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590C7E" w:rsidRPr="0031563A" w:rsidTr="00590C7E">
        <w:trPr>
          <w:trHeight w:val="15058"/>
        </w:trPr>
        <w:tc>
          <w:tcPr>
            <w:tcW w:w="9360" w:type="dxa"/>
          </w:tcPr>
          <w:p w:rsidR="003D5EE6" w:rsidRPr="0031563A" w:rsidRDefault="003D5EE6" w:rsidP="0031563A">
            <w:pPr>
              <w:ind w:left="5387"/>
              <w:rPr>
                <w:sz w:val="20"/>
                <w:szCs w:val="20"/>
                <w:lang w:eastAsia="ru-RU"/>
              </w:rPr>
            </w:pPr>
            <w:r w:rsidRPr="0031563A">
              <w:rPr>
                <w:sz w:val="20"/>
                <w:szCs w:val="20"/>
                <w:lang w:eastAsia="ru-RU"/>
              </w:rPr>
              <w:t>Приложение</w:t>
            </w:r>
          </w:p>
          <w:p w:rsidR="003D5EE6" w:rsidRPr="0031563A" w:rsidRDefault="003D5EE6" w:rsidP="0031563A">
            <w:pPr>
              <w:ind w:left="5387"/>
              <w:rPr>
                <w:sz w:val="20"/>
                <w:szCs w:val="20"/>
                <w:lang w:eastAsia="ru-RU"/>
              </w:rPr>
            </w:pPr>
            <w:r w:rsidRPr="0031563A">
              <w:rPr>
                <w:sz w:val="20"/>
                <w:szCs w:val="20"/>
                <w:lang w:eastAsia="ru-RU"/>
              </w:rPr>
              <w:t>к решению Ужурского</w:t>
            </w:r>
          </w:p>
          <w:p w:rsidR="003D5EE6" w:rsidRPr="0031563A" w:rsidRDefault="003D5EE6" w:rsidP="0031563A">
            <w:pPr>
              <w:ind w:left="5387"/>
              <w:rPr>
                <w:sz w:val="20"/>
                <w:szCs w:val="20"/>
                <w:lang w:eastAsia="ru-RU"/>
              </w:rPr>
            </w:pPr>
            <w:r w:rsidRPr="0031563A">
              <w:rPr>
                <w:sz w:val="20"/>
                <w:szCs w:val="20"/>
                <w:lang w:eastAsia="ru-RU"/>
              </w:rPr>
              <w:t>районного Совета депутатов</w:t>
            </w:r>
          </w:p>
          <w:p w:rsidR="003D5EE6" w:rsidRPr="0031563A" w:rsidRDefault="003D5EE6" w:rsidP="0031563A">
            <w:pPr>
              <w:ind w:left="5387"/>
              <w:rPr>
                <w:sz w:val="20"/>
                <w:szCs w:val="20"/>
                <w:lang w:eastAsia="ru-RU"/>
              </w:rPr>
            </w:pPr>
            <w:r w:rsidRPr="0031563A">
              <w:rPr>
                <w:sz w:val="20"/>
                <w:szCs w:val="20"/>
                <w:lang w:eastAsia="ru-RU"/>
              </w:rPr>
              <w:t xml:space="preserve">от </w:t>
            </w:r>
            <w:r w:rsidR="00152476">
              <w:rPr>
                <w:sz w:val="20"/>
                <w:szCs w:val="20"/>
                <w:lang w:eastAsia="ru-RU"/>
              </w:rPr>
              <w:t>17</w:t>
            </w:r>
            <w:r w:rsidRPr="0031563A">
              <w:rPr>
                <w:sz w:val="20"/>
                <w:szCs w:val="20"/>
                <w:lang w:eastAsia="ru-RU"/>
              </w:rPr>
              <w:t xml:space="preserve">.09.2024 № </w:t>
            </w:r>
            <w:r w:rsidR="00152476">
              <w:rPr>
                <w:sz w:val="20"/>
                <w:szCs w:val="20"/>
                <w:lang w:eastAsia="ru-RU"/>
              </w:rPr>
              <w:t>46-317</w:t>
            </w:r>
            <w:bookmarkStart w:id="0" w:name="_GoBack"/>
            <w:bookmarkEnd w:id="0"/>
            <w:r w:rsidRPr="0031563A">
              <w:rPr>
                <w:sz w:val="20"/>
                <w:szCs w:val="20"/>
                <w:lang w:eastAsia="ru-RU"/>
              </w:rPr>
              <w:t>р</w:t>
            </w:r>
          </w:p>
          <w:p w:rsidR="00590C7E" w:rsidRPr="0031563A" w:rsidRDefault="003D5EE6" w:rsidP="0031563A">
            <w:pPr>
              <w:jc w:val="center"/>
              <w:rPr>
                <w:i/>
                <w:sz w:val="36"/>
                <w:szCs w:val="36"/>
                <w:lang w:eastAsia="ru-RU"/>
              </w:rPr>
            </w:pPr>
            <w:r w:rsidRPr="0031563A">
              <w:rPr>
                <w:i/>
                <w:sz w:val="36"/>
                <w:szCs w:val="36"/>
                <w:lang w:eastAsia="ru-RU"/>
              </w:rPr>
              <w:t xml:space="preserve"> </w:t>
            </w:r>
            <w:r w:rsidR="00590C7E" w:rsidRPr="0031563A">
              <w:rPr>
                <w:i/>
                <w:sz w:val="36"/>
                <w:szCs w:val="36"/>
                <w:lang w:eastAsia="ru-RU"/>
              </w:rPr>
              <w:t>Общество с ограниченной ответственностью «Корпус»</w:t>
            </w:r>
          </w:p>
          <w:p w:rsidR="00590C7E" w:rsidRPr="0031563A" w:rsidRDefault="00840204" w:rsidP="0031563A">
            <w:pPr>
              <w:rPr>
                <w:lang w:eastAsia="ru-RU"/>
              </w:rPr>
            </w:pPr>
            <w:r w:rsidRPr="0031563A">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16510</wp:posOffset>
                      </wp:positionV>
                      <wp:extent cx="5654040" cy="228600"/>
                      <wp:effectExtent l="73660" t="11430" r="73025" b="7620"/>
                      <wp:wrapNone/>
                      <wp:docPr id="2" name="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28600"/>
                              </a:xfrm>
                              <a:prstGeom prst="ribbon">
                                <a:avLst>
                                  <a:gd name="adj1" fmla="val 12500"/>
                                  <a:gd name="adj2" fmla="val 50000"/>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1A8B"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2" o:spid="_x0000_s1026" type="#_x0000_t53" style="position:absolute;margin-left:9pt;margin-top:1.3pt;width:44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Ladk3QAAAAcBAAAPAAAAZHJz&#10;L2Rvd25yZXYueG1sTI9BT4NAFITvJv6HzWvizS6tSiiyNLWJ0QOJKdr7ln0FlH1L2G3Bf9/Xkx4n&#10;M5n5JltPthNnHHzrSMFiHoFAqpxpqVbw9fl6n4DwQZPRnSNU8Ise1vntTaZT40ba4bkMteAS8qlW&#10;0ITQp1L6qkGr/dz1SOwd3WB1YDnU0gx65HLbyWUUxdLqlnih0T1uG6x+ypNVMI1F2H6Xm9a/veyO&#10;T/6jeN+PhVJ3s2nzDCLgFP7CcMVndMiZ6eBOZLzoWCd8JShYxiDYXkXJI4iDgockBpln8j9/fgE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">
                      <v:fill r:id="rId9" o:title="" recolor="t" rotate="t" type="tile"/>
                    </v:shape>
                  </w:pict>
                </mc:Fallback>
              </mc:AlternateContent>
            </w:r>
          </w:p>
          <w:p w:rsidR="00590C7E" w:rsidRPr="0031563A" w:rsidRDefault="00590C7E" w:rsidP="0031563A">
            <w:pPr>
              <w:rPr>
                <w:lang w:eastAsia="ru-RU"/>
              </w:rPr>
            </w:pPr>
          </w:p>
          <w:tbl>
            <w:tblPr>
              <w:tblW w:w="0" w:type="auto"/>
              <w:tblLook w:val="01E0" w:firstRow="1" w:lastRow="1" w:firstColumn="1" w:lastColumn="1" w:noHBand="0" w:noVBand="0"/>
            </w:tblPr>
            <w:tblGrid>
              <w:gridCol w:w="4591"/>
              <w:gridCol w:w="4553"/>
            </w:tblGrid>
            <w:tr w:rsidR="00590C7E" w:rsidRPr="0031563A" w:rsidTr="00590C7E">
              <w:tc>
                <w:tcPr>
                  <w:tcW w:w="4737" w:type="dxa"/>
                </w:tcPr>
                <w:p w:rsidR="00590C7E" w:rsidRPr="0031563A" w:rsidRDefault="00590C7E" w:rsidP="0031563A">
                  <w:pPr>
                    <w:rPr>
                      <w:b/>
                      <w:lang w:eastAsia="ru-RU"/>
                    </w:rPr>
                  </w:pPr>
                  <w:r w:rsidRPr="0031563A">
                    <w:rPr>
                      <w:b/>
                      <w:lang w:val="en-US" w:eastAsia="ru-RU"/>
                    </w:rPr>
                    <w:t>www</w:t>
                  </w:r>
                  <w:r w:rsidRPr="0031563A">
                    <w:rPr>
                      <w:b/>
                      <w:lang w:eastAsia="ru-RU"/>
                    </w:rPr>
                    <w:t>.</w:t>
                  </w:r>
                  <w:r w:rsidRPr="0031563A">
                    <w:rPr>
                      <w:b/>
                      <w:lang w:val="en-US" w:eastAsia="ru-RU"/>
                    </w:rPr>
                    <w:t>corpus</w:t>
                  </w:r>
                  <w:r w:rsidRPr="0031563A">
                    <w:rPr>
                      <w:b/>
                      <w:lang w:eastAsia="ru-RU"/>
                    </w:rPr>
                    <w:t>-</w:t>
                  </w:r>
                  <w:r w:rsidRPr="0031563A">
                    <w:rPr>
                      <w:b/>
                      <w:lang w:val="en-US" w:eastAsia="ru-RU"/>
                    </w:rPr>
                    <w:t>consulting</w:t>
                  </w:r>
                  <w:r w:rsidRPr="0031563A">
                    <w:rPr>
                      <w:b/>
                      <w:lang w:eastAsia="ru-RU"/>
                    </w:rPr>
                    <w:t>.</w:t>
                  </w:r>
                  <w:r w:rsidRPr="0031563A">
                    <w:rPr>
                      <w:b/>
                      <w:lang w:val="en-US" w:eastAsia="ru-RU"/>
                    </w:rPr>
                    <w:t>ru</w:t>
                  </w:r>
                </w:p>
              </w:tc>
              <w:tc>
                <w:tcPr>
                  <w:tcW w:w="4737" w:type="dxa"/>
                </w:tcPr>
                <w:p w:rsidR="00590C7E" w:rsidRPr="0031563A" w:rsidRDefault="00590C7E" w:rsidP="0031563A">
                  <w:pPr>
                    <w:jc w:val="right"/>
                    <w:rPr>
                      <w:b/>
                      <w:lang w:eastAsia="ru-RU"/>
                    </w:rPr>
                  </w:pPr>
                  <w:r w:rsidRPr="0031563A">
                    <w:rPr>
                      <w:b/>
                      <w:lang w:eastAsia="ru-RU"/>
                    </w:rPr>
                    <w:t>Тел. +7 (383) 312-03-51</w:t>
                  </w:r>
                </w:p>
              </w:tc>
            </w:tr>
          </w:tbl>
          <w:p w:rsidR="00590C7E" w:rsidRPr="0031563A" w:rsidRDefault="00590C7E" w:rsidP="0031563A">
            <w:pPr>
              <w:jc w:val="center"/>
              <w:rPr>
                <w:b/>
                <w:sz w:val="48"/>
                <w:szCs w:val="48"/>
                <w:u w:val="single"/>
                <w:lang w:eastAsia="ru-RU"/>
              </w:rPr>
            </w:pPr>
          </w:p>
          <w:p w:rsidR="00590C7E" w:rsidRPr="0031563A" w:rsidRDefault="00590C7E" w:rsidP="0031563A">
            <w:pPr>
              <w:jc w:val="center"/>
              <w:rPr>
                <w:b/>
                <w:sz w:val="48"/>
                <w:szCs w:val="48"/>
                <w:u w:val="single"/>
                <w:lang w:eastAsia="ru-RU"/>
              </w:rPr>
            </w:pPr>
          </w:p>
          <w:p w:rsidR="00590C7E" w:rsidRPr="0031563A" w:rsidRDefault="00590C7E" w:rsidP="0031563A">
            <w:pPr>
              <w:jc w:val="center"/>
              <w:rPr>
                <w:b/>
                <w:sz w:val="48"/>
                <w:szCs w:val="48"/>
                <w:u w:val="single"/>
                <w:lang w:eastAsia="ru-RU"/>
              </w:rPr>
            </w:pPr>
          </w:p>
          <w:p w:rsidR="00590C7E" w:rsidRPr="0031563A" w:rsidRDefault="00590C7E" w:rsidP="0031563A">
            <w:pPr>
              <w:jc w:val="center"/>
              <w:rPr>
                <w:b/>
                <w:sz w:val="48"/>
                <w:szCs w:val="48"/>
                <w:u w:val="single"/>
                <w:lang w:eastAsia="ru-RU"/>
              </w:rPr>
            </w:pPr>
          </w:p>
          <w:p w:rsidR="00590C7E" w:rsidRPr="0031563A" w:rsidRDefault="00590C7E" w:rsidP="0031563A">
            <w:pPr>
              <w:jc w:val="center"/>
              <w:rPr>
                <w:b/>
                <w:sz w:val="48"/>
                <w:szCs w:val="48"/>
                <w:u w:val="single"/>
                <w:lang w:eastAsia="ru-RU"/>
              </w:rPr>
            </w:pPr>
          </w:p>
          <w:p w:rsidR="00590C7E" w:rsidRPr="0031563A" w:rsidRDefault="00590C7E" w:rsidP="0031563A">
            <w:pPr>
              <w:jc w:val="center"/>
              <w:rPr>
                <w:b/>
                <w:sz w:val="48"/>
                <w:szCs w:val="48"/>
                <w:u w:val="single"/>
                <w:lang w:eastAsia="ru-RU"/>
              </w:rPr>
            </w:pPr>
          </w:p>
          <w:p w:rsidR="00A5565A" w:rsidRPr="0031563A" w:rsidRDefault="00A5565A" w:rsidP="0031563A">
            <w:pPr>
              <w:jc w:val="center"/>
              <w:rPr>
                <w:b/>
                <w:sz w:val="40"/>
                <w:szCs w:val="40"/>
                <w:lang w:eastAsia="ru-RU"/>
              </w:rPr>
            </w:pPr>
            <w:r w:rsidRPr="0031563A">
              <w:rPr>
                <w:b/>
                <w:sz w:val="40"/>
                <w:szCs w:val="40"/>
                <w:lang w:eastAsia="ru-RU"/>
              </w:rPr>
              <w:t xml:space="preserve">Правила землепользования и застройки  </w:t>
            </w:r>
          </w:p>
          <w:p w:rsidR="00A5565A" w:rsidRPr="0031563A" w:rsidRDefault="00A5565A" w:rsidP="0031563A">
            <w:pPr>
              <w:jc w:val="center"/>
              <w:rPr>
                <w:b/>
                <w:sz w:val="40"/>
                <w:szCs w:val="40"/>
                <w:lang w:eastAsia="ru-RU"/>
              </w:rPr>
            </w:pPr>
            <w:r w:rsidRPr="0031563A">
              <w:rPr>
                <w:b/>
                <w:sz w:val="40"/>
                <w:szCs w:val="40"/>
                <w:lang w:eastAsia="ru-RU"/>
              </w:rPr>
              <w:t xml:space="preserve">Прилужского сельсовета Ужурского района </w:t>
            </w:r>
          </w:p>
          <w:p w:rsidR="00A5565A" w:rsidRPr="0031563A" w:rsidRDefault="00A5565A" w:rsidP="0031563A">
            <w:pPr>
              <w:jc w:val="center"/>
              <w:rPr>
                <w:b/>
                <w:sz w:val="40"/>
                <w:szCs w:val="40"/>
                <w:lang w:eastAsia="ru-RU"/>
              </w:rPr>
            </w:pPr>
            <w:r w:rsidRPr="0031563A">
              <w:rPr>
                <w:b/>
                <w:sz w:val="40"/>
                <w:szCs w:val="40"/>
                <w:lang w:eastAsia="ru-RU"/>
              </w:rPr>
              <w:t xml:space="preserve">Красноярского края  </w:t>
            </w:r>
          </w:p>
          <w:p w:rsidR="00590C7E" w:rsidRPr="0031563A" w:rsidRDefault="00590C7E" w:rsidP="0031563A">
            <w:pPr>
              <w:spacing w:line="360" w:lineRule="auto"/>
              <w:jc w:val="center"/>
              <w:rPr>
                <w:b/>
                <w:color w:val="000000"/>
                <w:sz w:val="36"/>
                <w:szCs w:val="36"/>
                <w:lang w:eastAsia="ru-RU"/>
              </w:rPr>
            </w:pPr>
          </w:p>
          <w:p w:rsidR="00590C7E" w:rsidRPr="0031563A" w:rsidRDefault="00590C7E" w:rsidP="0031563A">
            <w:pPr>
              <w:spacing w:line="360" w:lineRule="auto"/>
              <w:jc w:val="center"/>
              <w:rPr>
                <w:b/>
                <w:color w:val="000000"/>
                <w:sz w:val="36"/>
                <w:szCs w:val="36"/>
                <w:lang w:eastAsia="ru-RU"/>
              </w:rPr>
            </w:pPr>
          </w:p>
          <w:p w:rsidR="00590C7E" w:rsidRPr="0031563A" w:rsidRDefault="00590C7E" w:rsidP="0031563A">
            <w:pPr>
              <w:spacing w:line="360" w:lineRule="auto"/>
              <w:jc w:val="center"/>
              <w:rPr>
                <w:b/>
                <w:color w:val="000000"/>
                <w:sz w:val="36"/>
                <w:szCs w:val="36"/>
                <w:lang w:eastAsia="ru-RU"/>
              </w:rPr>
            </w:pPr>
          </w:p>
          <w:p w:rsidR="00590C7E" w:rsidRPr="0031563A" w:rsidRDefault="00590C7E" w:rsidP="0031563A">
            <w:pPr>
              <w:spacing w:line="360" w:lineRule="auto"/>
              <w:jc w:val="center"/>
              <w:rPr>
                <w:b/>
                <w:color w:val="000000"/>
                <w:sz w:val="36"/>
                <w:szCs w:val="36"/>
                <w:lang w:eastAsia="ru-RU"/>
              </w:rPr>
            </w:pPr>
          </w:p>
          <w:p w:rsidR="00590C7E" w:rsidRPr="0031563A" w:rsidRDefault="00590C7E" w:rsidP="0031563A">
            <w:pPr>
              <w:rPr>
                <w:b/>
                <w:sz w:val="36"/>
                <w:szCs w:val="36"/>
                <w:lang w:eastAsia="ru-RU"/>
              </w:rPr>
            </w:pPr>
          </w:p>
          <w:p w:rsidR="00590C7E" w:rsidRPr="0031563A" w:rsidRDefault="00590C7E" w:rsidP="0031563A">
            <w:pPr>
              <w:jc w:val="center"/>
              <w:rPr>
                <w:b/>
                <w:sz w:val="32"/>
                <w:lang w:eastAsia="ru-RU"/>
              </w:rPr>
            </w:pPr>
          </w:p>
          <w:p w:rsidR="00590C7E" w:rsidRPr="0031563A" w:rsidRDefault="00590C7E" w:rsidP="0031563A">
            <w:pPr>
              <w:jc w:val="center"/>
              <w:rPr>
                <w:b/>
                <w:sz w:val="32"/>
                <w:lang w:eastAsia="ru-RU"/>
              </w:rPr>
            </w:pPr>
          </w:p>
          <w:p w:rsidR="00590C7E" w:rsidRPr="0031563A" w:rsidRDefault="00590C7E" w:rsidP="0031563A">
            <w:pPr>
              <w:jc w:val="center"/>
              <w:rPr>
                <w:b/>
                <w:sz w:val="32"/>
                <w:lang w:eastAsia="ru-RU"/>
              </w:rPr>
            </w:pPr>
            <w:r w:rsidRPr="0031563A">
              <w:rPr>
                <w:b/>
                <w:sz w:val="32"/>
                <w:lang w:eastAsia="ru-RU"/>
              </w:rPr>
              <w:t>Исполнитель: ООО «КОРПУС»</w:t>
            </w:r>
          </w:p>
          <w:p w:rsidR="00590C7E" w:rsidRPr="0031563A" w:rsidRDefault="00590C7E" w:rsidP="0031563A">
            <w:pPr>
              <w:rPr>
                <w:b/>
                <w:sz w:val="32"/>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32"/>
                <w:szCs w:val="32"/>
                <w:lang w:eastAsia="ru-RU"/>
              </w:rPr>
            </w:pPr>
            <w:r w:rsidRPr="0031563A">
              <w:rPr>
                <w:b/>
                <w:sz w:val="32"/>
                <w:szCs w:val="32"/>
                <w:lang w:eastAsia="ru-RU"/>
              </w:rPr>
              <w:t>Новосибирск 201</w:t>
            </w:r>
            <w:r w:rsidR="00243EAF" w:rsidRPr="0031563A">
              <w:rPr>
                <w:b/>
                <w:sz w:val="32"/>
                <w:szCs w:val="32"/>
                <w:lang w:eastAsia="ru-RU"/>
              </w:rPr>
              <w:t>7</w:t>
            </w:r>
            <w:r w:rsidRPr="0031563A">
              <w:rPr>
                <w:b/>
                <w:sz w:val="32"/>
                <w:szCs w:val="32"/>
                <w:lang w:eastAsia="ru-RU"/>
              </w:rPr>
              <w:t xml:space="preserve"> г.</w:t>
            </w:r>
          </w:p>
          <w:p w:rsidR="00590C7E" w:rsidRPr="0031563A" w:rsidRDefault="00590C7E" w:rsidP="0031563A">
            <w:pPr>
              <w:jc w:val="center"/>
              <w:rPr>
                <w:b/>
                <w:sz w:val="32"/>
                <w:szCs w:val="32"/>
                <w:lang w:eastAsia="ru-RU"/>
              </w:rPr>
            </w:pPr>
          </w:p>
          <w:p w:rsidR="00590C7E" w:rsidRPr="0031563A" w:rsidRDefault="00590C7E" w:rsidP="0031563A">
            <w:pPr>
              <w:jc w:val="center"/>
              <w:rPr>
                <w:i/>
                <w:sz w:val="52"/>
                <w:lang w:eastAsia="ru-RU"/>
              </w:rPr>
            </w:pPr>
            <w:r w:rsidRPr="0031563A">
              <w:rPr>
                <w:i/>
                <w:sz w:val="36"/>
                <w:szCs w:val="36"/>
                <w:lang w:eastAsia="ru-RU"/>
              </w:rPr>
              <w:lastRenderedPageBreak/>
              <w:t>Общество с ограниченной ответственностью «Корпус»</w:t>
            </w:r>
          </w:p>
          <w:p w:rsidR="00590C7E" w:rsidRPr="0031563A" w:rsidRDefault="00840204" w:rsidP="0031563A">
            <w:pPr>
              <w:rPr>
                <w:lang w:eastAsia="ru-RU"/>
              </w:rPr>
            </w:pPr>
            <w:r w:rsidRPr="0031563A">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20320</wp:posOffset>
                      </wp:positionV>
                      <wp:extent cx="5654040" cy="228600"/>
                      <wp:effectExtent l="81280" t="10795" r="74930" b="8255"/>
                      <wp:wrapNone/>
                      <wp:docPr id="1" name="Лента лицом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28600"/>
                              </a:xfrm>
                              <a:prstGeom prst="ribbon">
                                <a:avLst>
                                  <a:gd name="adj1" fmla="val 12500"/>
                                  <a:gd name="adj2" fmla="val 50000"/>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2636" id="Лента лицом вниз 1" o:spid="_x0000_s1026" type="#_x0000_t53" style="position:absolute;margin-left:.6pt;margin-top:1.6pt;width:44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&#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zLZ9m2wAAAAYBAAAPAAAAZHJzL2Rv&#10;d25yZXYueG1sTI5Ba8JAEIXvBf/DMkJvdWNKRWM2okJpD4Fi2t7X7JhEs7Mhu5r033d6sqfh4z3e&#10;fOlmtK24Ye8bRwrmswgEUulMQ5WCr8/XpyUIHzQZ3TpCBT/oYZNNHlKdGDfQAW9FqASPkE+0gjqE&#10;LpHSlzVa7WeuQ+Ls5HqrA2NfSdPrgcdtK+MoWkirG+IPte5wX2N5Ka5WwTjkYX8uto1/2x1OL/4j&#10;f/8ecqUep+N2DSLgGO5l+NNndcjY6eiuZLxomWMuKnjmw+lyNV+AODKvYpBZKv/rZ78AAAD//wMA&#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">
                      <v:fill r:id="rId9" o:title="" recolor="t" rotate="t" type="tile"/>
                    </v:shape>
                  </w:pict>
                </mc:Fallback>
              </mc:AlternateContent>
            </w:r>
          </w:p>
          <w:tbl>
            <w:tblPr>
              <w:tblpPr w:leftFromText="180" w:rightFromText="180" w:vertAnchor="text" w:horzAnchor="margin" w:tblpY="64"/>
              <w:tblOverlap w:val="never"/>
              <w:tblW w:w="0" w:type="auto"/>
              <w:tblLook w:val="01E0" w:firstRow="1" w:lastRow="1" w:firstColumn="1" w:lastColumn="1" w:noHBand="0" w:noVBand="0"/>
            </w:tblPr>
            <w:tblGrid>
              <w:gridCol w:w="4591"/>
              <w:gridCol w:w="4553"/>
            </w:tblGrid>
            <w:tr w:rsidR="00590C7E" w:rsidRPr="0031563A" w:rsidTr="00590C7E">
              <w:trPr>
                <w:trHeight w:val="547"/>
              </w:trPr>
              <w:tc>
                <w:tcPr>
                  <w:tcW w:w="4591" w:type="dxa"/>
                </w:tcPr>
                <w:p w:rsidR="00590C7E" w:rsidRPr="0031563A" w:rsidRDefault="00590C7E" w:rsidP="0031563A">
                  <w:pPr>
                    <w:rPr>
                      <w:b/>
                      <w:lang w:eastAsia="ru-RU"/>
                    </w:rPr>
                  </w:pPr>
                </w:p>
                <w:p w:rsidR="00590C7E" w:rsidRPr="0031563A" w:rsidRDefault="00590C7E" w:rsidP="0031563A">
                  <w:pPr>
                    <w:rPr>
                      <w:b/>
                      <w:lang w:eastAsia="ru-RU"/>
                    </w:rPr>
                  </w:pPr>
                  <w:r w:rsidRPr="0031563A">
                    <w:rPr>
                      <w:b/>
                      <w:lang w:val="en-US" w:eastAsia="ru-RU"/>
                    </w:rPr>
                    <w:t>www</w:t>
                  </w:r>
                  <w:r w:rsidRPr="0031563A">
                    <w:rPr>
                      <w:b/>
                      <w:lang w:eastAsia="ru-RU"/>
                    </w:rPr>
                    <w:t>.</w:t>
                  </w:r>
                  <w:r w:rsidRPr="0031563A">
                    <w:rPr>
                      <w:b/>
                      <w:lang w:val="en-US" w:eastAsia="ru-RU"/>
                    </w:rPr>
                    <w:t>corpus</w:t>
                  </w:r>
                  <w:r w:rsidRPr="0031563A">
                    <w:rPr>
                      <w:b/>
                      <w:lang w:eastAsia="ru-RU"/>
                    </w:rPr>
                    <w:t>-</w:t>
                  </w:r>
                  <w:r w:rsidRPr="0031563A">
                    <w:rPr>
                      <w:b/>
                      <w:lang w:val="en-US" w:eastAsia="ru-RU"/>
                    </w:rPr>
                    <w:t>consulting</w:t>
                  </w:r>
                  <w:r w:rsidRPr="0031563A">
                    <w:rPr>
                      <w:b/>
                      <w:lang w:eastAsia="ru-RU"/>
                    </w:rPr>
                    <w:t>.</w:t>
                  </w:r>
                  <w:r w:rsidRPr="0031563A">
                    <w:rPr>
                      <w:b/>
                      <w:lang w:val="en-US" w:eastAsia="ru-RU"/>
                    </w:rPr>
                    <w:t>ru</w:t>
                  </w:r>
                </w:p>
              </w:tc>
              <w:tc>
                <w:tcPr>
                  <w:tcW w:w="4553" w:type="dxa"/>
                </w:tcPr>
                <w:p w:rsidR="00590C7E" w:rsidRPr="0031563A" w:rsidRDefault="00590C7E" w:rsidP="0031563A">
                  <w:pPr>
                    <w:jc w:val="right"/>
                    <w:rPr>
                      <w:b/>
                      <w:lang w:eastAsia="ru-RU"/>
                    </w:rPr>
                  </w:pPr>
                </w:p>
                <w:p w:rsidR="00590C7E" w:rsidRPr="0031563A" w:rsidRDefault="00590C7E" w:rsidP="0031563A">
                  <w:pPr>
                    <w:jc w:val="right"/>
                    <w:rPr>
                      <w:b/>
                      <w:lang w:eastAsia="ru-RU"/>
                    </w:rPr>
                  </w:pPr>
                  <w:r w:rsidRPr="0031563A">
                    <w:rPr>
                      <w:b/>
                      <w:lang w:eastAsia="ru-RU"/>
                    </w:rPr>
                    <w:t xml:space="preserve">Тел. +7 (383) 312-03-51 </w:t>
                  </w:r>
                </w:p>
              </w:tc>
            </w:tr>
          </w:tbl>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590C7E" w:rsidRPr="0031563A" w:rsidRDefault="00590C7E" w:rsidP="0031563A">
            <w:pPr>
              <w:jc w:val="center"/>
              <w:rPr>
                <w:b/>
                <w:sz w:val="48"/>
                <w:szCs w:val="48"/>
                <w:lang w:eastAsia="ru-RU"/>
              </w:rPr>
            </w:pPr>
          </w:p>
          <w:p w:rsidR="00A5565A" w:rsidRPr="0031563A" w:rsidRDefault="00A5565A" w:rsidP="0031563A">
            <w:pPr>
              <w:jc w:val="center"/>
              <w:rPr>
                <w:b/>
                <w:sz w:val="40"/>
                <w:szCs w:val="40"/>
                <w:lang w:eastAsia="ru-RU"/>
              </w:rPr>
            </w:pPr>
            <w:r w:rsidRPr="0031563A">
              <w:rPr>
                <w:b/>
                <w:sz w:val="40"/>
                <w:szCs w:val="40"/>
                <w:lang w:eastAsia="ru-RU"/>
              </w:rPr>
              <w:t xml:space="preserve">Правила землепользования и застройки  </w:t>
            </w:r>
          </w:p>
          <w:p w:rsidR="00A5565A" w:rsidRPr="0031563A" w:rsidRDefault="00A5565A" w:rsidP="0031563A">
            <w:pPr>
              <w:jc w:val="center"/>
              <w:rPr>
                <w:b/>
                <w:sz w:val="40"/>
                <w:szCs w:val="40"/>
                <w:lang w:eastAsia="ru-RU"/>
              </w:rPr>
            </w:pPr>
            <w:r w:rsidRPr="0031563A">
              <w:rPr>
                <w:b/>
                <w:sz w:val="40"/>
                <w:szCs w:val="40"/>
                <w:lang w:eastAsia="ru-RU"/>
              </w:rPr>
              <w:t xml:space="preserve">Прилужского сельсовета Ужурского района </w:t>
            </w:r>
          </w:p>
          <w:p w:rsidR="00A5565A" w:rsidRPr="0031563A" w:rsidRDefault="00A5565A" w:rsidP="0031563A">
            <w:pPr>
              <w:jc w:val="center"/>
              <w:rPr>
                <w:b/>
                <w:sz w:val="40"/>
                <w:szCs w:val="40"/>
                <w:lang w:eastAsia="ru-RU"/>
              </w:rPr>
            </w:pPr>
            <w:r w:rsidRPr="0031563A">
              <w:rPr>
                <w:b/>
                <w:sz w:val="40"/>
                <w:szCs w:val="40"/>
                <w:lang w:eastAsia="ru-RU"/>
              </w:rPr>
              <w:t xml:space="preserve">Красноярского края  </w:t>
            </w:r>
          </w:p>
          <w:p w:rsidR="00590C7E" w:rsidRPr="0031563A" w:rsidRDefault="00590C7E" w:rsidP="0031563A">
            <w:pPr>
              <w:jc w:val="center"/>
              <w:rPr>
                <w:b/>
                <w:sz w:val="36"/>
                <w:szCs w:val="36"/>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szCs w:val="32"/>
                <w:lang w:eastAsia="ru-RU"/>
              </w:rPr>
            </w:pPr>
          </w:p>
          <w:p w:rsidR="00590C7E" w:rsidRPr="0031563A" w:rsidRDefault="00590C7E" w:rsidP="0031563A">
            <w:pPr>
              <w:jc w:val="center"/>
              <w:rPr>
                <w:b/>
                <w:sz w:val="32"/>
                <w:lang w:eastAsia="ru-RU"/>
              </w:rPr>
            </w:pPr>
          </w:p>
          <w:p w:rsidR="00590C7E" w:rsidRPr="0031563A" w:rsidRDefault="00590C7E" w:rsidP="0031563A">
            <w:pPr>
              <w:jc w:val="center"/>
              <w:rPr>
                <w:b/>
                <w:sz w:val="32"/>
                <w:lang w:eastAsia="ru-RU"/>
              </w:rPr>
            </w:pPr>
            <w:r w:rsidRPr="0031563A">
              <w:rPr>
                <w:b/>
                <w:sz w:val="32"/>
                <w:lang w:eastAsia="ru-RU"/>
              </w:rPr>
              <w:t>Исполнитель: ООО «КОРПУС»</w:t>
            </w:r>
          </w:p>
          <w:p w:rsidR="00590C7E" w:rsidRPr="0031563A" w:rsidRDefault="00590C7E" w:rsidP="0031563A">
            <w:pPr>
              <w:rPr>
                <w:b/>
                <w:sz w:val="32"/>
                <w:lang w:eastAsia="ru-RU"/>
              </w:rPr>
            </w:pPr>
          </w:p>
          <w:p w:rsidR="00590C7E" w:rsidRPr="0031563A" w:rsidRDefault="00590C7E" w:rsidP="0031563A">
            <w:pPr>
              <w:rPr>
                <w:b/>
                <w:sz w:val="32"/>
                <w:lang w:eastAsia="ru-RU"/>
              </w:rPr>
            </w:pPr>
          </w:p>
          <w:tbl>
            <w:tblPr>
              <w:tblW w:w="0" w:type="auto"/>
              <w:tblLook w:val="04A0" w:firstRow="1" w:lastRow="0" w:firstColumn="1" w:lastColumn="0" w:noHBand="0" w:noVBand="1"/>
            </w:tblPr>
            <w:tblGrid>
              <w:gridCol w:w="6811"/>
              <w:gridCol w:w="2318"/>
            </w:tblGrid>
            <w:tr w:rsidR="00590C7E" w:rsidRPr="0031563A" w:rsidTr="00590C7E">
              <w:trPr>
                <w:trHeight w:val="397"/>
              </w:trPr>
              <w:tc>
                <w:tcPr>
                  <w:tcW w:w="6811" w:type="dxa"/>
                  <w:vAlign w:val="center"/>
                </w:tcPr>
                <w:p w:rsidR="00590C7E" w:rsidRPr="0031563A" w:rsidRDefault="00590C7E" w:rsidP="0031563A">
                  <w:pPr>
                    <w:ind w:firstLine="188"/>
                    <w:rPr>
                      <w:lang w:eastAsia="ru-RU"/>
                    </w:rPr>
                  </w:pPr>
                  <w:r w:rsidRPr="0031563A">
                    <w:rPr>
                      <w:lang w:eastAsia="ru-RU"/>
                    </w:rPr>
                    <w:t>Директор ООО «Корпус»</w:t>
                  </w:r>
                </w:p>
              </w:tc>
              <w:tc>
                <w:tcPr>
                  <w:tcW w:w="2318" w:type="dxa"/>
                  <w:vAlign w:val="center"/>
                </w:tcPr>
                <w:p w:rsidR="00590C7E" w:rsidRPr="0031563A" w:rsidRDefault="00590C7E" w:rsidP="0031563A">
                  <w:pPr>
                    <w:rPr>
                      <w:lang w:eastAsia="ru-RU"/>
                    </w:rPr>
                  </w:pPr>
                  <w:r w:rsidRPr="0031563A">
                    <w:rPr>
                      <w:lang w:eastAsia="ru-RU"/>
                    </w:rPr>
                    <w:t>Ю.П. Воронов</w:t>
                  </w:r>
                </w:p>
              </w:tc>
            </w:tr>
            <w:tr w:rsidR="00590C7E" w:rsidRPr="0031563A" w:rsidTr="00590C7E">
              <w:trPr>
                <w:trHeight w:val="397"/>
              </w:trPr>
              <w:tc>
                <w:tcPr>
                  <w:tcW w:w="6811" w:type="dxa"/>
                  <w:vAlign w:val="center"/>
                </w:tcPr>
                <w:p w:rsidR="00590C7E" w:rsidRPr="0031563A" w:rsidRDefault="00590C7E" w:rsidP="0031563A">
                  <w:pPr>
                    <w:ind w:firstLine="188"/>
                    <w:rPr>
                      <w:lang w:eastAsia="ru-RU"/>
                    </w:rPr>
                  </w:pPr>
                  <w:r w:rsidRPr="0031563A">
                    <w:rPr>
                      <w:lang w:eastAsia="ru-RU"/>
                    </w:rPr>
                    <w:t>Исполнительный директор ООО «Корпус»</w:t>
                  </w:r>
                </w:p>
              </w:tc>
              <w:tc>
                <w:tcPr>
                  <w:tcW w:w="2318" w:type="dxa"/>
                  <w:vAlign w:val="center"/>
                </w:tcPr>
                <w:p w:rsidR="00590C7E" w:rsidRPr="0031563A" w:rsidRDefault="00590C7E" w:rsidP="0031563A">
                  <w:pPr>
                    <w:rPr>
                      <w:lang w:eastAsia="ru-RU"/>
                    </w:rPr>
                  </w:pPr>
                  <w:r w:rsidRPr="0031563A">
                    <w:rPr>
                      <w:lang w:eastAsia="ru-RU"/>
                    </w:rPr>
                    <w:t>Л.А. Куприянов</w:t>
                  </w:r>
                </w:p>
              </w:tc>
            </w:tr>
            <w:tr w:rsidR="00590C7E" w:rsidRPr="0031563A" w:rsidTr="00590C7E">
              <w:trPr>
                <w:trHeight w:val="397"/>
              </w:trPr>
              <w:tc>
                <w:tcPr>
                  <w:tcW w:w="6811" w:type="dxa"/>
                  <w:vAlign w:val="center"/>
                </w:tcPr>
                <w:p w:rsidR="00590C7E" w:rsidRPr="0031563A" w:rsidRDefault="00590C7E" w:rsidP="0031563A">
                  <w:pPr>
                    <w:ind w:firstLine="188"/>
                    <w:rPr>
                      <w:lang w:eastAsia="ru-RU"/>
                    </w:rPr>
                  </w:pPr>
                  <w:r w:rsidRPr="0031563A">
                    <w:rPr>
                      <w:lang w:eastAsia="ru-RU"/>
                    </w:rPr>
                    <w:t>Главный инженер проекта</w:t>
                  </w:r>
                </w:p>
              </w:tc>
              <w:tc>
                <w:tcPr>
                  <w:tcW w:w="2318" w:type="dxa"/>
                  <w:vAlign w:val="center"/>
                </w:tcPr>
                <w:p w:rsidR="00590C7E" w:rsidRPr="0031563A" w:rsidRDefault="00590C7E" w:rsidP="0031563A">
                  <w:pPr>
                    <w:rPr>
                      <w:lang w:eastAsia="ru-RU"/>
                    </w:rPr>
                  </w:pPr>
                  <w:r w:rsidRPr="0031563A">
                    <w:rPr>
                      <w:lang w:eastAsia="ru-RU"/>
                    </w:rPr>
                    <w:t>Г.А. Ромашов</w:t>
                  </w:r>
                </w:p>
              </w:tc>
            </w:tr>
            <w:tr w:rsidR="00590C7E" w:rsidRPr="0031563A" w:rsidTr="00590C7E">
              <w:trPr>
                <w:trHeight w:val="397"/>
              </w:trPr>
              <w:tc>
                <w:tcPr>
                  <w:tcW w:w="6811" w:type="dxa"/>
                  <w:vAlign w:val="center"/>
                </w:tcPr>
                <w:p w:rsidR="00590C7E" w:rsidRPr="0031563A" w:rsidRDefault="00590C7E" w:rsidP="0031563A">
                  <w:pPr>
                    <w:ind w:firstLine="188"/>
                    <w:rPr>
                      <w:lang w:eastAsia="ru-RU"/>
                    </w:rPr>
                  </w:pPr>
                  <w:r w:rsidRPr="0031563A">
                    <w:rPr>
                      <w:lang w:eastAsia="ru-RU"/>
                    </w:rPr>
                    <w:t>Главный архитектор проекта</w:t>
                  </w:r>
                </w:p>
              </w:tc>
              <w:tc>
                <w:tcPr>
                  <w:tcW w:w="2318" w:type="dxa"/>
                  <w:vAlign w:val="center"/>
                </w:tcPr>
                <w:p w:rsidR="00590C7E" w:rsidRPr="0031563A" w:rsidRDefault="00590C7E" w:rsidP="0031563A">
                  <w:pPr>
                    <w:rPr>
                      <w:lang w:eastAsia="ru-RU"/>
                    </w:rPr>
                  </w:pPr>
                  <w:r w:rsidRPr="0031563A">
                    <w:rPr>
                      <w:lang w:eastAsia="ru-RU"/>
                    </w:rPr>
                    <w:t>А.В. Нестеркин</w:t>
                  </w:r>
                </w:p>
              </w:tc>
            </w:tr>
            <w:tr w:rsidR="00590C7E" w:rsidRPr="0031563A" w:rsidTr="00590C7E">
              <w:trPr>
                <w:trHeight w:val="397"/>
              </w:trPr>
              <w:tc>
                <w:tcPr>
                  <w:tcW w:w="6811" w:type="dxa"/>
                  <w:vAlign w:val="center"/>
                </w:tcPr>
                <w:p w:rsidR="00590C7E" w:rsidRPr="0031563A" w:rsidRDefault="00590C7E" w:rsidP="0031563A">
                  <w:pPr>
                    <w:ind w:firstLine="188"/>
                    <w:rPr>
                      <w:lang w:eastAsia="ru-RU"/>
                    </w:rPr>
                  </w:pPr>
                </w:p>
              </w:tc>
              <w:tc>
                <w:tcPr>
                  <w:tcW w:w="2318" w:type="dxa"/>
                  <w:vAlign w:val="center"/>
                </w:tcPr>
                <w:p w:rsidR="00590C7E" w:rsidRPr="0031563A" w:rsidRDefault="00590C7E" w:rsidP="0031563A">
                  <w:pPr>
                    <w:rPr>
                      <w:lang w:eastAsia="ru-RU"/>
                    </w:rPr>
                  </w:pPr>
                </w:p>
              </w:tc>
            </w:tr>
          </w:tbl>
          <w:p w:rsidR="00590C7E" w:rsidRPr="0031563A" w:rsidRDefault="00590C7E" w:rsidP="0031563A">
            <w:pPr>
              <w:jc w:val="center"/>
              <w:rPr>
                <w:sz w:val="28"/>
                <w:lang w:eastAsia="ru-RU"/>
              </w:rPr>
            </w:pPr>
          </w:p>
          <w:p w:rsidR="00590C7E" w:rsidRPr="0031563A" w:rsidRDefault="00590C7E" w:rsidP="0031563A">
            <w:pPr>
              <w:jc w:val="center"/>
              <w:rPr>
                <w:sz w:val="28"/>
                <w:lang w:eastAsia="ru-RU"/>
              </w:rPr>
            </w:pPr>
          </w:p>
          <w:p w:rsidR="00590C7E" w:rsidRPr="0031563A" w:rsidRDefault="00590C7E" w:rsidP="0031563A">
            <w:pPr>
              <w:jc w:val="center"/>
              <w:rPr>
                <w:sz w:val="28"/>
                <w:lang w:eastAsia="ru-RU"/>
              </w:rPr>
            </w:pPr>
          </w:p>
          <w:p w:rsidR="00590C7E" w:rsidRPr="0031563A" w:rsidRDefault="00590C7E" w:rsidP="0031563A">
            <w:pPr>
              <w:jc w:val="center"/>
              <w:rPr>
                <w:sz w:val="28"/>
                <w:lang w:eastAsia="ru-RU"/>
              </w:rPr>
            </w:pPr>
          </w:p>
          <w:p w:rsidR="00590C7E" w:rsidRPr="0031563A" w:rsidRDefault="00590C7E" w:rsidP="0031563A">
            <w:pPr>
              <w:jc w:val="center"/>
              <w:rPr>
                <w:sz w:val="28"/>
                <w:lang w:eastAsia="ru-RU"/>
              </w:rPr>
            </w:pPr>
          </w:p>
          <w:p w:rsidR="00590C7E" w:rsidRPr="0031563A" w:rsidRDefault="00590C7E" w:rsidP="0031563A">
            <w:pPr>
              <w:jc w:val="center"/>
              <w:rPr>
                <w:b/>
                <w:sz w:val="32"/>
                <w:szCs w:val="32"/>
                <w:lang w:eastAsia="ru-RU"/>
              </w:rPr>
            </w:pPr>
            <w:r w:rsidRPr="0031563A">
              <w:rPr>
                <w:b/>
                <w:sz w:val="32"/>
                <w:szCs w:val="32"/>
                <w:lang w:eastAsia="ru-RU"/>
              </w:rPr>
              <w:t>Новосибирск, 201</w:t>
            </w:r>
            <w:r w:rsidR="00243EAF" w:rsidRPr="0031563A">
              <w:rPr>
                <w:b/>
                <w:sz w:val="32"/>
                <w:szCs w:val="32"/>
                <w:lang w:eastAsia="ru-RU"/>
              </w:rPr>
              <w:t>7</w:t>
            </w:r>
            <w:r w:rsidRPr="0031563A">
              <w:rPr>
                <w:b/>
                <w:sz w:val="32"/>
                <w:szCs w:val="32"/>
                <w:lang w:eastAsia="ru-RU"/>
              </w:rPr>
              <w:t xml:space="preserve"> г.</w:t>
            </w:r>
          </w:p>
        </w:tc>
      </w:tr>
    </w:tbl>
    <w:p w:rsidR="00590C7E" w:rsidRPr="0031563A" w:rsidRDefault="00590C7E" w:rsidP="0031563A">
      <w:pPr>
        <w:jc w:val="center"/>
        <w:rPr>
          <w:color w:val="FF0000"/>
          <w:sz w:val="26"/>
          <w:szCs w:val="26"/>
        </w:rPr>
        <w:sectPr w:rsidR="00590C7E" w:rsidRPr="0031563A" w:rsidSect="00590C7E">
          <w:headerReference w:type="default" r:id="rId10"/>
          <w:footerReference w:type="first" r:id="rId11"/>
          <w:pgSz w:w="11906" w:h="16838"/>
          <w:pgMar w:top="993" w:right="566" w:bottom="284" w:left="1418" w:header="708" w:footer="283" w:gutter="0"/>
          <w:pgNumType w:start="1"/>
          <w:cols w:space="708"/>
          <w:docGrid w:linePitch="360"/>
        </w:sectPr>
      </w:pPr>
    </w:p>
    <w:p w:rsidR="00590C7E" w:rsidRPr="0031563A" w:rsidRDefault="00590C7E" w:rsidP="0031563A">
      <w:pPr>
        <w:pStyle w:val="a3"/>
        <w:spacing w:line="360" w:lineRule="auto"/>
        <w:ind w:firstLine="0"/>
        <w:jc w:val="center"/>
        <w:rPr>
          <w:rFonts w:ascii="Bookman Old Style" w:hAnsi="Bookman Old Style"/>
          <w:b/>
          <w:sz w:val="26"/>
          <w:szCs w:val="26"/>
        </w:rPr>
      </w:pPr>
      <w:r w:rsidRPr="0031563A">
        <w:rPr>
          <w:b/>
          <w:sz w:val="26"/>
          <w:szCs w:val="26"/>
        </w:rPr>
        <w:lastRenderedPageBreak/>
        <w:t>01 Состав проекта</w:t>
      </w:r>
    </w:p>
    <w:sdt>
      <w:sdtPr>
        <w:rPr>
          <w:rFonts w:asciiTheme="majorHAnsi" w:eastAsiaTheme="majorEastAsia" w:hAnsiTheme="majorHAnsi" w:cstheme="majorBidi"/>
          <w:color w:val="2E74B5" w:themeColor="accent1" w:themeShade="BF"/>
          <w:sz w:val="32"/>
          <w:szCs w:val="32"/>
        </w:rPr>
        <w:id w:val="271293268"/>
        <w:docPartObj>
          <w:docPartGallery w:val="Table of Contents"/>
          <w:docPartUnique/>
        </w:docPartObj>
      </w:sdtPr>
      <w:sdtEndPr/>
      <w:sdtContent>
        <w:p w:rsidR="00045804" w:rsidRPr="0031563A" w:rsidRDefault="00045804" w:rsidP="0031563A">
          <w:pPr>
            <w:pStyle w:val="11"/>
            <w:rPr>
              <w:rFonts w:asciiTheme="minorHAnsi" w:hAnsiTheme="minorHAnsi" w:cstheme="minorBidi"/>
              <w:noProof/>
              <w:sz w:val="22"/>
            </w:rPr>
          </w:pPr>
          <w:r w:rsidRPr="0031563A">
            <w:fldChar w:fldCharType="begin"/>
          </w:r>
          <w:r w:rsidRPr="0031563A">
            <w:instrText xml:space="preserve"> TOC \o "1-6" \h \z \u </w:instrText>
          </w:r>
          <w:r w:rsidRPr="0031563A">
            <w:fldChar w:fldCharType="separate"/>
          </w:r>
          <w:hyperlink w:anchor="_Toc177637681" w:history="1"/>
        </w:p>
        <w:p w:rsidR="00045804" w:rsidRPr="0031563A" w:rsidRDefault="00AD231A" w:rsidP="0031563A">
          <w:pPr>
            <w:pStyle w:val="11"/>
            <w:rPr>
              <w:rFonts w:asciiTheme="minorHAnsi" w:hAnsiTheme="minorHAnsi" w:cstheme="minorBidi"/>
              <w:noProof/>
              <w:sz w:val="22"/>
            </w:rPr>
          </w:pPr>
          <w:hyperlink w:anchor="_Toc177637682" w:history="1">
            <w:r w:rsidR="0031563A" w:rsidRPr="0031563A">
              <w:rPr>
                <w:rStyle w:val="ad"/>
                <w:noProof/>
              </w:rPr>
              <w:t>Оглавление</w:t>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83" w:history="1">
            <w:r w:rsidR="00045804" w:rsidRPr="0031563A">
              <w:rPr>
                <w:rStyle w:val="ad"/>
                <w:rFonts w:ascii="Bookman Old Style" w:hAnsi="Bookman Old Style"/>
              </w:rPr>
              <w:t>Глава I. Порядок применения Правил землепользования</w:t>
            </w:r>
            <w:r w:rsidR="00045804" w:rsidRPr="0031563A">
              <w:rPr>
                <w:webHidden/>
              </w:rPr>
              <w:tab/>
            </w:r>
            <w:r w:rsidR="00045804" w:rsidRPr="0031563A">
              <w:rPr>
                <w:webHidden/>
              </w:rPr>
              <w:fldChar w:fldCharType="begin"/>
            </w:r>
            <w:r w:rsidR="00045804" w:rsidRPr="0031563A">
              <w:rPr>
                <w:webHidden/>
              </w:rPr>
              <w:instrText xml:space="preserve"> PAGEREF _Toc177637683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84" w:history="1">
            <w:r w:rsidR="00045804" w:rsidRPr="0031563A">
              <w:rPr>
                <w:rStyle w:val="ad"/>
                <w:rFonts w:ascii="Bookman Old Style" w:hAnsi="Bookman Old Style"/>
              </w:rPr>
              <w:t>и застройки, и внесения в них изменений.</w:t>
            </w:r>
            <w:r w:rsidR="00045804" w:rsidRPr="0031563A">
              <w:rPr>
                <w:webHidden/>
              </w:rPr>
              <w:tab/>
            </w:r>
            <w:r w:rsidR="00045804" w:rsidRPr="0031563A">
              <w:rPr>
                <w:webHidden/>
              </w:rPr>
              <w:fldChar w:fldCharType="begin"/>
            </w:r>
            <w:r w:rsidR="00045804" w:rsidRPr="0031563A">
              <w:rPr>
                <w:webHidden/>
              </w:rPr>
              <w:instrText xml:space="preserve"> PAGEREF _Toc177637684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85" w:history="1">
            <w:r w:rsidR="00045804" w:rsidRPr="0031563A">
              <w:rPr>
                <w:rStyle w:val="ad"/>
                <w:rFonts w:ascii="Bookman Old Style" w:hAnsi="Bookman Old Style"/>
              </w:rPr>
              <w:t>Раздел I. Регулирование землепользования</w:t>
            </w:r>
            <w:r w:rsidR="00045804" w:rsidRPr="0031563A">
              <w:rPr>
                <w:webHidden/>
              </w:rPr>
              <w:tab/>
            </w:r>
            <w:r w:rsidR="00045804" w:rsidRPr="0031563A">
              <w:rPr>
                <w:webHidden/>
              </w:rPr>
              <w:fldChar w:fldCharType="begin"/>
            </w:r>
            <w:r w:rsidR="00045804" w:rsidRPr="0031563A">
              <w:rPr>
                <w:webHidden/>
              </w:rPr>
              <w:instrText xml:space="preserve"> PAGEREF _Toc177637685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86" w:history="1">
            <w:r w:rsidR="00045804" w:rsidRPr="0031563A">
              <w:rPr>
                <w:rStyle w:val="ad"/>
                <w:rFonts w:ascii="Bookman Old Style" w:hAnsi="Bookman Old Style"/>
              </w:rPr>
              <w:t>и застройки органами местного самоуправления</w:t>
            </w:r>
            <w:r w:rsidR="00045804" w:rsidRPr="0031563A">
              <w:rPr>
                <w:webHidden/>
              </w:rPr>
              <w:tab/>
            </w:r>
            <w:r w:rsidR="00045804" w:rsidRPr="0031563A">
              <w:rPr>
                <w:webHidden/>
              </w:rPr>
              <w:fldChar w:fldCharType="begin"/>
            </w:r>
            <w:r w:rsidR="00045804" w:rsidRPr="0031563A">
              <w:rPr>
                <w:webHidden/>
              </w:rPr>
              <w:instrText xml:space="preserve"> PAGEREF _Toc177637686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87" w:history="1">
            <w:r w:rsidR="00045804" w:rsidRPr="0031563A">
              <w:rPr>
                <w:rStyle w:val="ad"/>
                <w:rFonts w:ascii="Bookman Old Style" w:hAnsi="Bookman Old Style"/>
              </w:rPr>
              <w:t>Часть I.  Общие положения о регулировании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_Toc177637687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88" w:history="1">
            <w:r w:rsidR="00045804" w:rsidRPr="0031563A">
              <w:rPr>
                <w:rStyle w:val="ad"/>
                <w:rFonts w:ascii="Bookman Old Style" w:hAnsi="Bookman Old Style"/>
              </w:rPr>
              <w:t>Ст.1. Методы регулирования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_Toc177637688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89" w:history="1">
            <w:r w:rsidR="00045804" w:rsidRPr="0031563A">
              <w:rPr>
                <w:rStyle w:val="ad"/>
                <w:rFonts w:ascii="Bookman Old Style" w:hAnsi="Bookman Old Style"/>
              </w:rPr>
              <w:t>Ст.2. Внесение дополнений и изменений в Правила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_Toc177637689 \h </w:instrText>
            </w:r>
            <w:r w:rsidR="00045804" w:rsidRPr="0031563A">
              <w:rPr>
                <w:webHidden/>
              </w:rPr>
            </w:r>
            <w:r w:rsidR="00045804" w:rsidRPr="0031563A">
              <w:rPr>
                <w:webHidden/>
              </w:rPr>
              <w:fldChar w:fldCharType="separate"/>
            </w:r>
            <w:r w:rsidR="0031563A">
              <w:rPr>
                <w:webHidden/>
              </w:rPr>
              <w:t>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90" w:history="1">
            <w:r w:rsidR="00045804" w:rsidRPr="0031563A">
              <w:rPr>
                <w:rStyle w:val="ad"/>
                <w:rFonts w:ascii="Bookman Old Style" w:hAnsi="Bookman Old Style"/>
              </w:rPr>
              <w:t xml:space="preserve">Часть </w:t>
            </w:r>
            <w:r w:rsidR="00045804" w:rsidRPr="0031563A">
              <w:rPr>
                <w:rStyle w:val="ad"/>
                <w:rFonts w:ascii="Bookman Old Style" w:hAnsi="Bookman Old Style"/>
                <w:lang w:val="en-US"/>
              </w:rPr>
              <w:t>II</w:t>
            </w:r>
            <w:r w:rsidR="00045804" w:rsidRPr="0031563A">
              <w:rPr>
                <w:rStyle w:val="ad"/>
                <w:rFonts w:ascii="Bookman Old Style" w:hAnsi="Bookman Old Style"/>
              </w:rPr>
              <w:t>. Правила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_Toc177637690 \h </w:instrText>
            </w:r>
            <w:r w:rsidR="00045804" w:rsidRPr="0031563A">
              <w:rPr>
                <w:webHidden/>
              </w:rPr>
            </w:r>
            <w:r w:rsidR="00045804" w:rsidRPr="0031563A">
              <w:rPr>
                <w:webHidden/>
              </w:rPr>
              <w:fldChar w:fldCharType="separate"/>
            </w:r>
            <w:r w:rsidR="0031563A">
              <w:rPr>
                <w:webHidden/>
              </w:rPr>
              <w:t>7</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1" w:history="1">
            <w:r w:rsidR="00045804" w:rsidRPr="0031563A">
              <w:rPr>
                <w:rStyle w:val="ad"/>
                <w:rFonts w:ascii="Bookman Old Style" w:hAnsi="Bookman Old Style"/>
              </w:rPr>
              <w:t>Ст.3. Правовые основания введения Правил</w:t>
            </w:r>
            <w:r w:rsidR="00045804" w:rsidRPr="0031563A">
              <w:rPr>
                <w:webHidden/>
              </w:rPr>
              <w:tab/>
            </w:r>
            <w:r w:rsidR="00045804" w:rsidRPr="0031563A">
              <w:rPr>
                <w:webHidden/>
              </w:rPr>
              <w:fldChar w:fldCharType="begin"/>
            </w:r>
            <w:r w:rsidR="00045804" w:rsidRPr="0031563A">
              <w:rPr>
                <w:webHidden/>
              </w:rPr>
              <w:instrText xml:space="preserve"> PAGEREF _Toc177637691 \h </w:instrText>
            </w:r>
            <w:r w:rsidR="00045804" w:rsidRPr="0031563A">
              <w:rPr>
                <w:webHidden/>
              </w:rPr>
            </w:r>
            <w:r w:rsidR="00045804" w:rsidRPr="0031563A">
              <w:rPr>
                <w:webHidden/>
              </w:rPr>
              <w:fldChar w:fldCharType="separate"/>
            </w:r>
            <w:r w:rsidR="0031563A">
              <w:rPr>
                <w:webHidden/>
              </w:rPr>
              <w:t>7</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2" w:history="1">
            <w:r w:rsidR="00045804" w:rsidRPr="0031563A">
              <w:rPr>
                <w:rStyle w:val="ad"/>
                <w:rFonts w:ascii="Bookman Old Style" w:hAnsi="Bookman Old Style"/>
              </w:rPr>
              <w:t>Ст.4. Основные понятия и определения</w:t>
            </w:r>
            <w:r w:rsidR="00045804" w:rsidRPr="0031563A">
              <w:rPr>
                <w:webHidden/>
              </w:rPr>
              <w:tab/>
            </w:r>
            <w:r w:rsidR="00045804" w:rsidRPr="0031563A">
              <w:rPr>
                <w:webHidden/>
              </w:rPr>
              <w:fldChar w:fldCharType="begin"/>
            </w:r>
            <w:r w:rsidR="00045804" w:rsidRPr="0031563A">
              <w:rPr>
                <w:webHidden/>
              </w:rPr>
              <w:instrText xml:space="preserve"> PAGEREF _Toc177637692 \h </w:instrText>
            </w:r>
            <w:r w:rsidR="00045804" w:rsidRPr="0031563A">
              <w:rPr>
                <w:webHidden/>
              </w:rPr>
            </w:r>
            <w:r w:rsidR="00045804" w:rsidRPr="0031563A">
              <w:rPr>
                <w:webHidden/>
              </w:rPr>
              <w:fldChar w:fldCharType="separate"/>
            </w:r>
            <w:r w:rsidR="0031563A">
              <w:rPr>
                <w:webHidden/>
              </w:rPr>
              <w:t>7</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3" w:history="1">
            <w:r w:rsidR="00045804" w:rsidRPr="0031563A">
              <w:rPr>
                <w:rStyle w:val="ad"/>
                <w:rFonts w:ascii="Bookman Old Style" w:hAnsi="Bookman Old Style"/>
              </w:rPr>
              <w:t>Ст.5. Цели разработки и содержание Правил</w:t>
            </w:r>
            <w:r w:rsidR="00045804" w:rsidRPr="0031563A">
              <w:rPr>
                <w:webHidden/>
              </w:rPr>
              <w:tab/>
            </w:r>
            <w:r w:rsidR="00045804" w:rsidRPr="0031563A">
              <w:rPr>
                <w:webHidden/>
              </w:rPr>
              <w:fldChar w:fldCharType="begin"/>
            </w:r>
            <w:r w:rsidR="00045804" w:rsidRPr="0031563A">
              <w:rPr>
                <w:webHidden/>
              </w:rPr>
              <w:instrText xml:space="preserve"> PAGEREF _Toc177637693 \h </w:instrText>
            </w:r>
            <w:r w:rsidR="00045804" w:rsidRPr="0031563A">
              <w:rPr>
                <w:webHidden/>
              </w:rPr>
            </w:r>
            <w:r w:rsidR="00045804" w:rsidRPr="0031563A">
              <w:rPr>
                <w:webHidden/>
              </w:rPr>
              <w:fldChar w:fldCharType="separate"/>
            </w:r>
            <w:r w:rsidR="0031563A">
              <w:rPr>
                <w:webHidden/>
              </w:rPr>
              <w:t>12</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4" w:history="1">
            <w:r w:rsidR="00045804" w:rsidRPr="0031563A">
              <w:rPr>
                <w:rStyle w:val="ad"/>
                <w:rFonts w:ascii="Bookman Old Style" w:hAnsi="Bookman Old Style"/>
              </w:rPr>
              <w:t>Ст.7. Сфера действия Правил</w:t>
            </w:r>
            <w:r w:rsidR="00045804" w:rsidRPr="0031563A">
              <w:rPr>
                <w:webHidden/>
              </w:rPr>
              <w:tab/>
            </w:r>
            <w:r w:rsidR="00045804" w:rsidRPr="0031563A">
              <w:rPr>
                <w:webHidden/>
              </w:rPr>
              <w:fldChar w:fldCharType="begin"/>
            </w:r>
            <w:r w:rsidR="00045804" w:rsidRPr="0031563A">
              <w:rPr>
                <w:webHidden/>
              </w:rPr>
              <w:instrText xml:space="preserve"> PAGEREF _Toc177637694 \h </w:instrText>
            </w:r>
            <w:r w:rsidR="00045804" w:rsidRPr="0031563A">
              <w:rPr>
                <w:webHidden/>
              </w:rPr>
            </w:r>
            <w:r w:rsidR="00045804" w:rsidRPr="0031563A">
              <w:rPr>
                <w:webHidden/>
              </w:rPr>
              <w:fldChar w:fldCharType="separate"/>
            </w:r>
            <w:r w:rsidR="0031563A">
              <w:rPr>
                <w:webHidden/>
              </w:rPr>
              <w:t>16</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5" w:history="1">
            <w:r w:rsidR="00045804" w:rsidRPr="0031563A">
              <w:rPr>
                <w:rStyle w:val="ad"/>
                <w:rFonts w:ascii="Bookman Old Style" w:hAnsi="Bookman Old Style"/>
              </w:rPr>
              <w:t>Ст.8.  Порядок утверждения Правил</w:t>
            </w:r>
            <w:r w:rsidR="00045804" w:rsidRPr="0031563A">
              <w:rPr>
                <w:webHidden/>
              </w:rPr>
              <w:tab/>
            </w:r>
            <w:r w:rsidR="00045804" w:rsidRPr="0031563A">
              <w:rPr>
                <w:webHidden/>
              </w:rPr>
              <w:fldChar w:fldCharType="begin"/>
            </w:r>
            <w:r w:rsidR="00045804" w:rsidRPr="0031563A">
              <w:rPr>
                <w:webHidden/>
              </w:rPr>
              <w:instrText xml:space="preserve"> PAGEREF _Toc177637695 \h </w:instrText>
            </w:r>
            <w:r w:rsidR="00045804" w:rsidRPr="0031563A">
              <w:rPr>
                <w:webHidden/>
              </w:rPr>
            </w:r>
            <w:r w:rsidR="00045804" w:rsidRPr="0031563A">
              <w:rPr>
                <w:webHidden/>
              </w:rPr>
              <w:fldChar w:fldCharType="separate"/>
            </w:r>
            <w:r w:rsidR="0031563A">
              <w:rPr>
                <w:webHidden/>
              </w:rPr>
              <w:t>17</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6" w:history="1">
            <w:r w:rsidR="00045804" w:rsidRPr="0031563A">
              <w:rPr>
                <w:rStyle w:val="ad"/>
                <w:rFonts w:ascii="Bookman Old Style" w:hAnsi="Bookman Old Style"/>
              </w:rPr>
              <w:t>Ст.9. Комиссия по подготовке проекта правил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_Toc177637696 \h </w:instrText>
            </w:r>
            <w:r w:rsidR="00045804" w:rsidRPr="0031563A">
              <w:rPr>
                <w:webHidden/>
              </w:rPr>
            </w:r>
            <w:r w:rsidR="00045804" w:rsidRPr="0031563A">
              <w:rPr>
                <w:webHidden/>
              </w:rPr>
              <w:fldChar w:fldCharType="separate"/>
            </w:r>
            <w:r w:rsidR="0031563A">
              <w:rPr>
                <w:webHidden/>
              </w:rPr>
              <w:t>17</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7" w:history="1">
            <w:r w:rsidR="00045804" w:rsidRPr="0031563A">
              <w:rPr>
                <w:rStyle w:val="ad"/>
                <w:rFonts w:ascii="Bookman Old Style" w:hAnsi="Bookman Old Style"/>
              </w:rPr>
              <w:t xml:space="preserve">Раздел </w:t>
            </w:r>
            <w:r w:rsidR="00045804" w:rsidRPr="0031563A">
              <w:rPr>
                <w:rStyle w:val="ad"/>
                <w:rFonts w:ascii="Bookman Old Style" w:hAnsi="Bookman Old Style"/>
                <w:lang w:val="en-US"/>
              </w:rPr>
              <w:t>II</w:t>
            </w:r>
            <w:r w:rsidR="00045804" w:rsidRPr="0031563A">
              <w:rPr>
                <w:rStyle w:val="ad"/>
                <w:rFonts w:ascii="Bookman Old Style" w:hAnsi="Bookman Old Style"/>
              </w:rPr>
              <w:t>. Положение о внесении изменений в Правила</w:t>
            </w:r>
            <w:r w:rsidR="00045804" w:rsidRPr="0031563A">
              <w:rPr>
                <w:webHidden/>
              </w:rPr>
              <w:tab/>
            </w:r>
            <w:r w:rsidR="00045804" w:rsidRPr="0031563A">
              <w:rPr>
                <w:webHidden/>
              </w:rPr>
              <w:fldChar w:fldCharType="begin"/>
            </w:r>
            <w:r w:rsidR="00045804" w:rsidRPr="0031563A">
              <w:rPr>
                <w:webHidden/>
              </w:rPr>
              <w:instrText xml:space="preserve"> PAGEREF _Toc177637697 \h </w:instrText>
            </w:r>
            <w:r w:rsidR="00045804" w:rsidRPr="0031563A">
              <w:rPr>
                <w:webHidden/>
              </w:rPr>
            </w:r>
            <w:r w:rsidR="00045804" w:rsidRPr="0031563A">
              <w:rPr>
                <w:webHidden/>
              </w:rPr>
              <w:fldChar w:fldCharType="separate"/>
            </w:r>
            <w:r w:rsidR="0031563A">
              <w:rPr>
                <w:webHidden/>
              </w:rPr>
              <w:t>23</w:t>
            </w:r>
            <w:r w:rsidR="00045804" w:rsidRPr="0031563A">
              <w:rPr>
                <w:webHidden/>
              </w:rPr>
              <w:fldChar w:fldCharType="end"/>
            </w:r>
          </w:hyperlink>
        </w:p>
        <w:p w:rsidR="00045804" w:rsidRPr="0031563A" w:rsidRDefault="00AD231A" w:rsidP="0031563A">
          <w:pPr>
            <w:pStyle w:val="33"/>
            <w:ind w:firstLine="539"/>
            <w:rPr>
              <w:rFonts w:asciiTheme="minorHAnsi" w:eastAsiaTheme="minorEastAsia" w:hAnsiTheme="minorHAnsi" w:cstheme="minorBidi"/>
              <w:sz w:val="22"/>
              <w:szCs w:val="22"/>
              <w:lang w:eastAsia="ru-RU"/>
            </w:rPr>
          </w:pPr>
          <w:hyperlink w:anchor="_Toc177637698" w:history="1">
            <w:r w:rsidR="00045804" w:rsidRPr="0031563A">
              <w:rPr>
                <w:rStyle w:val="ad"/>
                <w:rFonts w:ascii="Bookman Old Style" w:hAnsi="Bookman Old Style"/>
              </w:rPr>
              <w:t>Ст.10. Порядок внесения изменений в Правила</w:t>
            </w:r>
            <w:r w:rsidR="00045804" w:rsidRPr="0031563A">
              <w:rPr>
                <w:webHidden/>
              </w:rPr>
              <w:tab/>
            </w:r>
            <w:r w:rsidR="00045804" w:rsidRPr="0031563A">
              <w:rPr>
                <w:webHidden/>
              </w:rPr>
              <w:fldChar w:fldCharType="begin"/>
            </w:r>
            <w:r w:rsidR="00045804" w:rsidRPr="0031563A">
              <w:rPr>
                <w:webHidden/>
              </w:rPr>
              <w:instrText xml:space="preserve"> PAGEREF _Toc177637698 \h </w:instrText>
            </w:r>
            <w:r w:rsidR="00045804" w:rsidRPr="0031563A">
              <w:rPr>
                <w:webHidden/>
              </w:rPr>
            </w:r>
            <w:r w:rsidR="00045804" w:rsidRPr="0031563A">
              <w:rPr>
                <w:webHidden/>
              </w:rPr>
              <w:fldChar w:fldCharType="separate"/>
            </w:r>
            <w:r w:rsidR="0031563A">
              <w:rPr>
                <w:webHidden/>
              </w:rPr>
              <w:t>23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699" w:history="1">
            <w:r w:rsidR="00045804" w:rsidRPr="0031563A">
              <w:rPr>
                <w:rStyle w:val="ad"/>
                <w:rFonts w:ascii="Bookman Old Style" w:hAnsi="Bookman Old Style"/>
              </w:rPr>
              <w:t xml:space="preserve">Раздел  </w:t>
            </w:r>
            <w:r w:rsidR="00045804" w:rsidRPr="0031563A">
              <w:rPr>
                <w:rStyle w:val="ad"/>
                <w:rFonts w:ascii="Bookman Old Style" w:hAnsi="Bookman Old Style"/>
                <w:lang w:val="en-US"/>
              </w:rPr>
              <w:t>III</w:t>
            </w:r>
            <w:r w:rsidR="00045804" w:rsidRPr="0031563A">
              <w:rPr>
                <w:rStyle w:val="ad"/>
                <w:rFonts w:ascii="Bookman Old Style" w:hAnsi="Bookman Old Style"/>
              </w:rPr>
              <w:t>.  Положение об изменении видов использования объектов недвижимости физическими и юридическими лицами.</w:t>
            </w:r>
            <w:r w:rsidR="00045804" w:rsidRPr="0031563A">
              <w:rPr>
                <w:webHidden/>
              </w:rPr>
              <w:tab/>
            </w:r>
            <w:r w:rsidR="00045804" w:rsidRPr="0031563A">
              <w:rPr>
                <w:webHidden/>
              </w:rPr>
              <w:fldChar w:fldCharType="begin"/>
            </w:r>
            <w:r w:rsidR="00045804" w:rsidRPr="0031563A">
              <w:rPr>
                <w:webHidden/>
              </w:rPr>
              <w:instrText xml:space="preserve"> PAGEREF _Toc177637699 \h </w:instrText>
            </w:r>
            <w:r w:rsidR="00045804" w:rsidRPr="0031563A">
              <w:rPr>
                <w:webHidden/>
              </w:rPr>
            </w:r>
            <w:r w:rsidR="00045804" w:rsidRPr="0031563A">
              <w:rPr>
                <w:webHidden/>
              </w:rPr>
              <w:fldChar w:fldCharType="separate"/>
            </w:r>
            <w:r w:rsidR="0031563A">
              <w:rPr>
                <w:webHidden/>
              </w:rPr>
              <w:t>26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00" w:history="1">
            <w:r w:rsidR="00045804" w:rsidRPr="0031563A">
              <w:rPr>
                <w:rStyle w:val="ad"/>
                <w:rFonts w:ascii="Bookman Old Style" w:hAnsi="Bookman Old Style"/>
                <w:lang w:eastAsia="ru-RU"/>
              </w:rPr>
              <w:t>Ст.11 Градостроительный регламент</w:t>
            </w:r>
            <w:r w:rsidR="00045804" w:rsidRPr="0031563A">
              <w:rPr>
                <w:webHidden/>
              </w:rPr>
              <w:tab/>
            </w:r>
            <w:r w:rsidR="00045804" w:rsidRPr="0031563A">
              <w:rPr>
                <w:webHidden/>
              </w:rPr>
              <w:fldChar w:fldCharType="begin"/>
            </w:r>
            <w:r w:rsidR="00045804" w:rsidRPr="0031563A">
              <w:rPr>
                <w:webHidden/>
              </w:rPr>
              <w:instrText xml:space="preserve"> PAGEREF _Toc177637700 \h </w:instrText>
            </w:r>
            <w:r w:rsidR="00045804" w:rsidRPr="0031563A">
              <w:rPr>
                <w:webHidden/>
              </w:rPr>
            </w:r>
            <w:r w:rsidR="00045804" w:rsidRPr="0031563A">
              <w:rPr>
                <w:webHidden/>
              </w:rPr>
              <w:fldChar w:fldCharType="separate"/>
            </w:r>
            <w:r w:rsidR="0031563A">
              <w:rPr>
                <w:webHidden/>
              </w:rPr>
              <w:t>26</w:t>
            </w:r>
            <w:r w:rsidR="00045804" w:rsidRPr="0031563A">
              <w:rPr>
                <w:webHidden/>
              </w:rPr>
              <w:fldChar w:fldCharType="end"/>
            </w:r>
          </w:hyperlink>
        </w:p>
        <w:p w:rsidR="00045804" w:rsidRPr="0031563A" w:rsidRDefault="00045804" w:rsidP="0031563A">
          <w:pPr>
            <w:pStyle w:val="25"/>
            <w:rPr>
              <w:rFonts w:asciiTheme="minorHAnsi" w:eastAsiaTheme="minorEastAsia" w:hAnsiTheme="minorHAnsi" w:cstheme="minorBidi"/>
              <w:bCs w:val="0"/>
              <w:sz w:val="22"/>
              <w:szCs w:val="22"/>
              <w:lang w:eastAsia="ru-RU"/>
            </w:rPr>
          </w:pPr>
          <w:r w:rsidRPr="0031563A">
            <w:rPr>
              <w:rFonts w:ascii="Bookman Old Style" w:eastAsiaTheme="minorEastAsia" w:hAnsi="Bookman Old Style" w:cstheme="minorBidi"/>
              <w:bCs w:val="0"/>
              <w:lang w:eastAsia="ru-RU"/>
            </w:rPr>
            <w:t>Ст.12</w:t>
          </w:r>
          <w:r w:rsidRPr="0031563A">
            <w:rPr>
              <w:rFonts w:asciiTheme="minorHAnsi" w:eastAsiaTheme="minorEastAsia" w:hAnsiTheme="minorHAnsi" w:cstheme="minorBidi"/>
              <w:bCs w:val="0"/>
              <w:sz w:val="22"/>
              <w:szCs w:val="22"/>
              <w:lang w:eastAsia="ru-RU"/>
            </w:rPr>
            <w:t xml:space="preserve"> </w:t>
          </w:r>
          <w:r w:rsidRPr="0031563A">
            <w:rPr>
              <w:rFonts w:ascii="Bookman Old Style" w:hAnsi="Bookman Old Style"/>
              <w:lang w:eastAsia="ru-RU"/>
            </w:rPr>
            <w:t>Виды разрешенного использования земельных участков</w:t>
          </w:r>
          <w:r w:rsidRPr="0031563A">
            <w:rPr>
              <w:rFonts w:asciiTheme="minorHAnsi" w:eastAsiaTheme="minorEastAsia" w:hAnsiTheme="minorHAnsi" w:cstheme="minorBidi"/>
              <w:bCs w:val="0"/>
              <w:sz w:val="22"/>
              <w:szCs w:val="22"/>
              <w:lang w:eastAsia="ru-RU"/>
            </w:rPr>
            <w:tab/>
          </w:r>
          <w:r w:rsidRPr="0031563A">
            <w:rPr>
              <w:rFonts w:eastAsiaTheme="minorEastAsia"/>
              <w:bCs w:val="0"/>
              <w:lang w:eastAsia="ru-RU"/>
            </w:rPr>
            <w:t>28</w:t>
          </w:r>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19" w:history="1">
            <w:r w:rsidR="00045804" w:rsidRPr="0031563A">
              <w:rPr>
                <w:rStyle w:val="ad"/>
                <w:rFonts w:ascii="Bookman Old Style" w:hAnsi="Bookman Old Style"/>
                <w:lang w:eastAsia="ru-RU"/>
              </w:rPr>
              <w:t>Ст.13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45804" w:rsidRPr="0031563A">
              <w:rPr>
                <w:webHidden/>
              </w:rPr>
              <w:tab/>
            </w:r>
            <w:r w:rsidR="00045804" w:rsidRPr="0031563A">
              <w:rPr>
                <w:webHidden/>
              </w:rPr>
              <w:fldChar w:fldCharType="begin"/>
            </w:r>
            <w:r w:rsidR="00045804" w:rsidRPr="0031563A">
              <w:rPr>
                <w:webHidden/>
              </w:rPr>
              <w:instrText xml:space="preserve"> PAGEREF _Toc177637719 \h </w:instrText>
            </w:r>
            <w:r w:rsidR="00045804" w:rsidRPr="0031563A">
              <w:rPr>
                <w:webHidden/>
              </w:rPr>
            </w:r>
            <w:r w:rsidR="00045804" w:rsidRPr="0031563A">
              <w:rPr>
                <w:webHidden/>
              </w:rPr>
              <w:fldChar w:fldCharType="separate"/>
            </w:r>
            <w:r w:rsidR="0031563A">
              <w:rPr>
                <w:webHidden/>
              </w:rPr>
              <w:t>30</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28" w:history="1">
            <w:r w:rsidR="00045804" w:rsidRPr="0031563A">
              <w:rPr>
                <w:rStyle w:val="ad"/>
                <w:rFonts w:ascii="Bookman Old Style" w:hAnsi="Bookman Old Style"/>
                <w:lang w:eastAsia="ru-RU"/>
              </w:rPr>
              <w:t>Ст.14. Порядок предоставления разрешения на условно разрешенный вид использования земельного участка или объекта капитального строительства</w:t>
            </w:r>
            <w:r w:rsidR="00045804" w:rsidRPr="0031563A">
              <w:rPr>
                <w:webHidden/>
              </w:rPr>
              <w:tab/>
            </w:r>
            <w:r w:rsidR="00045804" w:rsidRPr="0031563A">
              <w:rPr>
                <w:webHidden/>
              </w:rPr>
              <w:fldChar w:fldCharType="begin"/>
            </w:r>
            <w:r w:rsidR="00045804" w:rsidRPr="0031563A">
              <w:rPr>
                <w:webHidden/>
              </w:rPr>
              <w:instrText xml:space="preserve"> PAGEREF _Toc177637728 \h </w:instrText>
            </w:r>
            <w:r w:rsidR="00045804" w:rsidRPr="0031563A">
              <w:rPr>
                <w:webHidden/>
              </w:rPr>
            </w:r>
            <w:r w:rsidR="00045804" w:rsidRPr="0031563A">
              <w:rPr>
                <w:webHidden/>
              </w:rPr>
              <w:fldChar w:fldCharType="separate"/>
            </w:r>
            <w:r w:rsidR="0031563A">
              <w:rPr>
                <w:webHidden/>
              </w:rPr>
              <w:t>30</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29" w:history="1">
            <w:r w:rsidR="00045804" w:rsidRPr="0031563A">
              <w:rPr>
                <w:rStyle w:val="ad"/>
                <w:rFonts w:ascii="Bookman Old Style" w:hAnsi="Bookman Old Style"/>
                <w:lang w:eastAsia="ru-RU"/>
              </w:rPr>
              <w:t>Ст.15.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45804" w:rsidRPr="0031563A">
              <w:rPr>
                <w:webHidden/>
              </w:rPr>
              <w:tab/>
            </w:r>
            <w:r w:rsidR="00045804" w:rsidRPr="0031563A">
              <w:rPr>
                <w:webHidden/>
              </w:rPr>
              <w:fldChar w:fldCharType="begin"/>
            </w:r>
            <w:r w:rsidR="00045804" w:rsidRPr="0031563A">
              <w:rPr>
                <w:webHidden/>
              </w:rPr>
              <w:instrText xml:space="preserve"> PAGEREF _Toc177637729 \h </w:instrText>
            </w:r>
            <w:r w:rsidR="00045804" w:rsidRPr="0031563A">
              <w:rPr>
                <w:webHidden/>
              </w:rPr>
            </w:r>
            <w:r w:rsidR="00045804" w:rsidRPr="0031563A">
              <w:rPr>
                <w:webHidden/>
              </w:rPr>
              <w:fldChar w:fldCharType="separate"/>
            </w:r>
            <w:r w:rsidR="0031563A">
              <w:rPr>
                <w:webHidden/>
              </w:rPr>
              <w:t>32</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0" w:history="1">
            <w:r w:rsidR="00045804" w:rsidRPr="0031563A">
              <w:rPr>
                <w:rStyle w:val="ad"/>
                <w:rFonts w:ascii="Bookman Old Style" w:hAnsi="Bookman Old Style"/>
                <w:lang w:eastAsia="ru-RU"/>
              </w:rPr>
              <w:t>Раздел IV.  Подготовка документации по планировке территории Поселения</w:t>
            </w:r>
            <w:r w:rsidR="00045804" w:rsidRPr="0031563A">
              <w:rPr>
                <w:webHidden/>
              </w:rPr>
              <w:tab/>
            </w:r>
            <w:r w:rsidR="00045804" w:rsidRPr="0031563A">
              <w:rPr>
                <w:webHidden/>
              </w:rPr>
              <w:fldChar w:fldCharType="begin"/>
            </w:r>
            <w:r w:rsidR="00045804" w:rsidRPr="0031563A">
              <w:rPr>
                <w:webHidden/>
              </w:rPr>
              <w:instrText xml:space="preserve"> PAGEREF _Toc177637730 \h </w:instrText>
            </w:r>
            <w:r w:rsidR="00045804" w:rsidRPr="0031563A">
              <w:rPr>
                <w:webHidden/>
              </w:rPr>
            </w:r>
            <w:r w:rsidR="00045804" w:rsidRPr="0031563A">
              <w:rPr>
                <w:webHidden/>
              </w:rPr>
              <w:fldChar w:fldCharType="separate"/>
            </w:r>
            <w:r w:rsidR="0031563A">
              <w:rPr>
                <w:webHidden/>
              </w:rPr>
              <w:t>33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1" w:history="1">
            <w:r w:rsidR="00045804" w:rsidRPr="0031563A">
              <w:rPr>
                <w:rStyle w:val="ad"/>
                <w:rFonts w:ascii="Bookman Old Style" w:hAnsi="Bookman Old Style"/>
                <w:lang w:eastAsia="ru-RU"/>
              </w:rPr>
              <w:t>Ст. 16. Назначение, виды и состав документации по планировке территории поселения</w:t>
            </w:r>
            <w:r w:rsidR="00045804" w:rsidRPr="0031563A">
              <w:rPr>
                <w:webHidden/>
              </w:rPr>
              <w:tab/>
            </w:r>
            <w:r w:rsidR="00045804" w:rsidRPr="0031563A">
              <w:rPr>
                <w:webHidden/>
              </w:rPr>
              <w:fldChar w:fldCharType="begin"/>
            </w:r>
            <w:r w:rsidR="00045804" w:rsidRPr="0031563A">
              <w:rPr>
                <w:webHidden/>
              </w:rPr>
              <w:instrText xml:space="preserve"> PAGEREF _Toc177637731 \h </w:instrText>
            </w:r>
            <w:r w:rsidR="00045804" w:rsidRPr="0031563A">
              <w:rPr>
                <w:webHidden/>
              </w:rPr>
            </w:r>
            <w:r w:rsidR="00045804" w:rsidRPr="0031563A">
              <w:rPr>
                <w:webHidden/>
              </w:rPr>
              <w:fldChar w:fldCharType="separate"/>
            </w:r>
            <w:r w:rsidR="0031563A">
              <w:rPr>
                <w:webHidden/>
              </w:rPr>
              <w:t>33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2" w:history="1">
            <w:r w:rsidR="00045804" w:rsidRPr="0031563A">
              <w:rPr>
                <w:rStyle w:val="ad"/>
                <w:rFonts w:ascii="Bookman Old Style" w:hAnsi="Bookman Old Style"/>
                <w:lang w:eastAsia="ru-RU"/>
              </w:rPr>
              <w:t>Ст</w:t>
            </w:r>
            <w:r w:rsidR="00A53DB0">
              <w:rPr>
                <w:rStyle w:val="ad"/>
                <w:rFonts w:ascii="Bookman Old Style" w:hAnsi="Bookman Old Style"/>
                <w:lang w:eastAsia="ru-RU"/>
              </w:rPr>
              <w:t>.</w:t>
            </w:r>
            <w:r w:rsidR="00045804" w:rsidRPr="0031563A">
              <w:rPr>
                <w:rStyle w:val="ad"/>
                <w:rFonts w:ascii="Bookman Old Style" w:hAnsi="Bookman Old Style"/>
                <w:lang w:eastAsia="ru-RU"/>
              </w:rPr>
              <w:t xml:space="preserve"> 17. Порядок подготовки документации по планировке территории поселения</w:t>
            </w:r>
            <w:r w:rsidR="00045804" w:rsidRPr="0031563A">
              <w:rPr>
                <w:webHidden/>
              </w:rPr>
              <w:tab/>
            </w:r>
            <w:r w:rsidR="00045804" w:rsidRPr="0031563A">
              <w:rPr>
                <w:webHidden/>
              </w:rPr>
              <w:fldChar w:fldCharType="begin"/>
            </w:r>
            <w:r w:rsidR="00045804" w:rsidRPr="0031563A">
              <w:rPr>
                <w:webHidden/>
              </w:rPr>
              <w:instrText xml:space="preserve"> PAGEREF _Toc177637732 \h </w:instrText>
            </w:r>
            <w:r w:rsidR="00045804" w:rsidRPr="0031563A">
              <w:rPr>
                <w:webHidden/>
              </w:rPr>
            </w:r>
            <w:r w:rsidR="00045804" w:rsidRPr="0031563A">
              <w:rPr>
                <w:webHidden/>
              </w:rPr>
              <w:fldChar w:fldCharType="separate"/>
            </w:r>
            <w:r w:rsidR="0031563A">
              <w:rPr>
                <w:webHidden/>
              </w:rPr>
              <w:t>34</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3" w:history="1">
            <w:r w:rsidR="00045804" w:rsidRPr="0031563A">
              <w:rPr>
                <w:rStyle w:val="ad"/>
                <w:rFonts w:ascii="Bookman Old Style" w:hAnsi="Bookman Old Style"/>
                <w:lang w:eastAsia="ru-RU"/>
              </w:rPr>
              <w:t>Ст</w:t>
            </w:r>
            <w:r w:rsidR="00A53DB0">
              <w:rPr>
                <w:rStyle w:val="ad"/>
                <w:rFonts w:ascii="Bookman Old Style" w:hAnsi="Bookman Old Style"/>
                <w:lang w:eastAsia="ru-RU"/>
              </w:rPr>
              <w:t>.</w:t>
            </w:r>
            <w:r w:rsidR="00045804" w:rsidRPr="0031563A">
              <w:rPr>
                <w:rStyle w:val="ad"/>
                <w:rFonts w:ascii="Bookman Old Style" w:hAnsi="Bookman Old Style"/>
                <w:lang w:eastAsia="ru-RU"/>
              </w:rPr>
              <w:t xml:space="preserve"> 18. Принятие решения об утверждении или</w:t>
            </w:r>
          </w:hyperlink>
          <w:r w:rsidR="0031563A">
            <w:rPr>
              <w:rStyle w:val="ad"/>
            </w:rPr>
            <w:t xml:space="preserve"> </w:t>
          </w:r>
          <w:hyperlink w:anchor="_Toc177637734" w:history="1">
            <w:r w:rsidR="00045804" w:rsidRPr="0031563A">
              <w:rPr>
                <w:rStyle w:val="ad"/>
                <w:rFonts w:ascii="Bookman Old Style" w:hAnsi="Bookman Old Style"/>
                <w:lang w:eastAsia="ru-RU"/>
              </w:rPr>
              <w:t>об отклонении документации по планировке территории</w:t>
            </w:r>
            <w:r w:rsidR="00045804" w:rsidRPr="0031563A">
              <w:rPr>
                <w:webHidden/>
              </w:rPr>
              <w:tab/>
            </w:r>
            <w:r w:rsidR="00045804" w:rsidRPr="0031563A">
              <w:rPr>
                <w:webHidden/>
              </w:rPr>
              <w:fldChar w:fldCharType="begin"/>
            </w:r>
            <w:r w:rsidR="00045804" w:rsidRPr="0031563A">
              <w:rPr>
                <w:webHidden/>
              </w:rPr>
              <w:instrText xml:space="preserve"> PAGEREF _Toc177637734 \h </w:instrText>
            </w:r>
            <w:r w:rsidR="00045804" w:rsidRPr="0031563A">
              <w:rPr>
                <w:webHidden/>
              </w:rPr>
            </w:r>
            <w:r w:rsidR="00045804" w:rsidRPr="0031563A">
              <w:rPr>
                <w:webHidden/>
              </w:rPr>
              <w:fldChar w:fldCharType="separate"/>
            </w:r>
            <w:r w:rsidR="0031563A">
              <w:rPr>
                <w:webHidden/>
              </w:rPr>
              <w:t>35</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5" w:history="1">
            <w:r w:rsidR="00045804" w:rsidRPr="0031563A">
              <w:rPr>
                <w:rStyle w:val="ad"/>
                <w:rFonts w:ascii="Bookman Old Style" w:hAnsi="Bookman Old Style" w:cs="Arial"/>
                <w:lang w:eastAsia="ru-RU"/>
              </w:rPr>
              <w:t>Ст</w:t>
            </w:r>
            <w:r w:rsidR="00A53DB0">
              <w:rPr>
                <w:rStyle w:val="ad"/>
                <w:rFonts w:ascii="Bookman Old Style" w:hAnsi="Bookman Old Style" w:cs="Arial"/>
                <w:lang w:eastAsia="ru-RU"/>
              </w:rPr>
              <w:t>.</w:t>
            </w:r>
            <w:r w:rsidR="00045804" w:rsidRPr="0031563A">
              <w:rPr>
                <w:rStyle w:val="ad"/>
                <w:rFonts w:ascii="Bookman Old Style" w:hAnsi="Bookman Old Style" w:cs="Arial"/>
                <w:lang w:eastAsia="ru-RU"/>
              </w:rPr>
              <w:t xml:space="preserve"> 19. Порядок подготовки градостроительных планов земельных участков</w:t>
            </w:r>
            <w:r w:rsidR="00045804" w:rsidRPr="0031563A">
              <w:rPr>
                <w:webHidden/>
              </w:rPr>
              <w:tab/>
            </w:r>
            <w:r w:rsidR="00045804" w:rsidRPr="0031563A">
              <w:rPr>
                <w:webHidden/>
              </w:rPr>
              <w:fldChar w:fldCharType="begin"/>
            </w:r>
            <w:r w:rsidR="00045804" w:rsidRPr="0031563A">
              <w:rPr>
                <w:webHidden/>
              </w:rPr>
              <w:instrText xml:space="preserve"> PAGEREF _Toc177637735 \h </w:instrText>
            </w:r>
            <w:r w:rsidR="00045804" w:rsidRPr="0031563A">
              <w:rPr>
                <w:webHidden/>
              </w:rPr>
            </w:r>
            <w:r w:rsidR="00045804" w:rsidRPr="0031563A">
              <w:rPr>
                <w:webHidden/>
              </w:rPr>
              <w:fldChar w:fldCharType="separate"/>
            </w:r>
            <w:r w:rsidR="0031563A">
              <w:rPr>
                <w:webHidden/>
              </w:rPr>
              <w:t>37</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6" w:history="1">
            <w:r w:rsidR="00045804" w:rsidRPr="0031563A">
              <w:rPr>
                <w:rStyle w:val="ad"/>
                <w:rFonts w:ascii="Bookman Old Style" w:hAnsi="Bookman Old Style"/>
              </w:rPr>
              <w:t xml:space="preserve">Раздел </w:t>
            </w:r>
            <w:r w:rsidR="00045804" w:rsidRPr="0031563A">
              <w:rPr>
                <w:rStyle w:val="ad"/>
                <w:rFonts w:ascii="Bookman Old Style" w:hAnsi="Bookman Old Style"/>
                <w:lang w:val="en-US"/>
              </w:rPr>
              <w:t>V</w:t>
            </w:r>
            <w:r w:rsidR="00045804" w:rsidRPr="0031563A">
              <w:rPr>
                <w:rStyle w:val="ad"/>
                <w:rFonts w:ascii="Bookman Old Style" w:hAnsi="Bookman Old Style"/>
              </w:rPr>
              <w:t>. Положение о проведении публичных слушаний по вопросам землепользования и застройки</w:t>
            </w:r>
            <w:r w:rsidR="00045804" w:rsidRPr="0031563A">
              <w:rPr>
                <w:webHidden/>
              </w:rPr>
              <w:tab/>
            </w:r>
            <w:r w:rsidR="00045804" w:rsidRPr="0031563A">
              <w:rPr>
                <w:webHidden/>
              </w:rPr>
              <w:fldChar w:fldCharType="begin"/>
            </w:r>
            <w:r w:rsidR="00045804" w:rsidRPr="0031563A">
              <w:rPr>
                <w:webHidden/>
              </w:rPr>
              <w:instrText xml:space="preserve"> PAGEREF _Toc177637736 \h </w:instrText>
            </w:r>
            <w:r w:rsidR="00045804" w:rsidRPr="0031563A">
              <w:rPr>
                <w:webHidden/>
              </w:rPr>
            </w:r>
            <w:r w:rsidR="00045804" w:rsidRPr="0031563A">
              <w:rPr>
                <w:webHidden/>
              </w:rPr>
              <w:fldChar w:fldCharType="separate"/>
            </w:r>
            <w:r w:rsidR="0031563A">
              <w:rPr>
                <w:webHidden/>
              </w:rPr>
              <w:t>41</w:t>
            </w:r>
            <w:r w:rsidR="00045804" w:rsidRPr="0031563A">
              <w:rPr>
                <w:webHidden/>
              </w:rPr>
              <w:fldChar w:fldCharType="end"/>
            </w:r>
          </w:hyperlink>
        </w:p>
        <w:p w:rsidR="00045804" w:rsidRDefault="00AD231A" w:rsidP="0031563A">
          <w:pPr>
            <w:pStyle w:val="25"/>
            <w:rPr>
              <w:rStyle w:val="ad"/>
            </w:rPr>
          </w:pPr>
          <w:hyperlink w:anchor="_Toc177637737" w:history="1">
            <w:r w:rsidR="00045804" w:rsidRPr="0031563A">
              <w:rPr>
                <w:rStyle w:val="ad"/>
                <w:rFonts w:ascii="Bookman Old Style" w:hAnsi="Bookman Old Style"/>
              </w:rPr>
              <w:t>Ст.20. Общие положения</w:t>
            </w:r>
            <w:r w:rsidR="00045804" w:rsidRPr="0031563A">
              <w:rPr>
                <w:webHidden/>
              </w:rPr>
              <w:tab/>
            </w:r>
            <w:r w:rsidR="00045804" w:rsidRPr="0031563A">
              <w:rPr>
                <w:webHidden/>
              </w:rPr>
              <w:fldChar w:fldCharType="begin"/>
            </w:r>
            <w:r w:rsidR="00045804" w:rsidRPr="0031563A">
              <w:rPr>
                <w:webHidden/>
              </w:rPr>
              <w:instrText xml:space="preserve"> PAGEREF _Toc177637737 \h </w:instrText>
            </w:r>
            <w:r w:rsidR="00045804" w:rsidRPr="0031563A">
              <w:rPr>
                <w:webHidden/>
              </w:rPr>
            </w:r>
            <w:r w:rsidR="00045804" w:rsidRPr="0031563A">
              <w:rPr>
                <w:webHidden/>
              </w:rPr>
              <w:fldChar w:fldCharType="separate"/>
            </w:r>
            <w:r w:rsidR="0031563A">
              <w:rPr>
                <w:webHidden/>
              </w:rPr>
              <w:t>41</w:t>
            </w:r>
            <w:r w:rsidR="00045804" w:rsidRPr="0031563A">
              <w:rPr>
                <w:webHidden/>
              </w:rPr>
              <w:fldChar w:fldCharType="end"/>
            </w:r>
          </w:hyperlink>
        </w:p>
        <w:p w:rsidR="0031563A" w:rsidRPr="0031563A" w:rsidRDefault="0031563A" w:rsidP="0031563A">
          <w:pPr>
            <w:ind w:firstLine="539"/>
            <w:rPr>
              <w:rFonts w:ascii="Bookman Old Style" w:eastAsiaTheme="minorEastAsia" w:hAnsi="Bookman Old Style"/>
              <w:sz w:val="26"/>
              <w:szCs w:val="26"/>
            </w:rPr>
          </w:pPr>
          <w:r w:rsidRPr="0031563A">
            <w:rPr>
              <w:rFonts w:ascii="Bookman Old Style" w:eastAsiaTheme="minorEastAsia" w:hAnsi="Bookman Old Style"/>
              <w:sz w:val="26"/>
              <w:szCs w:val="26"/>
            </w:rPr>
            <w:t>Ст.21. 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w:t>
          </w:r>
          <w:r w:rsidR="001A6203">
            <w:rPr>
              <w:rFonts w:ascii="Bookman Old Style" w:eastAsiaTheme="minorEastAsia" w:hAnsi="Bookman Old Style"/>
              <w:sz w:val="26"/>
              <w:szCs w:val="26"/>
            </w:rPr>
            <w:t xml:space="preserve">                                </w:t>
          </w:r>
          <w:r w:rsidR="00471104" w:rsidRPr="001A6203">
            <w:rPr>
              <w:rFonts w:eastAsiaTheme="minorEastAsia"/>
              <w:sz w:val="26"/>
              <w:szCs w:val="26"/>
            </w:rPr>
            <w:t>43</w:t>
          </w:r>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8" w:history="1">
            <w:r w:rsidR="00045804" w:rsidRPr="0031563A">
              <w:rPr>
                <w:rStyle w:val="ad"/>
                <w:rFonts w:ascii="Bookman Old Style" w:hAnsi="Bookman Old Style"/>
              </w:rPr>
              <w:t>Ст.22. Публичные слушания по проекту Правил или по внесению в них изменений</w:t>
            </w:r>
            <w:r w:rsidR="00045804" w:rsidRPr="0031563A">
              <w:rPr>
                <w:webHidden/>
              </w:rPr>
              <w:tab/>
            </w:r>
            <w:r w:rsidR="00045804" w:rsidRPr="0031563A">
              <w:rPr>
                <w:webHidden/>
              </w:rPr>
              <w:fldChar w:fldCharType="begin"/>
            </w:r>
            <w:r w:rsidR="00045804" w:rsidRPr="0031563A">
              <w:rPr>
                <w:webHidden/>
              </w:rPr>
              <w:instrText xml:space="preserve"> PAGEREF _Toc177637738 \h </w:instrText>
            </w:r>
            <w:r w:rsidR="00045804" w:rsidRPr="0031563A">
              <w:rPr>
                <w:webHidden/>
              </w:rPr>
            </w:r>
            <w:r w:rsidR="00045804" w:rsidRPr="0031563A">
              <w:rPr>
                <w:webHidden/>
              </w:rPr>
              <w:fldChar w:fldCharType="separate"/>
            </w:r>
            <w:r w:rsidR="0031563A">
              <w:rPr>
                <w:webHidden/>
              </w:rPr>
              <w:t>47</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39" w:history="1">
            <w:r w:rsidR="00045804" w:rsidRPr="0031563A">
              <w:rPr>
                <w:rStyle w:val="ad"/>
                <w:rFonts w:ascii="Bookman Old Style" w:hAnsi="Bookman Old Style"/>
              </w:rPr>
              <w:t>Ст.23. Публичные слушания по предоставлению разрешения на отклонение от предельных параметров разрешенного строительства</w:t>
            </w:r>
            <w:r w:rsidR="00045804" w:rsidRPr="0031563A">
              <w:rPr>
                <w:webHidden/>
              </w:rPr>
              <w:tab/>
            </w:r>
            <w:r w:rsidR="00045804" w:rsidRPr="0031563A">
              <w:rPr>
                <w:webHidden/>
              </w:rPr>
              <w:fldChar w:fldCharType="begin"/>
            </w:r>
            <w:r w:rsidR="00045804" w:rsidRPr="0031563A">
              <w:rPr>
                <w:webHidden/>
              </w:rPr>
              <w:instrText xml:space="preserve"> PAGEREF _Toc177637739 \h </w:instrText>
            </w:r>
            <w:r w:rsidR="00045804" w:rsidRPr="0031563A">
              <w:rPr>
                <w:webHidden/>
              </w:rPr>
            </w:r>
            <w:r w:rsidR="00045804" w:rsidRPr="0031563A">
              <w:rPr>
                <w:webHidden/>
              </w:rPr>
              <w:fldChar w:fldCharType="separate"/>
            </w:r>
            <w:r w:rsidR="0031563A">
              <w:rPr>
                <w:webHidden/>
              </w:rPr>
              <w:t>48</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0" w:history="1">
            <w:r w:rsidR="00045804" w:rsidRPr="0031563A">
              <w:rPr>
                <w:rStyle w:val="ad"/>
                <w:rFonts w:ascii="Bookman Old Style" w:hAnsi="Bookman Old Style"/>
              </w:rPr>
              <w:t>Ст.24. Публичные слушания по предоставлению разрешения на отклонение от предельных параметров разрешенного строительства</w:t>
            </w:r>
            <w:r w:rsidR="00045804" w:rsidRPr="0031563A">
              <w:rPr>
                <w:webHidden/>
              </w:rPr>
              <w:tab/>
            </w:r>
            <w:r w:rsidR="00045804" w:rsidRPr="0031563A">
              <w:rPr>
                <w:webHidden/>
              </w:rPr>
              <w:fldChar w:fldCharType="begin"/>
            </w:r>
            <w:r w:rsidR="00045804" w:rsidRPr="0031563A">
              <w:rPr>
                <w:webHidden/>
              </w:rPr>
              <w:instrText xml:space="preserve"> PAGEREF _Toc177637740 \h </w:instrText>
            </w:r>
            <w:r w:rsidR="00045804" w:rsidRPr="0031563A">
              <w:rPr>
                <w:webHidden/>
              </w:rPr>
            </w:r>
            <w:r w:rsidR="00045804" w:rsidRPr="0031563A">
              <w:rPr>
                <w:webHidden/>
              </w:rPr>
              <w:fldChar w:fldCharType="separate"/>
            </w:r>
            <w:r w:rsidR="0031563A">
              <w:rPr>
                <w:webHidden/>
              </w:rPr>
              <w:t>50</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1" w:history="1">
            <w:r w:rsidR="00045804" w:rsidRPr="0031563A">
              <w:rPr>
                <w:rStyle w:val="ad"/>
                <w:rFonts w:ascii="Bookman Old Style" w:hAnsi="Bookman Old Style"/>
              </w:rPr>
              <w:t xml:space="preserve">Глава </w:t>
            </w:r>
            <w:r w:rsidR="00045804" w:rsidRPr="0031563A">
              <w:rPr>
                <w:rStyle w:val="ad"/>
                <w:rFonts w:ascii="Bookman Old Style" w:hAnsi="Bookman Old Style"/>
                <w:lang w:val="en-US"/>
              </w:rPr>
              <w:t>II</w:t>
            </w:r>
            <w:r w:rsidR="00045804" w:rsidRPr="0031563A">
              <w:rPr>
                <w:rStyle w:val="ad"/>
                <w:rFonts w:ascii="Bookman Old Style" w:hAnsi="Bookman Old Style"/>
              </w:rPr>
              <w:t>. Градостроительные регламенты</w:t>
            </w:r>
            <w:r w:rsidR="00045804" w:rsidRPr="0031563A">
              <w:rPr>
                <w:webHidden/>
              </w:rPr>
              <w:tab/>
            </w:r>
            <w:r w:rsidR="00045804" w:rsidRPr="0031563A">
              <w:rPr>
                <w:webHidden/>
              </w:rPr>
              <w:fldChar w:fldCharType="begin"/>
            </w:r>
            <w:r w:rsidR="00045804" w:rsidRPr="0031563A">
              <w:rPr>
                <w:webHidden/>
              </w:rPr>
              <w:instrText xml:space="preserve"> PAGEREF _Toc177637741 \h </w:instrText>
            </w:r>
            <w:r w:rsidR="00045804" w:rsidRPr="0031563A">
              <w:rPr>
                <w:webHidden/>
              </w:rPr>
            </w:r>
            <w:r w:rsidR="00045804" w:rsidRPr="0031563A">
              <w:rPr>
                <w:webHidden/>
              </w:rPr>
              <w:fldChar w:fldCharType="separate"/>
            </w:r>
            <w:r w:rsidR="0031563A">
              <w:rPr>
                <w:webHidden/>
              </w:rPr>
              <w:t>51</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2" w:history="1">
            <w:r w:rsidR="00045804" w:rsidRPr="0031563A">
              <w:rPr>
                <w:rStyle w:val="ad"/>
                <w:rFonts w:ascii="Bookman Old Style" w:hAnsi="Bookman Old Style"/>
              </w:rPr>
              <w:t xml:space="preserve">Раздел </w:t>
            </w:r>
            <w:r w:rsidR="00045804" w:rsidRPr="0031563A">
              <w:rPr>
                <w:rStyle w:val="ad"/>
                <w:rFonts w:ascii="Bookman Old Style" w:hAnsi="Bookman Old Style"/>
                <w:lang w:val="en-US"/>
              </w:rPr>
              <w:t>I</w:t>
            </w:r>
            <w:r w:rsidR="00045804" w:rsidRPr="0031563A">
              <w:rPr>
                <w:rStyle w:val="ad"/>
                <w:rFonts w:ascii="Bookman Old Style" w:hAnsi="Bookman Old Style"/>
              </w:rPr>
              <w:t>. Регламенты территориальных зон, выделенных в схеме территориального зонирования, их кодовые обозначения</w:t>
            </w:r>
            <w:r w:rsidR="00045804" w:rsidRPr="0031563A">
              <w:rPr>
                <w:webHidden/>
              </w:rPr>
              <w:tab/>
            </w:r>
            <w:r w:rsidR="00045804" w:rsidRPr="0031563A">
              <w:rPr>
                <w:webHidden/>
              </w:rPr>
              <w:fldChar w:fldCharType="begin"/>
            </w:r>
            <w:r w:rsidR="00045804" w:rsidRPr="0031563A">
              <w:rPr>
                <w:webHidden/>
              </w:rPr>
              <w:instrText xml:space="preserve"> PAGEREF _Toc177637742 \h </w:instrText>
            </w:r>
            <w:r w:rsidR="00045804" w:rsidRPr="0031563A">
              <w:rPr>
                <w:webHidden/>
              </w:rPr>
            </w:r>
            <w:r w:rsidR="00045804" w:rsidRPr="0031563A">
              <w:rPr>
                <w:webHidden/>
              </w:rPr>
              <w:fldChar w:fldCharType="separate"/>
            </w:r>
            <w:r w:rsidR="0031563A">
              <w:rPr>
                <w:webHidden/>
              </w:rPr>
              <w:t>51</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3" w:history="1">
            <w:r w:rsidR="00045804" w:rsidRPr="0031563A">
              <w:rPr>
                <w:rStyle w:val="ad"/>
                <w:rFonts w:ascii="Bookman Old Style" w:hAnsi="Bookman Old Style"/>
              </w:rPr>
              <w:t>Ст. 28 Виды, состав и кодовое обозначение территориальных зон, выделенных на карте градостроительного зонирования Прилужского сельсовета</w:t>
            </w:r>
            <w:r w:rsidR="00045804" w:rsidRPr="0031563A">
              <w:rPr>
                <w:webHidden/>
              </w:rPr>
              <w:tab/>
            </w:r>
            <w:r w:rsidR="00045804" w:rsidRPr="0031563A">
              <w:rPr>
                <w:webHidden/>
              </w:rPr>
              <w:fldChar w:fldCharType="begin"/>
            </w:r>
            <w:r w:rsidR="00045804" w:rsidRPr="0031563A">
              <w:rPr>
                <w:webHidden/>
              </w:rPr>
              <w:instrText xml:space="preserve"> PAGEREF _Toc177637743 \h </w:instrText>
            </w:r>
            <w:r w:rsidR="00045804" w:rsidRPr="0031563A">
              <w:rPr>
                <w:webHidden/>
              </w:rPr>
            </w:r>
            <w:r w:rsidR="00045804" w:rsidRPr="0031563A">
              <w:rPr>
                <w:webHidden/>
              </w:rPr>
              <w:fldChar w:fldCharType="separate"/>
            </w:r>
            <w:r w:rsidR="0031563A">
              <w:rPr>
                <w:webHidden/>
              </w:rPr>
              <w:t>51</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4" w:history="1">
            <w:r w:rsidR="00045804" w:rsidRPr="0031563A">
              <w:rPr>
                <w:rStyle w:val="ad"/>
                <w:rFonts w:ascii="Bookman Old Style" w:eastAsia="Arial Unicode MS" w:hAnsi="Bookman Old Style"/>
              </w:rPr>
              <w:t xml:space="preserve">Ст.29. «Ж-1» </w:t>
            </w:r>
            <w:r w:rsidR="00045804" w:rsidRPr="0031563A">
              <w:rPr>
                <w:rStyle w:val="ad"/>
                <w:rFonts w:ascii="Bookman Old Style" w:hAnsi="Bookman Old Style"/>
              </w:rPr>
              <w:t>Зона застройки индивидуальными жилыми домами, малоэтажными жилыми домами и зона жилая личного подсобного хозяйства</w:t>
            </w:r>
            <w:r w:rsidR="00045804" w:rsidRPr="0031563A">
              <w:rPr>
                <w:webHidden/>
              </w:rPr>
              <w:tab/>
            </w:r>
            <w:r w:rsidR="00045804" w:rsidRPr="0031563A">
              <w:rPr>
                <w:webHidden/>
              </w:rPr>
              <w:fldChar w:fldCharType="begin"/>
            </w:r>
            <w:r w:rsidR="00045804" w:rsidRPr="0031563A">
              <w:rPr>
                <w:webHidden/>
              </w:rPr>
              <w:instrText xml:space="preserve"> PAGEREF _Toc177637744 \h </w:instrText>
            </w:r>
            <w:r w:rsidR="00045804" w:rsidRPr="0031563A">
              <w:rPr>
                <w:webHidden/>
              </w:rPr>
            </w:r>
            <w:r w:rsidR="00045804" w:rsidRPr="0031563A">
              <w:rPr>
                <w:webHidden/>
              </w:rPr>
              <w:fldChar w:fldCharType="separate"/>
            </w:r>
            <w:r w:rsidR="0031563A">
              <w:rPr>
                <w:webHidden/>
              </w:rPr>
              <w:t>52</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5" w:history="1">
            <w:r w:rsidR="00045804" w:rsidRPr="0031563A">
              <w:rPr>
                <w:rStyle w:val="ad"/>
                <w:rFonts w:ascii="Bookman Old Style" w:eastAsia="Arial Unicode MS" w:hAnsi="Bookman Old Style"/>
              </w:rPr>
              <w:t xml:space="preserve">Ст.30. «Ж-4» </w:t>
            </w:r>
            <w:r w:rsidR="00045804" w:rsidRPr="0031563A">
              <w:rPr>
                <w:rStyle w:val="ad"/>
                <w:rFonts w:ascii="Bookman Old Style" w:hAnsi="Bookman Old Style"/>
              </w:rPr>
              <w:t>Зона перспективной застройки индивидуальными жилыми домами, малоэтажными жилыми домами, зоны жилой личного подсобного хозяйства</w:t>
            </w:r>
            <w:r w:rsidR="00045804" w:rsidRPr="0031563A">
              <w:rPr>
                <w:webHidden/>
              </w:rPr>
              <w:tab/>
            </w:r>
            <w:r w:rsidR="00045804" w:rsidRPr="0031563A">
              <w:rPr>
                <w:webHidden/>
              </w:rPr>
              <w:fldChar w:fldCharType="begin"/>
            </w:r>
            <w:r w:rsidR="00045804" w:rsidRPr="0031563A">
              <w:rPr>
                <w:webHidden/>
              </w:rPr>
              <w:instrText xml:space="preserve"> PAGEREF _Toc177637745 \h </w:instrText>
            </w:r>
            <w:r w:rsidR="00045804" w:rsidRPr="0031563A">
              <w:rPr>
                <w:webHidden/>
              </w:rPr>
            </w:r>
            <w:r w:rsidR="00045804" w:rsidRPr="0031563A">
              <w:rPr>
                <w:webHidden/>
              </w:rPr>
              <w:fldChar w:fldCharType="separate"/>
            </w:r>
            <w:r w:rsidR="0031563A">
              <w:rPr>
                <w:webHidden/>
              </w:rPr>
              <w:t>54</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6" w:history="1">
            <w:r w:rsidR="00045804" w:rsidRPr="0031563A">
              <w:rPr>
                <w:rStyle w:val="ad"/>
                <w:rFonts w:ascii="Bookman Old Style" w:hAnsi="Bookman Old Style"/>
              </w:rPr>
              <w:t>Ст.31. «ОД-1» Зона административно – деловая</w:t>
            </w:r>
            <w:r w:rsidR="00045804" w:rsidRPr="0031563A">
              <w:rPr>
                <w:webHidden/>
              </w:rPr>
              <w:tab/>
            </w:r>
            <w:r w:rsidR="00045804" w:rsidRPr="0031563A">
              <w:rPr>
                <w:webHidden/>
              </w:rPr>
              <w:fldChar w:fldCharType="begin"/>
            </w:r>
            <w:r w:rsidR="00045804" w:rsidRPr="0031563A">
              <w:rPr>
                <w:webHidden/>
              </w:rPr>
              <w:instrText xml:space="preserve"> PAGEREF _Toc177637746 \h </w:instrText>
            </w:r>
            <w:r w:rsidR="00045804" w:rsidRPr="0031563A">
              <w:rPr>
                <w:webHidden/>
              </w:rPr>
            </w:r>
            <w:r w:rsidR="00045804" w:rsidRPr="0031563A">
              <w:rPr>
                <w:webHidden/>
              </w:rPr>
              <w:fldChar w:fldCharType="separate"/>
            </w:r>
            <w:r w:rsidR="0031563A">
              <w:rPr>
                <w:webHidden/>
              </w:rPr>
              <w:t>56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7" w:history="1">
            <w:r w:rsidR="00045804" w:rsidRPr="0031563A">
              <w:rPr>
                <w:rStyle w:val="ad"/>
                <w:rFonts w:ascii="Bookman Old Style" w:hAnsi="Bookman Old Style"/>
              </w:rPr>
              <w:t>Ст.31. «ОД-2» Зона учреждений здравоохранения</w:t>
            </w:r>
            <w:r w:rsidR="00045804" w:rsidRPr="0031563A">
              <w:rPr>
                <w:webHidden/>
              </w:rPr>
              <w:tab/>
            </w:r>
            <w:r w:rsidR="00045804" w:rsidRPr="0031563A">
              <w:rPr>
                <w:webHidden/>
              </w:rPr>
              <w:fldChar w:fldCharType="begin"/>
            </w:r>
            <w:r w:rsidR="00045804" w:rsidRPr="0031563A">
              <w:rPr>
                <w:webHidden/>
              </w:rPr>
              <w:instrText xml:space="preserve"> PAGEREF _Toc177637747 \h </w:instrText>
            </w:r>
            <w:r w:rsidR="00045804" w:rsidRPr="0031563A">
              <w:rPr>
                <w:webHidden/>
              </w:rPr>
            </w:r>
            <w:r w:rsidR="00045804" w:rsidRPr="0031563A">
              <w:rPr>
                <w:webHidden/>
              </w:rPr>
              <w:fldChar w:fldCharType="separate"/>
            </w:r>
            <w:r w:rsidR="0031563A">
              <w:rPr>
                <w:webHidden/>
              </w:rPr>
              <w:t>58</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8" w:history="1">
            <w:r w:rsidR="00045804" w:rsidRPr="0031563A">
              <w:rPr>
                <w:rStyle w:val="ad"/>
                <w:rFonts w:ascii="Bookman Old Style" w:hAnsi="Bookman Old Style"/>
              </w:rPr>
              <w:t>Ст.32. «ОД-3»  Зона учебных учреждений</w:t>
            </w:r>
            <w:r w:rsidR="00045804" w:rsidRPr="0031563A">
              <w:rPr>
                <w:webHidden/>
              </w:rPr>
              <w:tab/>
            </w:r>
            <w:r w:rsidR="00045804" w:rsidRPr="0031563A">
              <w:rPr>
                <w:webHidden/>
              </w:rPr>
              <w:fldChar w:fldCharType="begin"/>
            </w:r>
            <w:r w:rsidR="00045804" w:rsidRPr="0031563A">
              <w:rPr>
                <w:webHidden/>
              </w:rPr>
              <w:instrText xml:space="preserve"> PAGEREF _Toc177637748 \h </w:instrText>
            </w:r>
            <w:r w:rsidR="00045804" w:rsidRPr="0031563A">
              <w:rPr>
                <w:webHidden/>
              </w:rPr>
            </w:r>
            <w:r w:rsidR="00045804" w:rsidRPr="0031563A">
              <w:rPr>
                <w:webHidden/>
              </w:rPr>
              <w:fldChar w:fldCharType="separate"/>
            </w:r>
            <w:r w:rsidR="0031563A">
              <w:rPr>
                <w:webHidden/>
              </w:rPr>
              <w:t>59</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49" w:history="1">
            <w:r w:rsidR="00045804" w:rsidRPr="0031563A">
              <w:rPr>
                <w:rStyle w:val="ad"/>
                <w:rFonts w:ascii="Bookman Old Style" w:hAnsi="Bookman Old Style"/>
              </w:rPr>
              <w:t>Ст.33. «П-3» Зона  производственно-коммунальных  предприятий IV-V класса вредности</w:t>
            </w:r>
            <w:r w:rsidR="00045804" w:rsidRPr="0031563A">
              <w:rPr>
                <w:webHidden/>
              </w:rPr>
              <w:tab/>
            </w:r>
            <w:r w:rsidR="00045804" w:rsidRPr="0031563A">
              <w:rPr>
                <w:webHidden/>
              </w:rPr>
              <w:fldChar w:fldCharType="begin"/>
            </w:r>
            <w:r w:rsidR="00045804" w:rsidRPr="0031563A">
              <w:rPr>
                <w:webHidden/>
              </w:rPr>
              <w:instrText xml:space="preserve"> PAGEREF _Toc177637749 \h </w:instrText>
            </w:r>
            <w:r w:rsidR="00045804" w:rsidRPr="0031563A">
              <w:rPr>
                <w:webHidden/>
              </w:rPr>
            </w:r>
            <w:r w:rsidR="00045804" w:rsidRPr="0031563A">
              <w:rPr>
                <w:webHidden/>
              </w:rPr>
              <w:fldChar w:fldCharType="separate"/>
            </w:r>
            <w:r w:rsidR="0031563A">
              <w:rPr>
                <w:webHidden/>
              </w:rPr>
              <w:t>61</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0" w:history="1">
            <w:r w:rsidR="00045804" w:rsidRPr="0031563A">
              <w:rPr>
                <w:rStyle w:val="ad"/>
                <w:rFonts w:ascii="Bookman Old Style" w:hAnsi="Bookman Old Style"/>
              </w:rPr>
              <w:t>Ст.34. «СН-1» Зона кладбищ</w:t>
            </w:r>
            <w:r w:rsidR="00045804" w:rsidRPr="0031563A">
              <w:rPr>
                <w:webHidden/>
              </w:rPr>
              <w:tab/>
            </w:r>
            <w:r w:rsidR="00045804" w:rsidRPr="0031563A">
              <w:rPr>
                <w:webHidden/>
              </w:rPr>
              <w:fldChar w:fldCharType="begin"/>
            </w:r>
            <w:r w:rsidR="00045804" w:rsidRPr="0031563A">
              <w:rPr>
                <w:webHidden/>
              </w:rPr>
              <w:instrText xml:space="preserve"> PAGEREF _Toc177637750 \h </w:instrText>
            </w:r>
            <w:r w:rsidR="00045804" w:rsidRPr="0031563A">
              <w:rPr>
                <w:webHidden/>
              </w:rPr>
            </w:r>
            <w:r w:rsidR="00045804" w:rsidRPr="0031563A">
              <w:rPr>
                <w:webHidden/>
              </w:rPr>
              <w:fldChar w:fldCharType="separate"/>
            </w:r>
            <w:r w:rsidR="0031563A">
              <w:rPr>
                <w:webHidden/>
              </w:rPr>
              <w:t>63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1" w:history="1">
            <w:r w:rsidR="00045804" w:rsidRPr="0031563A">
              <w:rPr>
                <w:rStyle w:val="ad"/>
                <w:rFonts w:ascii="Bookman Old Style" w:hAnsi="Bookman Old Style"/>
              </w:rPr>
              <w:t>Ст.35. «СН-2» 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r w:rsidR="00045804" w:rsidRPr="0031563A">
              <w:rPr>
                <w:webHidden/>
              </w:rPr>
              <w:tab/>
            </w:r>
            <w:r w:rsidR="00045804" w:rsidRPr="0031563A">
              <w:rPr>
                <w:webHidden/>
              </w:rPr>
              <w:fldChar w:fldCharType="begin"/>
            </w:r>
            <w:r w:rsidR="00045804" w:rsidRPr="0031563A">
              <w:rPr>
                <w:webHidden/>
              </w:rPr>
              <w:instrText xml:space="preserve"> PAGEREF _Toc177637751 \h </w:instrText>
            </w:r>
            <w:r w:rsidR="00045804" w:rsidRPr="0031563A">
              <w:rPr>
                <w:webHidden/>
              </w:rPr>
            </w:r>
            <w:r w:rsidR="00045804" w:rsidRPr="0031563A">
              <w:rPr>
                <w:webHidden/>
              </w:rPr>
              <w:fldChar w:fldCharType="separate"/>
            </w:r>
            <w:r w:rsidR="0031563A">
              <w:rPr>
                <w:webHidden/>
              </w:rPr>
              <w:t>63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2" w:history="1">
            <w:r w:rsidR="00045804" w:rsidRPr="0031563A">
              <w:rPr>
                <w:rStyle w:val="ad"/>
                <w:rFonts w:ascii="Bookman Old Style" w:hAnsi="Bookman Old Style"/>
              </w:rPr>
              <w:t>Ст.36. «Л-1» Зона ландшафтная</w:t>
            </w:r>
            <w:r w:rsidR="00045804" w:rsidRPr="0031563A">
              <w:rPr>
                <w:webHidden/>
              </w:rPr>
              <w:tab/>
            </w:r>
            <w:r w:rsidR="00045804" w:rsidRPr="0031563A">
              <w:rPr>
                <w:webHidden/>
              </w:rPr>
              <w:fldChar w:fldCharType="begin"/>
            </w:r>
            <w:r w:rsidR="00045804" w:rsidRPr="0031563A">
              <w:rPr>
                <w:webHidden/>
              </w:rPr>
              <w:instrText xml:space="preserve"> PAGEREF _Toc177637752 \h </w:instrText>
            </w:r>
            <w:r w:rsidR="00045804" w:rsidRPr="0031563A">
              <w:rPr>
                <w:webHidden/>
              </w:rPr>
            </w:r>
            <w:r w:rsidR="00045804" w:rsidRPr="0031563A">
              <w:rPr>
                <w:webHidden/>
              </w:rPr>
              <w:fldChar w:fldCharType="separate"/>
            </w:r>
            <w:r w:rsidR="0031563A">
              <w:rPr>
                <w:webHidden/>
              </w:rPr>
              <w:t>64</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3" w:history="1">
            <w:r w:rsidR="00045804" w:rsidRPr="0031563A">
              <w:rPr>
                <w:rStyle w:val="ad"/>
                <w:rFonts w:ascii="Bookman Old Style" w:hAnsi="Bookman Old Style"/>
              </w:rPr>
              <w:t>Ст.37. «Л-2»  Зона лесная</w:t>
            </w:r>
            <w:r w:rsidR="00045804" w:rsidRPr="0031563A">
              <w:rPr>
                <w:webHidden/>
              </w:rPr>
              <w:tab/>
            </w:r>
            <w:r w:rsidR="00045804" w:rsidRPr="0031563A">
              <w:rPr>
                <w:webHidden/>
              </w:rPr>
              <w:fldChar w:fldCharType="begin"/>
            </w:r>
            <w:r w:rsidR="00045804" w:rsidRPr="0031563A">
              <w:rPr>
                <w:webHidden/>
              </w:rPr>
              <w:instrText xml:space="preserve"> PAGEREF _Toc177637753 \h </w:instrText>
            </w:r>
            <w:r w:rsidR="00045804" w:rsidRPr="0031563A">
              <w:rPr>
                <w:webHidden/>
              </w:rPr>
            </w:r>
            <w:r w:rsidR="00045804" w:rsidRPr="0031563A">
              <w:rPr>
                <w:webHidden/>
              </w:rPr>
              <w:fldChar w:fldCharType="separate"/>
            </w:r>
            <w:r w:rsidR="0031563A">
              <w:rPr>
                <w:webHidden/>
              </w:rPr>
              <w:t>65</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4" w:history="1">
            <w:r w:rsidR="00045804" w:rsidRPr="0031563A">
              <w:rPr>
                <w:rStyle w:val="ad"/>
                <w:rFonts w:ascii="Bookman Old Style" w:hAnsi="Bookman Old Style"/>
              </w:rPr>
              <w:t>Ст.38. «Р-1» Зона рекреационная</w:t>
            </w:r>
            <w:r w:rsidR="00045804" w:rsidRPr="0031563A">
              <w:rPr>
                <w:webHidden/>
              </w:rPr>
              <w:tab/>
            </w:r>
            <w:r w:rsidR="00045804" w:rsidRPr="0031563A">
              <w:rPr>
                <w:webHidden/>
              </w:rPr>
              <w:fldChar w:fldCharType="begin"/>
            </w:r>
            <w:r w:rsidR="00045804" w:rsidRPr="0031563A">
              <w:rPr>
                <w:webHidden/>
              </w:rPr>
              <w:instrText xml:space="preserve"> PAGEREF _Toc177637754 \h </w:instrText>
            </w:r>
            <w:r w:rsidR="00045804" w:rsidRPr="0031563A">
              <w:rPr>
                <w:webHidden/>
              </w:rPr>
            </w:r>
            <w:r w:rsidR="00045804" w:rsidRPr="0031563A">
              <w:rPr>
                <w:webHidden/>
              </w:rPr>
              <w:fldChar w:fldCharType="separate"/>
            </w:r>
            <w:r w:rsidR="0031563A">
              <w:rPr>
                <w:webHidden/>
              </w:rPr>
              <w:t>66</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5" w:history="1">
            <w:r w:rsidR="00045804" w:rsidRPr="0031563A">
              <w:rPr>
                <w:rStyle w:val="ad"/>
                <w:rFonts w:ascii="Bookman Old Style" w:hAnsi="Bookman Old Style"/>
              </w:rPr>
              <w:t>Ст.39. «СХ-1» Зона  сельскохозяйственного назначения</w:t>
            </w:r>
            <w:r w:rsidR="00045804" w:rsidRPr="0031563A">
              <w:rPr>
                <w:webHidden/>
              </w:rPr>
              <w:tab/>
            </w:r>
            <w:r w:rsidR="00045804" w:rsidRPr="0031563A">
              <w:rPr>
                <w:webHidden/>
              </w:rPr>
              <w:fldChar w:fldCharType="begin"/>
            </w:r>
            <w:r w:rsidR="00045804" w:rsidRPr="0031563A">
              <w:rPr>
                <w:webHidden/>
              </w:rPr>
              <w:instrText xml:space="preserve"> PAGEREF _Toc177637755 \h </w:instrText>
            </w:r>
            <w:r w:rsidR="00045804" w:rsidRPr="0031563A">
              <w:rPr>
                <w:webHidden/>
              </w:rPr>
            </w:r>
            <w:r w:rsidR="00045804" w:rsidRPr="0031563A">
              <w:rPr>
                <w:webHidden/>
              </w:rPr>
              <w:fldChar w:fldCharType="separate"/>
            </w:r>
            <w:r w:rsidR="0031563A">
              <w:rPr>
                <w:webHidden/>
              </w:rPr>
              <w:t>67</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6" w:history="1">
            <w:r w:rsidR="00045804" w:rsidRPr="0031563A">
              <w:rPr>
                <w:rStyle w:val="ad"/>
                <w:rFonts w:ascii="Bookman Old Style" w:hAnsi="Bookman Old Style"/>
              </w:rPr>
              <w:t>Ст.40. «СХ-2» Зона  сельскохозяйственного использования</w:t>
            </w:r>
            <w:r w:rsidR="00045804" w:rsidRPr="0031563A">
              <w:rPr>
                <w:webHidden/>
              </w:rPr>
              <w:tab/>
            </w:r>
            <w:r w:rsidR="00045804" w:rsidRPr="0031563A">
              <w:rPr>
                <w:webHidden/>
              </w:rPr>
              <w:fldChar w:fldCharType="begin"/>
            </w:r>
            <w:r w:rsidR="00045804" w:rsidRPr="0031563A">
              <w:rPr>
                <w:webHidden/>
              </w:rPr>
              <w:instrText xml:space="preserve"> PAGEREF _Toc177637756 \h </w:instrText>
            </w:r>
            <w:r w:rsidR="00045804" w:rsidRPr="0031563A">
              <w:rPr>
                <w:webHidden/>
              </w:rPr>
            </w:r>
            <w:r w:rsidR="00045804" w:rsidRPr="0031563A">
              <w:rPr>
                <w:webHidden/>
              </w:rPr>
              <w:fldChar w:fldCharType="separate"/>
            </w:r>
            <w:r w:rsidR="0031563A">
              <w:rPr>
                <w:webHidden/>
              </w:rPr>
              <w:t>68</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7" w:history="1">
            <w:r w:rsidR="00045804" w:rsidRPr="0031563A">
              <w:rPr>
                <w:rStyle w:val="ad"/>
                <w:rFonts w:ascii="Bookman Old Style" w:hAnsi="Bookman Old Style"/>
              </w:rPr>
              <w:t>Ст.41. «СХ-3» Зона объектов сельскохозяйственного назначения</w:t>
            </w:r>
            <w:r w:rsidR="00045804" w:rsidRPr="0031563A">
              <w:rPr>
                <w:webHidden/>
              </w:rPr>
              <w:tab/>
            </w:r>
            <w:r w:rsidR="00045804" w:rsidRPr="0031563A">
              <w:rPr>
                <w:webHidden/>
              </w:rPr>
              <w:fldChar w:fldCharType="begin"/>
            </w:r>
            <w:r w:rsidR="00045804" w:rsidRPr="0031563A">
              <w:rPr>
                <w:webHidden/>
              </w:rPr>
              <w:instrText xml:space="preserve"> PAGEREF _Toc177637757 \h </w:instrText>
            </w:r>
            <w:r w:rsidR="00045804" w:rsidRPr="0031563A">
              <w:rPr>
                <w:webHidden/>
              </w:rPr>
            </w:r>
            <w:r w:rsidR="00045804" w:rsidRPr="0031563A">
              <w:rPr>
                <w:webHidden/>
              </w:rPr>
              <w:fldChar w:fldCharType="separate"/>
            </w:r>
            <w:r w:rsidR="0031563A">
              <w:rPr>
                <w:webHidden/>
              </w:rPr>
              <w:t>69</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8" w:history="1">
            <w:r w:rsidR="00045804" w:rsidRPr="0031563A">
              <w:rPr>
                <w:rStyle w:val="ad"/>
                <w:rFonts w:ascii="Bookman Old Style" w:hAnsi="Bookman Old Style"/>
              </w:rPr>
              <w:t>Ст.42. «ИТ-1» Зона автомобильного транспорта, улично-дорожной сети</w:t>
            </w:r>
            <w:r w:rsidR="00045804" w:rsidRPr="0031563A">
              <w:rPr>
                <w:webHidden/>
              </w:rPr>
              <w:tab/>
            </w:r>
            <w:r w:rsidR="00045804" w:rsidRPr="0031563A">
              <w:rPr>
                <w:webHidden/>
              </w:rPr>
              <w:fldChar w:fldCharType="begin"/>
            </w:r>
            <w:r w:rsidR="00045804" w:rsidRPr="0031563A">
              <w:rPr>
                <w:webHidden/>
              </w:rPr>
              <w:instrText xml:space="preserve"> PAGEREF _Toc177637758 \h </w:instrText>
            </w:r>
            <w:r w:rsidR="00045804" w:rsidRPr="0031563A">
              <w:rPr>
                <w:webHidden/>
              </w:rPr>
            </w:r>
            <w:r w:rsidR="00045804" w:rsidRPr="0031563A">
              <w:rPr>
                <w:webHidden/>
              </w:rPr>
              <w:fldChar w:fldCharType="separate"/>
            </w:r>
            <w:r w:rsidR="0031563A">
              <w:rPr>
                <w:webHidden/>
              </w:rPr>
              <w:t>71</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59" w:history="1">
            <w:r w:rsidR="00045804" w:rsidRPr="0031563A">
              <w:rPr>
                <w:rStyle w:val="ad"/>
                <w:rFonts w:ascii="Bookman Old Style" w:hAnsi="Bookman Old Style"/>
              </w:rPr>
              <w:t>Ст.43. «ИТ-3» Зона объектов инженерной и транспортной инфраструктуры</w:t>
            </w:r>
            <w:r w:rsidR="00045804" w:rsidRPr="0031563A">
              <w:rPr>
                <w:webHidden/>
              </w:rPr>
              <w:tab/>
            </w:r>
            <w:r w:rsidR="00045804" w:rsidRPr="0031563A">
              <w:rPr>
                <w:webHidden/>
              </w:rPr>
              <w:fldChar w:fldCharType="begin"/>
            </w:r>
            <w:r w:rsidR="00045804" w:rsidRPr="0031563A">
              <w:rPr>
                <w:webHidden/>
              </w:rPr>
              <w:instrText xml:space="preserve"> PAGEREF _Toc177637759 \h </w:instrText>
            </w:r>
            <w:r w:rsidR="00045804" w:rsidRPr="0031563A">
              <w:rPr>
                <w:webHidden/>
              </w:rPr>
            </w:r>
            <w:r w:rsidR="00045804" w:rsidRPr="0031563A">
              <w:rPr>
                <w:webHidden/>
              </w:rPr>
              <w:fldChar w:fldCharType="separate"/>
            </w:r>
            <w:r w:rsidR="0031563A">
              <w:rPr>
                <w:webHidden/>
              </w:rPr>
              <w:t>72</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60" w:history="1">
            <w:r w:rsidR="00045804" w:rsidRPr="0031563A">
              <w:rPr>
                <w:rStyle w:val="ad"/>
                <w:rFonts w:ascii="Bookman Old Style" w:hAnsi="Bookman Old Style"/>
              </w:rPr>
              <w:t xml:space="preserve">Раздел </w:t>
            </w:r>
            <w:r w:rsidR="00045804" w:rsidRPr="0031563A">
              <w:rPr>
                <w:rStyle w:val="ad"/>
                <w:rFonts w:ascii="Bookman Old Style" w:hAnsi="Bookman Old Style"/>
                <w:lang w:val="en-US"/>
              </w:rPr>
              <w:t>II</w:t>
            </w:r>
            <w:r w:rsidR="00045804" w:rsidRPr="0031563A">
              <w:rPr>
                <w:rStyle w:val="ad"/>
                <w:rFonts w:ascii="Bookman Old Style" w:hAnsi="Bookman Old Style"/>
              </w:rPr>
              <w:t>. Описание применяемых видов разрешенного использования</w:t>
            </w:r>
            <w:r w:rsidR="00045804" w:rsidRPr="0031563A">
              <w:rPr>
                <w:webHidden/>
              </w:rPr>
              <w:tab/>
            </w:r>
            <w:r w:rsidR="00045804" w:rsidRPr="0031563A">
              <w:rPr>
                <w:webHidden/>
              </w:rPr>
              <w:fldChar w:fldCharType="begin"/>
            </w:r>
            <w:r w:rsidR="00045804" w:rsidRPr="0031563A">
              <w:rPr>
                <w:webHidden/>
              </w:rPr>
              <w:instrText xml:space="preserve"> PAGEREF _Toc177637760 \h </w:instrText>
            </w:r>
            <w:r w:rsidR="00045804" w:rsidRPr="0031563A">
              <w:rPr>
                <w:webHidden/>
              </w:rPr>
            </w:r>
            <w:r w:rsidR="00045804" w:rsidRPr="0031563A">
              <w:rPr>
                <w:webHidden/>
              </w:rPr>
              <w:fldChar w:fldCharType="separate"/>
            </w:r>
            <w:r w:rsidR="0031563A">
              <w:rPr>
                <w:webHidden/>
              </w:rPr>
              <w:t>73</w:t>
            </w:r>
            <w:r w:rsidR="00045804" w:rsidRPr="0031563A">
              <w:rPr>
                <w:webHidden/>
              </w:rPr>
              <w:fldChar w:fldCharType="end"/>
            </w:r>
          </w:hyperlink>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61" w:history="1">
            <w:r w:rsidR="00045804" w:rsidRPr="0031563A">
              <w:rPr>
                <w:rStyle w:val="ad"/>
                <w:rFonts w:ascii="Bookman Old Style" w:hAnsi="Bookman Old Style"/>
              </w:rPr>
              <w:t>Глава I</w:t>
            </w:r>
            <w:r w:rsidR="00045804" w:rsidRPr="0031563A">
              <w:rPr>
                <w:rStyle w:val="ad"/>
                <w:rFonts w:ascii="Bookman Old Style" w:hAnsi="Bookman Old Style"/>
                <w:lang w:val="en-US"/>
              </w:rPr>
              <w:t>II</w:t>
            </w:r>
            <w:r w:rsidR="00045804" w:rsidRPr="0031563A">
              <w:rPr>
                <w:rStyle w:val="ad"/>
                <w:rFonts w:ascii="Bookman Old Style" w:hAnsi="Bookman Old Style"/>
              </w:rPr>
              <w:t>. Карта Градостроительного зонирования муниципального образования «Прилужский сельсовет» Ужурского района</w:t>
            </w:r>
            <w:r w:rsidR="00045804" w:rsidRPr="0031563A">
              <w:rPr>
                <w:webHidden/>
              </w:rPr>
              <w:tab/>
            </w:r>
            <w:r w:rsidR="00045804" w:rsidRPr="0031563A">
              <w:rPr>
                <w:webHidden/>
              </w:rPr>
              <w:fldChar w:fldCharType="begin"/>
            </w:r>
            <w:r w:rsidR="00045804" w:rsidRPr="0031563A">
              <w:rPr>
                <w:webHidden/>
              </w:rPr>
              <w:instrText xml:space="preserve"> PAGEREF _Toc177637761 \h </w:instrText>
            </w:r>
            <w:r w:rsidR="00045804" w:rsidRPr="0031563A">
              <w:rPr>
                <w:webHidden/>
              </w:rPr>
            </w:r>
            <w:r w:rsidR="00045804" w:rsidRPr="0031563A">
              <w:rPr>
                <w:webHidden/>
              </w:rPr>
              <w:fldChar w:fldCharType="separate"/>
            </w:r>
            <w:r w:rsidR="0031563A">
              <w:rPr>
                <w:webHidden/>
              </w:rPr>
              <w:t>98</w:t>
            </w:r>
            <w:r w:rsidR="00045804" w:rsidRPr="0031563A">
              <w:rPr>
                <w:webHidden/>
              </w:rPr>
              <w:fldChar w:fldCharType="end"/>
            </w:r>
          </w:hyperlink>
        </w:p>
        <w:p w:rsidR="00045804" w:rsidRPr="0034527C" w:rsidRDefault="00AD231A" w:rsidP="0031563A">
          <w:pPr>
            <w:pStyle w:val="25"/>
            <w:rPr>
              <w:rFonts w:asciiTheme="minorHAnsi" w:eastAsiaTheme="minorEastAsia" w:hAnsiTheme="minorHAnsi" w:cstheme="minorBidi"/>
              <w:bCs w:val="0"/>
              <w:color w:val="000000" w:themeColor="text1"/>
              <w:sz w:val="22"/>
              <w:szCs w:val="22"/>
              <w:lang w:eastAsia="ru-RU"/>
            </w:rPr>
          </w:pPr>
          <w:hyperlink w:anchor="_Toc177637762" w:history="1">
            <w:r w:rsidR="00045804" w:rsidRPr="0031563A">
              <w:rPr>
                <w:rStyle w:val="ad"/>
                <w:rFonts w:ascii="Bookman Old Style" w:hAnsi="Bookman Old Style"/>
              </w:rPr>
              <w:t>Ст.44. Карта градостроительного зонирования и зон с особыми условиями  использования территории Прилу</w:t>
            </w:r>
            <w:r w:rsidR="0034527C">
              <w:rPr>
                <w:rStyle w:val="ad"/>
                <w:rFonts w:ascii="Bookman Old Style" w:hAnsi="Bookman Old Style"/>
              </w:rPr>
              <w:t>жского сельсовета. Масштаб 1:25</w:t>
            </w:r>
            <w:r w:rsidR="00045804" w:rsidRPr="0031563A">
              <w:rPr>
                <w:rStyle w:val="ad"/>
                <w:rFonts w:ascii="Bookman Old Style" w:hAnsi="Bookman Old Style"/>
              </w:rPr>
              <w:t>000</w:t>
            </w:r>
            <w:r w:rsidR="00045804" w:rsidRPr="0031563A">
              <w:rPr>
                <w:webHidden/>
              </w:rPr>
              <w:tab/>
            </w:r>
          </w:hyperlink>
          <w:r w:rsidR="008452A4" w:rsidRPr="0034527C">
            <w:rPr>
              <w:rStyle w:val="ad"/>
              <w:color w:val="000000" w:themeColor="text1"/>
              <w:u w:val="none"/>
            </w:rPr>
            <w:t>99</w:t>
          </w:r>
        </w:p>
        <w:p w:rsidR="00045804" w:rsidRPr="0034527C" w:rsidRDefault="00AD231A" w:rsidP="0031563A">
          <w:pPr>
            <w:pStyle w:val="25"/>
            <w:rPr>
              <w:rFonts w:asciiTheme="minorHAnsi" w:eastAsiaTheme="minorEastAsia" w:hAnsiTheme="minorHAnsi" w:cstheme="minorBidi"/>
              <w:bCs w:val="0"/>
              <w:color w:val="000000" w:themeColor="text1"/>
              <w:sz w:val="22"/>
              <w:szCs w:val="22"/>
              <w:lang w:eastAsia="ru-RU"/>
            </w:rPr>
          </w:pPr>
          <w:hyperlink w:anchor="_Toc177637763" w:history="1">
            <w:r w:rsidR="00045804" w:rsidRPr="0031563A">
              <w:rPr>
                <w:rStyle w:val="ad"/>
                <w:rFonts w:ascii="Bookman Old Style" w:hAnsi="Bookman Old Style"/>
              </w:rPr>
              <w:t>Ст.45. Карта градостроительного зонирования и зон с особыми условиями  использования территории п. Прилужье Прилужского сельсовета.</w:t>
            </w:r>
          </w:hyperlink>
          <w:r w:rsidR="008452A4">
            <w:rPr>
              <w:rStyle w:val="ad"/>
            </w:rPr>
            <w:t xml:space="preserve"> </w:t>
          </w:r>
          <w:hyperlink w:anchor="_Toc177637764" w:history="1">
            <w:r w:rsidR="0034527C">
              <w:rPr>
                <w:rStyle w:val="ad"/>
                <w:rFonts w:ascii="Bookman Old Style" w:hAnsi="Bookman Old Style"/>
              </w:rPr>
              <w:t>Масштаб 1: 5</w:t>
            </w:r>
            <w:r w:rsidR="00045804" w:rsidRPr="0031563A">
              <w:rPr>
                <w:rStyle w:val="ad"/>
                <w:rFonts w:ascii="Bookman Old Style" w:hAnsi="Bookman Old Style"/>
              </w:rPr>
              <w:t>000</w:t>
            </w:r>
            <w:r w:rsidR="00045804" w:rsidRPr="0031563A">
              <w:rPr>
                <w:webHidden/>
              </w:rPr>
              <w:tab/>
            </w:r>
          </w:hyperlink>
          <w:r w:rsidR="008452A4" w:rsidRPr="0034527C">
            <w:rPr>
              <w:rStyle w:val="ad"/>
              <w:color w:val="000000" w:themeColor="text1"/>
              <w:u w:val="none"/>
            </w:rPr>
            <w:t>100</w:t>
          </w:r>
        </w:p>
        <w:p w:rsidR="00045804" w:rsidRPr="0031563A" w:rsidRDefault="00AD231A" w:rsidP="0031563A">
          <w:pPr>
            <w:pStyle w:val="25"/>
            <w:rPr>
              <w:rFonts w:asciiTheme="minorHAnsi" w:eastAsiaTheme="minorEastAsia" w:hAnsiTheme="minorHAnsi" w:cstheme="minorBidi"/>
              <w:bCs w:val="0"/>
              <w:sz w:val="22"/>
              <w:szCs w:val="22"/>
              <w:lang w:eastAsia="ru-RU"/>
            </w:rPr>
          </w:pPr>
          <w:hyperlink w:anchor="_Toc177637765" w:history="1">
            <w:r w:rsidR="00045804" w:rsidRPr="0031563A">
              <w:rPr>
                <w:rStyle w:val="ad"/>
                <w:rFonts w:ascii="Bookman Old Style" w:hAnsi="Bookman Old Style"/>
              </w:rPr>
              <w:t>Ст.46. Карта градостроительного зонирования и зон с особыми условиями  использования территории д. Светлая и д. Тургужан Прилужского сельсовета.</w:t>
            </w:r>
          </w:hyperlink>
          <w:r w:rsidR="008452A4">
            <w:rPr>
              <w:rStyle w:val="ad"/>
            </w:rPr>
            <w:t xml:space="preserve"> </w:t>
          </w:r>
          <w:hyperlink w:anchor="_Toc177637766" w:history="1">
            <w:r w:rsidR="0034527C">
              <w:rPr>
                <w:rStyle w:val="ad"/>
                <w:rFonts w:ascii="Bookman Old Style" w:hAnsi="Bookman Old Style"/>
              </w:rPr>
              <w:t>Масштаб 1: 5</w:t>
            </w:r>
            <w:r w:rsidR="00045804" w:rsidRPr="0031563A">
              <w:rPr>
                <w:rStyle w:val="ad"/>
                <w:rFonts w:ascii="Bookman Old Style" w:hAnsi="Bookman Old Style"/>
              </w:rPr>
              <w:t>000</w:t>
            </w:r>
            <w:r w:rsidR="00045804" w:rsidRPr="0031563A">
              <w:rPr>
                <w:webHidden/>
              </w:rPr>
              <w:tab/>
            </w:r>
          </w:hyperlink>
          <w:r w:rsidR="008452A4" w:rsidRPr="0034527C">
            <w:rPr>
              <w:rStyle w:val="ad"/>
              <w:color w:val="000000" w:themeColor="text1"/>
              <w:u w:val="none"/>
            </w:rPr>
            <w:t>101</w:t>
          </w:r>
        </w:p>
        <w:p w:rsidR="00157306" w:rsidRPr="0031563A" w:rsidRDefault="00045804" w:rsidP="0034527C">
          <w:pPr>
            <w:pStyle w:val="af1"/>
            <w:outlineLvl w:val="0"/>
          </w:pPr>
          <w:r w:rsidRPr="0031563A">
            <w:fldChar w:fldCharType="end"/>
          </w:r>
        </w:p>
      </w:sdtContent>
    </w:sdt>
    <w:p w:rsidR="00590C7E" w:rsidRPr="0031563A" w:rsidRDefault="00590C7E" w:rsidP="0031563A">
      <w:pPr>
        <w:pStyle w:val="ConsNormal"/>
        <w:widowControl/>
        <w:spacing w:line="20" w:lineRule="atLeast"/>
        <w:ind w:right="0" w:firstLine="540"/>
        <w:rPr>
          <w:rFonts w:ascii="Bookman Old Style" w:hAnsi="Bookman Old Style" w:cs="Times New Roman"/>
          <w:bCs/>
          <w:color w:val="FF0000"/>
          <w:sz w:val="26"/>
          <w:szCs w:val="26"/>
          <w:u w:val="single"/>
          <w:lang w:eastAsia="en-US"/>
        </w:rPr>
        <w:sectPr w:rsidR="00590C7E" w:rsidRPr="0031563A" w:rsidSect="00590C7E">
          <w:footerReference w:type="even" r:id="rId12"/>
          <w:footerReference w:type="default" r:id="rId13"/>
          <w:pgSz w:w="11906" w:h="16838"/>
          <w:pgMar w:top="851" w:right="567" w:bottom="851" w:left="1418" w:header="709" w:footer="709" w:gutter="0"/>
          <w:cols w:space="708"/>
          <w:docGrid w:linePitch="360"/>
        </w:sectPr>
      </w:pPr>
      <w:r w:rsidRPr="0031563A">
        <w:rPr>
          <w:rFonts w:ascii="Bookman Old Style" w:hAnsi="Bookman Old Style" w:cs="Times New Roman"/>
          <w:bCs/>
          <w:color w:val="FF0000"/>
          <w:sz w:val="26"/>
          <w:szCs w:val="26"/>
          <w:u w:val="single"/>
          <w:lang w:eastAsia="en-US"/>
        </w:rPr>
        <w:t xml:space="preserve"> </w:t>
      </w:r>
    </w:p>
    <w:p w:rsidR="005825C0" w:rsidRPr="0031563A" w:rsidRDefault="005825C0" w:rsidP="0031563A">
      <w:pPr>
        <w:pStyle w:val="2"/>
        <w:spacing w:before="0" w:after="0"/>
        <w:ind w:firstLine="0"/>
        <w:rPr>
          <w:rFonts w:ascii="Bookman Old Style" w:hAnsi="Bookman Old Style"/>
          <w:sz w:val="26"/>
          <w:szCs w:val="26"/>
        </w:rPr>
      </w:pPr>
      <w:bookmarkStart w:id="1" w:name="_Toc497417425"/>
      <w:bookmarkStart w:id="2" w:name="_Toc176799371"/>
      <w:bookmarkStart w:id="3" w:name="_Toc177637585"/>
      <w:bookmarkStart w:id="4" w:name="_Toc177637683"/>
      <w:r w:rsidRPr="0031563A">
        <w:rPr>
          <w:rFonts w:ascii="Bookman Old Style" w:hAnsi="Bookman Old Style"/>
          <w:sz w:val="26"/>
          <w:szCs w:val="26"/>
        </w:rPr>
        <w:lastRenderedPageBreak/>
        <w:t>Глава I. Порядок применения Правил землепользования</w:t>
      </w:r>
      <w:bookmarkEnd w:id="1"/>
      <w:bookmarkEnd w:id="2"/>
      <w:bookmarkEnd w:id="3"/>
      <w:bookmarkEnd w:id="4"/>
      <w:r w:rsidRPr="0031563A">
        <w:rPr>
          <w:rFonts w:ascii="Bookman Old Style" w:hAnsi="Bookman Old Style"/>
          <w:sz w:val="26"/>
          <w:szCs w:val="26"/>
        </w:rPr>
        <w:t xml:space="preserve"> </w:t>
      </w:r>
    </w:p>
    <w:p w:rsidR="005825C0" w:rsidRPr="0031563A" w:rsidRDefault="005825C0" w:rsidP="0031563A">
      <w:pPr>
        <w:pStyle w:val="2"/>
        <w:spacing w:before="0" w:after="0"/>
        <w:ind w:firstLine="0"/>
        <w:rPr>
          <w:rFonts w:ascii="Bookman Old Style" w:hAnsi="Bookman Old Style"/>
          <w:sz w:val="26"/>
          <w:szCs w:val="26"/>
        </w:rPr>
      </w:pPr>
      <w:bookmarkStart w:id="5" w:name="_Toc497417426"/>
      <w:bookmarkStart w:id="6" w:name="_Toc176799372"/>
      <w:bookmarkStart w:id="7" w:name="_Toc177637586"/>
      <w:bookmarkStart w:id="8" w:name="_Toc177637684"/>
      <w:r w:rsidRPr="0031563A">
        <w:rPr>
          <w:rFonts w:ascii="Bookman Old Style" w:hAnsi="Bookman Old Style"/>
          <w:sz w:val="26"/>
          <w:szCs w:val="26"/>
        </w:rPr>
        <w:t>и застройки</w:t>
      </w:r>
      <w:r w:rsidR="008F1A90" w:rsidRPr="0031563A">
        <w:rPr>
          <w:rFonts w:ascii="Bookman Old Style" w:hAnsi="Bookman Old Style"/>
          <w:sz w:val="26"/>
          <w:szCs w:val="26"/>
        </w:rPr>
        <w:t>,</w:t>
      </w:r>
      <w:r w:rsidRPr="0031563A">
        <w:rPr>
          <w:rFonts w:ascii="Bookman Old Style" w:hAnsi="Bookman Old Style"/>
          <w:sz w:val="26"/>
          <w:szCs w:val="26"/>
        </w:rPr>
        <w:t xml:space="preserve"> и внесения в них изменений.</w:t>
      </w:r>
      <w:bookmarkEnd w:id="5"/>
      <w:bookmarkEnd w:id="6"/>
      <w:bookmarkEnd w:id="7"/>
      <w:bookmarkEnd w:id="8"/>
    </w:p>
    <w:p w:rsidR="005825C0" w:rsidRPr="0031563A" w:rsidRDefault="005825C0" w:rsidP="0031563A">
      <w:pPr>
        <w:pStyle w:val="2"/>
        <w:spacing w:before="0" w:after="0"/>
        <w:ind w:firstLine="0"/>
        <w:rPr>
          <w:rFonts w:ascii="Bookman Old Style" w:hAnsi="Bookman Old Style"/>
          <w:sz w:val="26"/>
          <w:szCs w:val="26"/>
        </w:rPr>
      </w:pPr>
      <w:bookmarkStart w:id="9" w:name="_Toc497417427"/>
      <w:bookmarkStart w:id="10" w:name="_Toc176799373"/>
      <w:bookmarkStart w:id="11" w:name="_Toc177637587"/>
      <w:bookmarkStart w:id="12" w:name="_Toc177637685"/>
      <w:r w:rsidRPr="0031563A">
        <w:rPr>
          <w:rFonts w:ascii="Bookman Old Style" w:hAnsi="Bookman Old Style"/>
          <w:sz w:val="26"/>
          <w:szCs w:val="26"/>
        </w:rPr>
        <w:t>Раздел I. Регулирование землепользования</w:t>
      </w:r>
      <w:bookmarkEnd w:id="9"/>
      <w:bookmarkEnd w:id="10"/>
      <w:bookmarkEnd w:id="11"/>
      <w:bookmarkEnd w:id="12"/>
      <w:r w:rsidRPr="0031563A">
        <w:rPr>
          <w:rFonts w:ascii="Bookman Old Style" w:hAnsi="Bookman Old Style"/>
          <w:sz w:val="26"/>
          <w:szCs w:val="26"/>
        </w:rPr>
        <w:t xml:space="preserve"> </w:t>
      </w:r>
    </w:p>
    <w:p w:rsidR="005825C0" w:rsidRPr="0031563A" w:rsidRDefault="005825C0" w:rsidP="0031563A">
      <w:pPr>
        <w:pStyle w:val="2"/>
        <w:spacing w:before="0" w:after="0"/>
        <w:ind w:firstLine="0"/>
        <w:rPr>
          <w:rFonts w:ascii="Bookman Old Style" w:hAnsi="Bookman Old Style"/>
          <w:bCs/>
          <w:sz w:val="26"/>
          <w:szCs w:val="26"/>
        </w:rPr>
      </w:pPr>
      <w:bookmarkStart w:id="13" w:name="_Toc497417428"/>
      <w:bookmarkStart w:id="14" w:name="_Toc176799374"/>
      <w:bookmarkStart w:id="15" w:name="_Toc177637588"/>
      <w:bookmarkStart w:id="16" w:name="_Toc177637686"/>
      <w:r w:rsidRPr="0031563A">
        <w:rPr>
          <w:rFonts w:ascii="Bookman Old Style" w:hAnsi="Bookman Old Style"/>
          <w:sz w:val="26"/>
          <w:szCs w:val="26"/>
        </w:rPr>
        <w:t>и застройки органами местного самоуправления</w:t>
      </w:r>
      <w:bookmarkEnd w:id="13"/>
      <w:bookmarkEnd w:id="14"/>
      <w:bookmarkEnd w:id="15"/>
      <w:bookmarkEnd w:id="16"/>
    </w:p>
    <w:p w:rsidR="005825C0" w:rsidRPr="0031563A" w:rsidRDefault="005825C0" w:rsidP="0031563A">
      <w:pPr>
        <w:pStyle w:val="2"/>
        <w:spacing w:before="0" w:after="0"/>
        <w:ind w:firstLine="0"/>
        <w:rPr>
          <w:rFonts w:ascii="Bookman Old Style" w:hAnsi="Bookman Old Style"/>
          <w:sz w:val="26"/>
          <w:szCs w:val="26"/>
        </w:rPr>
      </w:pPr>
      <w:bookmarkStart w:id="17" w:name="_Toc497417429"/>
      <w:bookmarkStart w:id="18" w:name="_Toc176799375"/>
      <w:bookmarkStart w:id="19" w:name="_Toc177637589"/>
      <w:bookmarkStart w:id="20" w:name="_Toc177637687"/>
      <w:r w:rsidRPr="0031563A">
        <w:rPr>
          <w:rFonts w:ascii="Bookman Old Style" w:hAnsi="Bookman Old Style"/>
          <w:sz w:val="26"/>
          <w:szCs w:val="26"/>
        </w:rPr>
        <w:t>Часть I.  Общие положения о регулировании землепользования и застройки</w:t>
      </w:r>
      <w:bookmarkEnd w:id="17"/>
      <w:bookmarkEnd w:id="18"/>
      <w:bookmarkEnd w:id="19"/>
      <w:bookmarkEnd w:id="20"/>
    </w:p>
    <w:p w:rsidR="005825C0" w:rsidRPr="0031563A" w:rsidRDefault="005825C0" w:rsidP="0031563A">
      <w:pPr>
        <w:rPr>
          <w:rFonts w:ascii="Bookman Old Style" w:hAnsi="Bookman Old Style"/>
          <w:sz w:val="26"/>
          <w:szCs w:val="26"/>
          <w:lang w:eastAsia="ru-RU"/>
        </w:rPr>
      </w:pPr>
    </w:p>
    <w:p w:rsidR="005825C0" w:rsidRPr="0031563A" w:rsidRDefault="005825C0" w:rsidP="0031563A">
      <w:pPr>
        <w:pStyle w:val="3"/>
        <w:spacing w:before="0" w:after="0" w:line="360" w:lineRule="auto"/>
        <w:ind w:firstLine="540"/>
        <w:rPr>
          <w:rFonts w:ascii="Bookman Old Style" w:hAnsi="Bookman Old Style"/>
          <w:sz w:val="26"/>
          <w:szCs w:val="26"/>
        </w:rPr>
      </w:pPr>
      <w:bookmarkStart w:id="21" w:name="_Toc345856456"/>
      <w:bookmarkStart w:id="22" w:name="_Toc497417430"/>
      <w:bookmarkStart w:id="23" w:name="_Toc176799376"/>
      <w:bookmarkStart w:id="24" w:name="_Toc177637590"/>
      <w:bookmarkStart w:id="25" w:name="_Toc177637688"/>
      <w:r w:rsidRPr="0031563A">
        <w:rPr>
          <w:rFonts w:ascii="Bookman Old Style" w:hAnsi="Bookman Old Style"/>
          <w:sz w:val="26"/>
          <w:szCs w:val="26"/>
        </w:rPr>
        <w:t>Ст.1. Методы регулирования землепользования и застройки</w:t>
      </w:r>
      <w:bookmarkEnd w:id="21"/>
      <w:bookmarkEnd w:id="22"/>
      <w:bookmarkEnd w:id="23"/>
      <w:bookmarkEnd w:id="24"/>
      <w:bookmarkEnd w:id="25"/>
    </w:p>
    <w:p w:rsidR="005825C0" w:rsidRPr="0031563A" w:rsidRDefault="005825C0" w:rsidP="0031563A">
      <w:pPr>
        <w:pStyle w:val="ConsNormal"/>
        <w:widowControl/>
        <w:spacing w:after="120" w:line="20" w:lineRule="atLeast"/>
        <w:ind w:right="0" w:firstLine="539"/>
        <w:jc w:val="both"/>
        <w:rPr>
          <w:rFonts w:ascii="Bookman Old Style" w:hAnsi="Bookman Old Style" w:cs="Times New Roman"/>
          <w:sz w:val="26"/>
          <w:szCs w:val="26"/>
        </w:rPr>
      </w:pPr>
      <w:r w:rsidRPr="0031563A">
        <w:rPr>
          <w:rFonts w:ascii="Bookman Old Style" w:hAnsi="Bookman Old Style" w:cs="Times New Roman"/>
          <w:sz w:val="26"/>
          <w:szCs w:val="26"/>
        </w:rPr>
        <w:t xml:space="preserve">Органы местного самоуправления муниципального образования осуществляют регулирование  землепользования и застройки  территории  муниципального образования сельского поселения  </w:t>
      </w:r>
      <w:r w:rsidR="00F17BF0" w:rsidRPr="0031563A">
        <w:rPr>
          <w:rFonts w:ascii="Bookman Old Style" w:hAnsi="Bookman Old Style" w:cs="Times New Roman"/>
          <w:sz w:val="26"/>
          <w:szCs w:val="26"/>
        </w:rPr>
        <w:t>Прилужского</w:t>
      </w:r>
      <w:r w:rsidRPr="0031563A">
        <w:rPr>
          <w:rFonts w:ascii="Bookman Old Style" w:hAnsi="Bookman Old Style" w:cs="Times New Roman"/>
          <w:sz w:val="26"/>
          <w:szCs w:val="26"/>
        </w:rPr>
        <w:t xml:space="preserve"> сельсовета (далее –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Правил землепользования и застройки Поселения (далее – Правил) с учетом полномочий в области градостроительной деятельности.</w:t>
      </w:r>
    </w:p>
    <w:p w:rsidR="005825C0" w:rsidRPr="0031563A" w:rsidRDefault="005825C0" w:rsidP="0031563A">
      <w:pPr>
        <w:pStyle w:val="ConsNormal"/>
        <w:widowControl/>
        <w:spacing w:after="120" w:line="20" w:lineRule="atLeast"/>
        <w:ind w:right="0" w:firstLine="539"/>
        <w:jc w:val="both"/>
        <w:rPr>
          <w:rFonts w:ascii="Bookman Old Style" w:hAnsi="Bookman Old Style" w:cs="Times New Roman"/>
          <w:sz w:val="26"/>
          <w:szCs w:val="26"/>
        </w:rPr>
      </w:pPr>
    </w:p>
    <w:p w:rsidR="005825C0" w:rsidRPr="0031563A" w:rsidRDefault="005825C0" w:rsidP="0031563A">
      <w:pPr>
        <w:pStyle w:val="3"/>
        <w:spacing w:before="0" w:after="120" w:line="20" w:lineRule="atLeast"/>
        <w:ind w:firstLine="539"/>
        <w:rPr>
          <w:rFonts w:ascii="Bookman Old Style" w:hAnsi="Bookman Old Style"/>
          <w:bCs/>
          <w:sz w:val="26"/>
          <w:szCs w:val="26"/>
        </w:rPr>
      </w:pPr>
      <w:bookmarkStart w:id="26" w:name="_Toc345856457"/>
      <w:bookmarkStart w:id="27" w:name="_Toc497417431"/>
      <w:bookmarkStart w:id="28" w:name="_Toc176799378"/>
      <w:bookmarkStart w:id="29" w:name="_Toc177637591"/>
      <w:bookmarkStart w:id="30" w:name="_Toc177637689"/>
      <w:r w:rsidRPr="0031563A">
        <w:rPr>
          <w:rFonts w:ascii="Bookman Old Style" w:hAnsi="Bookman Old Style"/>
          <w:sz w:val="26"/>
          <w:szCs w:val="26"/>
        </w:rPr>
        <w:t>Ст.2. Внесение дополнений и изменений в Правила</w:t>
      </w:r>
      <w:bookmarkEnd w:id="26"/>
      <w:bookmarkEnd w:id="27"/>
      <w:bookmarkEnd w:id="28"/>
      <w:r w:rsidR="009A27A6" w:rsidRPr="0031563A">
        <w:rPr>
          <w:rFonts w:ascii="Bookman Old Style" w:hAnsi="Bookman Old Style"/>
          <w:sz w:val="26"/>
          <w:szCs w:val="26"/>
        </w:rPr>
        <w:t xml:space="preserve"> землепользования и застройки</w:t>
      </w:r>
      <w:bookmarkEnd w:id="29"/>
      <w:bookmarkEnd w:id="30"/>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Не допускается внесение дополнений и изменений в утвержденные Правила</w:t>
      </w:r>
      <w:r w:rsidR="009A27A6" w:rsidRPr="0031563A">
        <w:rPr>
          <w:rFonts w:ascii="Bookman Old Style" w:hAnsi="Bookman Old Style" w:cs="Times New Roman"/>
          <w:bCs/>
          <w:sz w:val="26"/>
          <w:szCs w:val="26"/>
        </w:rPr>
        <w:t xml:space="preserve"> землепользования и застройки</w:t>
      </w:r>
      <w:r w:rsidRPr="0031563A">
        <w:rPr>
          <w:rFonts w:ascii="Bookman Old Style" w:hAnsi="Bookman Old Style" w:cs="Times New Roman"/>
          <w:bCs/>
          <w:sz w:val="26"/>
          <w:szCs w:val="26"/>
        </w:rPr>
        <w:t>,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3) изменения функционального и градостроительного зонирования территории Поселения,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31563A" w:rsidRDefault="005825C0" w:rsidP="0031563A">
      <w:pPr>
        <w:pStyle w:val="ConsNormal"/>
        <w:widowControl/>
        <w:spacing w:after="120" w:line="20" w:lineRule="atLeast"/>
        <w:ind w:right="0" w:firstLine="539"/>
        <w:jc w:val="both"/>
        <w:rPr>
          <w:rFonts w:ascii="Bookman Old Style" w:hAnsi="Bookman Old Style" w:cs="Times New Roman"/>
          <w:bCs/>
          <w:sz w:val="26"/>
          <w:szCs w:val="26"/>
        </w:rPr>
      </w:pPr>
      <w:r w:rsidRPr="0031563A">
        <w:rPr>
          <w:rFonts w:ascii="Bookman Old Style" w:hAnsi="Bookman Old Style" w:cs="Times New Roman"/>
          <w:bCs/>
          <w:sz w:val="26"/>
          <w:szCs w:val="26"/>
        </w:rPr>
        <w:t>4) размещение любых, не предусмотренных утвержденными градостроительной документацией и Правилами, предприятий любого класса вредности.</w:t>
      </w:r>
    </w:p>
    <w:p w:rsidR="005825C0" w:rsidRPr="0031563A" w:rsidRDefault="005825C0" w:rsidP="0031563A">
      <w:pPr>
        <w:pStyle w:val="ConsNormal"/>
        <w:widowControl/>
        <w:spacing w:after="120" w:line="20" w:lineRule="atLeast"/>
        <w:ind w:right="0" w:firstLine="539"/>
        <w:jc w:val="both"/>
        <w:rPr>
          <w:rFonts w:ascii="Bookman Old Style" w:hAnsi="Bookman Old Style" w:cs="Times New Roman"/>
          <w:bCs/>
          <w:sz w:val="26"/>
          <w:szCs w:val="26"/>
        </w:rPr>
      </w:pPr>
    </w:p>
    <w:p w:rsidR="005825C0" w:rsidRPr="0031563A" w:rsidRDefault="005825C0" w:rsidP="0031563A">
      <w:pPr>
        <w:pStyle w:val="2"/>
        <w:spacing w:before="0" w:after="0" w:line="20" w:lineRule="atLeast"/>
        <w:ind w:firstLine="540"/>
        <w:rPr>
          <w:rFonts w:ascii="Bookman Old Style" w:hAnsi="Bookman Old Style"/>
          <w:sz w:val="26"/>
          <w:szCs w:val="26"/>
        </w:rPr>
      </w:pPr>
      <w:bookmarkStart w:id="31" w:name="_Toc345856458"/>
      <w:bookmarkStart w:id="32" w:name="_Toc497417432"/>
      <w:bookmarkStart w:id="33" w:name="_Toc176799379"/>
      <w:bookmarkStart w:id="34" w:name="_Toc177637592"/>
      <w:bookmarkStart w:id="35" w:name="_Toc177637690"/>
      <w:r w:rsidRPr="0031563A">
        <w:rPr>
          <w:rFonts w:ascii="Bookman Old Style" w:hAnsi="Bookman Old Style"/>
          <w:sz w:val="26"/>
          <w:szCs w:val="26"/>
        </w:rPr>
        <w:lastRenderedPageBreak/>
        <w:t xml:space="preserve">Часть </w:t>
      </w:r>
      <w:r w:rsidRPr="0031563A">
        <w:rPr>
          <w:rFonts w:ascii="Bookman Old Style" w:hAnsi="Bookman Old Style"/>
          <w:sz w:val="26"/>
          <w:szCs w:val="26"/>
          <w:lang w:val="en-US"/>
        </w:rPr>
        <w:t>II</w:t>
      </w:r>
      <w:r w:rsidRPr="0031563A">
        <w:rPr>
          <w:rFonts w:ascii="Bookman Old Style" w:hAnsi="Bookman Old Style"/>
          <w:sz w:val="26"/>
          <w:szCs w:val="26"/>
        </w:rPr>
        <w:t>. Правила землепользования и застройки</w:t>
      </w:r>
      <w:bookmarkEnd w:id="31"/>
      <w:bookmarkEnd w:id="32"/>
      <w:bookmarkEnd w:id="33"/>
      <w:bookmarkEnd w:id="34"/>
      <w:bookmarkEnd w:id="35"/>
    </w:p>
    <w:p w:rsidR="005825C0" w:rsidRPr="0031563A" w:rsidRDefault="005825C0" w:rsidP="0031563A">
      <w:pPr>
        <w:pStyle w:val="3"/>
        <w:spacing w:before="0" w:after="100" w:afterAutospacing="1" w:line="20" w:lineRule="atLeast"/>
        <w:ind w:firstLine="539"/>
        <w:rPr>
          <w:rFonts w:ascii="Bookman Old Style" w:hAnsi="Bookman Old Style"/>
          <w:sz w:val="26"/>
          <w:szCs w:val="26"/>
        </w:rPr>
      </w:pPr>
      <w:bookmarkStart w:id="36" w:name="_Toc101943615"/>
      <w:bookmarkStart w:id="37" w:name="_Toc345856459"/>
      <w:bookmarkStart w:id="38" w:name="_Toc497417433"/>
      <w:bookmarkStart w:id="39" w:name="_Toc176799380"/>
      <w:bookmarkStart w:id="40" w:name="_Toc177637593"/>
      <w:bookmarkStart w:id="41" w:name="_Toc177637691"/>
      <w:r w:rsidRPr="0031563A">
        <w:rPr>
          <w:rFonts w:ascii="Bookman Old Style" w:hAnsi="Bookman Old Style"/>
          <w:sz w:val="26"/>
          <w:szCs w:val="26"/>
        </w:rPr>
        <w:t>Ст.3. Правовые основания введения Правил</w:t>
      </w:r>
      <w:bookmarkEnd w:id="36"/>
      <w:bookmarkEnd w:id="37"/>
      <w:bookmarkEnd w:id="38"/>
      <w:bookmarkEnd w:id="39"/>
      <w:bookmarkEnd w:id="40"/>
      <w:bookmarkEnd w:id="41"/>
      <w:r w:rsidRPr="0031563A">
        <w:rPr>
          <w:rFonts w:ascii="Bookman Old Style" w:hAnsi="Bookman Old Style"/>
          <w:sz w:val="26"/>
          <w:szCs w:val="26"/>
        </w:rPr>
        <w:t xml:space="preserve"> </w:t>
      </w:r>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 xml:space="preserve">Настоящие Правила разработаны в соответствии с Градостроительным кодексом Российской Федерации, </w:t>
      </w:r>
      <w:r w:rsidR="00A012CE" w:rsidRPr="0031563A">
        <w:rPr>
          <w:rFonts w:ascii="Bookman Old Style" w:hAnsi="Bookman Old Style" w:cs="Times New Roman"/>
          <w:bCs/>
          <w:sz w:val="26"/>
          <w:szCs w:val="26"/>
        </w:rPr>
        <w:t>Федеральным законом от 06.10.2003 N 131-ФЗ «Об общих принципах организации местного самоуправления в Российской Федерации»</w:t>
      </w:r>
      <w:r w:rsidRPr="0031563A">
        <w:rPr>
          <w:rFonts w:ascii="Bookman Old Style" w:hAnsi="Bookman Old Style" w:cs="Times New Roman"/>
          <w:bCs/>
          <w:sz w:val="26"/>
          <w:szCs w:val="26"/>
        </w:rPr>
        <w:t xml:space="preserve">, </w:t>
      </w:r>
      <w:r w:rsidR="00A012CE" w:rsidRPr="0031563A">
        <w:rPr>
          <w:rFonts w:ascii="Bookman Old Style" w:hAnsi="Bookman Old Style" w:cs="Times New Roman"/>
          <w:bCs/>
          <w:sz w:val="26"/>
          <w:szCs w:val="26"/>
        </w:rPr>
        <w:t>Земельным кодексом Российской Федерации</w:t>
      </w:r>
      <w:r w:rsidRPr="0031563A">
        <w:rPr>
          <w:rFonts w:ascii="Bookman Old Style" w:hAnsi="Bookman Old Style" w:cs="Times New Roman"/>
          <w:bCs/>
          <w:sz w:val="26"/>
          <w:szCs w:val="26"/>
        </w:rPr>
        <w:t xml:space="preserve">, </w:t>
      </w:r>
      <w:r w:rsidR="00256A69" w:rsidRPr="0031563A">
        <w:rPr>
          <w:rFonts w:ascii="Bookman Old Style" w:hAnsi="Bookman Old Style" w:cs="Times New Roman"/>
          <w:bCs/>
          <w:sz w:val="26"/>
          <w:szCs w:val="26"/>
        </w:rPr>
        <w:t>Федеральным законом от 14.03.1995 N 33-ФЗ «Об особо охраняемых природных территориях</w:t>
      </w:r>
      <w:r w:rsidRPr="0031563A">
        <w:rPr>
          <w:rFonts w:ascii="Bookman Old Style" w:hAnsi="Bookman Old Style" w:cs="Times New Roman"/>
          <w:bCs/>
          <w:sz w:val="26"/>
          <w:szCs w:val="26"/>
        </w:rPr>
        <w:t xml:space="preserve">», </w:t>
      </w:r>
      <w:r w:rsidR="00256A69" w:rsidRPr="0031563A">
        <w:rPr>
          <w:rFonts w:ascii="Bookman Old Style" w:hAnsi="Bookman Old Style" w:cs="Times New Roman"/>
          <w:bCs/>
          <w:sz w:val="26"/>
          <w:szCs w:val="26"/>
        </w:rPr>
        <w:t xml:space="preserve">законом Красноярского края от 18.02.2005 N 13-3028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 </w:t>
      </w:r>
      <w:r w:rsidRPr="0031563A">
        <w:rPr>
          <w:rFonts w:ascii="Bookman Old Style" w:hAnsi="Bookman Old Style" w:cs="Times New Roman"/>
          <w:bCs/>
          <w:sz w:val="26"/>
          <w:szCs w:val="26"/>
        </w:rPr>
        <w:t>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Поселения, Района.</w:t>
      </w:r>
    </w:p>
    <w:p w:rsidR="005825C0" w:rsidRPr="0031563A" w:rsidRDefault="005825C0" w:rsidP="0031563A">
      <w:pPr>
        <w:pStyle w:val="3"/>
        <w:spacing w:before="0" w:after="100" w:afterAutospacing="1" w:line="20" w:lineRule="atLeast"/>
        <w:ind w:firstLine="539"/>
        <w:rPr>
          <w:rFonts w:ascii="Bookman Old Style" w:hAnsi="Bookman Old Style"/>
          <w:sz w:val="26"/>
          <w:szCs w:val="26"/>
        </w:rPr>
      </w:pPr>
      <w:bookmarkStart w:id="42" w:name="_Toc345856460"/>
    </w:p>
    <w:p w:rsidR="005825C0" w:rsidRPr="0031563A" w:rsidRDefault="005825C0" w:rsidP="0031563A">
      <w:pPr>
        <w:pStyle w:val="3"/>
        <w:spacing w:before="0" w:after="100" w:afterAutospacing="1" w:line="20" w:lineRule="atLeast"/>
        <w:ind w:firstLine="539"/>
        <w:rPr>
          <w:rFonts w:ascii="Bookman Old Style" w:hAnsi="Bookman Old Style"/>
          <w:sz w:val="26"/>
          <w:szCs w:val="26"/>
        </w:rPr>
      </w:pPr>
      <w:bookmarkStart w:id="43" w:name="_Toc497417434"/>
      <w:bookmarkStart w:id="44" w:name="_Toc176799381"/>
      <w:bookmarkStart w:id="45" w:name="_Toc177637594"/>
      <w:bookmarkStart w:id="46" w:name="_Toc177637692"/>
      <w:r w:rsidRPr="0031563A">
        <w:rPr>
          <w:rFonts w:ascii="Bookman Old Style" w:hAnsi="Bookman Old Style"/>
          <w:sz w:val="26"/>
          <w:szCs w:val="26"/>
        </w:rPr>
        <w:t>Ст.4. Основные понятия и определения</w:t>
      </w:r>
      <w:bookmarkEnd w:id="42"/>
      <w:bookmarkEnd w:id="43"/>
      <w:bookmarkEnd w:id="44"/>
      <w:bookmarkEnd w:id="45"/>
      <w:bookmarkEnd w:id="46"/>
    </w:p>
    <w:p w:rsidR="005825C0" w:rsidRPr="0031563A" w:rsidRDefault="005825C0" w:rsidP="0031563A">
      <w:pPr>
        <w:spacing w:line="20" w:lineRule="atLeast"/>
        <w:ind w:firstLine="540"/>
        <w:jc w:val="both"/>
        <w:rPr>
          <w:rFonts w:ascii="Bookman Old Style" w:hAnsi="Bookman Old Style"/>
          <w:sz w:val="26"/>
          <w:szCs w:val="26"/>
          <w:u w:val="single"/>
        </w:rPr>
      </w:pPr>
      <w:r w:rsidRPr="0031563A">
        <w:rPr>
          <w:rFonts w:ascii="Bookman Old Style" w:hAnsi="Bookman Old Style"/>
          <w:sz w:val="26"/>
          <w:szCs w:val="26"/>
          <w:u w:val="single"/>
        </w:rPr>
        <w:t xml:space="preserve">Основные понятия, используемые в настоящих Правилах: </w:t>
      </w:r>
    </w:p>
    <w:p w:rsidR="005825C0" w:rsidRPr="0031563A" w:rsidRDefault="005825C0" w:rsidP="0031563A">
      <w:pPr>
        <w:spacing w:line="20" w:lineRule="atLeast"/>
        <w:ind w:firstLine="540"/>
        <w:jc w:val="both"/>
        <w:rPr>
          <w:rFonts w:ascii="Bookman Old Style" w:hAnsi="Bookman Old Style"/>
          <w:sz w:val="26"/>
          <w:szCs w:val="26"/>
        </w:rPr>
      </w:pPr>
    </w:p>
    <w:p w:rsidR="00925CE0" w:rsidRPr="0031563A" w:rsidRDefault="00925CE0" w:rsidP="0031563A">
      <w:pPr>
        <w:numPr>
          <w:ilvl w:val="0"/>
          <w:numId w:val="2"/>
        </w:numPr>
        <w:tabs>
          <w:tab w:val="clear" w:pos="1260"/>
          <w:tab w:val="num" w:pos="720"/>
          <w:tab w:val="num" w:pos="786"/>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дом блокированной застройки </w:t>
      </w:r>
      <w:r w:rsidRPr="0031563A">
        <w:rPr>
          <w:rFonts w:ascii="Bookman Old Style" w:hAnsi="Bookman Old Style"/>
          <w:sz w:val="26"/>
          <w:szCs w:val="26"/>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25CE0" w:rsidRPr="0031563A" w:rsidRDefault="00925CE0" w:rsidP="0031563A">
      <w:pPr>
        <w:numPr>
          <w:ilvl w:val="0"/>
          <w:numId w:val="2"/>
        </w:numPr>
        <w:tabs>
          <w:tab w:val="clear" w:pos="1260"/>
          <w:tab w:val="num" w:pos="720"/>
          <w:tab w:val="num" w:pos="786"/>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глубина земельного участка </w:t>
      </w:r>
      <w:r w:rsidRPr="0031563A">
        <w:rPr>
          <w:rFonts w:ascii="Bookman Old Style" w:hAnsi="Bookman Old Style"/>
          <w:sz w:val="26"/>
          <w:szCs w:val="26"/>
        </w:rPr>
        <w:t>- расстояние от лицевой до задней границы земельного участка;</w:t>
      </w:r>
    </w:p>
    <w:p w:rsidR="00925CE0" w:rsidRPr="0031563A" w:rsidRDefault="00925CE0" w:rsidP="0031563A">
      <w:pPr>
        <w:numPr>
          <w:ilvl w:val="0"/>
          <w:numId w:val="2"/>
        </w:numPr>
        <w:tabs>
          <w:tab w:val="clear" w:pos="1260"/>
          <w:tab w:val="num" w:pos="720"/>
          <w:tab w:val="num" w:pos="786"/>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градостроительная документация</w:t>
      </w:r>
      <w:r w:rsidRPr="0031563A">
        <w:rPr>
          <w:rFonts w:ascii="Bookman Old Style" w:hAnsi="Bookman Old Style"/>
          <w:sz w:val="26"/>
          <w:szCs w:val="26"/>
        </w:rPr>
        <w:t xml:space="preserve">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градостроительное зонирование </w:t>
      </w:r>
      <w:r w:rsidRPr="0031563A">
        <w:rPr>
          <w:rFonts w:ascii="Bookman Old Style" w:hAnsi="Bookman Old Style"/>
          <w:sz w:val="26"/>
          <w:szCs w:val="26"/>
        </w:rPr>
        <w:t>– зонирование территории Поселения в целях определения территориальных зон и установления градостроительных регламентов;</w:t>
      </w:r>
    </w:p>
    <w:p w:rsidR="005825C0" w:rsidRPr="0031563A" w:rsidRDefault="005825C0" w:rsidP="0031563A">
      <w:pPr>
        <w:pStyle w:val="ae"/>
        <w:numPr>
          <w:ilvl w:val="0"/>
          <w:numId w:val="2"/>
        </w:numPr>
        <w:ind w:left="0" w:firstLine="709"/>
        <w:jc w:val="both"/>
        <w:rPr>
          <w:rFonts w:ascii="Bookman Old Style" w:hAnsi="Bookman Old Style"/>
          <w:sz w:val="26"/>
          <w:szCs w:val="26"/>
        </w:rPr>
      </w:pPr>
      <w:r w:rsidRPr="0031563A">
        <w:rPr>
          <w:rFonts w:ascii="Bookman Old Style" w:hAnsi="Bookman Old Style"/>
          <w:b/>
          <w:sz w:val="26"/>
          <w:szCs w:val="26"/>
        </w:rPr>
        <w:t>градостроительный план</w:t>
      </w:r>
      <w:r w:rsidRPr="0031563A">
        <w:rPr>
          <w:rFonts w:ascii="Bookman Old Style" w:hAnsi="Bookman Old Style"/>
          <w:sz w:val="26"/>
          <w:szCs w:val="26"/>
        </w:rPr>
        <w:t xml:space="preserve"> </w:t>
      </w:r>
      <w:r w:rsidRPr="0031563A">
        <w:rPr>
          <w:rFonts w:ascii="Bookman Old Style" w:hAnsi="Bookman Old Style"/>
          <w:b/>
          <w:sz w:val="26"/>
          <w:szCs w:val="26"/>
        </w:rPr>
        <w:t>земельного участка</w:t>
      </w:r>
      <w:r w:rsidRPr="0031563A">
        <w:rPr>
          <w:rFonts w:ascii="Bookman Old Style" w:hAnsi="Bookman Old Style"/>
          <w:sz w:val="26"/>
          <w:szCs w:val="26"/>
        </w:rPr>
        <w:t xml:space="preserve"> – </w:t>
      </w:r>
      <w:r w:rsidR="00310FD0" w:rsidRPr="0031563A">
        <w:rPr>
          <w:rFonts w:ascii="Bookman Old Style" w:hAnsi="Bookman Old Style"/>
          <w:sz w:val="26"/>
          <w:szCs w:val="26"/>
        </w:rPr>
        <w:t>информационный документ, наличие которого является обязательным условием для проведения строительства и реконструкции объекта капитального строительства.</w:t>
      </w:r>
      <w:r w:rsidRPr="0031563A">
        <w:rPr>
          <w:rFonts w:ascii="Bookman Old Style" w:hAnsi="Bookman Old Style"/>
          <w:sz w:val="26"/>
          <w:szCs w:val="26"/>
        </w:rPr>
        <w:t>;</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градостроительный регламент</w:t>
      </w:r>
      <w:r w:rsidRPr="0031563A">
        <w:rPr>
          <w:rFonts w:ascii="Bookman Old Style" w:hAnsi="Bookman Old Style"/>
          <w:sz w:val="26"/>
          <w:szCs w:val="26"/>
        </w:rPr>
        <w:t xml:space="preserve"> – </w:t>
      </w:r>
      <w:r w:rsidR="00B96FD4" w:rsidRPr="0031563A">
        <w:rPr>
          <w:rFonts w:ascii="Bookman Old Style" w:hAnsi="Bookman Old Style"/>
          <w:sz w:val="26"/>
          <w:szCs w:val="26"/>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00B96FD4" w:rsidRPr="0031563A">
        <w:rPr>
          <w:rFonts w:ascii="Bookman Old Style" w:hAnsi="Bookman Old Style"/>
          <w:sz w:val="26"/>
          <w:szCs w:val="26"/>
        </w:rPr>
        <w:lastRenderedPageBreak/>
        <w:t>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825C0" w:rsidRPr="0031563A" w:rsidRDefault="007467EB" w:rsidP="0031563A">
      <w:pPr>
        <w:numPr>
          <w:ilvl w:val="0"/>
          <w:numId w:val="2"/>
        </w:numPr>
        <w:ind w:left="0" w:firstLine="709"/>
        <w:jc w:val="both"/>
        <w:rPr>
          <w:rFonts w:ascii="Bookman Old Style" w:hAnsi="Bookman Old Style"/>
          <w:sz w:val="26"/>
          <w:szCs w:val="26"/>
        </w:rPr>
      </w:pPr>
      <w:r w:rsidRPr="0031563A">
        <w:rPr>
          <w:rFonts w:ascii="Bookman Old Style" w:hAnsi="Bookman Old Style"/>
          <w:b/>
          <w:sz w:val="26"/>
          <w:szCs w:val="26"/>
        </w:rPr>
        <w:t>объект индивидуального жилищного строительства</w:t>
      </w:r>
      <w:r w:rsidRPr="0031563A">
        <w:rPr>
          <w:rFonts w:ascii="Bookman Old Style" w:hAnsi="Bookman Old Style"/>
          <w:sz w:val="26"/>
          <w:szCs w:val="2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r w:rsidR="005825C0" w:rsidRPr="0031563A">
        <w:rPr>
          <w:rFonts w:ascii="Bookman Old Style" w:hAnsi="Bookman Old Style"/>
          <w:sz w:val="26"/>
          <w:szCs w:val="26"/>
        </w:rPr>
        <w:t xml:space="preserve">; </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дома малой этажности </w:t>
      </w:r>
      <w:r w:rsidRPr="0031563A">
        <w:rPr>
          <w:rFonts w:ascii="Bookman Old Style" w:hAnsi="Bookman Old Style"/>
          <w:sz w:val="26"/>
          <w:szCs w:val="26"/>
        </w:rPr>
        <w:t>- здания высотой до 3 этажей включительно;</w:t>
      </w:r>
    </w:p>
    <w:p w:rsidR="00925CE0" w:rsidRPr="0031563A" w:rsidRDefault="00925CE0"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sz w:val="26"/>
          <w:szCs w:val="26"/>
        </w:rPr>
        <w:t>здание</w:t>
      </w:r>
      <w:r w:rsidRPr="0031563A">
        <w:rPr>
          <w:rFonts w:ascii="Bookman Old Style" w:hAnsi="Bookman Old Style"/>
          <w:sz w:val="26"/>
          <w:szCs w:val="26"/>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земельный участок </w:t>
      </w:r>
      <w:r w:rsidRPr="0031563A">
        <w:rPr>
          <w:rFonts w:ascii="Bookman Old Style" w:hAnsi="Bookman Old Style"/>
          <w:sz w:val="26"/>
          <w:szCs w:val="26"/>
        </w:rPr>
        <w:t>– часть поверхности земли (в том числе поверхностный почвенный слой), границы которого описаны и удостоверены в установленном порядке;</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изменение объектов недвижимости </w:t>
      </w:r>
      <w:r w:rsidRPr="0031563A">
        <w:rPr>
          <w:rFonts w:ascii="Bookman Old Style" w:hAnsi="Bookman Old Style"/>
          <w:sz w:val="26"/>
          <w:szCs w:val="26"/>
        </w:rPr>
        <w:t xml:space="preserve">- изменение вида использования и (или) предельных параметров разрешенного строительства объектов недвижимости в пределах, установленных градостроительными регламентами соответствующих территориальных зон; </w:t>
      </w:r>
    </w:p>
    <w:p w:rsidR="00925CE0" w:rsidRPr="0031563A" w:rsidRDefault="00925CE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квартира </w:t>
      </w:r>
      <w:r w:rsidRPr="0031563A">
        <w:rPr>
          <w:rFonts w:ascii="Bookman Old Style" w:hAnsi="Bookman Old Style"/>
          <w:sz w:val="26"/>
          <w:szCs w:val="26"/>
        </w:rPr>
        <w:t xml:space="preserve">-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w:t>
      </w:r>
      <w:r w:rsidRPr="0031563A">
        <w:rPr>
          <w:rFonts w:ascii="Bookman Old Style" w:hAnsi="Bookman Old Style"/>
          <w:sz w:val="26"/>
          <w:szCs w:val="26"/>
        </w:rPr>
        <w:lastRenderedPageBreak/>
        <w:t>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825C0" w:rsidRPr="0031563A" w:rsidRDefault="005825C0" w:rsidP="0031563A">
      <w:pPr>
        <w:numPr>
          <w:ilvl w:val="0"/>
          <w:numId w:val="2"/>
        </w:numPr>
        <w:ind w:left="0" w:firstLine="709"/>
        <w:jc w:val="both"/>
        <w:rPr>
          <w:rFonts w:ascii="Bookman Old Style" w:hAnsi="Bookman Old Style"/>
          <w:sz w:val="26"/>
          <w:szCs w:val="26"/>
        </w:rPr>
      </w:pPr>
      <w:r w:rsidRPr="0031563A">
        <w:rPr>
          <w:rFonts w:ascii="Bookman Old Style" w:hAnsi="Bookman Old Style"/>
          <w:b/>
          <w:sz w:val="26"/>
          <w:szCs w:val="26"/>
        </w:rPr>
        <w:t xml:space="preserve">красные линии – </w:t>
      </w:r>
      <w:r w:rsidR="007467EB" w:rsidRPr="0031563A">
        <w:rPr>
          <w:rFonts w:ascii="Bookman Old Style" w:hAnsi="Bookman Old Style"/>
          <w:sz w:val="26"/>
          <w:szCs w:val="26"/>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31563A">
        <w:rPr>
          <w:rFonts w:ascii="Bookman Old Style" w:hAnsi="Bookman Old Style"/>
          <w:sz w:val="26"/>
          <w:szCs w:val="26"/>
        </w:rPr>
        <w:t>;</w:t>
      </w:r>
    </w:p>
    <w:p w:rsidR="00B96FD4" w:rsidRPr="0031563A" w:rsidRDefault="00B96FD4" w:rsidP="0031563A">
      <w:pPr>
        <w:pStyle w:val="ae"/>
        <w:numPr>
          <w:ilvl w:val="0"/>
          <w:numId w:val="2"/>
        </w:numPr>
        <w:ind w:left="0" w:firstLine="709"/>
        <w:jc w:val="both"/>
        <w:rPr>
          <w:rFonts w:ascii="Bookman Old Style" w:hAnsi="Bookman Old Style"/>
          <w:sz w:val="26"/>
          <w:szCs w:val="26"/>
        </w:rPr>
      </w:pPr>
      <w:r w:rsidRPr="0031563A">
        <w:rPr>
          <w:rFonts w:ascii="Bookman Old Style" w:hAnsi="Bookman Old Style"/>
          <w:b/>
          <w:sz w:val="26"/>
          <w:szCs w:val="26"/>
        </w:rPr>
        <w:t>комплексное развитие территорий</w:t>
      </w:r>
      <w:r w:rsidRPr="0031563A">
        <w:rPr>
          <w:rFonts w:ascii="Bookman Old Style" w:hAnsi="Bookman Old Style"/>
          <w:sz w:val="26"/>
          <w:szCs w:val="26"/>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коэффициент застройки</w:t>
      </w:r>
      <w:r w:rsidRPr="0031563A">
        <w:rPr>
          <w:rFonts w:ascii="Bookman Old Style" w:hAnsi="Bookman Old Style"/>
          <w:sz w:val="26"/>
          <w:szCs w:val="26"/>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площади земельного участка на коэффициент застройки);</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коэффициент интенсивности использования территории</w:t>
      </w:r>
      <w:r w:rsidRPr="0031563A">
        <w:rPr>
          <w:rFonts w:ascii="Bookman Old Style" w:hAnsi="Bookman Old Style"/>
          <w:sz w:val="26"/>
          <w:szCs w:val="26"/>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(разрешенная общая суммарная  площадь помещений определяется умножением площади земельного участка на коэффициент интенсивности использования территории);</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линии регулирования застройки</w:t>
      </w:r>
      <w:r w:rsidRPr="0031563A">
        <w:rPr>
          <w:rFonts w:ascii="Bookman Old Style" w:hAnsi="Bookman Old Style"/>
          <w:sz w:val="26"/>
          <w:szCs w:val="26"/>
        </w:rPr>
        <w:t xml:space="preserve"> - линия, ограничивающая размещение зданий на земельном участке;</w:t>
      </w:r>
    </w:p>
    <w:p w:rsidR="00FF62B6" w:rsidRPr="0031563A" w:rsidRDefault="00FF62B6"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bCs/>
          <w:sz w:val="26"/>
          <w:szCs w:val="26"/>
        </w:rPr>
        <w:t xml:space="preserve">малые архитектурные формы </w:t>
      </w:r>
      <w:r w:rsidRPr="0031563A">
        <w:rPr>
          <w:rFonts w:ascii="Bookman Old Style" w:hAnsi="Bookman Old Style"/>
          <w:sz w:val="26"/>
          <w:szCs w:val="26"/>
        </w:rPr>
        <w:t>-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т.п.</w:t>
      </w:r>
    </w:p>
    <w:p w:rsidR="00FF62B6" w:rsidRPr="0031563A" w:rsidRDefault="00FF62B6"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bCs/>
          <w:sz w:val="26"/>
          <w:szCs w:val="26"/>
        </w:rPr>
        <w:t xml:space="preserve">максимальный процент застройки в границах земельного участка </w:t>
      </w:r>
      <w:r w:rsidRPr="0031563A">
        <w:rPr>
          <w:rFonts w:ascii="Bookman Old Style" w:hAnsi="Bookman Old Style"/>
          <w:sz w:val="26"/>
          <w:szCs w:val="26"/>
        </w:rPr>
        <w:t>– величина, определяемая как отношение суммарной площади земельного участка, которая может быть застроена, ко всей площади земельного участка;</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минимальная площадь земельного участка</w:t>
      </w:r>
      <w:r w:rsidRPr="0031563A">
        <w:rPr>
          <w:rFonts w:ascii="Bookman Old Style" w:hAnsi="Bookman Old Style"/>
          <w:sz w:val="26"/>
          <w:szCs w:val="26"/>
        </w:rPr>
        <w:t xml:space="preserve"> - наименьшая площадь земельного участка, установленная градостроительным регламентом для определенной территориальной зоны;</w:t>
      </w:r>
    </w:p>
    <w:p w:rsidR="00FF62B6" w:rsidRPr="0031563A" w:rsidRDefault="005825C0"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bCs/>
          <w:sz w:val="26"/>
          <w:szCs w:val="26"/>
        </w:rPr>
        <w:t xml:space="preserve">многоквартирный жилой дом </w:t>
      </w:r>
      <w:r w:rsidRPr="0031563A">
        <w:rPr>
          <w:rFonts w:ascii="Bookman Old Style" w:hAnsi="Bookman Old Style"/>
          <w:sz w:val="26"/>
          <w:szCs w:val="26"/>
        </w:rPr>
        <w:t xml:space="preserve">- </w:t>
      </w:r>
      <w:r w:rsidR="00FF62B6" w:rsidRPr="0031563A">
        <w:rPr>
          <w:rFonts w:ascii="Bookman Old Style" w:hAnsi="Bookman Old Style"/>
          <w:sz w:val="26"/>
          <w:szCs w:val="26"/>
        </w:rPr>
        <w:t xml:space="preserve">– здание, состоящее из двух и более квартир, включающее в себя имущество: </w:t>
      </w:r>
    </w:p>
    <w:p w:rsidR="00FF62B6" w:rsidRPr="0031563A" w:rsidRDefault="00FF62B6" w:rsidP="0031563A">
      <w:pPr>
        <w:spacing w:line="20" w:lineRule="atLeast"/>
        <w:ind w:firstLine="357"/>
        <w:jc w:val="both"/>
        <w:rPr>
          <w:rFonts w:ascii="Bookman Old Style" w:hAnsi="Bookman Old Style"/>
          <w:sz w:val="26"/>
          <w:szCs w:val="26"/>
        </w:rPr>
      </w:pPr>
      <w:r w:rsidRPr="0031563A">
        <w:rPr>
          <w:rFonts w:ascii="Bookman Old Style" w:hAnsi="Bookman Old Style"/>
          <w:sz w:val="26"/>
          <w:szCs w:val="26"/>
        </w:rPr>
        <w:t>-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F62B6" w:rsidRPr="0031563A" w:rsidRDefault="00FF62B6" w:rsidP="0031563A">
      <w:pPr>
        <w:spacing w:line="20" w:lineRule="atLeast"/>
        <w:ind w:firstLine="357"/>
        <w:jc w:val="both"/>
        <w:rPr>
          <w:rFonts w:ascii="Bookman Old Style" w:hAnsi="Bookman Old Style"/>
          <w:sz w:val="26"/>
          <w:szCs w:val="26"/>
        </w:rPr>
      </w:pPr>
      <w:r w:rsidRPr="0031563A">
        <w:rPr>
          <w:rFonts w:ascii="Bookman Old Style" w:hAnsi="Bookman Old Style"/>
          <w:sz w:val="26"/>
          <w:szCs w:val="26"/>
        </w:rPr>
        <w:lastRenderedPageBreak/>
        <w:t>-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F62B6" w:rsidRPr="0031563A" w:rsidRDefault="00FF62B6" w:rsidP="0031563A">
      <w:pPr>
        <w:spacing w:line="20" w:lineRule="atLeast"/>
        <w:jc w:val="both"/>
        <w:rPr>
          <w:rFonts w:ascii="Bookman Old Style" w:hAnsi="Bookman Old Style"/>
          <w:sz w:val="26"/>
          <w:szCs w:val="26"/>
        </w:rPr>
      </w:pPr>
      <w:r w:rsidRPr="0031563A">
        <w:rPr>
          <w:rFonts w:ascii="Bookman Old Style" w:hAnsi="Bookman Old Style"/>
          <w:sz w:val="26"/>
          <w:szCs w:val="26"/>
        </w:rPr>
        <w:t>-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F62B6" w:rsidRPr="0031563A" w:rsidRDefault="00FF62B6" w:rsidP="0031563A">
      <w:pPr>
        <w:spacing w:line="20" w:lineRule="atLeast"/>
        <w:ind w:firstLine="357"/>
        <w:jc w:val="both"/>
        <w:rPr>
          <w:rFonts w:ascii="Bookman Old Style" w:hAnsi="Bookman Old Style"/>
          <w:sz w:val="26"/>
          <w:szCs w:val="26"/>
        </w:rPr>
      </w:pPr>
      <w:r w:rsidRPr="0031563A">
        <w:rPr>
          <w:rFonts w:ascii="Bookman Old Style" w:hAnsi="Bookman Old Style"/>
          <w:sz w:val="26"/>
          <w:szCs w:val="26"/>
        </w:rPr>
        <w:t>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F62B6" w:rsidRPr="0031563A" w:rsidRDefault="00FF62B6"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sz w:val="26"/>
          <w:szCs w:val="26"/>
        </w:rPr>
        <w:t>нормативы градостроительного проектирования</w:t>
      </w:r>
      <w:r w:rsidRPr="0031563A">
        <w:rPr>
          <w:rFonts w:ascii="Bookman Old Style" w:hAnsi="Bookman Old Style"/>
          <w:sz w:val="26"/>
          <w:szCs w:val="26"/>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 xml:space="preserve">объекты недвижимости </w:t>
      </w:r>
      <w:r w:rsidRPr="0031563A">
        <w:rPr>
          <w:rFonts w:ascii="Bookman Old Style" w:hAnsi="Bookman Old Style"/>
          <w:sz w:val="26"/>
          <w:szCs w:val="26"/>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B06C31" w:rsidRPr="0031563A" w:rsidRDefault="00B06C31" w:rsidP="0031563A">
      <w:pPr>
        <w:numPr>
          <w:ilvl w:val="0"/>
          <w:numId w:val="2"/>
        </w:numPr>
        <w:spacing w:line="20" w:lineRule="atLeast"/>
        <w:ind w:left="0" w:firstLine="709"/>
        <w:jc w:val="both"/>
        <w:rPr>
          <w:rFonts w:ascii="Bookman Old Style" w:hAnsi="Bookman Old Style"/>
          <w:sz w:val="26"/>
          <w:szCs w:val="26"/>
        </w:rPr>
      </w:pPr>
      <w:r w:rsidRPr="0031563A">
        <w:rPr>
          <w:rFonts w:ascii="Bookman Old Style" w:hAnsi="Bookman Old Style"/>
          <w:b/>
          <w:sz w:val="26"/>
          <w:szCs w:val="26"/>
        </w:rPr>
        <w:t>правила землепользования и застройки</w:t>
      </w:r>
      <w:r w:rsidRPr="0031563A">
        <w:rPr>
          <w:rFonts w:ascii="Bookman Old Style" w:hAnsi="Bookman Old Style"/>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F62B6" w:rsidRPr="0031563A" w:rsidRDefault="00FF62B6" w:rsidP="0031563A">
      <w:pPr>
        <w:numPr>
          <w:ilvl w:val="0"/>
          <w:numId w:val="2"/>
        </w:numPr>
        <w:tabs>
          <w:tab w:val="clear" w:pos="1260"/>
          <w:tab w:val="num" w:pos="720"/>
          <w:tab w:val="num" w:pos="786"/>
        </w:tabs>
        <w:spacing w:line="20" w:lineRule="atLeast"/>
        <w:ind w:left="0" w:firstLine="540"/>
        <w:jc w:val="both"/>
        <w:rPr>
          <w:rFonts w:ascii="Bookman Old Style" w:hAnsi="Bookman Old Style"/>
          <w:b/>
          <w:sz w:val="26"/>
          <w:szCs w:val="26"/>
        </w:rPr>
      </w:pPr>
      <w:r w:rsidRPr="0031563A">
        <w:rPr>
          <w:rFonts w:ascii="Bookman Old Style" w:hAnsi="Bookman Old Style"/>
          <w:b/>
          <w:bCs/>
          <w:sz w:val="26"/>
          <w:szCs w:val="26"/>
        </w:rPr>
        <w:t xml:space="preserve">предельные (максимальные/минимальные) размеры земельных участков </w:t>
      </w:r>
      <w:r w:rsidRPr="0031563A">
        <w:rPr>
          <w:rFonts w:ascii="Bookman Old Style" w:hAnsi="Bookman Old Style"/>
          <w:b/>
          <w:sz w:val="26"/>
          <w:szCs w:val="26"/>
        </w:rPr>
        <w:t xml:space="preserve">– </w:t>
      </w:r>
      <w:r w:rsidRPr="0031563A">
        <w:rPr>
          <w:rFonts w:ascii="Bookman Old Style" w:hAnsi="Bookman Old Style"/>
          <w:sz w:val="26"/>
          <w:szCs w:val="26"/>
        </w:rPr>
        <w:t xml:space="preserve">максимальные/минимальные размеры земельных участков, устанавливаемые градостроительным регламентом на основании нормативно правового акта органа местного самоуправления, закона субъекта РФ в соответствии с требованиями земельного законодательства; </w:t>
      </w:r>
    </w:p>
    <w:p w:rsidR="00FF62B6" w:rsidRPr="0031563A" w:rsidRDefault="00FF62B6" w:rsidP="0031563A">
      <w:pPr>
        <w:numPr>
          <w:ilvl w:val="0"/>
          <w:numId w:val="2"/>
        </w:numPr>
        <w:tabs>
          <w:tab w:val="clear" w:pos="1260"/>
          <w:tab w:val="num" w:pos="720"/>
          <w:tab w:val="num" w:pos="786"/>
        </w:tabs>
        <w:spacing w:line="20" w:lineRule="atLeast"/>
        <w:ind w:left="0" w:firstLine="540"/>
        <w:jc w:val="both"/>
        <w:rPr>
          <w:rFonts w:ascii="Bookman Old Style" w:hAnsi="Bookman Old Style"/>
          <w:b/>
          <w:sz w:val="26"/>
          <w:szCs w:val="26"/>
        </w:rPr>
      </w:pPr>
      <w:r w:rsidRPr="0031563A">
        <w:rPr>
          <w:rFonts w:ascii="Bookman Old Style" w:hAnsi="Bookman Old Style"/>
          <w:b/>
          <w:bCs/>
          <w:sz w:val="26"/>
          <w:szCs w:val="26"/>
        </w:rPr>
        <w:lastRenderedPageBreak/>
        <w:t>предельное максимальное количество этажей зданий, строений, сооружений –</w:t>
      </w:r>
      <w:r w:rsidRPr="0031563A">
        <w:rPr>
          <w:rFonts w:ascii="Bookman Old Style" w:hAnsi="Bookman Old Style"/>
          <w:b/>
          <w:sz w:val="26"/>
          <w:szCs w:val="26"/>
        </w:rPr>
        <w:t xml:space="preserve"> </w:t>
      </w:r>
      <w:r w:rsidRPr="0031563A">
        <w:rPr>
          <w:rFonts w:ascii="Bookman Old Style" w:hAnsi="Bookman Old Style"/>
          <w:sz w:val="26"/>
          <w:szCs w:val="26"/>
        </w:rPr>
        <w:t>максимальное количество этажей допустимое при строительстве зданий, строений, сооружений в данной территориальной зоне;</w:t>
      </w:r>
    </w:p>
    <w:p w:rsidR="00FF62B6" w:rsidRPr="0031563A" w:rsidRDefault="00FF62B6"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bCs/>
          <w:sz w:val="26"/>
          <w:szCs w:val="26"/>
        </w:rPr>
        <w:t>предельные параметры разрешенного строительства –</w:t>
      </w:r>
      <w:r w:rsidRPr="0031563A">
        <w:rPr>
          <w:rFonts w:ascii="Bookman Old Style" w:hAnsi="Bookman Old Style"/>
          <w:b/>
          <w:sz w:val="26"/>
          <w:szCs w:val="26"/>
        </w:rPr>
        <w:t xml:space="preserve"> </w:t>
      </w:r>
      <w:r w:rsidRPr="0031563A">
        <w:rPr>
          <w:rFonts w:ascii="Bookman Old Style" w:hAnsi="Bookman Old Style"/>
          <w:sz w:val="26"/>
          <w:szCs w:val="26"/>
        </w:rPr>
        <w:t>включают в себя</w:t>
      </w:r>
      <w:r w:rsidRPr="0031563A">
        <w:rPr>
          <w:rFonts w:ascii="Bookman Old Style" w:hAnsi="Bookman Old Style"/>
          <w:b/>
          <w:sz w:val="26"/>
          <w:szCs w:val="26"/>
        </w:rPr>
        <w:t xml:space="preserve"> </w:t>
      </w:r>
      <w:r w:rsidRPr="0031563A">
        <w:rPr>
          <w:rFonts w:ascii="Bookman Old Style" w:hAnsi="Bookman Old Style"/>
          <w:sz w:val="26"/>
          <w:szCs w:val="26"/>
        </w:rPr>
        <w:t>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w:t>
      </w:r>
    </w:p>
    <w:p w:rsidR="00A9403F"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bCs/>
          <w:sz w:val="26"/>
          <w:szCs w:val="26"/>
        </w:rPr>
      </w:pPr>
      <w:r w:rsidRPr="0031563A">
        <w:rPr>
          <w:rFonts w:ascii="Bookman Old Style" w:hAnsi="Bookman Old Style"/>
          <w:b/>
          <w:bCs/>
          <w:sz w:val="26"/>
          <w:szCs w:val="26"/>
        </w:rPr>
        <w:t>проектная документация</w:t>
      </w:r>
      <w:r w:rsidRPr="0031563A">
        <w:rPr>
          <w:rFonts w:ascii="Bookman Old Style" w:hAnsi="Bookman Old Style"/>
          <w:sz w:val="26"/>
          <w:szCs w:val="26"/>
        </w:rPr>
        <w:t xml:space="preserve"> - </w:t>
      </w:r>
      <w:r w:rsidR="00A9403F" w:rsidRPr="0031563A">
        <w:rPr>
          <w:rFonts w:ascii="Bookman Old Style" w:hAnsi="Bookman Old Style"/>
          <w:bCs/>
          <w:sz w:val="26"/>
          <w:szCs w:val="26"/>
        </w:rPr>
        <w:t>документация, содержащая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разрешенные виды использования объектов недвижимости (далее - разрешенное использование)</w:t>
      </w:r>
      <w:r w:rsidRPr="0031563A">
        <w:rPr>
          <w:rFonts w:ascii="Bookman Old Style" w:hAnsi="Bookman Old Style"/>
          <w:sz w:val="26"/>
          <w:szCs w:val="26"/>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5825C0" w:rsidRPr="0031563A" w:rsidRDefault="005825C0" w:rsidP="0031563A">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31563A">
        <w:rPr>
          <w:rFonts w:ascii="Bookman Old Style" w:hAnsi="Bookman Old Style" w:cs="Times New Roman"/>
          <w:b/>
          <w:sz w:val="26"/>
          <w:szCs w:val="26"/>
        </w:rPr>
        <w:t>сервитуты публичные</w:t>
      </w:r>
      <w:r w:rsidRPr="0031563A">
        <w:rPr>
          <w:rFonts w:ascii="Bookman Old Style" w:hAnsi="Bookman Old Style" w:cs="Times New Roman"/>
          <w:sz w:val="26"/>
          <w:szCs w:val="26"/>
        </w:rPr>
        <w:t xml:space="preserve"> – 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5825C0" w:rsidRPr="0031563A" w:rsidRDefault="005825C0" w:rsidP="0031563A">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31563A">
        <w:rPr>
          <w:rFonts w:ascii="Bookman Old Style" w:hAnsi="Bookman Old Style" w:cs="Times New Roman"/>
          <w:b/>
          <w:sz w:val="26"/>
          <w:szCs w:val="26"/>
        </w:rPr>
        <w:t>сервитуты частные</w:t>
      </w:r>
      <w:r w:rsidRPr="0031563A">
        <w:rPr>
          <w:rFonts w:ascii="Bookman Old Style" w:hAnsi="Bookman Old Style" w:cs="Times New Roman"/>
          <w:sz w:val="26"/>
          <w:szCs w:val="26"/>
        </w:rPr>
        <w:t xml:space="preserve"> – право ограниченного пользования чужими земельными участками, устанавливаемые по соглашению между их собственниками;</w:t>
      </w:r>
    </w:p>
    <w:p w:rsidR="00A501CD"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t>территориальн</w:t>
      </w:r>
      <w:r w:rsidR="00FF62B6" w:rsidRPr="0031563A">
        <w:rPr>
          <w:rFonts w:ascii="Bookman Old Style" w:hAnsi="Bookman Old Style"/>
          <w:b/>
          <w:bCs/>
          <w:sz w:val="26"/>
          <w:szCs w:val="26"/>
        </w:rPr>
        <w:t>ая</w:t>
      </w:r>
      <w:r w:rsidRPr="0031563A">
        <w:rPr>
          <w:rFonts w:ascii="Bookman Old Style" w:hAnsi="Bookman Old Style"/>
          <w:b/>
          <w:bCs/>
          <w:sz w:val="26"/>
          <w:szCs w:val="26"/>
        </w:rPr>
        <w:t xml:space="preserve"> зон</w:t>
      </w:r>
      <w:r w:rsidR="00FF62B6" w:rsidRPr="0031563A">
        <w:rPr>
          <w:rFonts w:ascii="Bookman Old Style" w:hAnsi="Bookman Old Style"/>
          <w:b/>
          <w:bCs/>
          <w:sz w:val="26"/>
          <w:szCs w:val="26"/>
        </w:rPr>
        <w:t>а</w:t>
      </w:r>
      <w:r w:rsidRPr="0031563A">
        <w:rPr>
          <w:rFonts w:ascii="Bookman Old Style" w:hAnsi="Bookman Old Style"/>
          <w:b/>
          <w:bCs/>
          <w:sz w:val="26"/>
          <w:szCs w:val="26"/>
        </w:rPr>
        <w:t xml:space="preserve"> </w:t>
      </w:r>
      <w:r w:rsidRPr="0031563A">
        <w:rPr>
          <w:rFonts w:ascii="Bookman Old Style" w:hAnsi="Bookman Old Style"/>
          <w:sz w:val="26"/>
          <w:szCs w:val="26"/>
        </w:rPr>
        <w:t xml:space="preserve">- </w:t>
      </w:r>
      <w:r w:rsidR="00A501CD" w:rsidRPr="0031563A">
        <w:rPr>
          <w:rFonts w:ascii="Bookman Old Style" w:hAnsi="Bookman Old Style"/>
          <w:sz w:val="26"/>
          <w:szCs w:val="26"/>
        </w:rPr>
        <w:t>зоны, для которых в правилах землепользования и застройки определены границы и установлены градостроительные регламенты;</w:t>
      </w:r>
    </w:p>
    <w:p w:rsidR="00A501CD" w:rsidRPr="0031563A" w:rsidRDefault="00A501CD"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sz w:val="26"/>
          <w:szCs w:val="26"/>
        </w:rPr>
        <w:t>территориальное планирование</w:t>
      </w:r>
      <w:r w:rsidRPr="0031563A">
        <w:rPr>
          <w:rFonts w:ascii="Bookman Old Style" w:hAnsi="Bookman Old Style"/>
          <w:sz w:val="26"/>
          <w:szCs w:val="26"/>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F62B6" w:rsidRPr="0031563A" w:rsidRDefault="00FF62B6" w:rsidP="0031563A">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31563A">
        <w:rPr>
          <w:rFonts w:ascii="Bookman Old Style" w:hAnsi="Bookman Old Style"/>
          <w:b/>
          <w:sz w:val="26"/>
          <w:szCs w:val="26"/>
        </w:rPr>
        <w:t>технический регламент</w:t>
      </w:r>
      <w:r w:rsidRPr="0031563A">
        <w:rPr>
          <w:rFonts w:ascii="Bookman Old Style" w:hAnsi="Bookman Old Style"/>
          <w:sz w:val="26"/>
          <w:szCs w:val="26"/>
        </w:rPr>
        <w:t xml:space="preserve"> - документ, который принят международным договором РФ, ратифицированным или подлежащим ратификации,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825C0" w:rsidRPr="0031563A" w:rsidRDefault="005825C0" w:rsidP="0031563A">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31563A">
        <w:rPr>
          <w:rFonts w:ascii="Bookman Old Style" w:hAnsi="Bookman Old Style"/>
          <w:b/>
          <w:bCs/>
          <w:sz w:val="26"/>
          <w:szCs w:val="26"/>
        </w:rPr>
        <w:lastRenderedPageBreak/>
        <w:t xml:space="preserve">условно разрешенные виды использования объектов недвижимости (далее – условно разрешенное использование) </w:t>
      </w:r>
      <w:r w:rsidRPr="0031563A">
        <w:rPr>
          <w:rFonts w:ascii="Bookman Old Style" w:hAnsi="Bookman Old Style"/>
          <w:sz w:val="26"/>
          <w:szCs w:val="26"/>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47" w:name="_Toc345856461"/>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48" w:name="_Toc497417435"/>
      <w:bookmarkStart w:id="49" w:name="_Toc176799382"/>
      <w:bookmarkStart w:id="50" w:name="_Toc177637595"/>
      <w:bookmarkStart w:id="51" w:name="_Toc177637693"/>
      <w:r w:rsidRPr="0031563A">
        <w:rPr>
          <w:rFonts w:ascii="Bookman Old Style" w:hAnsi="Bookman Old Style"/>
          <w:sz w:val="26"/>
          <w:szCs w:val="26"/>
        </w:rPr>
        <w:t>Ст.5. Цели разработки и содержание Правил</w:t>
      </w:r>
      <w:bookmarkEnd w:id="47"/>
      <w:bookmarkEnd w:id="48"/>
      <w:bookmarkEnd w:id="49"/>
      <w:bookmarkEnd w:id="50"/>
      <w:bookmarkEnd w:id="51"/>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 Настоящие Правила разработаны в целях:</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2) создания условий для планировки территорий муниципальных образований;</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825C0" w:rsidRPr="0031563A" w:rsidRDefault="00696862"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 xml:space="preserve"> </w:t>
      </w:r>
      <w:r w:rsidR="005825C0" w:rsidRPr="0031563A">
        <w:rPr>
          <w:rFonts w:ascii="Bookman Old Style" w:hAnsi="Bookman Old Style" w:cs="Times New Roman"/>
          <w:sz w:val="26"/>
          <w:szCs w:val="26"/>
        </w:rPr>
        <w:t>2. Правила включают в себя:</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 порядок применения и внесения изменений в Правила;</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2) градостроительные регламенты;</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3) карту градостроительного зонирования;</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3. Порядок применения Правил и внесения в них изменений включает в себя положения:</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1) о регулировании землепользования и застройки органами местного самоуправления;</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3) о подготовке документации по планировке территории органами местного самоуправления;</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4) о проведении публичных слушаний по вопросам землепользования и застройки;</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5) о внесении изменений в правила землепользования и застройки;</w:t>
      </w:r>
    </w:p>
    <w:p w:rsidR="00696862" w:rsidRPr="0031563A" w:rsidRDefault="00696862"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6) о регулировании иных вопросов землепользования и застройки.</w:t>
      </w:r>
    </w:p>
    <w:p w:rsidR="00FF62B6" w:rsidRPr="0031563A" w:rsidRDefault="00696862"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sz w:val="26"/>
          <w:szCs w:val="26"/>
        </w:rPr>
        <w:t xml:space="preserve"> </w:t>
      </w:r>
      <w:bookmarkStart w:id="52" w:name="_Toc345856462"/>
      <w:bookmarkStart w:id="53" w:name="_Toc497417436"/>
      <w:bookmarkStart w:id="54" w:name="_Toc176799383"/>
      <w:r w:rsidR="00FF62B6" w:rsidRPr="0031563A">
        <w:rPr>
          <w:rFonts w:ascii="Bookman Old Style" w:hAnsi="Bookman Old Style" w:cs="Bookman Old Style"/>
          <w:sz w:val="26"/>
          <w:szCs w:val="26"/>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4" w:history="1">
        <w:r w:rsidR="00FF62B6" w:rsidRPr="0031563A">
          <w:rPr>
            <w:rFonts w:ascii="Bookman Old Style" w:hAnsi="Bookman Old Style" w:cs="Bookman Old Style"/>
            <w:color w:val="0000FF"/>
            <w:sz w:val="26"/>
            <w:szCs w:val="26"/>
            <w:lang w:eastAsia="ru-RU"/>
          </w:rPr>
          <w:t>кодексом</w:t>
        </w:r>
      </w:hyperlink>
      <w:r w:rsidR="00FF62B6" w:rsidRPr="0031563A">
        <w:rPr>
          <w:rFonts w:ascii="Bookman Old Style" w:hAnsi="Bookman Old Style" w:cs="Bookman Old Style"/>
          <w:sz w:val="26"/>
          <w:szCs w:val="26"/>
          <w:lang w:eastAsia="ru-RU"/>
        </w:rPr>
        <w:t xml:space="preserve"> Российской Федерации и другими федеральными законами случаях могут пересекать границы территориальных зон.</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lastRenderedPageBreak/>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5.2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sz w:val="26"/>
          <w:szCs w:val="26"/>
        </w:rPr>
        <w:t xml:space="preserve">6. </w:t>
      </w:r>
      <w:r w:rsidRPr="0031563A">
        <w:rPr>
          <w:rFonts w:ascii="Bookman Old Style" w:hAnsi="Bookman Old Style" w:cs="Bookman Old Style"/>
          <w:sz w:val="26"/>
          <w:szCs w:val="26"/>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1) виды разрешенного использования земельных участков и объектов капитального строительства;</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2) </w:t>
      </w:r>
      <w:hyperlink r:id="rId15" w:history="1">
        <w:r w:rsidRPr="0031563A">
          <w:rPr>
            <w:rFonts w:ascii="Bookman Old Style" w:hAnsi="Bookman Old Style" w:cs="Bookman Old Style"/>
            <w:color w:val="0000FF"/>
            <w:sz w:val="26"/>
            <w:szCs w:val="26"/>
            <w:lang w:eastAsia="ru-RU"/>
          </w:rPr>
          <w:t>предельные</w:t>
        </w:r>
      </w:hyperlink>
      <w:r w:rsidRPr="0031563A">
        <w:rPr>
          <w:rFonts w:ascii="Bookman Old Style" w:hAnsi="Bookman Old Style" w:cs="Bookman Old Style"/>
          <w:sz w:val="26"/>
          <w:szCs w:val="26"/>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2.1) требования к архитектурно-градостроительному облику объектов капитального строительства;</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3) ограничения использования земельных участков и объектов капитального строительства, устанавливаемые в соответствии с </w:t>
      </w:r>
      <w:hyperlink r:id="rId16" w:history="1">
        <w:r w:rsidRPr="0031563A">
          <w:rPr>
            <w:rFonts w:ascii="Bookman Old Style" w:hAnsi="Bookman Old Style" w:cs="Bookman Old Style"/>
            <w:color w:val="0000FF"/>
            <w:sz w:val="26"/>
            <w:szCs w:val="26"/>
            <w:lang w:eastAsia="ru-RU"/>
          </w:rPr>
          <w:t>законодательством</w:t>
        </w:r>
      </w:hyperlink>
      <w:r w:rsidRPr="0031563A">
        <w:rPr>
          <w:rFonts w:ascii="Bookman Old Style" w:hAnsi="Bookman Old Style" w:cs="Bookman Old Style"/>
          <w:sz w:val="26"/>
          <w:szCs w:val="26"/>
          <w:lang w:eastAsia="ru-RU"/>
        </w:rPr>
        <w:t xml:space="preserve"> Российской Федерации;</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F62B6" w:rsidRPr="0031563A" w:rsidRDefault="00FF62B6" w:rsidP="0031563A">
      <w:pPr>
        <w:autoSpaceDE w:val="0"/>
        <w:autoSpaceDN w:val="0"/>
        <w:adjustRightInd w:val="0"/>
        <w:ind w:firstLine="53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w:t>
      </w:r>
      <w:r w:rsidRPr="0031563A">
        <w:rPr>
          <w:rFonts w:ascii="Bookman Old Style" w:hAnsi="Bookman Old Style" w:cs="Bookman Old Style"/>
          <w:sz w:val="26"/>
          <w:szCs w:val="26"/>
          <w:lang w:eastAsia="ru-RU"/>
        </w:rPr>
        <w:lastRenderedPageBreak/>
        <w:t>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60B0B" w:rsidRPr="0031563A" w:rsidRDefault="00460B0B" w:rsidP="0031563A">
      <w:pPr>
        <w:autoSpaceDE w:val="0"/>
        <w:autoSpaceDN w:val="0"/>
        <w:adjustRightInd w:val="0"/>
        <w:ind w:firstLine="539"/>
        <w:jc w:val="both"/>
        <w:rPr>
          <w:rFonts w:ascii="Bookman Old Style" w:hAnsi="Bookman Old Style" w:cs="Bookman Old Style"/>
          <w:sz w:val="26"/>
          <w:szCs w:val="26"/>
          <w:lang w:eastAsia="ru-RU"/>
        </w:rPr>
      </w:pPr>
    </w:p>
    <w:p w:rsidR="005825C0" w:rsidRPr="0031563A" w:rsidRDefault="005825C0" w:rsidP="0031563A">
      <w:pPr>
        <w:pStyle w:val="ConsNormal"/>
        <w:widowControl/>
        <w:spacing w:line="20" w:lineRule="atLeast"/>
        <w:ind w:right="0" w:firstLine="540"/>
        <w:jc w:val="center"/>
        <w:rPr>
          <w:rFonts w:ascii="Bookman Old Style" w:hAnsi="Bookman Old Style"/>
          <w:b/>
          <w:sz w:val="26"/>
          <w:szCs w:val="26"/>
        </w:rPr>
      </w:pPr>
      <w:r w:rsidRPr="0031563A">
        <w:rPr>
          <w:rFonts w:ascii="Bookman Old Style" w:hAnsi="Bookman Old Style"/>
          <w:b/>
          <w:sz w:val="26"/>
          <w:szCs w:val="26"/>
        </w:rPr>
        <w:t>Ст.6. Порядок подготовки проекта Правил</w:t>
      </w:r>
      <w:bookmarkEnd w:id="52"/>
      <w:bookmarkEnd w:id="53"/>
      <w:bookmarkEnd w:id="54"/>
    </w:p>
    <w:p w:rsidR="00460B0B" w:rsidRPr="0031563A" w:rsidRDefault="00460B0B" w:rsidP="0031563A">
      <w:pPr>
        <w:pStyle w:val="ConsNormal"/>
        <w:widowControl/>
        <w:spacing w:line="20" w:lineRule="atLeast"/>
        <w:ind w:right="0" w:firstLine="540"/>
        <w:jc w:val="center"/>
        <w:rPr>
          <w:rFonts w:ascii="Bookman Old Style" w:hAnsi="Bookman Old Style"/>
          <w:b/>
          <w:sz w:val="26"/>
          <w:szCs w:val="26"/>
        </w:rPr>
      </w:pP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w:t>
      </w:r>
      <w:r w:rsidR="00812502" w:rsidRPr="0031563A">
        <w:rPr>
          <w:rFonts w:ascii="Bookman Old Style" w:hAnsi="Bookman Old Style" w:cs="Times New Roman"/>
          <w:sz w:val="26"/>
          <w:szCs w:val="26"/>
        </w:rPr>
        <w:t> </w:t>
      </w:r>
      <w:r w:rsidR="00D62B86" w:rsidRPr="0031563A">
        <w:rPr>
          <w:rFonts w:ascii="Bookman Old Style" w:hAnsi="Bookman Old Style" w:cs="Times New Roman"/>
          <w:sz w:val="26"/>
          <w:szCs w:val="26"/>
        </w:rPr>
        <w:t>Подготовка проекта Правил может осуществляться применительно ко всем территориям поселений, а также к частям территорий поселений, с последующим внесением в Правила изменений, относящихся к другим частям территорий поселений.</w:t>
      </w:r>
      <w:r w:rsidRPr="0031563A">
        <w:rPr>
          <w:rFonts w:ascii="Bookman Old Style" w:hAnsi="Bookman Old Style" w:cs="Times New Roman"/>
          <w:sz w:val="26"/>
          <w:szCs w:val="26"/>
        </w:rPr>
        <w:t>.</w:t>
      </w:r>
    </w:p>
    <w:p w:rsidR="00460B0B" w:rsidRPr="0031563A" w:rsidRDefault="00460B0B"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460B0B" w:rsidRPr="0031563A" w:rsidRDefault="00460B0B"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2.1.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C7568"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3</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3C7568" w:rsidRPr="0031563A">
        <w:rPr>
          <w:rFonts w:ascii="Bookman Old Style" w:hAnsi="Bookman Old Style" w:cs="Times New Roman"/>
          <w:sz w:val="26"/>
          <w:szCs w:val="26"/>
        </w:rPr>
        <w:t>Решение о подготовке проекта Правил принимается главой местной администрации с установлением этапов градостроительного зонирования применительно ко всем территориям поселения или межселенной территории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lastRenderedPageBreak/>
        <w:t>4</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 xml:space="preserve">Одновременно с принятием решения о подготовке проекта Правил Главой </w:t>
      </w:r>
      <w:r w:rsidRPr="0031563A">
        <w:rPr>
          <w:rFonts w:ascii="Bookman Old Style" w:hAnsi="Bookman Old Style" w:cs="Times New Roman"/>
          <w:sz w:val="26"/>
          <w:szCs w:val="26"/>
        </w:rPr>
        <w:t xml:space="preserve">местной </w:t>
      </w:r>
      <w:r w:rsidR="005825C0" w:rsidRPr="0031563A">
        <w:rPr>
          <w:rFonts w:ascii="Bookman Old Style" w:hAnsi="Bookman Old Style" w:cs="Times New Roman"/>
          <w:sz w:val="26"/>
          <w:szCs w:val="26"/>
        </w:rPr>
        <w:t>администрации утверждаются состав и порядок деятельности комиссии по подготовке пр</w:t>
      </w:r>
      <w:r w:rsidRPr="0031563A">
        <w:rPr>
          <w:rFonts w:ascii="Bookman Old Style" w:hAnsi="Bookman Old Style" w:cs="Times New Roman"/>
          <w:sz w:val="26"/>
          <w:szCs w:val="26"/>
        </w:rPr>
        <w:t>оекта Правил (далее - Комиссии),</w:t>
      </w:r>
      <w:r w:rsidRPr="0031563A">
        <w:rPr>
          <w:rFonts w:ascii="Bookman Old Style" w:hAnsi="Bookman Old Style" w:cs="Times New Roman"/>
          <w:sz w:val="26"/>
          <w:szCs w:val="26"/>
          <w:lang w:eastAsia="en-US"/>
        </w:rPr>
        <w:t xml:space="preserve"> которая может выступать организатором публичных слушаний при их проведении.</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5</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 xml:space="preserve">Глава </w:t>
      </w:r>
      <w:r w:rsidRPr="0031563A">
        <w:rPr>
          <w:rFonts w:ascii="Bookman Old Style" w:hAnsi="Bookman Old Style" w:cs="Times New Roman"/>
          <w:sz w:val="26"/>
          <w:szCs w:val="26"/>
        </w:rPr>
        <w:t>муниципального образования н</w:t>
      </w:r>
      <w:r w:rsidR="005825C0" w:rsidRPr="0031563A">
        <w:rPr>
          <w:rFonts w:ascii="Bookman Old Style" w:hAnsi="Bookman Old Style" w:cs="Times New Roman"/>
          <w:sz w:val="26"/>
          <w:szCs w:val="26"/>
        </w:rPr>
        <w:t xml:space="preserve">е позднее, чем по истечении десяти </w:t>
      </w:r>
      <w:r w:rsidRPr="0031563A">
        <w:rPr>
          <w:rFonts w:ascii="Bookman Old Style" w:hAnsi="Bookman Old Style" w:cs="Times New Roman"/>
          <w:sz w:val="26"/>
          <w:szCs w:val="26"/>
        </w:rPr>
        <w:t xml:space="preserve">календарных </w:t>
      </w:r>
      <w:r w:rsidR="005825C0" w:rsidRPr="0031563A">
        <w:rPr>
          <w:rFonts w:ascii="Bookman Old Style" w:hAnsi="Bookman Old Style" w:cs="Times New Roman"/>
          <w:sz w:val="26"/>
          <w:szCs w:val="26"/>
        </w:rPr>
        <w:t xml:space="preserve">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муниципального образования на официальном сайте </w:t>
      </w:r>
      <w:r w:rsidRPr="0031563A">
        <w:rPr>
          <w:rFonts w:ascii="Bookman Old Style" w:hAnsi="Bookman Old Style" w:cs="Times New Roman"/>
          <w:sz w:val="26"/>
          <w:szCs w:val="26"/>
        </w:rPr>
        <w:t>администрации Района в сети «</w:t>
      </w:r>
      <w:r w:rsidR="005825C0" w:rsidRPr="0031563A">
        <w:rPr>
          <w:rFonts w:ascii="Bookman Old Style" w:hAnsi="Bookman Old Style" w:cs="Times New Roman"/>
          <w:sz w:val="26"/>
          <w:szCs w:val="26"/>
        </w:rPr>
        <w:t>Интернет</w:t>
      </w:r>
      <w:r w:rsidRPr="0031563A">
        <w:rPr>
          <w:rFonts w:ascii="Bookman Old Style" w:hAnsi="Bookman Old Style" w:cs="Times New Roman"/>
          <w:sz w:val="26"/>
          <w:szCs w:val="26"/>
        </w:rPr>
        <w:t>»</w:t>
      </w:r>
      <w:r w:rsidR="005825C0" w:rsidRPr="0031563A">
        <w:rPr>
          <w:rFonts w:ascii="Bookman Old Style" w:hAnsi="Bookman Old Style" w:cs="Times New Roman"/>
          <w:sz w:val="26"/>
          <w:szCs w:val="26"/>
        </w:rPr>
        <w:t>, а также может быть распространено по радио и телевидению.</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6</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В указанном в части 5 настоящей статьи сообщении о принятии решения о подготовке проекта Правил содержатся:</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 состав и порядок деятельности Комиссии;</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2)</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последовательность градостроительного зонирования применительно к территориям Поселения;</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3) порядок и сроки проведения работ по подготовке проекта Правил;</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4)</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порядок направления в Комиссию предложений заинтересованных лиц по подготовке проекта Правил;</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5) по мере необходимости иная информация</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7</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 xml:space="preserve">Орган, </w:t>
      </w:r>
      <w:r w:rsidRPr="0031563A">
        <w:rPr>
          <w:rFonts w:ascii="Bookman Old Style" w:hAnsi="Bookman Old Style" w:cs="Times New Roman"/>
          <w:sz w:val="26"/>
          <w:szCs w:val="26"/>
        </w:rPr>
        <w:t xml:space="preserve">местного самоуправления, </w:t>
      </w:r>
      <w:r w:rsidR="005825C0" w:rsidRPr="0031563A">
        <w:rPr>
          <w:rFonts w:ascii="Bookman Old Style" w:hAnsi="Bookman Old Style" w:cs="Times New Roman"/>
          <w:sz w:val="26"/>
          <w:szCs w:val="26"/>
        </w:rPr>
        <w:t>(далее – О</w:t>
      </w:r>
      <w:r w:rsidRPr="0031563A">
        <w:rPr>
          <w:rFonts w:ascii="Bookman Old Style" w:hAnsi="Bookman Old Style" w:cs="Times New Roman"/>
          <w:sz w:val="26"/>
          <w:szCs w:val="26"/>
        </w:rPr>
        <w:t>МС</w:t>
      </w:r>
      <w:r w:rsidR="005825C0" w:rsidRPr="0031563A">
        <w:rPr>
          <w:rFonts w:ascii="Bookman Old Style" w:hAnsi="Bookman Old Style" w:cs="Times New Roman"/>
          <w:sz w:val="26"/>
          <w:szCs w:val="26"/>
        </w:rPr>
        <w:t xml:space="preserve">) осуществляет проверку проекта Правил, представленного Комиссией, на соответствие требованиям технических регламентов, </w:t>
      </w:r>
      <w:r w:rsidR="00A9403F" w:rsidRPr="0031563A">
        <w:rPr>
          <w:rFonts w:ascii="Bookman Old Style" w:hAnsi="Bookman Old Style" w:cs="Times New Roman"/>
          <w:sz w:val="26"/>
          <w:szCs w:val="26"/>
        </w:rPr>
        <w:t>генеральному плану поселения</w:t>
      </w:r>
      <w:r w:rsidR="005825C0" w:rsidRPr="0031563A">
        <w:rPr>
          <w:rFonts w:ascii="Bookman Old Style" w:hAnsi="Bookman Old Style" w:cs="Times New Roman"/>
          <w:sz w:val="26"/>
          <w:szCs w:val="26"/>
        </w:rPr>
        <w:t>,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r w:rsidR="00F57063" w:rsidRPr="0031563A">
        <w:rPr>
          <w:rFonts w:ascii="Bookman Old Style" w:hAnsi="Bookman Old Style" w:cs="Times New Roman"/>
          <w:sz w:val="26"/>
          <w:szCs w:val="26"/>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Pr="0031563A">
        <w:rPr>
          <w:rFonts w:ascii="Bookman Old Style" w:hAnsi="Bookman Old Style" w:cs="Times New Roman"/>
          <w:sz w:val="26"/>
          <w:szCs w:val="26"/>
        </w:rPr>
        <w:t xml:space="preserve"> Красноярского края</w:t>
      </w:r>
      <w:r w:rsidR="005825C0" w:rsidRPr="0031563A">
        <w:rPr>
          <w:rFonts w:ascii="Bookman Old Style" w:hAnsi="Bookman Old Style" w:cs="Times New Roman"/>
          <w:sz w:val="26"/>
          <w:szCs w:val="26"/>
        </w:rPr>
        <w:t>.</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8</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По результатам указанной в части 7 настоящей статьи проверки О</w:t>
      </w:r>
      <w:r w:rsidRPr="0031563A">
        <w:rPr>
          <w:rFonts w:ascii="Bookman Old Style" w:hAnsi="Bookman Old Style" w:cs="Times New Roman"/>
          <w:sz w:val="26"/>
          <w:szCs w:val="26"/>
        </w:rPr>
        <w:t>МС</w:t>
      </w:r>
      <w:r w:rsidR="005825C0" w:rsidRPr="0031563A">
        <w:rPr>
          <w:rFonts w:ascii="Bookman Old Style" w:hAnsi="Bookman Old Style" w:cs="Times New Roman"/>
          <w:sz w:val="26"/>
          <w:szCs w:val="26"/>
        </w:rPr>
        <w:t xml:space="preserve"> направляет проект Правил Главе </w:t>
      </w:r>
      <w:r w:rsidR="00A64509" w:rsidRPr="0031563A">
        <w:rPr>
          <w:rFonts w:ascii="Bookman Old Style" w:hAnsi="Bookman Old Style" w:cs="Times New Roman"/>
          <w:sz w:val="26"/>
          <w:szCs w:val="26"/>
        </w:rPr>
        <w:t>муниципального образования</w:t>
      </w:r>
      <w:r w:rsidR="005825C0" w:rsidRPr="0031563A">
        <w:rPr>
          <w:rFonts w:ascii="Bookman Old Style" w:hAnsi="Bookman Old Style" w:cs="Times New Roman"/>
          <w:sz w:val="26"/>
          <w:szCs w:val="26"/>
        </w:rPr>
        <w:t>, в случае обнаружения его несоответствия требованиям и документам, указанным в части 7 настоящей статьи, в Комиссию на доработку.</w:t>
      </w:r>
    </w:p>
    <w:p w:rsidR="005825C0" w:rsidRPr="0031563A" w:rsidRDefault="00460B0B"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9</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 xml:space="preserve">Глава </w:t>
      </w:r>
      <w:r w:rsidR="00F57063" w:rsidRPr="0031563A">
        <w:rPr>
          <w:rFonts w:ascii="Bookman Old Style" w:hAnsi="Bookman Old Style" w:cs="Times New Roman"/>
          <w:sz w:val="26"/>
          <w:szCs w:val="26"/>
        </w:rPr>
        <w:t>муниципального образования</w:t>
      </w:r>
      <w:r w:rsidR="005825C0" w:rsidRPr="0031563A">
        <w:rPr>
          <w:rFonts w:ascii="Bookman Old Style" w:hAnsi="Bookman Old Style" w:cs="Times New Roman"/>
          <w:sz w:val="26"/>
          <w:szCs w:val="26"/>
        </w:rPr>
        <w:t xml:space="preserve"> при получении от О</w:t>
      </w:r>
      <w:r w:rsidRPr="0031563A">
        <w:rPr>
          <w:rFonts w:ascii="Bookman Old Style" w:hAnsi="Bookman Old Style" w:cs="Times New Roman"/>
          <w:sz w:val="26"/>
          <w:szCs w:val="26"/>
        </w:rPr>
        <w:t>МС</w:t>
      </w:r>
      <w:r w:rsidR="005825C0" w:rsidRPr="0031563A">
        <w:rPr>
          <w:rFonts w:ascii="Bookman Old Style" w:hAnsi="Bookman Old Style" w:cs="Times New Roman"/>
          <w:sz w:val="26"/>
          <w:szCs w:val="26"/>
        </w:rPr>
        <w:t xml:space="preserve"> проекта Правил принимает решение о проведении публичных слушаний по такому </w:t>
      </w:r>
      <w:r w:rsidR="00A41191" w:rsidRPr="0031563A">
        <w:rPr>
          <w:rFonts w:ascii="Bookman Old Style" w:hAnsi="Bookman Old Style" w:cs="Times New Roman"/>
          <w:sz w:val="26"/>
          <w:szCs w:val="26"/>
        </w:rPr>
        <w:t xml:space="preserve">проекту в срок не позднее </w:t>
      </w:r>
      <w:r w:rsidR="005825C0" w:rsidRPr="0031563A">
        <w:rPr>
          <w:rFonts w:ascii="Bookman Old Style" w:hAnsi="Bookman Old Style" w:cs="Times New Roman"/>
          <w:sz w:val="26"/>
          <w:szCs w:val="26"/>
        </w:rPr>
        <w:t xml:space="preserve">десяти </w:t>
      </w:r>
      <w:r w:rsidRPr="0031563A">
        <w:rPr>
          <w:rFonts w:ascii="Bookman Old Style" w:hAnsi="Bookman Old Style" w:cs="Times New Roman"/>
          <w:sz w:val="26"/>
          <w:szCs w:val="26"/>
        </w:rPr>
        <w:t xml:space="preserve">календарных </w:t>
      </w:r>
      <w:r w:rsidR="005825C0" w:rsidRPr="0031563A">
        <w:rPr>
          <w:rFonts w:ascii="Bookman Old Style" w:hAnsi="Bookman Old Style" w:cs="Times New Roman"/>
          <w:sz w:val="26"/>
          <w:szCs w:val="26"/>
        </w:rPr>
        <w:t>дней со дня получения такого проекта.</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w:t>
      </w:r>
      <w:r w:rsidR="003A0F60" w:rsidRPr="0031563A">
        <w:rPr>
          <w:rFonts w:ascii="Bookman Old Style" w:hAnsi="Bookman Old Style" w:cs="Times New Roman"/>
          <w:sz w:val="26"/>
          <w:szCs w:val="26"/>
        </w:rPr>
        <w:t>0</w:t>
      </w:r>
      <w:r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w:t>
      </w:r>
      <w:r w:rsidR="003A0F60"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 xml:space="preserve">администрации. Обязательными приложениями к проекту Правил являются протоколы публичных </w:t>
      </w:r>
      <w:r w:rsidRPr="0031563A">
        <w:rPr>
          <w:rFonts w:ascii="Bookman Old Style" w:hAnsi="Bookman Old Style" w:cs="Times New Roman"/>
          <w:sz w:val="26"/>
          <w:szCs w:val="26"/>
        </w:rPr>
        <w:lastRenderedPageBreak/>
        <w:t>слушаний и заключение о</w:t>
      </w:r>
      <w:r w:rsidR="00F57063" w:rsidRPr="0031563A">
        <w:rPr>
          <w:rFonts w:ascii="Bookman Old Style" w:hAnsi="Bookman Old Style" w:cs="Times New Roman"/>
          <w:sz w:val="26"/>
          <w:szCs w:val="26"/>
        </w:rPr>
        <w:t xml:space="preserve"> результатах публичных слушаний, за исключением случаев, если их проведение в соответствии с </w:t>
      </w:r>
      <w:r w:rsidR="00A64509" w:rsidRPr="0031563A">
        <w:rPr>
          <w:rFonts w:ascii="Bookman Old Style" w:hAnsi="Bookman Old Style" w:cs="Times New Roman"/>
          <w:sz w:val="26"/>
          <w:szCs w:val="26"/>
        </w:rPr>
        <w:t>Градостроительным</w:t>
      </w:r>
      <w:r w:rsidR="00F57063" w:rsidRPr="0031563A">
        <w:rPr>
          <w:rFonts w:ascii="Bookman Old Style" w:hAnsi="Bookman Old Style" w:cs="Times New Roman"/>
          <w:sz w:val="26"/>
          <w:szCs w:val="26"/>
        </w:rPr>
        <w:t xml:space="preserve"> Кодексом не требуется.</w:t>
      </w:r>
    </w:p>
    <w:p w:rsidR="00A64509"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w:t>
      </w:r>
      <w:r w:rsidR="003A0F60" w:rsidRPr="0031563A">
        <w:rPr>
          <w:rFonts w:ascii="Bookman Old Style" w:hAnsi="Bookman Old Style" w:cs="Times New Roman"/>
          <w:sz w:val="26"/>
          <w:szCs w:val="26"/>
        </w:rPr>
        <w:t>1</w:t>
      </w:r>
      <w:r w:rsidRPr="0031563A">
        <w:rPr>
          <w:rFonts w:ascii="Bookman Old Style" w:hAnsi="Bookman Old Style" w:cs="Times New Roman"/>
          <w:sz w:val="26"/>
          <w:szCs w:val="26"/>
        </w:rPr>
        <w:t xml:space="preserve">. </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Глава </w:t>
      </w:r>
      <w:r w:rsidR="00F57063" w:rsidRPr="0031563A">
        <w:rPr>
          <w:rFonts w:ascii="Bookman Old Style" w:hAnsi="Bookman Old Style" w:cs="Times New Roman"/>
          <w:sz w:val="26"/>
          <w:szCs w:val="26"/>
        </w:rPr>
        <w:t>м</w:t>
      </w:r>
      <w:r w:rsidR="003A0F60" w:rsidRPr="0031563A">
        <w:rPr>
          <w:rFonts w:ascii="Bookman Old Style" w:hAnsi="Bookman Old Style" w:cs="Times New Roman"/>
          <w:sz w:val="26"/>
          <w:szCs w:val="26"/>
        </w:rPr>
        <w:t>униципального образования</w:t>
      </w:r>
      <w:r w:rsidR="00F57063" w:rsidRPr="0031563A">
        <w:rPr>
          <w:rFonts w:ascii="Bookman Old Style" w:hAnsi="Bookman Old Style" w:cs="Times New Roman"/>
          <w:sz w:val="26"/>
          <w:szCs w:val="26"/>
        </w:rPr>
        <w:t xml:space="preserve"> в течение десяти </w:t>
      </w:r>
      <w:r w:rsidR="003A0F60" w:rsidRPr="0031563A">
        <w:rPr>
          <w:rFonts w:ascii="Bookman Old Style" w:hAnsi="Bookman Old Style" w:cs="Times New Roman"/>
          <w:sz w:val="26"/>
          <w:szCs w:val="26"/>
        </w:rPr>
        <w:t xml:space="preserve">календарных </w:t>
      </w:r>
      <w:r w:rsidR="00F57063" w:rsidRPr="0031563A">
        <w:rPr>
          <w:rFonts w:ascii="Bookman Old Style" w:hAnsi="Bookman Old Style" w:cs="Times New Roman"/>
          <w:sz w:val="26"/>
          <w:szCs w:val="26"/>
        </w:rPr>
        <w:t>дней после представления ему проекта Правил и указанных в части 1</w:t>
      </w:r>
      <w:r w:rsidR="003A0F60" w:rsidRPr="0031563A">
        <w:rPr>
          <w:rFonts w:ascii="Bookman Old Style" w:hAnsi="Bookman Old Style" w:cs="Times New Roman"/>
          <w:sz w:val="26"/>
          <w:szCs w:val="26"/>
        </w:rPr>
        <w:t>0</w:t>
      </w:r>
      <w:r w:rsidR="00F57063" w:rsidRPr="0031563A">
        <w:rPr>
          <w:rFonts w:ascii="Bookman Old Style" w:hAnsi="Bookman Old Style" w:cs="Times New Roman"/>
          <w:sz w:val="26"/>
          <w:szCs w:val="26"/>
        </w:rPr>
        <w:t xml:space="preserve"> настоящей статьи обязательных приложений должен принять решение об утверждении </w:t>
      </w:r>
      <w:r w:rsidR="00A64509" w:rsidRPr="0031563A">
        <w:rPr>
          <w:rFonts w:ascii="Bookman Old Style" w:hAnsi="Bookman Old Style" w:cs="Times New Roman"/>
          <w:sz w:val="26"/>
          <w:szCs w:val="26"/>
        </w:rPr>
        <w:t>П</w:t>
      </w:r>
      <w:r w:rsidR="00F57063" w:rsidRPr="0031563A">
        <w:rPr>
          <w:rFonts w:ascii="Bookman Old Style" w:hAnsi="Bookman Old Style" w:cs="Times New Roman"/>
          <w:sz w:val="26"/>
          <w:szCs w:val="26"/>
        </w:rPr>
        <w:t>равил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825C0" w:rsidRPr="0031563A" w:rsidRDefault="005825C0"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1</w:t>
      </w:r>
      <w:r w:rsidR="00F972B0" w:rsidRPr="0031563A">
        <w:rPr>
          <w:rFonts w:ascii="Bookman Old Style" w:hAnsi="Bookman Old Style" w:cs="Times New Roman"/>
          <w:sz w:val="26"/>
          <w:szCs w:val="26"/>
        </w:rPr>
        <w:t>3</w:t>
      </w:r>
      <w:r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Состав и порядок деятельности Комиссии устанавливаются Градостроительным Кодексом Российской Федерации, законами Красноярского края, настоящими Правилами и могут детализ</w:t>
      </w:r>
      <w:r w:rsidR="00A41191" w:rsidRPr="0031563A">
        <w:rPr>
          <w:rFonts w:ascii="Bookman Old Style" w:hAnsi="Bookman Old Style" w:cs="Times New Roman"/>
          <w:sz w:val="26"/>
          <w:szCs w:val="26"/>
        </w:rPr>
        <w:t xml:space="preserve">ироваться и уточняться актами, </w:t>
      </w:r>
      <w:r w:rsidRPr="0031563A">
        <w:rPr>
          <w:rFonts w:ascii="Bookman Old Style" w:hAnsi="Bookman Old Style" w:cs="Times New Roman"/>
          <w:sz w:val="26"/>
          <w:szCs w:val="26"/>
        </w:rPr>
        <w:t xml:space="preserve">утверждаемыми Главой </w:t>
      </w:r>
      <w:r w:rsidR="003A0F60" w:rsidRPr="0031563A">
        <w:rPr>
          <w:rFonts w:ascii="Bookman Old Style" w:hAnsi="Bookman Old Style" w:cs="Times New Roman"/>
          <w:sz w:val="26"/>
          <w:szCs w:val="26"/>
        </w:rPr>
        <w:t>местной ад</w:t>
      </w:r>
      <w:r w:rsidRPr="0031563A">
        <w:rPr>
          <w:rFonts w:ascii="Bookman Old Style" w:hAnsi="Bookman Old Style" w:cs="Times New Roman"/>
          <w:sz w:val="26"/>
          <w:szCs w:val="26"/>
        </w:rPr>
        <w:t>министрации.</w:t>
      </w:r>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55" w:name="_Toc345856463"/>
      <w:bookmarkStart w:id="56" w:name="_Toc497417437"/>
      <w:bookmarkStart w:id="57" w:name="_Toc176799384"/>
      <w:bookmarkStart w:id="58" w:name="_Toc177637596"/>
      <w:bookmarkStart w:id="59" w:name="_Toc177637694"/>
      <w:r w:rsidRPr="0031563A">
        <w:rPr>
          <w:rFonts w:ascii="Bookman Old Style" w:hAnsi="Bookman Old Style"/>
          <w:sz w:val="26"/>
          <w:szCs w:val="26"/>
        </w:rPr>
        <w:t>Ст.7. Сфера действия Правил</w:t>
      </w:r>
      <w:bookmarkEnd w:id="55"/>
      <w:bookmarkEnd w:id="56"/>
      <w:bookmarkEnd w:id="57"/>
      <w:bookmarkEnd w:id="58"/>
      <w:bookmarkEnd w:id="59"/>
    </w:p>
    <w:p w:rsidR="005825C0" w:rsidRPr="0031563A" w:rsidRDefault="005825C0"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1.</w:t>
      </w:r>
      <w:r w:rsidR="00812502" w:rsidRPr="0031563A">
        <w:rPr>
          <w:rFonts w:ascii="Bookman Old Style" w:hAnsi="Bookman Old Style"/>
          <w:sz w:val="26"/>
          <w:szCs w:val="26"/>
        </w:rPr>
        <w:t> </w:t>
      </w:r>
      <w:r w:rsidRPr="0031563A">
        <w:rPr>
          <w:rFonts w:ascii="Bookman Old Style" w:hAnsi="Bookman Old Style"/>
          <w:sz w:val="26"/>
          <w:szCs w:val="26"/>
        </w:rPr>
        <w:t>Правила обязательны для исполнения всеми органами государственной власти и органами местного самоуправления Поселения, Района, должностными, физическими и юридическими лицами в сфере градостроительной деятельности на территории Поселения.</w:t>
      </w:r>
    </w:p>
    <w:p w:rsidR="005825C0" w:rsidRPr="0031563A" w:rsidRDefault="005825C0"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2.</w:t>
      </w:r>
      <w:r w:rsidR="00812502" w:rsidRPr="0031563A">
        <w:rPr>
          <w:rFonts w:ascii="Bookman Old Style" w:hAnsi="Bookman Old Style"/>
          <w:sz w:val="26"/>
          <w:szCs w:val="26"/>
        </w:rPr>
        <w:t> </w:t>
      </w:r>
      <w:r w:rsidRPr="0031563A">
        <w:rPr>
          <w:rFonts w:ascii="Bookman Old Style" w:hAnsi="Bookman Old Style"/>
          <w:sz w:val="26"/>
          <w:szCs w:val="26"/>
        </w:rPr>
        <w:t xml:space="preserve">Правила регламентируют следующие аспекты </w:t>
      </w:r>
      <w:r w:rsidR="00A41191" w:rsidRPr="0031563A">
        <w:rPr>
          <w:rFonts w:ascii="Bookman Old Style" w:hAnsi="Bookman Old Style"/>
          <w:sz w:val="26"/>
          <w:szCs w:val="26"/>
        </w:rPr>
        <w:t xml:space="preserve">градостроительной деятельности </w:t>
      </w:r>
      <w:r w:rsidRPr="0031563A">
        <w:rPr>
          <w:rFonts w:ascii="Bookman Old Style" w:hAnsi="Bookman Old Style"/>
          <w:sz w:val="26"/>
          <w:szCs w:val="26"/>
        </w:rPr>
        <w:t>вышеуказанных субъектов:</w:t>
      </w:r>
    </w:p>
    <w:p w:rsidR="005825C0" w:rsidRPr="0031563A" w:rsidRDefault="00A41191"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 градостроительное зонирование территорий и </w:t>
      </w:r>
      <w:r w:rsidR="005825C0" w:rsidRPr="0031563A">
        <w:rPr>
          <w:rFonts w:ascii="Bookman Old Style" w:hAnsi="Bookman Old Style"/>
          <w:sz w:val="26"/>
          <w:szCs w:val="26"/>
        </w:rPr>
        <w:t>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5825C0" w:rsidRPr="0031563A" w:rsidRDefault="005825C0"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установление границ новых и изме</w:t>
      </w:r>
      <w:r w:rsidR="00A41191" w:rsidRPr="0031563A">
        <w:rPr>
          <w:rFonts w:ascii="Bookman Old Style" w:hAnsi="Bookman Old Style"/>
          <w:sz w:val="26"/>
          <w:szCs w:val="26"/>
        </w:rPr>
        <w:t xml:space="preserve">нение </w:t>
      </w:r>
      <w:r w:rsidRPr="0031563A">
        <w:rPr>
          <w:rFonts w:ascii="Bookman Old Style" w:hAnsi="Bookman Old Style"/>
          <w:sz w:val="26"/>
          <w:szCs w:val="26"/>
        </w:rPr>
        <w:t>границ существующих земельных участков;</w:t>
      </w:r>
    </w:p>
    <w:p w:rsidR="005825C0" w:rsidRPr="0031563A" w:rsidRDefault="005825C0"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изменение видов использования земельных участков, зданий и сооружений;</w:t>
      </w:r>
    </w:p>
    <w:p w:rsidR="005825C0" w:rsidRPr="0031563A" w:rsidRDefault="005825C0"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изменение предельных параметров разрешенного строительства;</w:t>
      </w:r>
    </w:p>
    <w:p w:rsidR="005825C0" w:rsidRPr="0031563A" w:rsidRDefault="005825C0"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3.</w:t>
      </w:r>
      <w:r w:rsidR="00812502" w:rsidRPr="0031563A">
        <w:rPr>
          <w:rFonts w:ascii="Bookman Old Style" w:hAnsi="Bookman Old Style"/>
          <w:sz w:val="26"/>
          <w:szCs w:val="26"/>
        </w:rPr>
        <w:t> </w:t>
      </w:r>
      <w:r w:rsidRPr="0031563A">
        <w:rPr>
          <w:rFonts w:ascii="Bookman Old Style" w:hAnsi="Bookman Old Style"/>
          <w:sz w:val="26"/>
          <w:szCs w:val="26"/>
        </w:rPr>
        <w:t>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5825C0" w:rsidRPr="0031563A" w:rsidRDefault="005825C0" w:rsidP="0031563A">
      <w:pPr>
        <w:pStyle w:val="21"/>
        <w:spacing w:line="20" w:lineRule="atLeast"/>
        <w:ind w:firstLine="540"/>
        <w:rPr>
          <w:rFonts w:ascii="Bookman Old Style" w:hAnsi="Bookman Old Style"/>
          <w:b/>
          <w:sz w:val="26"/>
          <w:szCs w:val="26"/>
        </w:rPr>
      </w:pPr>
      <w:r w:rsidRPr="0031563A">
        <w:rPr>
          <w:rFonts w:ascii="Bookman Old Style" w:hAnsi="Bookman Old Style"/>
          <w:sz w:val="26"/>
          <w:szCs w:val="26"/>
        </w:rPr>
        <w:t>4.</w:t>
      </w:r>
      <w:r w:rsidR="00812502" w:rsidRPr="0031563A">
        <w:rPr>
          <w:rFonts w:ascii="Bookman Old Style" w:hAnsi="Bookman Old Style"/>
          <w:sz w:val="26"/>
          <w:szCs w:val="26"/>
        </w:rPr>
        <w:t> </w:t>
      </w:r>
      <w:r w:rsidRPr="0031563A">
        <w:rPr>
          <w:rFonts w:ascii="Bookman Old Style" w:hAnsi="Bookman Old Style"/>
          <w:sz w:val="26"/>
          <w:szCs w:val="26"/>
        </w:rPr>
        <w:t>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Поселения. Изменения границ и градостроительных регламентов территориальных зон Поселения производятся в порядке, установленном Правилами.</w:t>
      </w:r>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60" w:name="_Toc497417438"/>
      <w:bookmarkStart w:id="61" w:name="_Toc176799385"/>
      <w:bookmarkStart w:id="62" w:name="_Toc177637597"/>
      <w:bookmarkStart w:id="63" w:name="_Toc177637695"/>
      <w:r w:rsidRPr="0031563A">
        <w:rPr>
          <w:rFonts w:ascii="Bookman Old Style" w:hAnsi="Bookman Old Style"/>
          <w:sz w:val="26"/>
          <w:szCs w:val="26"/>
        </w:rPr>
        <w:lastRenderedPageBreak/>
        <w:t>Ст.8.  Порядок утверждения Правил</w:t>
      </w:r>
      <w:bookmarkEnd w:id="60"/>
      <w:bookmarkEnd w:id="61"/>
      <w:bookmarkEnd w:id="62"/>
      <w:bookmarkEnd w:id="63"/>
    </w:p>
    <w:p w:rsidR="005419FF" w:rsidRPr="0031563A" w:rsidRDefault="005825C0" w:rsidP="0031563A">
      <w:pPr>
        <w:pStyle w:val="21"/>
        <w:tabs>
          <w:tab w:val="left" w:pos="900"/>
        </w:tabs>
        <w:spacing w:line="20" w:lineRule="atLeast"/>
        <w:ind w:firstLine="540"/>
        <w:rPr>
          <w:rFonts w:ascii="Bookman Old Style" w:hAnsi="Bookman Old Style"/>
          <w:sz w:val="26"/>
          <w:szCs w:val="26"/>
        </w:rPr>
      </w:pPr>
      <w:r w:rsidRPr="0031563A">
        <w:rPr>
          <w:rFonts w:ascii="Bookman Old Style" w:hAnsi="Bookman Old Style"/>
          <w:sz w:val="26"/>
          <w:szCs w:val="26"/>
        </w:rPr>
        <w:t>1.</w:t>
      </w:r>
      <w:r w:rsidR="00812502" w:rsidRPr="0031563A">
        <w:rPr>
          <w:rFonts w:ascii="Bookman Old Style" w:hAnsi="Bookman Old Style"/>
          <w:sz w:val="26"/>
          <w:szCs w:val="26"/>
        </w:rPr>
        <w:t> </w:t>
      </w:r>
      <w:r w:rsidRPr="0031563A">
        <w:rPr>
          <w:rFonts w:ascii="Bookman Old Style" w:hAnsi="Bookman Old Style"/>
          <w:sz w:val="26"/>
          <w:szCs w:val="26"/>
        </w:rPr>
        <w:t xml:space="preserve">Правила утверждаются Советом (представительным органом местного самоуправления). </w:t>
      </w:r>
      <w:r w:rsidR="005419FF" w:rsidRPr="0031563A">
        <w:rPr>
          <w:rFonts w:ascii="Bookman Old Style" w:hAnsi="Bookman Old Style"/>
          <w:sz w:val="26"/>
          <w:szCs w:val="26"/>
        </w:rPr>
        <w:t>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публичных слушаний, за исключением случаев, если их проведение в соответствии с Кодексом не требуется.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9220D7" w:rsidRPr="0031563A" w:rsidRDefault="005825C0" w:rsidP="0031563A">
      <w:pPr>
        <w:pStyle w:val="21"/>
        <w:spacing w:line="20" w:lineRule="atLeast"/>
        <w:ind w:firstLine="540"/>
        <w:rPr>
          <w:rFonts w:ascii="Bookman Old Style" w:hAnsi="Bookman Old Style"/>
          <w:sz w:val="26"/>
          <w:szCs w:val="26"/>
        </w:rPr>
      </w:pPr>
      <w:r w:rsidRPr="0031563A">
        <w:rPr>
          <w:rFonts w:ascii="Bookman Old Style" w:hAnsi="Bookman Old Style"/>
          <w:sz w:val="26"/>
          <w:szCs w:val="26"/>
        </w:rPr>
        <w:t>2.</w:t>
      </w:r>
      <w:r w:rsidR="00812502" w:rsidRPr="0031563A">
        <w:rPr>
          <w:rFonts w:ascii="Bookman Old Style" w:hAnsi="Bookman Old Style"/>
          <w:sz w:val="26"/>
          <w:szCs w:val="26"/>
        </w:rPr>
        <w:t> </w:t>
      </w:r>
      <w:r w:rsidRPr="0031563A">
        <w:rPr>
          <w:rFonts w:ascii="Bookman Old Style" w:hAnsi="Bookman Old Style"/>
          <w:sz w:val="26"/>
          <w:szCs w:val="26"/>
        </w:rPr>
        <w:t xml:space="preserve">Совет по результатам рассмотрения проекта Правил и обязательных приложений к нему может утвердить Правила или направить проект Правил Главе </w:t>
      </w:r>
      <w:r w:rsidR="009220D7" w:rsidRPr="0031563A">
        <w:rPr>
          <w:rFonts w:ascii="Bookman Old Style" w:hAnsi="Bookman Old Style"/>
          <w:sz w:val="26"/>
          <w:szCs w:val="26"/>
        </w:rPr>
        <w:t xml:space="preserve">местной </w:t>
      </w:r>
      <w:r w:rsidRPr="0031563A">
        <w:rPr>
          <w:rFonts w:ascii="Bookman Old Style" w:hAnsi="Bookman Old Style"/>
          <w:sz w:val="26"/>
          <w:szCs w:val="26"/>
        </w:rPr>
        <w:t xml:space="preserve">администрации на доработку в соответствии с </w:t>
      </w:r>
      <w:r w:rsidR="005419FF" w:rsidRPr="0031563A">
        <w:rPr>
          <w:rFonts w:ascii="Bookman Old Style" w:hAnsi="Bookman Old Style"/>
          <w:sz w:val="26"/>
          <w:szCs w:val="26"/>
        </w:rPr>
        <w:t>заключением публичных слушаний по указанному проекту</w:t>
      </w:r>
      <w:r w:rsidR="009220D7" w:rsidRPr="0031563A">
        <w:rPr>
          <w:rFonts w:ascii="Bookman Old Style" w:hAnsi="Bookman Old Style"/>
          <w:sz w:val="26"/>
          <w:szCs w:val="26"/>
        </w:rPr>
        <w:t xml:space="preserve">. </w:t>
      </w:r>
    </w:p>
    <w:p w:rsidR="00747396" w:rsidRPr="0031563A" w:rsidRDefault="005825C0" w:rsidP="0031563A">
      <w:pPr>
        <w:pStyle w:val="21"/>
        <w:spacing w:line="20" w:lineRule="atLeast"/>
        <w:ind w:firstLine="540"/>
        <w:rPr>
          <w:rFonts w:ascii="Bookman Old Style" w:hAnsi="Bookman Old Style"/>
          <w:sz w:val="26"/>
          <w:szCs w:val="26"/>
        </w:rPr>
      </w:pPr>
      <w:r w:rsidRPr="0031563A">
        <w:rPr>
          <w:rFonts w:ascii="Bookman Old Style" w:hAnsi="Bookman Old Style"/>
          <w:sz w:val="26"/>
          <w:szCs w:val="26"/>
        </w:rPr>
        <w:t>3.</w:t>
      </w:r>
      <w:r w:rsidR="00812502" w:rsidRPr="0031563A">
        <w:rPr>
          <w:rFonts w:ascii="Bookman Old Style" w:hAnsi="Bookman Old Style"/>
          <w:sz w:val="26"/>
          <w:szCs w:val="26"/>
        </w:rPr>
        <w:t> </w:t>
      </w:r>
      <w:r w:rsidRPr="0031563A">
        <w:rPr>
          <w:rFonts w:ascii="Bookman Old Style" w:hAnsi="Bookman Old Style"/>
          <w:sz w:val="26"/>
          <w:szCs w:val="26"/>
        </w:rPr>
        <w:t xml:space="preserve">Проект Правил </w:t>
      </w:r>
      <w:r w:rsidR="00747396" w:rsidRPr="0031563A">
        <w:rPr>
          <w:rFonts w:ascii="Bookman Old Style" w:hAnsi="Bookman Old Style"/>
          <w:sz w:val="26"/>
          <w:szCs w:val="26"/>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220D7" w:rsidRPr="0031563A">
        <w:rPr>
          <w:rFonts w:ascii="Bookman Old Style" w:hAnsi="Bookman Old Style"/>
          <w:sz w:val="26"/>
          <w:szCs w:val="26"/>
        </w:rPr>
        <w:t>муниципального образования в сети «</w:t>
      </w:r>
      <w:r w:rsidR="00747396" w:rsidRPr="0031563A">
        <w:rPr>
          <w:rFonts w:ascii="Bookman Old Style" w:hAnsi="Bookman Old Style"/>
          <w:sz w:val="26"/>
          <w:szCs w:val="26"/>
        </w:rPr>
        <w:t>Интернет</w:t>
      </w:r>
      <w:r w:rsidR="009220D7" w:rsidRPr="0031563A">
        <w:rPr>
          <w:rFonts w:ascii="Bookman Old Style" w:hAnsi="Bookman Old Style"/>
          <w:sz w:val="26"/>
          <w:szCs w:val="26"/>
        </w:rPr>
        <w:t>»</w:t>
      </w:r>
      <w:r w:rsidR="00747396" w:rsidRPr="0031563A">
        <w:rPr>
          <w:rFonts w:ascii="Bookman Old Style" w:hAnsi="Bookman Old Style"/>
          <w:sz w:val="26"/>
          <w:szCs w:val="26"/>
        </w:rPr>
        <w:t>.</w:t>
      </w:r>
    </w:p>
    <w:p w:rsidR="00747396" w:rsidRPr="0031563A" w:rsidRDefault="00732147" w:rsidP="0031563A">
      <w:pPr>
        <w:pStyle w:val="21"/>
        <w:spacing w:line="20" w:lineRule="atLeast"/>
        <w:ind w:firstLine="540"/>
        <w:rPr>
          <w:rFonts w:ascii="Bookman Old Style" w:hAnsi="Bookman Old Style"/>
          <w:sz w:val="26"/>
          <w:szCs w:val="26"/>
        </w:rPr>
      </w:pPr>
      <w:r w:rsidRPr="0031563A">
        <w:rPr>
          <w:rFonts w:ascii="Bookman Old Style" w:hAnsi="Bookman Old Style"/>
          <w:sz w:val="26"/>
          <w:szCs w:val="26"/>
        </w:rPr>
        <w:t>4</w:t>
      </w:r>
      <w:r w:rsidR="00747396" w:rsidRPr="0031563A">
        <w:rPr>
          <w:rFonts w:ascii="Bookman Old Style" w:hAnsi="Bookman Old Style"/>
          <w:sz w:val="26"/>
          <w:szCs w:val="26"/>
        </w:rPr>
        <w:t xml:space="preserve">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w:t>
      </w:r>
      <w:r w:rsidR="00AC2A51" w:rsidRPr="0031563A">
        <w:rPr>
          <w:rFonts w:ascii="Bookman Old Style" w:hAnsi="Bookman Old Style"/>
          <w:sz w:val="26"/>
          <w:szCs w:val="26"/>
        </w:rPr>
        <w:t xml:space="preserve"> календарных</w:t>
      </w:r>
      <w:r w:rsidR="00747396" w:rsidRPr="0031563A">
        <w:rPr>
          <w:rFonts w:ascii="Bookman Old Style" w:hAnsi="Bookman Old Style"/>
          <w:sz w:val="26"/>
          <w:szCs w:val="26"/>
        </w:rPr>
        <w:t xml:space="preserve"> дней с даты утверждения указанных правил.</w:t>
      </w:r>
    </w:p>
    <w:p w:rsidR="005825C0" w:rsidRPr="0031563A" w:rsidRDefault="00732147" w:rsidP="0031563A">
      <w:pPr>
        <w:pStyle w:val="21"/>
        <w:spacing w:line="20" w:lineRule="atLeast"/>
        <w:ind w:firstLine="540"/>
        <w:rPr>
          <w:rFonts w:ascii="Bookman Old Style" w:hAnsi="Bookman Old Style"/>
          <w:sz w:val="26"/>
          <w:szCs w:val="26"/>
        </w:rPr>
      </w:pPr>
      <w:r w:rsidRPr="0031563A">
        <w:rPr>
          <w:rFonts w:ascii="Bookman Old Style" w:hAnsi="Bookman Old Style"/>
          <w:sz w:val="26"/>
          <w:szCs w:val="26"/>
        </w:rPr>
        <w:t>5</w:t>
      </w:r>
      <w:r w:rsidR="005825C0" w:rsidRPr="0031563A">
        <w:rPr>
          <w:rFonts w:ascii="Bookman Old Style" w:hAnsi="Bookman Old Style"/>
          <w:sz w:val="26"/>
          <w:szCs w:val="26"/>
        </w:rPr>
        <w:t>.</w:t>
      </w:r>
      <w:r w:rsidR="00812502" w:rsidRPr="0031563A">
        <w:rPr>
          <w:rFonts w:ascii="Bookman Old Style" w:hAnsi="Bookman Old Style"/>
          <w:sz w:val="26"/>
          <w:szCs w:val="26"/>
        </w:rPr>
        <w:t> </w:t>
      </w:r>
      <w:r w:rsidR="005825C0" w:rsidRPr="0031563A">
        <w:rPr>
          <w:rFonts w:ascii="Bookman Old Style" w:hAnsi="Bookman Old Style"/>
          <w:sz w:val="26"/>
          <w:szCs w:val="26"/>
        </w:rPr>
        <w:t>Физические и юридические лица вправе оспорить решение об утверждении Правил в судебном порядке.</w:t>
      </w:r>
    </w:p>
    <w:p w:rsidR="005825C0" w:rsidRPr="0031563A" w:rsidRDefault="00732147" w:rsidP="0031563A">
      <w:pPr>
        <w:pStyle w:val="21"/>
        <w:spacing w:line="20" w:lineRule="atLeast"/>
        <w:ind w:firstLine="540"/>
        <w:rPr>
          <w:rFonts w:ascii="Bookman Old Style" w:hAnsi="Bookman Old Style"/>
          <w:sz w:val="26"/>
          <w:szCs w:val="26"/>
        </w:rPr>
      </w:pPr>
      <w:r w:rsidRPr="0031563A">
        <w:rPr>
          <w:rFonts w:ascii="Bookman Old Style" w:hAnsi="Bookman Old Style"/>
          <w:sz w:val="26"/>
          <w:szCs w:val="26"/>
        </w:rPr>
        <w:t>6</w:t>
      </w:r>
      <w:r w:rsidR="005825C0" w:rsidRPr="0031563A">
        <w:rPr>
          <w:rFonts w:ascii="Bookman Old Style" w:hAnsi="Bookman Old Style"/>
          <w:sz w:val="26"/>
          <w:szCs w:val="26"/>
        </w:rPr>
        <w:t>.</w:t>
      </w:r>
      <w:r w:rsidR="00812502" w:rsidRPr="0031563A">
        <w:rPr>
          <w:rFonts w:ascii="Bookman Old Style" w:hAnsi="Bookman Old Style"/>
          <w:sz w:val="26"/>
          <w:szCs w:val="26"/>
        </w:rPr>
        <w:t> </w:t>
      </w:r>
      <w:r w:rsidR="005825C0" w:rsidRPr="0031563A">
        <w:rPr>
          <w:rFonts w:ascii="Bookman Old Style" w:hAnsi="Bookman Old Style"/>
          <w:sz w:val="26"/>
          <w:szCs w:val="26"/>
        </w:rPr>
        <w:t>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747396" w:rsidRPr="0031563A" w:rsidRDefault="00747396" w:rsidP="0031563A">
      <w:pPr>
        <w:pStyle w:val="21"/>
        <w:spacing w:line="20" w:lineRule="atLeast"/>
        <w:ind w:firstLine="540"/>
        <w:rPr>
          <w:rFonts w:ascii="Bookman Old Style" w:hAnsi="Bookman Old Style"/>
          <w:sz w:val="26"/>
          <w:szCs w:val="26"/>
        </w:rPr>
      </w:pPr>
    </w:p>
    <w:p w:rsidR="00592FED" w:rsidRPr="0031563A" w:rsidRDefault="00592FED" w:rsidP="0031563A">
      <w:pPr>
        <w:pStyle w:val="3"/>
        <w:spacing w:before="120" w:after="120" w:line="20" w:lineRule="atLeast"/>
        <w:ind w:firstLine="539"/>
        <w:rPr>
          <w:rFonts w:ascii="Bookman Old Style" w:hAnsi="Bookman Old Style"/>
          <w:sz w:val="26"/>
          <w:szCs w:val="26"/>
        </w:rPr>
      </w:pPr>
      <w:bookmarkStart w:id="64" w:name="_Toc345856465"/>
      <w:bookmarkStart w:id="65" w:name="_Toc497417439"/>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66" w:name="_Toc345856466"/>
      <w:bookmarkStart w:id="67" w:name="_Toc497417440"/>
      <w:bookmarkStart w:id="68" w:name="_Toc176799387"/>
      <w:bookmarkStart w:id="69" w:name="_Toc177637598"/>
      <w:bookmarkStart w:id="70" w:name="_Toc177637696"/>
      <w:bookmarkEnd w:id="64"/>
      <w:bookmarkEnd w:id="65"/>
      <w:r w:rsidRPr="0031563A">
        <w:rPr>
          <w:rFonts w:ascii="Bookman Old Style" w:hAnsi="Bookman Old Style"/>
          <w:sz w:val="26"/>
          <w:szCs w:val="26"/>
        </w:rPr>
        <w:t xml:space="preserve">Ст.9. </w:t>
      </w:r>
      <w:bookmarkEnd w:id="66"/>
      <w:bookmarkEnd w:id="67"/>
      <w:bookmarkEnd w:id="68"/>
      <w:r w:rsidR="00732147" w:rsidRPr="0031563A">
        <w:rPr>
          <w:rFonts w:ascii="Bookman Old Style" w:hAnsi="Bookman Old Style"/>
          <w:sz w:val="26"/>
          <w:szCs w:val="26"/>
        </w:rPr>
        <w:t>Комиссия по подготовке проекта правил землепользования и застройки</w:t>
      </w:r>
      <w:bookmarkEnd w:id="69"/>
      <w:bookmarkEnd w:id="70"/>
    </w:p>
    <w:p w:rsidR="00732147" w:rsidRPr="0031563A" w:rsidRDefault="00732147" w:rsidP="0031563A">
      <w:pPr>
        <w:spacing w:line="20" w:lineRule="atLeast"/>
        <w:ind w:firstLine="540"/>
        <w:jc w:val="both"/>
        <w:rPr>
          <w:rFonts w:ascii="Bookman Old Style" w:hAnsi="Bookman Old Style"/>
          <w:sz w:val="26"/>
          <w:szCs w:val="26"/>
        </w:rPr>
      </w:pPr>
      <w:bookmarkStart w:id="71" w:name="_Toc345856467"/>
      <w:bookmarkStart w:id="72" w:name="_Toc497417441"/>
      <w:bookmarkStart w:id="73" w:name="_Toc176799388"/>
      <w:r w:rsidRPr="0031563A">
        <w:rPr>
          <w:rFonts w:ascii="Bookman Old Style" w:hAnsi="Bookman Old Style"/>
          <w:sz w:val="26"/>
          <w:szCs w:val="26"/>
        </w:rPr>
        <w:t xml:space="preserve">1. Комиссия по подготовке проекта правил землепользования и застройки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применительно ко всем </w:t>
      </w:r>
      <w:r w:rsidRPr="0031563A">
        <w:rPr>
          <w:rFonts w:ascii="Bookman Old Style" w:hAnsi="Bookman Old Style"/>
          <w:sz w:val="26"/>
          <w:szCs w:val="26"/>
        </w:rPr>
        <w:lastRenderedPageBreak/>
        <w:t>территориям поселений, к частям территорий поселений, а также по подготовке проекта внесения изменений в указанные правила.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2. Формирование комиссии осуществляется главой местной администрации на основе предложений:</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а) населения территории, применительно к которой осуществляется подготовка проекта правил землепользования и застройки;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б) представительного органа муниципального образования;</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местной администрации;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3. Комиссия формируется при условии равного представительства каждой из сторон, указанных в пункте 2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 xml:space="preserve">4. Глава муниципального образования </w:t>
      </w:r>
      <w:r w:rsidRPr="0031563A">
        <w:rPr>
          <w:rFonts w:ascii="Bookman Old Style" w:hAnsi="Bookman Old Style"/>
          <w:strike/>
          <w:sz w:val="26"/>
          <w:szCs w:val="26"/>
          <w:lang w:eastAsia="ru-RU"/>
        </w:rPr>
        <w:t>администрации</w:t>
      </w:r>
      <w:r w:rsidRPr="0031563A">
        <w:rPr>
          <w:rFonts w:ascii="Bookman Old Style" w:hAnsi="Bookman Old Style"/>
          <w:sz w:val="26"/>
          <w:szCs w:val="26"/>
          <w:lang w:eastAsia="ru-RU"/>
        </w:rPr>
        <w:t xml:space="preserve"> за 15 календарных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местной администрации на официальном сайте в сети Интернет, а также может быть распространено по радио и телевидению.</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5. В указанном в пункте 4 настоящей статьи сообщении о формировании Комиссии указываются:</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а) численность сторон в соответствии с пунктами 2, 3 и 7 настоящей статьи;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б) порядок и сроки направления Главе местной администрации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иные вопросы формирования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6. Срок приема предложений по составу Комиссии составляет 10 календарных дней со дня, следующего за днем опубликования сообщения, указанного в пункте 4 настоящей статьи.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7. Численность представителей населения Поселения в составе Комиссии определяется Главой местной администрации и не может быть менее 3 человек.</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8. Предложения по включению в состав Комиссии представителей населения Поселения, оформленные на основании заявлений, Главе администрации вправе направлять органы территориального общественного самоуправления, общественные объединения.</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lastRenderedPageBreak/>
        <w:t>9. Предложения Совета по включению в состав Комиссии его представителей оформляются решением этого органа и направляются Главе местной администрации.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10. 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12. 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а) фамилия, имя, отчество, год рождения, место жительства;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б) образование;</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стаж работы по специальности;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г) род занятий (с указанием места работы, учебы), а также статус неработающего (пенсионер, безработный, домохозяйка, временно неработающий).</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13. Состав и порядок деятельности Комиссии утверждаются Главой местной администрации одновременно с принятием решения о подготовке проекта Правил.</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14. Комиссия выполняет следующие функции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а) проводит публичные слушания по проекту Правил землепользования и застройки и внесения в него изменений;</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б) проводит публичные слушания по проекту Правил и внесению в них изменений;</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проводит публичные слушания по проектам планировки территорий и межевания земельных участков и внесения в них изменений;</w:t>
      </w:r>
    </w:p>
    <w:p w:rsidR="00732147" w:rsidRPr="0031563A" w:rsidRDefault="00732147" w:rsidP="0031563A">
      <w:pPr>
        <w:tabs>
          <w:tab w:val="left" w:pos="540"/>
        </w:tabs>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г) 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732147" w:rsidRPr="0031563A" w:rsidRDefault="00732147" w:rsidP="0031563A">
      <w:pPr>
        <w:tabs>
          <w:tab w:val="left" w:pos="540"/>
        </w:tabs>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д) 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732147" w:rsidRPr="0031563A" w:rsidRDefault="00732147" w:rsidP="0031563A">
      <w:pPr>
        <w:overflowPunct w:val="0"/>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е) подготавливает по результатам публичных слушаний заключения или рекомендации Главе администрации;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15. Комиссия принимает решения по подготовленным заключениям, рекомендациям по результатам публичных слушаний на своих заседаниях.</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16. Заседания Комиссии созываются ее председателем по мере необходимости.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lastRenderedPageBreak/>
        <w:t>17. Председатель Комиссии, назначаемый Главой местной администрации: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а) руководит деятельностью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б) ведет заседания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назначает секретаря из числа членов Комиссии для ведения протоколов заседаний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д) подписывает документы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е) направляет Главе администрации информацию, рекомендации, заключения и решения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18. Председатель Комиссии имеет заместителя, назначаемого Главой местной администрации из числа членов Комиссии, который осуществляет полномочия Председателя Комиссии в случае его отсутствия.</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19. Заседания Комиссии считаются правомочными, если на них присутствует не менее двух третей ее состава.</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20. Решение Комиссии считается принятым, если за него проголосовало более половины от числа присутствующих на заседании членов Комиссии.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 xml:space="preserve">21. Период осуществления полномочий Комиссией устанавливается решением Главы администрации. </w:t>
      </w:r>
    </w:p>
    <w:p w:rsidR="005825C0" w:rsidRPr="0031563A" w:rsidRDefault="005825C0" w:rsidP="0031563A">
      <w:pPr>
        <w:pStyle w:val="a5"/>
        <w:spacing w:line="20" w:lineRule="atLeast"/>
        <w:ind w:firstLine="540"/>
        <w:rPr>
          <w:rFonts w:ascii="Bookman Old Style" w:hAnsi="Bookman Old Style"/>
          <w:sz w:val="26"/>
          <w:szCs w:val="26"/>
        </w:rPr>
      </w:pPr>
      <w:r w:rsidRPr="0031563A">
        <w:rPr>
          <w:rFonts w:ascii="Bookman Old Style" w:hAnsi="Bookman Old Style"/>
          <w:sz w:val="26"/>
          <w:szCs w:val="26"/>
        </w:rPr>
        <w:t>Ст.10.  Органы управления в области градостроительного зонирования</w:t>
      </w:r>
      <w:bookmarkEnd w:id="71"/>
      <w:bookmarkEnd w:id="72"/>
      <w:bookmarkEnd w:id="73"/>
    </w:p>
    <w:p w:rsidR="005825C0" w:rsidRPr="0031563A" w:rsidRDefault="005825C0"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1.</w:t>
      </w:r>
      <w:r w:rsidR="00812502" w:rsidRPr="0031563A">
        <w:rPr>
          <w:rFonts w:ascii="Bookman Old Style" w:hAnsi="Bookman Old Style"/>
          <w:sz w:val="26"/>
          <w:szCs w:val="26"/>
        </w:rPr>
        <w:t> </w:t>
      </w:r>
      <w:r w:rsidRPr="0031563A">
        <w:rPr>
          <w:rFonts w:ascii="Bookman Old Style" w:hAnsi="Bookman Old Style"/>
          <w:sz w:val="26"/>
          <w:szCs w:val="26"/>
        </w:rPr>
        <w:t xml:space="preserve">Органом управления в области градостроительного зонирования территории Поселения является Комиссия - </w:t>
      </w:r>
      <w:r w:rsidR="0070014E" w:rsidRPr="0031563A">
        <w:rPr>
          <w:rFonts w:ascii="Bookman Old Style" w:hAnsi="Bookman Old Style"/>
          <w:sz w:val="26"/>
          <w:szCs w:val="26"/>
        </w:rPr>
        <w:t>которая может выступать организатором публичных слушаний при их проведении.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2.</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Формирование Комиссии осуществляется Главой администрации на основе предложений:</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а) населения сельского поселения;</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б)</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Совета депутатов сельского поселения и районного Совета депутатов;</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в) администрации Района;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г)</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3.</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4.</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Глава администрации за 15 </w:t>
      </w:r>
      <w:r w:rsidR="00AC2A51" w:rsidRPr="0031563A">
        <w:rPr>
          <w:rFonts w:ascii="Bookman Old Style" w:hAnsi="Bookman Old Style" w:cs="Times New Roman"/>
          <w:sz w:val="26"/>
          <w:szCs w:val="26"/>
        </w:rPr>
        <w:t xml:space="preserve">календарных </w:t>
      </w:r>
      <w:r w:rsidRPr="0031563A">
        <w:rPr>
          <w:rFonts w:ascii="Bookman Old Style" w:hAnsi="Bookman Old Style" w:cs="Times New Roman"/>
          <w:sz w:val="26"/>
          <w:szCs w:val="26"/>
        </w:rPr>
        <w:t xml:space="preserve">дней до принятия решения о подготовке проекта Правил и утверждения состава и порядка деятельности Комиссии обеспечивает опубликование </w:t>
      </w:r>
      <w:r w:rsidRPr="0031563A">
        <w:rPr>
          <w:rFonts w:ascii="Bookman Old Style" w:hAnsi="Bookman Old Style" w:cs="Times New Roman"/>
          <w:sz w:val="26"/>
          <w:szCs w:val="26"/>
        </w:rPr>
        <w:lastRenderedPageBreak/>
        <w:t>сообщения о формировании Комиссии в порядке, установленном для опубликования официальной информации. Указанное сообщение может размещаться Главой администрации  на официальном сайте в сети Интернет, а также может быть распространено по радио и телевидению.</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5.</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В указанном в пункте 4 настоящей статьи сообщении о формировании Комиссии указываются:</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а)</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численность сторон в соответствии с пунктами 2, 3 и 7 настоящей статьи;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б)</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порядок и сроки направления Главе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в)</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иные вопросы формирования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6.</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Срок приема предложений по составу Комиссии составляет 10 </w:t>
      </w:r>
      <w:r w:rsidR="00AC2A51" w:rsidRPr="0031563A">
        <w:rPr>
          <w:rFonts w:ascii="Bookman Old Style" w:hAnsi="Bookman Old Style" w:cs="Times New Roman"/>
          <w:sz w:val="26"/>
          <w:szCs w:val="26"/>
        </w:rPr>
        <w:t xml:space="preserve">календарных </w:t>
      </w:r>
      <w:r w:rsidRPr="0031563A">
        <w:rPr>
          <w:rFonts w:ascii="Bookman Old Style" w:hAnsi="Bookman Old Style" w:cs="Times New Roman"/>
          <w:sz w:val="26"/>
          <w:szCs w:val="26"/>
        </w:rPr>
        <w:t>дней со дня, следующего за днем опубликования сообщения, указанного в пункте 4 настоящей статьи.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7.</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Численность представителей населения Поселения в составе Комиссии определяется Главой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 и не может быть менее 3 человек.</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8.</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Предложения по включению в состав Комиссии представителей населения Поселения, оформленные на основании заявлений, Главе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 вправе направлять органы территориального общественного самоуправления, общественные объединения.</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9.</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Предложения Совета по включению в состав Комиссии его представителей оформляются решением этого органа и направляются Главе администрации.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10.</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11.</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12.</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а) фамилия, имя, отчество, год рождения, место жительства;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б) образование;</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в) стаж работы по специальности;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г) род занятий (с указанием места работы, учебы), а также статус неработающего (пенсионер, безработный, домохозяйка, временно неработающий).</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lastRenderedPageBreak/>
        <w:t>13.</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Состав и порядок деятельности Комиссии утверждаются Главой администрации одновременно с принятием решения о подготовке проекта Правил.</w:t>
      </w:r>
    </w:p>
    <w:p w:rsidR="005825C0" w:rsidRPr="0031563A" w:rsidRDefault="005825C0" w:rsidP="0031563A">
      <w:pPr>
        <w:pStyle w:val="ConsPlusNonformat"/>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14. Комиссия выполняет следующие функции</w:t>
      </w:r>
    </w:p>
    <w:p w:rsidR="005825C0" w:rsidRPr="0031563A" w:rsidRDefault="005825C0" w:rsidP="0031563A">
      <w:pPr>
        <w:pStyle w:val="ConsPlusNonformat"/>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а)</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проводит публичные слушания по проекту Правил землепользования и застройки и внесения в него изменений;</w:t>
      </w:r>
    </w:p>
    <w:p w:rsidR="005825C0" w:rsidRPr="0031563A" w:rsidRDefault="005825C0" w:rsidP="0031563A">
      <w:pPr>
        <w:pStyle w:val="ConsPlusNonformat"/>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б)</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проводит публичные слушания по проекту Правил и внесению в них изменений;</w:t>
      </w:r>
    </w:p>
    <w:p w:rsidR="005825C0" w:rsidRPr="0031563A" w:rsidRDefault="005825C0" w:rsidP="0031563A">
      <w:pPr>
        <w:pStyle w:val="ConsPlusNonformat"/>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в)</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проводит публичные слушания по проектам планировки территорий и межевания земельных участков и внесения в них изменений;</w:t>
      </w:r>
    </w:p>
    <w:p w:rsidR="005825C0" w:rsidRPr="0031563A" w:rsidRDefault="005825C0" w:rsidP="0031563A">
      <w:pPr>
        <w:pStyle w:val="ConsPlusNonformat"/>
        <w:tabs>
          <w:tab w:val="left" w:pos="540"/>
        </w:tabs>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г)</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5825C0" w:rsidRPr="0031563A" w:rsidRDefault="005825C0" w:rsidP="0031563A">
      <w:pPr>
        <w:pStyle w:val="ConsPlusNonformat"/>
        <w:tabs>
          <w:tab w:val="left" w:pos="540"/>
        </w:tabs>
        <w:spacing w:line="20" w:lineRule="atLeast"/>
        <w:ind w:firstLine="567"/>
        <w:jc w:val="both"/>
        <w:rPr>
          <w:rFonts w:ascii="Bookman Old Style" w:hAnsi="Bookman Old Style" w:cs="Times New Roman"/>
          <w:sz w:val="26"/>
          <w:szCs w:val="26"/>
        </w:rPr>
      </w:pPr>
      <w:r w:rsidRPr="0031563A">
        <w:rPr>
          <w:rFonts w:ascii="Bookman Old Style" w:hAnsi="Bookman Old Style" w:cs="Times New Roman"/>
          <w:sz w:val="26"/>
          <w:szCs w:val="26"/>
        </w:rPr>
        <w:t>д)</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5825C0" w:rsidRPr="0031563A" w:rsidRDefault="005825C0" w:rsidP="0031563A">
      <w:pPr>
        <w:pStyle w:val="a7"/>
        <w:spacing w:line="20" w:lineRule="atLeast"/>
        <w:ind w:firstLine="540"/>
        <w:textAlignment w:val="auto"/>
        <w:rPr>
          <w:rFonts w:ascii="Bookman Old Style" w:hAnsi="Bookman Old Style"/>
          <w:sz w:val="26"/>
          <w:szCs w:val="26"/>
        </w:rPr>
      </w:pPr>
      <w:r w:rsidRPr="0031563A">
        <w:rPr>
          <w:rFonts w:ascii="Bookman Old Style" w:hAnsi="Bookman Old Style"/>
          <w:sz w:val="26"/>
          <w:szCs w:val="26"/>
        </w:rPr>
        <w:t>е)</w:t>
      </w:r>
      <w:r w:rsidR="00812502" w:rsidRPr="0031563A">
        <w:rPr>
          <w:rFonts w:ascii="Bookman Old Style" w:hAnsi="Bookman Old Style"/>
          <w:sz w:val="26"/>
          <w:szCs w:val="26"/>
        </w:rPr>
        <w:t> </w:t>
      </w:r>
      <w:r w:rsidRPr="0031563A">
        <w:rPr>
          <w:rFonts w:ascii="Bookman Old Style" w:hAnsi="Bookman Old Style"/>
          <w:sz w:val="26"/>
          <w:szCs w:val="26"/>
        </w:rPr>
        <w:t>подготавливает  по результатам публичных слушаний заключения или рекомендации Главе администрации;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15.</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Комиссия принимает решения по подготовленным заключениям, рекомендациям по результатам публичных слушаний на своих заседаниях.</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16.</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Заседания Комиссии созываются ее председателем по мере необходимости.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17.</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Председатель Комиссии, назначаемый Главой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а) руководит деятельностью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б) ведет заседания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в) назначает секретаря из числа членов Комиссии для ведения протоколов заседаний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д) подписывает документы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е)</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направляет Главе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 информацию, рекомендации, заключения и решения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18.</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Председатель Комиссии имеет заместителя, назначаемого Главой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администрации из числа членов Комиссии, который осуществляет полномочия Председателя Комиссии в случае его отсутствия.</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19.</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Заседания Комиссии считаются правомочными, если на них присутствует не менее двух третей ее состава.</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20.</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Решение Комиссии считается принятым, если за него проголосовало более половины от числа присутствующих на заседании членов Комиссии.</w:t>
      </w:r>
    </w:p>
    <w:p w:rsidR="005825C0" w:rsidRPr="0031563A" w:rsidRDefault="005825C0" w:rsidP="0031563A">
      <w:pPr>
        <w:pStyle w:val="ConsPlusNormal"/>
        <w:spacing w:line="20" w:lineRule="atLeast"/>
        <w:ind w:firstLine="540"/>
        <w:jc w:val="both"/>
        <w:rPr>
          <w:rFonts w:ascii="Bookman Old Style" w:hAnsi="Bookman Old Style" w:cs="Times New Roman"/>
          <w:sz w:val="26"/>
          <w:szCs w:val="26"/>
        </w:rPr>
      </w:pPr>
      <w:r w:rsidRPr="0031563A">
        <w:rPr>
          <w:rFonts w:ascii="Bookman Old Style" w:hAnsi="Bookman Old Style" w:cs="Times New Roman"/>
          <w:sz w:val="26"/>
          <w:szCs w:val="26"/>
        </w:rPr>
        <w:t>21.</w:t>
      </w:r>
      <w:r w:rsidR="00812502" w:rsidRPr="0031563A">
        <w:rPr>
          <w:rFonts w:ascii="Bookman Old Style" w:hAnsi="Bookman Old Style" w:cs="Times New Roman"/>
          <w:sz w:val="26"/>
          <w:szCs w:val="26"/>
        </w:rPr>
        <w:t> </w:t>
      </w:r>
      <w:r w:rsidRPr="0031563A">
        <w:rPr>
          <w:rFonts w:ascii="Bookman Old Style" w:hAnsi="Bookman Old Style" w:cs="Times New Roman"/>
          <w:sz w:val="26"/>
          <w:szCs w:val="26"/>
        </w:rPr>
        <w:t xml:space="preserve">Период осуществления полномочий Комиссией устанавливается решением Главы </w:t>
      </w:r>
      <w:r w:rsidR="00E30AA7" w:rsidRPr="0031563A">
        <w:rPr>
          <w:rFonts w:ascii="Bookman Old Style" w:hAnsi="Bookman Old Style" w:cs="Times New Roman"/>
          <w:sz w:val="26"/>
          <w:szCs w:val="26"/>
        </w:rPr>
        <w:t xml:space="preserve">местной </w:t>
      </w:r>
      <w:r w:rsidRPr="0031563A">
        <w:rPr>
          <w:rFonts w:ascii="Bookman Old Style" w:hAnsi="Bookman Old Style" w:cs="Times New Roman"/>
          <w:sz w:val="26"/>
          <w:szCs w:val="26"/>
        </w:rPr>
        <w:t xml:space="preserve">администрации. </w:t>
      </w:r>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74" w:name="_Toc497417442"/>
      <w:bookmarkStart w:id="75" w:name="_Toc176799389"/>
      <w:bookmarkStart w:id="76" w:name="_Toc177637599"/>
      <w:bookmarkStart w:id="77" w:name="_Toc177637697"/>
      <w:r w:rsidRPr="0031563A">
        <w:rPr>
          <w:rFonts w:ascii="Bookman Old Style" w:hAnsi="Bookman Old Style"/>
          <w:sz w:val="26"/>
          <w:szCs w:val="26"/>
        </w:rPr>
        <w:lastRenderedPageBreak/>
        <w:t xml:space="preserve">Раздел </w:t>
      </w:r>
      <w:r w:rsidRPr="0031563A">
        <w:rPr>
          <w:rFonts w:ascii="Bookman Old Style" w:hAnsi="Bookman Old Style"/>
          <w:sz w:val="26"/>
          <w:szCs w:val="26"/>
          <w:lang w:val="en-US"/>
        </w:rPr>
        <w:t>II</w:t>
      </w:r>
      <w:r w:rsidR="00A41191" w:rsidRPr="0031563A">
        <w:rPr>
          <w:rFonts w:ascii="Bookman Old Style" w:hAnsi="Bookman Old Style"/>
          <w:sz w:val="26"/>
          <w:szCs w:val="26"/>
        </w:rPr>
        <w:t>. Положение о</w:t>
      </w:r>
      <w:r w:rsidRPr="0031563A">
        <w:rPr>
          <w:rFonts w:ascii="Bookman Old Style" w:hAnsi="Bookman Old Style"/>
          <w:sz w:val="26"/>
          <w:szCs w:val="26"/>
        </w:rPr>
        <w:t xml:space="preserve"> внесении изменений в Правила</w:t>
      </w:r>
      <w:bookmarkEnd w:id="74"/>
      <w:bookmarkEnd w:id="75"/>
      <w:bookmarkEnd w:id="76"/>
      <w:bookmarkEnd w:id="77"/>
    </w:p>
    <w:p w:rsidR="005825C0" w:rsidRPr="0031563A" w:rsidRDefault="005825C0" w:rsidP="0031563A">
      <w:pPr>
        <w:pStyle w:val="3"/>
        <w:spacing w:before="120" w:after="120" w:line="20" w:lineRule="atLeast"/>
        <w:ind w:firstLine="539"/>
        <w:rPr>
          <w:rFonts w:ascii="Bookman Old Style" w:hAnsi="Bookman Old Style"/>
          <w:sz w:val="26"/>
          <w:szCs w:val="26"/>
        </w:rPr>
      </w:pPr>
      <w:bookmarkStart w:id="78" w:name="_Toc497417443"/>
      <w:bookmarkStart w:id="79" w:name="_Toc176799390"/>
      <w:bookmarkStart w:id="80" w:name="_Toc177637600"/>
      <w:bookmarkStart w:id="81" w:name="_Toc177637698"/>
      <w:r w:rsidRPr="0031563A">
        <w:rPr>
          <w:rFonts w:ascii="Bookman Old Style" w:hAnsi="Bookman Old Style"/>
          <w:sz w:val="26"/>
          <w:szCs w:val="26"/>
        </w:rPr>
        <w:t>Ст.1</w:t>
      </w:r>
      <w:r w:rsidR="00732147" w:rsidRPr="0031563A">
        <w:rPr>
          <w:rFonts w:ascii="Bookman Old Style" w:hAnsi="Bookman Old Style"/>
          <w:sz w:val="26"/>
          <w:szCs w:val="26"/>
        </w:rPr>
        <w:t>0</w:t>
      </w:r>
      <w:r w:rsidRPr="0031563A">
        <w:rPr>
          <w:rFonts w:ascii="Bookman Old Style" w:hAnsi="Bookman Old Style"/>
          <w:sz w:val="26"/>
          <w:szCs w:val="26"/>
        </w:rPr>
        <w:t>. Порядок внесения изменений в Правила</w:t>
      </w:r>
      <w:bookmarkEnd w:id="78"/>
      <w:bookmarkEnd w:id="79"/>
      <w:bookmarkEnd w:id="80"/>
      <w:bookmarkEnd w:id="81"/>
    </w:p>
    <w:p w:rsidR="00732147" w:rsidRPr="0031563A" w:rsidRDefault="00732147" w:rsidP="0031563A">
      <w:pPr>
        <w:tabs>
          <w:tab w:val="left" w:pos="900"/>
        </w:tabs>
        <w:autoSpaceDE w:val="0"/>
        <w:autoSpaceDN w:val="0"/>
        <w:adjustRightInd w:val="0"/>
        <w:spacing w:line="20" w:lineRule="atLeast"/>
        <w:ind w:firstLine="709"/>
        <w:jc w:val="both"/>
        <w:rPr>
          <w:rFonts w:ascii="Bookman Old Style" w:hAnsi="Bookman Old Style"/>
          <w:sz w:val="26"/>
          <w:szCs w:val="26"/>
          <w:lang w:eastAsia="ru-RU"/>
        </w:rPr>
      </w:pPr>
      <w:bookmarkStart w:id="82" w:name="_Toc497417444"/>
      <w:r w:rsidRPr="0031563A">
        <w:rPr>
          <w:rFonts w:ascii="Bookman Old Style" w:hAnsi="Bookman Old Style"/>
          <w:sz w:val="26"/>
          <w:szCs w:val="26"/>
          <w:lang w:eastAsia="ru-RU"/>
        </w:rPr>
        <w:t>1.</w:t>
      </w:r>
      <w:r w:rsidRPr="0031563A">
        <w:rPr>
          <w:rFonts w:ascii="Bookman Old Style" w:hAnsi="Bookman Old Style"/>
          <w:sz w:val="26"/>
          <w:szCs w:val="26"/>
          <w:lang w:eastAsia="ru-RU"/>
        </w:rPr>
        <w:tab/>
        <w:t>Внесение изменений в Правила осуществляется в порядке, предусмотренном статьями 2, 6 и 8 настоящих Правил.</w:t>
      </w:r>
    </w:p>
    <w:p w:rsidR="00732147" w:rsidRPr="0031563A" w:rsidRDefault="00732147" w:rsidP="0031563A">
      <w:pPr>
        <w:tabs>
          <w:tab w:val="left" w:pos="90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2.</w:t>
      </w:r>
      <w:r w:rsidRPr="0031563A">
        <w:rPr>
          <w:rFonts w:ascii="Bookman Old Style" w:hAnsi="Bookman Old Style"/>
          <w:sz w:val="26"/>
          <w:szCs w:val="26"/>
          <w:lang w:eastAsia="ru-RU"/>
        </w:rPr>
        <w:tab/>
        <w:t>Основаниями для рассмотрения Главой местной администрации вопроса о внесении изменений в Правила являются: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2) поступление предложений об изменении границ территориальных зон, изменении градостроительных регламентов;</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6) принятие решения о комплексном развитии территории;</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7)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w:t>
      </w:r>
      <w:r w:rsidRPr="0031563A">
        <w:rPr>
          <w:rFonts w:ascii="Bookman Old Style" w:hAnsi="Bookman Old Style" w:cs="Bookman Old Style"/>
          <w:sz w:val="26"/>
          <w:szCs w:val="26"/>
          <w:lang w:eastAsia="ru-RU"/>
        </w:rPr>
        <w:lastRenderedPageBreak/>
        <w:t>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32147" w:rsidRPr="0031563A" w:rsidRDefault="00732147"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3. Предложения о внесении изменений в Правила в Комиссию направляются: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3.1. В случае, если правилами землепользования и застройки не обеспечена в соответствии с </w:t>
      </w:r>
      <w:hyperlink r:id="rId17" w:history="1">
        <w:r w:rsidRPr="0031563A">
          <w:rPr>
            <w:rFonts w:ascii="Bookman Old Style" w:hAnsi="Bookman Old Style" w:cs="Bookman Old Style"/>
            <w:color w:val="0000FF"/>
            <w:sz w:val="26"/>
            <w:szCs w:val="26"/>
            <w:lang w:eastAsia="ru-RU"/>
          </w:rPr>
          <w:t>частью 2.1 статьи 6</w:t>
        </w:r>
      </w:hyperlink>
      <w:r w:rsidRPr="0031563A">
        <w:rPr>
          <w:rFonts w:ascii="Bookman Old Style" w:hAnsi="Bookman Old Style" w:cs="Bookman Old Style"/>
          <w:sz w:val="26"/>
          <w:szCs w:val="26"/>
          <w:lang w:eastAsia="ru-RU"/>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w:t>
      </w:r>
      <w:r w:rsidRPr="0031563A">
        <w:rPr>
          <w:rFonts w:ascii="Bookman Old Style" w:hAnsi="Bookman Old Style" w:cs="Bookman Old Style"/>
          <w:sz w:val="26"/>
          <w:szCs w:val="26"/>
          <w:lang w:eastAsia="ru-RU"/>
        </w:rPr>
        <w:lastRenderedPageBreak/>
        <w:t>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3.2. В случае, предусмотренном </w:t>
      </w:r>
      <w:hyperlink r:id="rId18" w:history="1">
        <w:r w:rsidRPr="0031563A">
          <w:rPr>
            <w:rFonts w:ascii="Bookman Old Style" w:hAnsi="Bookman Old Style" w:cs="Bookman Old Style"/>
            <w:color w:val="0000FF"/>
            <w:sz w:val="26"/>
            <w:szCs w:val="26"/>
            <w:lang w:eastAsia="ru-RU"/>
          </w:rPr>
          <w:t>частью 3.1</w:t>
        </w:r>
      </w:hyperlink>
      <w:r w:rsidRPr="0031563A">
        <w:rPr>
          <w:rFonts w:ascii="Bookman Old Style" w:hAnsi="Bookman Old Style" w:cs="Bookman Old Style"/>
          <w:sz w:val="26"/>
          <w:szCs w:val="26"/>
          <w:lang w:eastAsia="ru-RU"/>
        </w:rPr>
        <w:t xml:space="preserve"> настоящей статьи, глава поселения обеспечивает внесение изменений в правила землепользования и застройки в течение тридцати календарных дней со дня получения указанного в </w:t>
      </w:r>
      <w:hyperlink r:id="rId19" w:history="1">
        <w:r w:rsidRPr="0031563A">
          <w:rPr>
            <w:rFonts w:ascii="Bookman Old Style" w:hAnsi="Bookman Old Style" w:cs="Bookman Old Style"/>
            <w:color w:val="0000FF"/>
            <w:sz w:val="26"/>
            <w:szCs w:val="26"/>
            <w:lang w:eastAsia="ru-RU"/>
          </w:rPr>
          <w:t>части 3.1</w:t>
        </w:r>
      </w:hyperlink>
      <w:r w:rsidRPr="0031563A">
        <w:rPr>
          <w:rFonts w:ascii="Bookman Old Style" w:hAnsi="Bookman Old Style" w:cs="Bookman Old Style"/>
          <w:sz w:val="26"/>
          <w:szCs w:val="26"/>
          <w:lang w:eastAsia="ru-RU"/>
        </w:rPr>
        <w:t xml:space="preserve"> настоящей статьи требования.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3.3. В целях внесения изменений в правила землепользования и застройки в случаях, предусмотренных </w:t>
      </w:r>
      <w:hyperlink r:id="rId20" w:history="1">
        <w:r w:rsidRPr="0031563A">
          <w:rPr>
            <w:rFonts w:ascii="Bookman Old Style" w:hAnsi="Bookman Old Style" w:cs="Bookman Old Style"/>
            <w:color w:val="0000FF"/>
            <w:sz w:val="26"/>
            <w:szCs w:val="26"/>
            <w:lang w:eastAsia="ru-RU"/>
          </w:rPr>
          <w:t>пунктами 3</w:t>
        </w:r>
      </w:hyperlink>
      <w:r w:rsidRPr="0031563A">
        <w:rPr>
          <w:rFonts w:ascii="Bookman Old Style" w:hAnsi="Bookman Old Style" w:cs="Bookman Old Style"/>
          <w:sz w:val="26"/>
          <w:szCs w:val="26"/>
          <w:lang w:eastAsia="ru-RU"/>
        </w:rPr>
        <w:t xml:space="preserve"> - </w:t>
      </w:r>
      <w:hyperlink r:id="rId21" w:history="1">
        <w:r w:rsidRPr="0031563A">
          <w:rPr>
            <w:rFonts w:ascii="Bookman Old Style" w:hAnsi="Bookman Old Style" w:cs="Bookman Old Style"/>
            <w:color w:val="0000FF"/>
            <w:sz w:val="26"/>
            <w:szCs w:val="26"/>
            <w:lang w:eastAsia="ru-RU"/>
          </w:rPr>
          <w:t>5 части 2</w:t>
        </w:r>
      </w:hyperlink>
      <w:r w:rsidRPr="0031563A">
        <w:rPr>
          <w:rFonts w:ascii="Bookman Old Style" w:hAnsi="Bookman Old Style" w:cs="Bookman Old Style"/>
          <w:sz w:val="26"/>
          <w:szCs w:val="26"/>
          <w:lang w:eastAsia="ru-RU"/>
        </w:rPr>
        <w:t xml:space="preserve"> и </w:t>
      </w:r>
      <w:hyperlink r:id="rId22" w:history="1">
        <w:r w:rsidRPr="0031563A">
          <w:rPr>
            <w:rFonts w:ascii="Bookman Old Style" w:hAnsi="Bookman Old Style" w:cs="Bookman Old Style"/>
            <w:color w:val="0000FF"/>
            <w:sz w:val="26"/>
            <w:szCs w:val="26"/>
            <w:lang w:eastAsia="ru-RU"/>
          </w:rPr>
          <w:t>частью 3.1</w:t>
        </w:r>
      </w:hyperlink>
      <w:r w:rsidRPr="0031563A">
        <w:rPr>
          <w:rFonts w:ascii="Bookman Old Style" w:hAnsi="Bookman Old Style" w:cs="Bookman Old Style"/>
          <w:sz w:val="26"/>
          <w:szCs w:val="26"/>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history="1">
        <w:r w:rsidRPr="0031563A">
          <w:rPr>
            <w:rFonts w:ascii="Bookman Old Style" w:hAnsi="Bookman Old Style" w:cs="Bookman Old Style"/>
            <w:color w:val="0000FF"/>
            <w:sz w:val="26"/>
            <w:szCs w:val="26"/>
            <w:lang w:eastAsia="ru-RU"/>
          </w:rPr>
          <w:t>частью 4</w:t>
        </w:r>
      </w:hyperlink>
      <w:r w:rsidRPr="0031563A">
        <w:rPr>
          <w:rFonts w:ascii="Bookman Old Style" w:hAnsi="Bookman Old Style" w:cs="Bookman Old Style"/>
          <w:sz w:val="26"/>
          <w:szCs w:val="26"/>
          <w:lang w:eastAsia="ru-RU"/>
        </w:rPr>
        <w:t xml:space="preserve"> настоящей статьи заключения комиссии не требуются.</w:t>
      </w:r>
    </w:p>
    <w:p w:rsidR="00732147" w:rsidRPr="0031563A" w:rsidRDefault="00732147" w:rsidP="0031563A">
      <w:pPr>
        <w:autoSpaceDE w:val="0"/>
        <w:autoSpaceDN w:val="0"/>
        <w:adjustRightInd w:val="0"/>
        <w:ind w:firstLine="709"/>
        <w:jc w:val="both"/>
        <w:rPr>
          <w:rFonts w:ascii="Bookman Old Style" w:hAnsi="Bookman Old Style" w:cs="Bookman Old Style"/>
          <w:sz w:val="26"/>
          <w:szCs w:val="26"/>
          <w:lang w:eastAsia="ru-RU"/>
        </w:rPr>
      </w:pPr>
      <w:r w:rsidRPr="0031563A">
        <w:rPr>
          <w:rFonts w:ascii="Bookman Old Style" w:hAnsi="Bookman Old Style" w:cs="Bookman Old Style"/>
          <w:sz w:val="26"/>
          <w:szCs w:val="26"/>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4" w:history="1">
        <w:r w:rsidRPr="0031563A">
          <w:rPr>
            <w:rFonts w:ascii="Bookman Old Style" w:hAnsi="Bookman Old Style" w:cs="Bookman Old Style"/>
            <w:color w:val="0000FF"/>
            <w:sz w:val="26"/>
            <w:szCs w:val="26"/>
            <w:lang w:eastAsia="ru-RU"/>
          </w:rPr>
          <w:t>частью 5.2 статьи 30</w:t>
        </w:r>
      </w:hyperlink>
      <w:r w:rsidRPr="0031563A">
        <w:rPr>
          <w:rFonts w:ascii="Bookman Old Style" w:hAnsi="Bookman Old Style" w:cs="Bookman Old Style"/>
          <w:sz w:val="26"/>
          <w:szCs w:val="26"/>
          <w:lang w:eastAsia="ru-RU"/>
        </w:rPr>
        <w:t xml:space="preserve"> Градостроительного кодекса РФ, такие изменения должны быть внесены в срок не позднее чем девяносто календарных дней со дня утверждения проекта планировки территории в целях ее комплексного развития.</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4. Комиссия в течение двадцати пяти календарных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w:t>
      </w:r>
    </w:p>
    <w:p w:rsidR="00732147" w:rsidRPr="0031563A" w:rsidRDefault="00732147"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 xml:space="preserve">5. Глава муниципального образования </w:t>
      </w:r>
      <w:r w:rsidRPr="0031563A">
        <w:rPr>
          <w:rFonts w:ascii="Bookman Old Style" w:hAnsi="Bookman Old Style"/>
          <w:strike/>
          <w:sz w:val="26"/>
          <w:szCs w:val="26"/>
          <w:lang w:eastAsia="ru-RU"/>
        </w:rPr>
        <w:t>администрации</w:t>
      </w:r>
      <w:r w:rsidRPr="0031563A">
        <w:rPr>
          <w:rFonts w:ascii="Bookman Old Style" w:hAnsi="Bookman Old Style"/>
          <w:sz w:val="26"/>
          <w:szCs w:val="26"/>
          <w:lang w:eastAsia="ru-RU"/>
        </w:rPr>
        <w:t xml:space="preserve"> с учетом рекомендаций, содержащихся в заключении Комиссии, в течение двадцати пяти календарных дней принимает решение о подготовке Проекта внесения изменений в Правила или об отклонении </w:t>
      </w:r>
      <w:r w:rsidRPr="0031563A">
        <w:rPr>
          <w:rFonts w:ascii="Bookman Old Style" w:hAnsi="Bookman Old Style"/>
          <w:sz w:val="26"/>
          <w:szCs w:val="26"/>
          <w:lang w:eastAsia="ru-RU"/>
        </w:rPr>
        <w:lastRenderedPageBreak/>
        <w:t>предложения о внесении изменений в данные Правила с указанием причин отклонения и направляет копию такого решения заявителям.</w:t>
      </w:r>
    </w:p>
    <w:p w:rsidR="00732147" w:rsidRPr="0031563A" w:rsidRDefault="00732147" w:rsidP="0031563A">
      <w:pPr>
        <w:autoSpaceDE w:val="0"/>
        <w:autoSpaceDN w:val="0"/>
        <w:adjustRightInd w:val="0"/>
        <w:spacing w:line="20" w:lineRule="atLeast"/>
        <w:ind w:firstLine="540"/>
        <w:jc w:val="both"/>
        <w:rPr>
          <w:rFonts w:ascii="Bookman Old Style" w:hAnsi="Bookman Old Style"/>
          <w:bCs/>
          <w:sz w:val="26"/>
          <w:szCs w:val="26"/>
          <w:lang w:eastAsia="ru-RU"/>
        </w:rPr>
      </w:pPr>
      <w:r w:rsidRPr="0031563A">
        <w:rPr>
          <w:rFonts w:ascii="Bookman Old Style" w:hAnsi="Bookman Old Style"/>
          <w:sz w:val="26"/>
          <w:szCs w:val="26"/>
          <w:lang w:eastAsia="ru-RU"/>
        </w:rPr>
        <w:t xml:space="preserve">6. </w:t>
      </w:r>
      <w:r w:rsidRPr="0031563A">
        <w:rPr>
          <w:rFonts w:ascii="Bookman Old Style" w:hAnsi="Bookman Old Style"/>
          <w:bCs/>
          <w:sz w:val="26"/>
          <w:szCs w:val="26"/>
          <w:lang w:eastAsia="ru-RU"/>
        </w:rPr>
        <w:t>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732147" w:rsidRPr="0031563A" w:rsidRDefault="00732147" w:rsidP="0031563A">
      <w:pPr>
        <w:autoSpaceDE w:val="0"/>
        <w:autoSpaceDN w:val="0"/>
        <w:adjustRightInd w:val="0"/>
        <w:spacing w:line="20" w:lineRule="atLeast"/>
        <w:ind w:firstLine="540"/>
        <w:jc w:val="both"/>
        <w:rPr>
          <w:rFonts w:ascii="Bookman Old Style" w:hAnsi="Bookman Old Style"/>
          <w:bCs/>
          <w:sz w:val="26"/>
          <w:szCs w:val="26"/>
          <w:lang w:eastAsia="ru-RU"/>
        </w:rPr>
      </w:pPr>
      <w:r w:rsidRPr="0031563A">
        <w:rPr>
          <w:rFonts w:ascii="Bookman Old Style" w:hAnsi="Bookman Old Style"/>
          <w:bCs/>
          <w:sz w:val="26"/>
          <w:szCs w:val="26"/>
          <w:lang w:eastAsia="ru-RU"/>
        </w:rPr>
        <w:t>1) увеличение плотности существующей и запланированной застройки, предусмотренной утвержденными Правилами;</w:t>
      </w:r>
    </w:p>
    <w:p w:rsidR="00732147" w:rsidRPr="0031563A" w:rsidRDefault="00732147" w:rsidP="0031563A">
      <w:pPr>
        <w:autoSpaceDE w:val="0"/>
        <w:autoSpaceDN w:val="0"/>
        <w:adjustRightInd w:val="0"/>
        <w:spacing w:line="20" w:lineRule="atLeast"/>
        <w:ind w:firstLine="540"/>
        <w:jc w:val="both"/>
        <w:rPr>
          <w:rFonts w:ascii="Bookman Old Style" w:hAnsi="Bookman Old Style"/>
          <w:bCs/>
          <w:sz w:val="26"/>
          <w:szCs w:val="26"/>
          <w:lang w:eastAsia="ru-RU"/>
        </w:rPr>
      </w:pPr>
      <w:r w:rsidRPr="0031563A">
        <w:rPr>
          <w:rFonts w:ascii="Bookman Old Style" w:hAnsi="Bookman Old Style"/>
          <w:bCs/>
          <w:sz w:val="26"/>
          <w:szCs w:val="26"/>
          <w:lang w:eastAsia="ru-RU"/>
        </w:rPr>
        <w:t>2) повышение этажности существующей и запланированной застройки, предусмотренной утвержденными Правилами;</w:t>
      </w:r>
    </w:p>
    <w:p w:rsidR="00732147" w:rsidRPr="0031563A" w:rsidRDefault="00732147" w:rsidP="0031563A">
      <w:pPr>
        <w:autoSpaceDE w:val="0"/>
        <w:autoSpaceDN w:val="0"/>
        <w:adjustRightInd w:val="0"/>
        <w:spacing w:line="20" w:lineRule="atLeast"/>
        <w:ind w:firstLine="540"/>
        <w:jc w:val="both"/>
        <w:rPr>
          <w:rFonts w:ascii="Bookman Old Style" w:hAnsi="Bookman Old Style"/>
          <w:bCs/>
          <w:sz w:val="26"/>
          <w:szCs w:val="26"/>
          <w:lang w:eastAsia="ru-RU"/>
        </w:rPr>
      </w:pPr>
      <w:r w:rsidRPr="0031563A">
        <w:rPr>
          <w:rFonts w:ascii="Bookman Old Style" w:hAnsi="Bookman Old Style"/>
          <w:bCs/>
          <w:sz w:val="26"/>
          <w:szCs w:val="26"/>
          <w:lang w:eastAsia="ru-RU"/>
        </w:rPr>
        <w:t xml:space="preserve">3) изменения территориального зонирования территории </w:t>
      </w:r>
      <w:r w:rsidRPr="0031563A">
        <w:rPr>
          <w:rFonts w:ascii="Bookman Old Style" w:hAnsi="Bookman Old Style"/>
          <w:sz w:val="26"/>
          <w:szCs w:val="26"/>
          <w:lang w:eastAsia="ru-RU"/>
        </w:rPr>
        <w:t>Поселения</w:t>
      </w:r>
      <w:r w:rsidRPr="0031563A">
        <w:rPr>
          <w:rFonts w:ascii="Bookman Old Style" w:hAnsi="Bookman Old Style"/>
          <w:bCs/>
          <w:sz w:val="26"/>
          <w:szCs w:val="26"/>
          <w:lang w:eastAsia="ru-RU"/>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732147" w:rsidRPr="0031563A" w:rsidRDefault="00732147" w:rsidP="0031563A">
      <w:pPr>
        <w:autoSpaceDE w:val="0"/>
        <w:autoSpaceDN w:val="0"/>
        <w:adjustRightInd w:val="0"/>
        <w:spacing w:line="20" w:lineRule="atLeast"/>
        <w:ind w:firstLine="540"/>
        <w:jc w:val="both"/>
        <w:rPr>
          <w:rFonts w:ascii="Bookman Old Style" w:hAnsi="Bookman Old Style"/>
          <w:bCs/>
          <w:sz w:val="26"/>
          <w:szCs w:val="26"/>
          <w:lang w:eastAsia="ru-RU"/>
        </w:rPr>
      </w:pPr>
      <w:r w:rsidRPr="0031563A">
        <w:rPr>
          <w:rFonts w:ascii="Bookman Old Style" w:hAnsi="Bookman Old Style"/>
          <w:bCs/>
          <w:sz w:val="26"/>
          <w:szCs w:val="26"/>
          <w:lang w:eastAsia="ru-RU"/>
        </w:rPr>
        <w:t>4) размещение любых, не предусмотренных утвержденными Правилами, предприятий любого класса вредности.</w:t>
      </w:r>
    </w:p>
    <w:p w:rsidR="00592FED" w:rsidRPr="0031563A" w:rsidRDefault="00592FED" w:rsidP="0031563A">
      <w:pPr>
        <w:pStyle w:val="2"/>
        <w:spacing w:before="120" w:after="120" w:line="20" w:lineRule="atLeast"/>
        <w:ind w:firstLine="539"/>
        <w:rPr>
          <w:rFonts w:ascii="Bookman Old Style" w:hAnsi="Bookman Old Style"/>
          <w:sz w:val="26"/>
          <w:szCs w:val="26"/>
        </w:rPr>
      </w:pPr>
    </w:p>
    <w:p w:rsidR="005825C0" w:rsidRPr="0031563A" w:rsidRDefault="005825C0" w:rsidP="0031563A">
      <w:pPr>
        <w:pStyle w:val="2"/>
        <w:spacing w:before="120" w:after="120" w:line="20" w:lineRule="atLeast"/>
        <w:ind w:firstLine="539"/>
        <w:rPr>
          <w:rFonts w:ascii="Bookman Old Style" w:hAnsi="Bookman Old Style"/>
          <w:sz w:val="26"/>
          <w:szCs w:val="26"/>
        </w:rPr>
      </w:pPr>
      <w:bookmarkStart w:id="83" w:name="_Toc176799391"/>
      <w:bookmarkStart w:id="84" w:name="_Toc177637601"/>
      <w:bookmarkStart w:id="85" w:name="_Toc177637699"/>
      <w:r w:rsidRPr="0031563A">
        <w:rPr>
          <w:rFonts w:ascii="Bookman Old Style" w:hAnsi="Bookman Old Style"/>
          <w:sz w:val="26"/>
          <w:szCs w:val="26"/>
        </w:rPr>
        <w:t xml:space="preserve">Раздел  </w:t>
      </w:r>
      <w:r w:rsidRPr="0031563A">
        <w:rPr>
          <w:rFonts w:ascii="Bookman Old Style" w:hAnsi="Bookman Old Style"/>
          <w:sz w:val="26"/>
          <w:szCs w:val="26"/>
          <w:lang w:val="en-US"/>
        </w:rPr>
        <w:t>III</w:t>
      </w:r>
      <w:r w:rsidRPr="0031563A">
        <w:rPr>
          <w:rFonts w:ascii="Bookman Old Style" w:hAnsi="Bookman Old Style"/>
          <w:sz w:val="26"/>
          <w:szCs w:val="26"/>
        </w:rPr>
        <w:t>.  Положение об изменении видов использования объектов недвижимости физическими и юридическими лицами.</w:t>
      </w:r>
      <w:bookmarkEnd w:id="82"/>
      <w:bookmarkEnd w:id="83"/>
      <w:bookmarkEnd w:id="84"/>
      <w:bookmarkEnd w:id="85"/>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86" w:name="_Toc177637602"/>
      <w:bookmarkStart w:id="87" w:name="_Toc177637700"/>
      <w:r w:rsidRPr="0031563A">
        <w:rPr>
          <w:rFonts w:ascii="Bookman Old Style" w:hAnsi="Bookman Old Style"/>
          <w:b/>
          <w:sz w:val="26"/>
          <w:szCs w:val="26"/>
          <w:lang w:eastAsia="ru-RU"/>
        </w:rPr>
        <w:t>Ст.11 Градостроительный регламент</w:t>
      </w:r>
      <w:bookmarkEnd w:id="86"/>
      <w:bookmarkEnd w:id="87"/>
    </w:p>
    <w:p w:rsidR="005825C0" w:rsidRPr="0031563A" w:rsidRDefault="005825C0" w:rsidP="0031563A">
      <w:pPr>
        <w:pStyle w:val="ConsNormal"/>
        <w:widowControl/>
        <w:spacing w:line="20" w:lineRule="atLeast"/>
        <w:ind w:right="0" w:firstLine="540"/>
        <w:jc w:val="both"/>
        <w:rPr>
          <w:rFonts w:ascii="Bookman Old Style" w:hAnsi="Bookman Old Style" w:cs="Times New Roman"/>
          <w:bCs/>
          <w:sz w:val="26"/>
          <w:szCs w:val="26"/>
        </w:rPr>
      </w:pPr>
      <w:r w:rsidRPr="0031563A">
        <w:rPr>
          <w:rFonts w:ascii="Bookman Old Style" w:hAnsi="Bookman Old Style" w:cs="Times New Roman"/>
          <w:bCs/>
          <w:sz w:val="26"/>
          <w:szCs w:val="26"/>
        </w:rPr>
        <w:t>1.</w:t>
      </w:r>
      <w:r w:rsidR="00812502" w:rsidRPr="0031563A">
        <w:rPr>
          <w:rFonts w:ascii="Bookman Old Style" w:hAnsi="Bookman Old Style" w:cs="Times New Roman"/>
          <w:bCs/>
          <w:sz w:val="26"/>
          <w:szCs w:val="26"/>
        </w:rPr>
        <w:t> </w:t>
      </w:r>
      <w:r w:rsidRPr="0031563A">
        <w:rPr>
          <w:rFonts w:ascii="Bookman Old Style" w:hAnsi="Bookman Old Style" w:cs="Times New Roman"/>
          <w:bCs/>
          <w:sz w:val="26"/>
          <w:szCs w:val="26"/>
        </w:rPr>
        <w:t>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2D30C7" w:rsidRPr="0031563A" w:rsidRDefault="002D30C7"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2.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D30C7" w:rsidRPr="0031563A" w:rsidRDefault="002D30C7" w:rsidP="0031563A">
      <w:pPr>
        <w:autoSpaceDE w:val="0"/>
        <w:autoSpaceDN w:val="0"/>
        <w:adjustRightInd w:val="0"/>
        <w:ind w:firstLine="709"/>
        <w:jc w:val="both"/>
        <w:rPr>
          <w:rFonts w:ascii="Bookman Old Style" w:eastAsiaTheme="minorHAnsi" w:hAnsi="Bookman Old Style" w:cs="Arial"/>
          <w:sz w:val="26"/>
          <w:szCs w:val="26"/>
        </w:rPr>
      </w:pPr>
      <w:r w:rsidRPr="0031563A">
        <w:rPr>
          <w:rFonts w:ascii="Bookman Old Style" w:eastAsiaTheme="minorHAnsi" w:hAnsi="Bookman Old Style" w:cs="Arial"/>
          <w:sz w:val="26"/>
          <w:szCs w:val="26"/>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2147" w:rsidRPr="0031563A" w:rsidRDefault="002D30C7" w:rsidP="0031563A">
      <w:pPr>
        <w:pStyle w:val="ConsNormal"/>
        <w:widowControl/>
        <w:spacing w:line="20" w:lineRule="atLeast"/>
        <w:ind w:right="0" w:firstLine="540"/>
        <w:jc w:val="both"/>
        <w:rPr>
          <w:rFonts w:ascii="Bookman Old Style" w:hAnsi="Bookman Old Style" w:cs="Times New Roman"/>
          <w:sz w:val="26"/>
          <w:szCs w:val="26"/>
        </w:rPr>
      </w:pPr>
      <w:r w:rsidRPr="0031563A">
        <w:rPr>
          <w:rFonts w:ascii="Bookman Old Style" w:hAnsi="Bookman Old Style" w:cs="Times New Roman"/>
          <w:sz w:val="26"/>
          <w:szCs w:val="26"/>
        </w:rPr>
        <w:t>4</w:t>
      </w:r>
      <w:r w:rsidR="005825C0" w:rsidRPr="0031563A">
        <w:rPr>
          <w:rFonts w:ascii="Bookman Old Style" w:hAnsi="Bookman Old Style" w:cs="Times New Roman"/>
          <w:sz w:val="26"/>
          <w:szCs w:val="26"/>
        </w:rPr>
        <w:t>.</w:t>
      </w:r>
      <w:r w:rsidR="00812502" w:rsidRPr="0031563A">
        <w:rPr>
          <w:rFonts w:ascii="Bookman Old Style" w:hAnsi="Bookman Old Style" w:cs="Times New Roman"/>
          <w:sz w:val="26"/>
          <w:szCs w:val="26"/>
        </w:rPr>
        <w:t> </w:t>
      </w:r>
      <w:r w:rsidR="005825C0" w:rsidRPr="0031563A">
        <w:rPr>
          <w:rFonts w:ascii="Bookman Old Style" w:hAnsi="Bookman Old Style" w:cs="Times New Roman"/>
          <w:sz w:val="26"/>
          <w:szCs w:val="26"/>
        </w:rPr>
        <w:t>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bookmarkStart w:id="88" w:name="_Toc497417447"/>
      <w:bookmarkStart w:id="89" w:name="_Toc176799394"/>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90" w:name="_Toc177636844"/>
      <w:bookmarkStart w:id="91" w:name="_Toc177637603"/>
      <w:bookmarkStart w:id="92" w:name="_Toc177637701"/>
      <w:r w:rsidRPr="0031563A">
        <w:rPr>
          <w:rFonts w:ascii="Bookman Old Style" w:hAnsi="Bookman Old Style"/>
          <w:sz w:val="26"/>
          <w:szCs w:val="26"/>
          <w:lang w:eastAsia="ru-RU"/>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bookmarkEnd w:id="90"/>
      <w:bookmarkEnd w:id="91"/>
      <w:bookmarkEnd w:id="92"/>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93" w:name="_Toc177636845"/>
      <w:bookmarkStart w:id="94" w:name="_Toc177637604"/>
      <w:bookmarkStart w:id="95" w:name="_Toc177637702"/>
      <w:r w:rsidRPr="0031563A">
        <w:rPr>
          <w:rFonts w:ascii="Bookman Old Style" w:hAnsi="Bookman Old Style"/>
          <w:sz w:val="26"/>
          <w:szCs w:val="26"/>
          <w:lang w:eastAsia="ru-RU"/>
        </w:rPr>
        <w:t>2. Градостроительные регламенты устанавливаются с учетом:</w:t>
      </w:r>
      <w:bookmarkEnd w:id="93"/>
      <w:bookmarkEnd w:id="94"/>
      <w:bookmarkEnd w:id="95"/>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96" w:name="_Toc177636846"/>
      <w:bookmarkStart w:id="97" w:name="_Toc177637605"/>
      <w:bookmarkStart w:id="98" w:name="_Toc177637703"/>
      <w:r w:rsidRPr="0031563A">
        <w:rPr>
          <w:rFonts w:ascii="Bookman Old Style" w:hAnsi="Bookman Old Style"/>
          <w:sz w:val="26"/>
          <w:szCs w:val="26"/>
          <w:lang w:eastAsia="ru-RU"/>
        </w:rPr>
        <w:t>1) фактического использования земельных участков и объектов капитального строительства в границах территориальной зоны;</w:t>
      </w:r>
      <w:bookmarkEnd w:id="96"/>
      <w:bookmarkEnd w:id="97"/>
      <w:bookmarkEnd w:id="98"/>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99" w:name="_Toc177636847"/>
      <w:bookmarkStart w:id="100" w:name="_Toc177637606"/>
      <w:bookmarkStart w:id="101" w:name="_Toc177637704"/>
      <w:r w:rsidRPr="0031563A">
        <w:rPr>
          <w:rFonts w:ascii="Bookman Old Style" w:hAnsi="Bookman Old Style"/>
          <w:sz w:val="26"/>
          <w:szCs w:val="26"/>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bookmarkEnd w:id="99"/>
      <w:bookmarkEnd w:id="100"/>
      <w:bookmarkEnd w:id="101"/>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02" w:name="_Toc177636848"/>
      <w:bookmarkStart w:id="103" w:name="_Toc177637607"/>
      <w:bookmarkStart w:id="104" w:name="_Toc177637705"/>
      <w:r w:rsidRPr="0031563A">
        <w:rPr>
          <w:rFonts w:ascii="Bookman Old Style" w:hAnsi="Bookman Old Style"/>
          <w:sz w:val="26"/>
          <w:szCs w:val="26"/>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bookmarkEnd w:id="102"/>
      <w:bookmarkEnd w:id="103"/>
      <w:bookmarkEnd w:id="104"/>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05" w:name="_Toc177636849"/>
      <w:bookmarkStart w:id="106" w:name="_Toc177637608"/>
      <w:bookmarkStart w:id="107" w:name="_Toc177637706"/>
      <w:r w:rsidRPr="0031563A">
        <w:rPr>
          <w:rFonts w:ascii="Bookman Old Style" w:hAnsi="Bookman Old Style"/>
          <w:sz w:val="26"/>
          <w:szCs w:val="26"/>
          <w:lang w:eastAsia="ru-RU"/>
        </w:rPr>
        <w:t>4) видов территориальных зон;</w:t>
      </w:r>
      <w:bookmarkEnd w:id="105"/>
      <w:bookmarkEnd w:id="106"/>
      <w:bookmarkEnd w:id="107"/>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08" w:name="_Toc177636850"/>
      <w:bookmarkStart w:id="109" w:name="_Toc177637609"/>
      <w:bookmarkStart w:id="110" w:name="_Toc177637707"/>
      <w:r w:rsidRPr="0031563A">
        <w:rPr>
          <w:rFonts w:ascii="Bookman Old Style" w:hAnsi="Bookman Old Style"/>
          <w:sz w:val="26"/>
          <w:szCs w:val="26"/>
          <w:lang w:eastAsia="ru-RU"/>
        </w:rPr>
        <w:t>5) требований охраны объектов культурного наследия, а также особо охраняемых природных территорий, иных природных объектов.</w:t>
      </w:r>
      <w:bookmarkEnd w:id="108"/>
      <w:bookmarkEnd w:id="109"/>
      <w:bookmarkEnd w:id="110"/>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11" w:name="_Toc177636851"/>
      <w:bookmarkStart w:id="112" w:name="_Toc177637610"/>
      <w:bookmarkStart w:id="113" w:name="_Toc177637708"/>
      <w:r w:rsidRPr="0031563A">
        <w:rPr>
          <w:rFonts w:ascii="Bookman Old Style" w:hAnsi="Bookman Old Style"/>
          <w:sz w:val="26"/>
          <w:szCs w:val="26"/>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bookmarkEnd w:id="111"/>
      <w:bookmarkEnd w:id="112"/>
      <w:bookmarkEnd w:id="113"/>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14" w:name="_Toc177636852"/>
      <w:bookmarkStart w:id="115" w:name="_Toc177637611"/>
      <w:bookmarkStart w:id="116" w:name="_Toc177637709"/>
      <w:r w:rsidRPr="0031563A">
        <w:rPr>
          <w:rFonts w:ascii="Bookman Old Style" w:hAnsi="Bookman Old Style"/>
          <w:sz w:val="26"/>
          <w:szCs w:val="26"/>
          <w:lang w:eastAsia="ru-RU"/>
        </w:rPr>
        <w:t>4. Действие градостроительного регламента не распространяется на земельные участки:</w:t>
      </w:r>
      <w:bookmarkEnd w:id="114"/>
      <w:bookmarkEnd w:id="115"/>
      <w:bookmarkEnd w:id="116"/>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17" w:name="_Toc177636853"/>
      <w:bookmarkStart w:id="118" w:name="_Toc177637612"/>
      <w:bookmarkStart w:id="119" w:name="_Toc177637710"/>
      <w:r w:rsidRPr="0031563A">
        <w:rPr>
          <w:rFonts w:ascii="Bookman Old Style" w:hAnsi="Bookman Old Style"/>
          <w:sz w:val="26"/>
          <w:szCs w:val="26"/>
          <w:lang w:eastAsia="ru-RU"/>
        </w:rPr>
        <w:t>1) в границах территорий общего пользования;</w:t>
      </w:r>
      <w:bookmarkEnd w:id="117"/>
      <w:bookmarkEnd w:id="118"/>
      <w:bookmarkEnd w:id="119"/>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20" w:name="_Toc177636854"/>
      <w:bookmarkStart w:id="121" w:name="_Toc177637613"/>
      <w:bookmarkStart w:id="122" w:name="_Toc177637711"/>
      <w:r w:rsidRPr="0031563A">
        <w:rPr>
          <w:rFonts w:ascii="Bookman Old Style" w:hAnsi="Bookman Old Style"/>
          <w:sz w:val="26"/>
          <w:szCs w:val="26"/>
          <w:lang w:eastAsia="ru-RU"/>
        </w:rPr>
        <w:t>2) предназначенные для размещения линейных объектов и (или) занятые линейными объектами;</w:t>
      </w:r>
      <w:bookmarkEnd w:id="120"/>
      <w:bookmarkEnd w:id="121"/>
      <w:bookmarkEnd w:id="122"/>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23" w:name="_Toc177636855"/>
      <w:bookmarkStart w:id="124" w:name="_Toc177637614"/>
      <w:bookmarkStart w:id="125" w:name="_Toc177637712"/>
      <w:r w:rsidRPr="0031563A">
        <w:rPr>
          <w:rFonts w:ascii="Bookman Old Style" w:hAnsi="Bookman Old Style"/>
          <w:sz w:val="26"/>
          <w:szCs w:val="26"/>
          <w:lang w:eastAsia="ru-RU"/>
        </w:rPr>
        <w:t>3) предоставленные для добычи полезных ископаемых.</w:t>
      </w:r>
      <w:bookmarkEnd w:id="123"/>
      <w:bookmarkEnd w:id="124"/>
      <w:bookmarkEnd w:id="125"/>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26" w:name="_Toc177636856"/>
      <w:bookmarkStart w:id="127" w:name="_Toc177637615"/>
      <w:bookmarkStart w:id="128" w:name="_Toc177637713"/>
      <w:r w:rsidRPr="0031563A">
        <w:rPr>
          <w:rFonts w:ascii="Bookman Old Style" w:hAnsi="Bookman Old Style"/>
          <w:sz w:val="26"/>
          <w:szCs w:val="26"/>
          <w:lang w:eastAsia="ru-RU"/>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bookmarkEnd w:id="126"/>
      <w:bookmarkEnd w:id="127"/>
      <w:bookmarkEnd w:id="128"/>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29" w:name="_Toc177636857"/>
      <w:bookmarkStart w:id="130" w:name="_Toc177637616"/>
      <w:bookmarkStart w:id="131" w:name="_Toc177637714"/>
      <w:r w:rsidRPr="0031563A">
        <w:rPr>
          <w:rFonts w:ascii="Bookman Old Style" w:hAnsi="Bookman Old Style"/>
          <w:sz w:val="26"/>
          <w:szCs w:val="26"/>
          <w:lang w:eastAsia="ru-RU"/>
        </w:rPr>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bookmarkEnd w:id="129"/>
      <w:bookmarkEnd w:id="130"/>
      <w:bookmarkEnd w:id="131"/>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32" w:name="_Toc177636858"/>
      <w:bookmarkStart w:id="133" w:name="_Toc177637617"/>
      <w:bookmarkStart w:id="134" w:name="_Toc177637715"/>
      <w:r w:rsidRPr="0031563A">
        <w:rPr>
          <w:rFonts w:ascii="Bookman Old Style" w:hAnsi="Bookman Old Style"/>
          <w:sz w:val="26"/>
          <w:szCs w:val="26"/>
          <w:lang w:eastAsia="ru-RU"/>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31563A">
        <w:rPr>
          <w:rFonts w:ascii="Bookman Old Style" w:hAnsi="Bookman Old Style"/>
          <w:sz w:val="26"/>
          <w:szCs w:val="26"/>
          <w:lang w:eastAsia="ru-RU"/>
        </w:rPr>
        <w:lastRenderedPageBreak/>
        <w:t>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bookmarkEnd w:id="132"/>
      <w:bookmarkEnd w:id="133"/>
      <w:bookmarkEnd w:id="134"/>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35" w:name="_Toc177636859"/>
      <w:bookmarkStart w:id="136" w:name="_Toc177637618"/>
      <w:bookmarkStart w:id="137" w:name="_Toc177637716"/>
      <w:r w:rsidRPr="0031563A">
        <w:rPr>
          <w:rFonts w:ascii="Bookman Old Style" w:hAnsi="Bookman Old Style"/>
          <w:sz w:val="26"/>
          <w:szCs w:val="26"/>
          <w:lang w:eastAsia="ru-RU"/>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bookmarkEnd w:id="135"/>
      <w:bookmarkEnd w:id="136"/>
      <w:bookmarkEnd w:id="137"/>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38" w:name="_Toc177636860"/>
      <w:bookmarkStart w:id="139" w:name="_Toc177637619"/>
      <w:bookmarkStart w:id="140" w:name="_Toc177637717"/>
      <w:r w:rsidRPr="0031563A">
        <w:rPr>
          <w:rFonts w:ascii="Bookman Old Style" w:hAnsi="Bookman Old Style"/>
          <w:sz w:val="26"/>
          <w:szCs w:val="26"/>
          <w:lang w:eastAsia="ru-RU"/>
        </w:rPr>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End w:id="138"/>
      <w:bookmarkEnd w:id="139"/>
      <w:bookmarkEnd w:id="140"/>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41" w:name="_Toc177636861"/>
      <w:bookmarkStart w:id="142" w:name="_Toc177637620"/>
      <w:bookmarkStart w:id="143" w:name="_Toc177637718"/>
      <w:r w:rsidRPr="0031563A">
        <w:rPr>
          <w:rFonts w:ascii="Bookman Old Style" w:hAnsi="Bookman Old Style"/>
          <w:sz w:val="26"/>
          <w:szCs w:val="26"/>
          <w:lang w:eastAsia="ru-RU"/>
        </w:rPr>
        <w:t>9.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41"/>
      <w:bookmarkEnd w:id="142"/>
      <w:bookmarkEnd w:id="143"/>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p>
    <w:p w:rsidR="00732147" w:rsidRPr="0031563A" w:rsidRDefault="00732147" w:rsidP="0031563A">
      <w:pPr>
        <w:jc w:val="center"/>
        <w:rPr>
          <w:rFonts w:ascii="Bookman Old Style" w:hAnsi="Bookman Old Style"/>
          <w:b/>
          <w:sz w:val="26"/>
          <w:szCs w:val="26"/>
          <w:lang w:eastAsia="ru-RU"/>
        </w:rPr>
      </w:pPr>
      <w:r w:rsidRPr="0031563A">
        <w:rPr>
          <w:rFonts w:ascii="Bookman Old Style" w:hAnsi="Bookman Old Style"/>
          <w:b/>
          <w:sz w:val="26"/>
          <w:szCs w:val="26"/>
          <w:lang w:eastAsia="ru-RU"/>
        </w:rPr>
        <w:t>Ст.12. Виды разрешенного использования земельных участков</w:t>
      </w:r>
    </w:p>
    <w:p w:rsidR="00732147" w:rsidRPr="0031563A" w:rsidRDefault="00732147" w:rsidP="0031563A">
      <w:pPr>
        <w:rPr>
          <w:lang w:eastAsia="ru-RU"/>
        </w:rPr>
      </w:pP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1. Разрешенное использование земельных участков и объектов капитального строительства может быть следующих видов:</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1) основные виды разрешенного использования;</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2) условно разрешенные виды использования;</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w:t>
      </w:r>
      <w:r w:rsidRPr="0031563A">
        <w:rPr>
          <w:rFonts w:ascii="Bookman Old Style" w:hAnsi="Bookman Old Style"/>
          <w:sz w:val="26"/>
          <w:szCs w:val="26"/>
          <w:lang w:eastAsia="ru-RU"/>
        </w:rPr>
        <w:lastRenderedPageBreak/>
        <w:t>разрешенным видам использования и осуществляемые совместно с ними.</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rsidR="00732147" w:rsidRPr="0031563A" w:rsidRDefault="00732147" w:rsidP="0031563A">
      <w:pPr>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32147" w:rsidRPr="0031563A" w:rsidRDefault="00732147" w:rsidP="0031563A">
      <w:pPr>
        <w:spacing w:line="20" w:lineRule="atLeast"/>
        <w:ind w:firstLine="527"/>
        <w:jc w:val="both"/>
        <w:rPr>
          <w:lang w:eastAsia="ru-RU"/>
        </w:rPr>
      </w:pPr>
    </w:p>
    <w:p w:rsidR="00732147" w:rsidRPr="0031563A" w:rsidRDefault="00732147" w:rsidP="0031563A">
      <w:pPr>
        <w:spacing w:line="20" w:lineRule="atLeast"/>
        <w:ind w:firstLine="527"/>
        <w:jc w:val="both"/>
        <w:rPr>
          <w:lang w:eastAsia="ru-RU"/>
        </w:rPr>
      </w:pPr>
    </w:p>
    <w:p w:rsidR="00732147" w:rsidRPr="0031563A" w:rsidRDefault="00732147" w:rsidP="0031563A">
      <w:pPr>
        <w:spacing w:line="20" w:lineRule="atLeast"/>
        <w:ind w:firstLine="527"/>
        <w:jc w:val="both"/>
        <w:rPr>
          <w:lang w:eastAsia="ru-RU"/>
        </w:rPr>
      </w:pPr>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44" w:name="_Toc177637621"/>
      <w:bookmarkStart w:id="145" w:name="_Toc177637719"/>
      <w:r w:rsidRPr="0031563A">
        <w:rPr>
          <w:rFonts w:ascii="Bookman Old Style" w:hAnsi="Bookman Old Style"/>
          <w:b/>
          <w:sz w:val="26"/>
          <w:szCs w:val="26"/>
          <w:lang w:eastAsia="ru-RU"/>
        </w:rPr>
        <w:lastRenderedPageBreak/>
        <w:t>Ст.13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4"/>
      <w:bookmarkEnd w:id="145"/>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46" w:name="_Toc177636863"/>
      <w:bookmarkStart w:id="147" w:name="_Toc177637622"/>
      <w:bookmarkStart w:id="148" w:name="_Toc177637720"/>
      <w:r w:rsidRPr="0031563A">
        <w:rPr>
          <w:rFonts w:ascii="Bookman Old Style" w:hAnsi="Bookman Old Style"/>
          <w:sz w:val="26"/>
          <w:szCs w:val="26"/>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bookmarkEnd w:id="146"/>
      <w:bookmarkEnd w:id="147"/>
      <w:bookmarkEnd w:id="148"/>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49" w:name="_Toc177636864"/>
      <w:bookmarkStart w:id="150" w:name="_Toc177637623"/>
      <w:bookmarkStart w:id="151" w:name="_Toc177637721"/>
      <w:r w:rsidRPr="0031563A">
        <w:rPr>
          <w:rFonts w:ascii="Bookman Old Style" w:hAnsi="Bookman Old Style"/>
          <w:sz w:val="26"/>
          <w:szCs w:val="26"/>
          <w:lang w:eastAsia="ru-RU"/>
        </w:rPr>
        <w:t>1) предельные (минимальные и (или) максимальные) размеры земельных участков, в том числе их площадь;</w:t>
      </w:r>
      <w:bookmarkEnd w:id="149"/>
      <w:bookmarkEnd w:id="150"/>
      <w:bookmarkEnd w:id="151"/>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52" w:name="_Toc177636865"/>
      <w:bookmarkStart w:id="153" w:name="_Toc177637624"/>
      <w:bookmarkStart w:id="154" w:name="_Toc177637722"/>
      <w:r w:rsidRPr="0031563A">
        <w:rPr>
          <w:rFonts w:ascii="Bookman Old Style" w:hAnsi="Bookman Old Style"/>
          <w:sz w:val="26"/>
          <w:szCs w:val="26"/>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End w:id="152"/>
      <w:bookmarkEnd w:id="153"/>
      <w:bookmarkEnd w:id="154"/>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55" w:name="_Toc177636866"/>
      <w:bookmarkStart w:id="156" w:name="_Toc177637625"/>
      <w:bookmarkStart w:id="157" w:name="_Toc177637723"/>
      <w:r w:rsidRPr="0031563A">
        <w:rPr>
          <w:rFonts w:ascii="Bookman Old Style" w:hAnsi="Bookman Old Style"/>
          <w:sz w:val="26"/>
          <w:szCs w:val="26"/>
          <w:lang w:eastAsia="ru-RU"/>
        </w:rPr>
        <w:t>3) предельное количество этажей или предельную высоту зданий, строений, сооружений;</w:t>
      </w:r>
      <w:bookmarkEnd w:id="155"/>
      <w:bookmarkEnd w:id="156"/>
      <w:bookmarkEnd w:id="157"/>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58" w:name="_Toc177636867"/>
      <w:bookmarkStart w:id="159" w:name="_Toc177637626"/>
      <w:bookmarkStart w:id="160" w:name="_Toc177637724"/>
      <w:r w:rsidRPr="0031563A">
        <w:rPr>
          <w:rFonts w:ascii="Bookman Old Style" w:hAnsi="Bookman Old Style"/>
          <w:sz w:val="26"/>
          <w:szCs w:val="26"/>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bookmarkEnd w:id="158"/>
      <w:bookmarkEnd w:id="159"/>
      <w:bookmarkEnd w:id="160"/>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61" w:name="_Toc177636868"/>
      <w:bookmarkStart w:id="162" w:name="_Toc177637627"/>
      <w:bookmarkStart w:id="163" w:name="_Toc177637725"/>
      <w:r w:rsidRPr="0031563A">
        <w:rPr>
          <w:rFonts w:ascii="Bookman Old Style" w:hAnsi="Bookman Old Style"/>
          <w:sz w:val="26"/>
          <w:szCs w:val="26"/>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указано,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bookmarkEnd w:id="161"/>
      <w:bookmarkEnd w:id="162"/>
      <w:bookmarkEnd w:id="163"/>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64" w:name="_Toc177636869"/>
      <w:bookmarkStart w:id="165" w:name="_Toc177637628"/>
      <w:bookmarkStart w:id="166" w:name="_Toc177637726"/>
      <w:r w:rsidRPr="0031563A">
        <w:rPr>
          <w:rFonts w:ascii="Bookman Old Style" w:hAnsi="Bookman Old Style"/>
          <w:sz w:val="26"/>
          <w:szCs w:val="26"/>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bookmarkEnd w:id="164"/>
      <w:bookmarkEnd w:id="165"/>
      <w:bookmarkEnd w:id="166"/>
    </w:p>
    <w:p w:rsidR="00732147" w:rsidRPr="0031563A" w:rsidRDefault="00732147" w:rsidP="0031563A">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bookmarkStart w:id="167" w:name="_Toc177636870"/>
      <w:bookmarkStart w:id="168" w:name="_Toc177637629"/>
      <w:bookmarkStart w:id="169" w:name="_Toc177637727"/>
      <w:r w:rsidRPr="0031563A">
        <w:rPr>
          <w:rFonts w:ascii="Bookman Old Style" w:hAnsi="Bookman Old Style"/>
          <w:sz w:val="26"/>
          <w:szCs w:val="26"/>
          <w:lang w:eastAsia="ru-RU"/>
        </w:rPr>
        <w:t>2. Применительно к каждой территориальной зоне устанавливаются указанные в части 1 настоящей статьи размеры и параметры, их сочетания.</w:t>
      </w:r>
      <w:bookmarkEnd w:id="167"/>
      <w:bookmarkEnd w:id="168"/>
      <w:bookmarkEnd w:id="169"/>
    </w:p>
    <w:p w:rsidR="00732147" w:rsidRPr="0031563A" w:rsidRDefault="00732147" w:rsidP="0031563A">
      <w:pPr>
        <w:pStyle w:val="ConsNormal"/>
        <w:widowControl/>
        <w:spacing w:line="20" w:lineRule="atLeast"/>
        <w:ind w:right="0" w:firstLine="540"/>
        <w:jc w:val="both"/>
        <w:rPr>
          <w:rFonts w:ascii="Bookman Old Style" w:hAnsi="Bookman Old Style" w:cs="Times New Roman"/>
          <w:sz w:val="26"/>
          <w:szCs w:val="26"/>
        </w:rPr>
      </w:pPr>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70" w:name="_Toc501108347"/>
      <w:bookmarkStart w:id="171" w:name="_Toc177637630"/>
      <w:bookmarkStart w:id="172" w:name="_Toc177637728"/>
      <w:r w:rsidRPr="0031563A">
        <w:rPr>
          <w:rFonts w:ascii="Bookman Old Style" w:hAnsi="Bookman Old Style"/>
          <w:b/>
          <w:sz w:val="26"/>
          <w:szCs w:val="26"/>
          <w:lang w:eastAsia="ru-RU"/>
        </w:rPr>
        <w:t>Ст.14. Порядок предоставления разрешения на условно разрешенный вид использования земельного участка или объекта капитального строительства</w:t>
      </w:r>
      <w:bookmarkEnd w:id="170"/>
      <w:bookmarkEnd w:id="171"/>
      <w:bookmarkEnd w:id="172"/>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1. Физическое или юридическое лицо, заинтересованное в предоставлении разрешения на условно разрешенный вид </w:t>
      </w:r>
      <w:r w:rsidRPr="0031563A">
        <w:rPr>
          <w:rFonts w:ascii="Bookman Old Style" w:hAnsi="Bookman Old Style"/>
          <w:sz w:val="26"/>
          <w:szCs w:val="26"/>
          <w:lang w:eastAsia="ru-RU"/>
        </w:rPr>
        <w:lastRenderedPageBreak/>
        <w:t>использования земельного участка или объекта капитального строительства недвижимости, направляет заявление о предоставлении разрешения на условно разрешенный вид использования в комиссию.</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Правилами, Уставом Района и положением о проведении публичных слушаний по вопросам градостроительной деятельности на территории муниципального образования.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4. На основании указанных в части 3 настоящей статьи рекомендаций Глава муниципального образования </w:t>
      </w:r>
      <w:r w:rsidRPr="0031563A">
        <w:rPr>
          <w:rFonts w:ascii="Bookman Old Style" w:hAnsi="Bookman Old Style"/>
          <w:strike/>
          <w:sz w:val="26"/>
          <w:szCs w:val="26"/>
          <w:lang w:eastAsia="ru-RU"/>
        </w:rPr>
        <w:t>администрации</w:t>
      </w:r>
      <w:r w:rsidRPr="0031563A">
        <w:rPr>
          <w:rFonts w:ascii="Bookman Old Style" w:hAnsi="Bookman Old Style"/>
          <w:sz w:val="26"/>
          <w:szCs w:val="26"/>
          <w:lang w:eastAsia="ru-RU"/>
        </w:rPr>
        <w:t xml:space="preserve">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73" w:name="_Toc501108348"/>
      <w:bookmarkStart w:id="174" w:name="_Toc177637631"/>
      <w:bookmarkStart w:id="175" w:name="_Toc177637729"/>
      <w:r w:rsidRPr="0031563A">
        <w:rPr>
          <w:rFonts w:ascii="Bookman Old Style" w:hAnsi="Bookman Old Style"/>
          <w:b/>
          <w:sz w:val="26"/>
          <w:szCs w:val="26"/>
          <w:lang w:eastAsia="ru-RU"/>
        </w:rPr>
        <w:lastRenderedPageBreak/>
        <w:t>Ст.15.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Отклонения от предельных параметров разрешенного строительства, реконструкции объектов капитального строительства согласовываются для отдельного земельного участка при соблюдении требований технических регламентов.</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14 настоящих Правил, за исключением случая, указанного в части 1.1 настоящей статьи.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согласования.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5.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w:t>
      </w:r>
      <w:r w:rsidRPr="0031563A">
        <w:rPr>
          <w:rFonts w:ascii="Bookman Old Style" w:hAnsi="Bookman Old Style"/>
          <w:sz w:val="26"/>
          <w:szCs w:val="26"/>
          <w:lang w:eastAsia="ru-RU"/>
        </w:rPr>
        <w:lastRenderedPageBreak/>
        <w:t xml:space="preserve">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Глава</w:t>
      </w:r>
      <w:r w:rsidRPr="0031563A">
        <w:rPr>
          <w:sz w:val="28"/>
          <w:szCs w:val="20"/>
          <w:lang w:eastAsia="ru-RU"/>
        </w:rPr>
        <w:t xml:space="preserve"> </w:t>
      </w:r>
      <w:r w:rsidRPr="0031563A">
        <w:rPr>
          <w:rFonts w:ascii="Bookman Old Style" w:hAnsi="Bookman Old Style"/>
          <w:sz w:val="26"/>
          <w:szCs w:val="26"/>
          <w:lang w:eastAsia="ru-RU"/>
        </w:rPr>
        <w:t xml:space="preserve">муниципального образования </w:t>
      </w:r>
      <w:r w:rsidRPr="0031563A">
        <w:rPr>
          <w:rFonts w:ascii="Bookman Old Style" w:hAnsi="Bookman Old Style"/>
          <w:strike/>
          <w:sz w:val="26"/>
          <w:szCs w:val="26"/>
          <w:lang w:eastAsia="ru-RU"/>
        </w:rPr>
        <w:t>администрации</w:t>
      </w:r>
      <w:r w:rsidRPr="0031563A">
        <w:rPr>
          <w:rFonts w:ascii="Bookman Old Style" w:hAnsi="Bookman Old Style"/>
          <w:sz w:val="26"/>
          <w:szCs w:val="26"/>
          <w:lang w:eastAsia="ru-RU"/>
        </w:rPr>
        <w:t xml:space="preserve"> в течение семи календарных дней со дня поступления указанных в части 5 настоящей статьи рекомендаций принимает решение о предоставлении</w:t>
      </w:r>
      <w:r w:rsidRPr="0031563A">
        <w:rPr>
          <w:sz w:val="28"/>
          <w:szCs w:val="20"/>
          <w:lang w:eastAsia="ru-RU"/>
        </w:rPr>
        <w:t xml:space="preserve"> </w:t>
      </w:r>
      <w:r w:rsidRPr="0031563A">
        <w:rPr>
          <w:rFonts w:ascii="Bookman Old Style" w:hAnsi="Bookman Old Style"/>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732147" w:rsidRPr="0031563A" w:rsidRDefault="00732147" w:rsidP="0031563A">
      <w:pPr>
        <w:pStyle w:val="ConsNormal"/>
        <w:widowControl/>
        <w:spacing w:line="20" w:lineRule="atLeast"/>
        <w:ind w:right="0" w:firstLine="540"/>
        <w:jc w:val="both"/>
        <w:rPr>
          <w:rFonts w:ascii="Bookman Old Style" w:hAnsi="Bookman Old Style"/>
          <w:sz w:val="26"/>
          <w:szCs w:val="26"/>
        </w:rPr>
      </w:pPr>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76" w:name="_Toc501108349"/>
      <w:bookmarkStart w:id="177" w:name="_Toc177637632"/>
      <w:bookmarkStart w:id="178" w:name="_Toc177637730"/>
      <w:bookmarkStart w:id="179" w:name="_Toc497417449"/>
      <w:bookmarkStart w:id="180" w:name="_Toc176799396"/>
      <w:bookmarkEnd w:id="88"/>
      <w:bookmarkEnd w:id="89"/>
      <w:r w:rsidRPr="0031563A">
        <w:rPr>
          <w:rFonts w:ascii="Bookman Old Style" w:hAnsi="Bookman Old Style"/>
          <w:b/>
          <w:sz w:val="26"/>
          <w:szCs w:val="26"/>
          <w:lang w:eastAsia="ru-RU"/>
        </w:rPr>
        <w:t>Раздел IV.  Подготовка документации по планировке территории Поселения</w:t>
      </w:r>
      <w:bookmarkEnd w:id="176"/>
      <w:bookmarkEnd w:id="177"/>
      <w:bookmarkEnd w:id="178"/>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81" w:name="_Toc501108350"/>
      <w:bookmarkStart w:id="182" w:name="_Toc177637633"/>
      <w:bookmarkStart w:id="183" w:name="_Toc177637731"/>
      <w:r w:rsidRPr="0031563A">
        <w:rPr>
          <w:rFonts w:ascii="Bookman Old Style" w:hAnsi="Bookman Old Style"/>
          <w:b/>
          <w:sz w:val="26"/>
          <w:szCs w:val="26"/>
          <w:lang w:eastAsia="ru-RU"/>
        </w:rPr>
        <w:t>Ст. 16. Назначение, виды и состав документации по планировке территории поселения</w:t>
      </w:r>
      <w:bookmarkEnd w:id="181"/>
      <w:bookmarkEnd w:id="182"/>
      <w:bookmarkEnd w:id="183"/>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w:t>
      </w:r>
      <w:r w:rsidRPr="0031563A">
        <w:rPr>
          <w:sz w:val="28"/>
          <w:szCs w:val="20"/>
          <w:lang w:eastAsia="ru-RU"/>
        </w:rPr>
        <w:t xml:space="preserve"> </w:t>
      </w:r>
      <w:r w:rsidRPr="0031563A">
        <w:rPr>
          <w:rFonts w:ascii="Bookman Old Style" w:hAnsi="Bookman Old Style"/>
          <w:sz w:val="26"/>
          <w:szCs w:val="26"/>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Документация по планировке территории разрабатывается в отношении застроенных или подлежащих застройке территорий.</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Видами документации по планировке территории являются: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 проект планировки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проект межевания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 определения местоположения границ образуемых и изменяемых земельных участков;</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31563A">
        <w:rPr>
          <w:rFonts w:ascii="Bookman Old Style" w:hAnsi="Bookman Old Style"/>
          <w:sz w:val="26"/>
          <w:szCs w:val="26"/>
          <w:lang w:eastAsia="ru-RU"/>
        </w:rPr>
        <w:lastRenderedPageBreak/>
        <w:t xml:space="preserve">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Состав,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 иными муниципальными нормативными правовыми актами.</w:t>
      </w:r>
    </w:p>
    <w:p w:rsidR="00732147" w:rsidRPr="0031563A" w:rsidRDefault="00732147" w:rsidP="0031563A">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184" w:name="_Toc501108351"/>
      <w:bookmarkStart w:id="185" w:name="_Toc177637634"/>
      <w:bookmarkStart w:id="186" w:name="_Toc177637732"/>
      <w:bookmarkEnd w:id="179"/>
      <w:bookmarkEnd w:id="180"/>
      <w:r w:rsidRPr="0031563A">
        <w:rPr>
          <w:rFonts w:ascii="Bookman Old Style" w:hAnsi="Bookman Old Style"/>
          <w:b/>
          <w:sz w:val="26"/>
          <w:szCs w:val="26"/>
          <w:lang w:eastAsia="ru-RU"/>
        </w:rPr>
        <w:t>Ст</w:t>
      </w:r>
      <w:r w:rsidR="00C314CA">
        <w:rPr>
          <w:rFonts w:ascii="Bookman Old Style" w:hAnsi="Bookman Old Style"/>
          <w:b/>
          <w:sz w:val="26"/>
          <w:szCs w:val="26"/>
          <w:lang w:eastAsia="ru-RU"/>
        </w:rPr>
        <w:t>.</w:t>
      </w:r>
      <w:r w:rsidRPr="0031563A">
        <w:rPr>
          <w:rFonts w:ascii="Bookman Old Style" w:hAnsi="Bookman Old Style"/>
          <w:b/>
          <w:sz w:val="26"/>
          <w:szCs w:val="26"/>
          <w:lang w:eastAsia="ru-RU"/>
        </w:rPr>
        <w:t xml:space="preserve"> 17. Порядок подготовки документации по планировке территории поселения</w:t>
      </w:r>
      <w:bookmarkEnd w:id="184"/>
      <w:bookmarkEnd w:id="185"/>
      <w:bookmarkEnd w:id="186"/>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нормативных правовых актов, иной официальной информации.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1.1. Решения о подготовке документации по планировке территории принимаются самостоятельно:</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 лицами, с которыми заключены договоры о комплексном развитии территории, операторами комплексного развития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РФ);</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РФ);</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w:t>
      </w:r>
      <w:r w:rsidRPr="0031563A">
        <w:rPr>
          <w:rFonts w:ascii="Bookman Old Style" w:hAnsi="Bookman Old Style"/>
          <w:sz w:val="26"/>
          <w:szCs w:val="26"/>
          <w:lang w:eastAsia="ru-RU"/>
        </w:rPr>
        <w:lastRenderedPageBreak/>
        <w:t>документации по планировке территории не подлежат возмещению за счет средств бюджетов бюджетной системы Российской Федерации.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Состав и содержание документации по планировке территории должны соответствовать требованиям статьи 42 Градостроительного кодекса РФ. Вместе с тем, документация по планировке территории должна разрабатываться с учетом специфики территории и планируемого размещения на ней объектов капитального строительства, что уточняется  в задании на подготовку документации.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В случае если подготовку документации по планировке территории осуществляет Администрация поселения, определение исполнителя работ по подготовке (внесению изменений) документации по планировке  территории осуществляется органом местного самоуправления Поселения, устанавливающим порядок размещения заказов на выполнение работ для муниципальных нужд, в соответствии с действующим законодательством Российской Федерации и муниципальными нормативными правовыми актами.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5.  Муниципальный контракт (Договор) на подготовку документации по планировке территории с исполнителем заключается в порядке, установленном действующим законодательством Российской Федерации.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732147" w:rsidRPr="0031563A" w:rsidRDefault="00732147" w:rsidP="0031563A">
      <w:pPr>
        <w:keepNext/>
        <w:overflowPunct w:val="0"/>
        <w:autoSpaceDE w:val="0"/>
        <w:autoSpaceDN w:val="0"/>
        <w:adjustRightInd w:val="0"/>
        <w:spacing w:before="120" w:line="20" w:lineRule="atLeast"/>
        <w:ind w:firstLine="539"/>
        <w:jc w:val="center"/>
        <w:textAlignment w:val="baseline"/>
        <w:outlineLvl w:val="1"/>
        <w:rPr>
          <w:rFonts w:ascii="Bookman Old Style" w:hAnsi="Bookman Old Style"/>
          <w:b/>
          <w:sz w:val="26"/>
          <w:szCs w:val="26"/>
          <w:lang w:eastAsia="ru-RU"/>
        </w:rPr>
      </w:pPr>
      <w:r w:rsidRPr="0031563A">
        <w:rPr>
          <w:rFonts w:cs="Arial"/>
          <w:b/>
          <w:sz w:val="28"/>
          <w:szCs w:val="20"/>
          <w:lang w:eastAsia="ru-RU"/>
        </w:rPr>
        <w:t> </w:t>
      </w:r>
      <w:bookmarkStart w:id="187" w:name="_Toc501108352"/>
      <w:bookmarkStart w:id="188" w:name="_Toc177637635"/>
      <w:bookmarkStart w:id="189" w:name="_Toc177637733"/>
      <w:r w:rsidRPr="0031563A">
        <w:rPr>
          <w:rFonts w:ascii="Bookman Old Style" w:hAnsi="Bookman Old Style"/>
          <w:b/>
          <w:sz w:val="26"/>
          <w:szCs w:val="26"/>
          <w:lang w:eastAsia="ru-RU"/>
        </w:rPr>
        <w:t>Ст</w:t>
      </w:r>
      <w:r w:rsidR="00C314CA">
        <w:rPr>
          <w:rFonts w:ascii="Bookman Old Style" w:hAnsi="Bookman Old Style"/>
          <w:b/>
          <w:sz w:val="26"/>
          <w:szCs w:val="26"/>
          <w:lang w:eastAsia="ru-RU"/>
        </w:rPr>
        <w:t>.</w:t>
      </w:r>
      <w:r w:rsidRPr="0031563A">
        <w:rPr>
          <w:rFonts w:ascii="Bookman Old Style" w:hAnsi="Bookman Old Style"/>
          <w:b/>
          <w:sz w:val="26"/>
          <w:szCs w:val="26"/>
          <w:lang w:eastAsia="ru-RU"/>
        </w:rPr>
        <w:t xml:space="preserve"> 18. Принятие решения об утверждении или</w:t>
      </w:r>
      <w:bookmarkEnd w:id="187"/>
      <w:bookmarkEnd w:id="188"/>
      <w:bookmarkEnd w:id="189"/>
      <w:r w:rsidRPr="0031563A">
        <w:rPr>
          <w:rFonts w:ascii="Bookman Old Style" w:hAnsi="Bookman Old Style"/>
          <w:b/>
          <w:sz w:val="26"/>
          <w:szCs w:val="26"/>
          <w:lang w:eastAsia="ru-RU"/>
        </w:rPr>
        <w:t xml:space="preserve"> </w:t>
      </w:r>
    </w:p>
    <w:p w:rsidR="00732147" w:rsidRPr="0031563A" w:rsidRDefault="00732147" w:rsidP="0031563A">
      <w:pPr>
        <w:keepNext/>
        <w:overflowPunct w:val="0"/>
        <w:autoSpaceDE w:val="0"/>
        <w:autoSpaceDN w:val="0"/>
        <w:adjustRightInd w:val="0"/>
        <w:spacing w:after="120" w:line="20" w:lineRule="atLeast"/>
        <w:ind w:firstLine="539"/>
        <w:jc w:val="center"/>
        <w:textAlignment w:val="baseline"/>
        <w:outlineLvl w:val="1"/>
        <w:rPr>
          <w:rFonts w:ascii="Bookman Old Style" w:hAnsi="Bookman Old Style"/>
          <w:b/>
          <w:sz w:val="26"/>
          <w:szCs w:val="26"/>
          <w:lang w:eastAsia="ru-RU"/>
        </w:rPr>
      </w:pPr>
      <w:bookmarkStart w:id="190" w:name="_Toc501108353"/>
      <w:bookmarkStart w:id="191" w:name="_Toc177637636"/>
      <w:bookmarkStart w:id="192" w:name="_Toc177637734"/>
      <w:r w:rsidRPr="0031563A">
        <w:rPr>
          <w:rFonts w:ascii="Bookman Old Style" w:hAnsi="Bookman Old Style"/>
          <w:b/>
          <w:sz w:val="26"/>
          <w:szCs w:val="26"/>
          <w:lang w:eastAsia="ru-RU"/>
        </w:rPr>
        <w:t>об отклонении документации по планировке территории</w:t>
      </w:r>
      <w:bookmarkEnd w:id="190"/>
      <w:bookmarkEnd w:id="191"/>
      <w:bookmarkEnd w:id="192"/>
    </w:p>
    <w:p w:rsidR="00732147" w:rsidRPr="0031563A" w:rsidRDefault="00732147" w:rsidP="0031563A">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двадцати рабочих дней со дня приемки осуществляет проверку </w:t>
      </w:r>
      <w:r w:rsidRPr="0031563A">
        <w:rPr>
          <w:rFonts w:ascii="Bookman Old Style" w:hAnsi="Bookman Old Style"/>
          <w:sz w:val="26"/>
          <w:szCs w:val="26"/>
          <w:lang w:eastAsia="ru-RU"/>
        </w:rPr>
        <w:lastRenderedPageBreak/>
        <w:t xml:space="preserve">подготовленной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требований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частью 10.2 статьи 45 Градостроительного кодекса РФ. </w:t>
      </w:r>
    </w:p>
    <w:p w:rsidR="00732147" w:rsidRPr="0031563A" w:rsidRDefault="00732147" w:rsidP="0031563A">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Проекты планировки территории и проекты межевания территории, подготовленные в составе документации по планировке территории  до ее утверждения подлежат обязательному рассмотрению на общественных обсуждениях или публичных слушаниях.</w:t>
      </w:r>
    </w:p>
    <w:p w:rsidR="00732147" w:rsidRPr="0031563A" w:rsidRDefault="00732147" w:rsidP="0031563A">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1 настоящей статьи.</w:t>
      </w:r>
    </w:p>
    <w:p w:rsidR="00732147" w:rsidRPr="0031563A" w:rsidRDefault="00732147" w:rsidP="0031563A">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3.1 Основанием для отклонения документации по планировке территории, подготовленной лицами, указанными в части 1.1 статьи 17 настоящих Правил, и направления ее на доработку является несоответствие такой документации требованиям, указанным в части 1 настоящей статьи. В иных случаях отклонение представленной такими лицами документации по планировке территории не допускается.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lastRenderedPageBreak/>
        <w:t>4.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календарных дней со дня утверждения указанной документации.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32147" w:rsidRPr="0031563A" w:rsidRDefault="00732147" w:rsidP="0031563A">
      <w:pPr>
        <w:keepNext/>
        <w:overflowPunct w:val="0"/>
        <w:autoSpaceDE w:val="0"/>
        <w:autoSpaceDN w:val="0"/>
        <w:adjustRightInd w:val="0"/>
        <w:spacing w:before="100" w:after="200"/>
        <w:ind w:firstLine="510"/>
        <w:jc w:val="center"/>
        <w:textAlignment w:val="baseline"/>
        <w:outlineLvl w:val="1"/>
        <w:rPr>
          <w:rFonts w:ascii="Bookman Old Style" w:hAnsi="Bookman Old Style" w:cs="Arial"/>
          <w:b/>
          <w:sz w:val="26"/>
          <w:szCs w:val="26"/>
          <w:lang w:eastAsia="ru-RU"/>
        </w:rPr>
      </w:pPr>
      <w:bookmarkStart w:id="193" w:name="_Toc501108354"/>
      <w:bookmarkStart w:id="194" w:name="_Toc177637637"/>
      <w:bookmarkStart w:id="195" w:name="_Toc177637735"/>
      <w:r w:rsidRPr="0031563A">
        <w:rPr>
          <w:rFonts w:ascii="Bookman Old Style" w:hAnsi="Bookman Old Style" w:cs="Arial"/>
          <w:b/>
          <w:sz w:val="26"/>
          <w:szCs w:val="26"/>
          <w:lang w:eastAsia="ru-RU"/>
        </w:rPr>
        <w:t>Ст</w:t>
      </w:r>
      <w:r w:rsidR="00C314CA">
        <w:rPr>
          <w:rFonts w:ascii="Bookman Old Style" w:hAnsi="Bookman Old Style" w:cs="Arial"/>
          <w:b/>
          <w:sz w:val="26"/>
          <w:szCs w:val="26"/>
          <w:lang w:eastAsia="ru-RU"/>
        </w:rPr>
        <w:t>.</w:t>
      </w:r>
      <w:r w:rsidRPr="0031563A">
        <w:rPr>
          <w:rFonts w:ascii="Bookman Old Style" w:hAnsi="Bookman Old Style" w:cs="Arial"/>
          <w:b/>
          <w:sz w:val="26"/>
          <w:szCs w:val="26"/>
          <w:lang w:eastAsia="ru-RU"/>
        </w:rPr>
        <w:t xml:space="preserve"> 19. Порядок подготовки градостроительных планов земельных участков</w:t>
      </w:r>
      <w:bookmarkEnd w:id="193"/>
      <w:bookmarkEnd w:id="194"/>
      <w:bookmarkEnd w:id="195"/>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cs="Arial"/>
          <w:sz w:val="26"/>
          <w:szCs w:val="26"/>
          <w:lang w:eastAsia="ru-RU"/>
        </w:rPr>
        <w:t> </w:t>
      </w:r>
      <w:r w:rsidRPr="0031563A">
        <w:rPr>
          <w:rFonts w:ascii="Bookman Old Style" w:hAnsi="Bookman Old Style"/>
          <w:sz w:val="26"/>
          <w:szCs w:val="26"/>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w:t>
      </w:r>
      <w:r w:rsidRPr="0031563A">
        <w:rPr>
          <w:rFonts w:ascii="Bookman Old Style" w:hAnsi="Bookman Old Style"/>
          <w:sz w:val="26"/>
          <w:szCs w:val="26"/>
          <w:lang w:eastAsia="ru-RU"/>
        </w:rPr>
        <w:lastRenderedPageBreak/>
        <w:t>обратиться оператор комплексного развития территории или лицо, с которым заключен договор о комплексном развитии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В градостроительном плане земельного участка содержится информация: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5) об основных, условно разрешенных и вспомогательных видах разрешенного использования земельного участка;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w:t>
      </w:r>
      <w:r w:rsidRPr="0031563A">
        <w:rPr>
          <w:rFonts w:ascii="Bookman Old Style" w:hAnsi="Bookman Old Style"/>
          <w:color w:val="FF0000"/>
          <w:sz w:val="26"/>
          <w:szCs w:val="26"/>
          <w:lang w:eastAsia="ru-RU"/>
        </w:rPr>
        <w:t>7 статьи 36</w:t>
      </w:r>
      <w:r w:rsidRPr="0031563A">
        <w:rPr>
          <w:rFonts w:ascii="Bookman Old Style" w:hAnsi="Bookman Old Style"/>
          <w:sz w:val="26"/>
          <w:szCs w:val="26"/>
          <w:lang w:eastAsia="ru-RU"/>
        </w:rPr>
        <w:t xml:space="preserve"> Градостроительного кодекса РФ, в случае выдачи градостроительного </w:t>
      </w:r>
      <w:r w:rsidRPr="0031563A">
        <w:rPr>
          <w:rFonts w:ascii="Bookman Old Style" w:hAnsi="Bookman Old Style"/>
          <w:sz w:val="26"/>
          <w:szCs w:val="26"/>
          <w:lang w:eastAsia="ru-RU"/>
        </w:rPr>
        <w:lastRenderedPageBreak/>
        <w:t>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11) о границах публичных сервитутов;</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12) о номере и (или) наименовании элемента планировочной структуры, в границах которого расположен земельный участок;</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14) о наличии или отсутствии в границах земельного участка объектов культурного наследия, о границах территорий таких объектов;</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17) о красных линиях;</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lastRenderedPageBreak/>
        <w:t>18) о требованиях к архитектурно-градостроительному облику объекта капитального строительства (при наличии).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4.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xml:space="preserve">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32147" w:rsidRPr="0031563A" w:rsidRDefault="00732147"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25C0" w:rsidRPr="0031563A" w:rsidRDefault="005825C0" w:rsidP="0031563A">
      <w:pPr>
        <w:pStyle w:val="a7"/>
        <w:spacing w:line="20" w:lineRule="atLeast"/>
        <w:ind w:firstLine="540"/>
        <w:rPr>
          <w:rFonts w:ascii="Bookman Old Style" w:hAnsi="Bookman Old Style"/>
          <w:sz w:val="26"/>
          <w:szCs w:val="26"/>
        </w:rPr>
      </w:pPr>
    </w:p>
    <w:p w:rsidR="005825C0" w:rsidRPr="0031563A" w:rsidRDefault="005825C0" w:rsidP="0031563A">
      <w:pPr>
        <w:pStyle w:val="2"/>
        <w:spacing w:before="120" w:after="120" w:line="20" w:lineRule="atLeast"/>
        <w:ind w:firstLine="539"/>
        <w:rPr>
          <w:rFonts w:ascii="Bookman Old Style" w:hAnsi="Bookman Old Style"/>
          <w:b w:val="0"/>
          <w:sz w:val="26"/>
          <w:szCs w:val="26"/>
        </w:rPr>
      </w:pPr>
      <w:bookmarkStart w:id="196" w:name="_Toc497417457"/>
      <w:bookmarkStart w:id="197" w:name="_Toc176799403"/>
      <w:bookmarkStart w:id="198" w:name="_Toc177637638"/>
      <w:bookmarkStart w:id="199" w:name="_Toc177637736"/>
      <w:r w:rsidRPr="0031563A">
        <w:rPr>
          <w:rFonts w:ascii="Bookman Old Style" w:hAnsi="Bookman Old Style"/>
          <w:sz w:val="26"/>
          <w:szCs w:val="26"/>
        </w:rPr>
        <w:t xml:space="preserve">Раздел </w:t>
      </w:r>
      <w:r w:rsidRPr="0031563A">
        <w:rPr>
          <w:rFonts w:ascii="Bookman Old Style" w:hAnsi="Bookman Old Style"/>
          <w:sz w:val="26"/>
          <w:szCs w:val="26"/>
          <w:lang w:val="en-US"/>
        </w:rPr>
        <w:t>V</w:t>
      </w:r>
      <w:r w:rsidRPr="0031563A">
        <w:rPr>
          <w:rFonts w:ascii="Bookman Old Style" w:hAnsi="Bookman Old Style"/>
          <w:sz w:val="26"/>
          <w:szCs w:val="26"/>
        </w:rPr>
        <w:t>. Положение о проведении публичных слушаний по вопросам землепользования и застройки</w:t>
      </w:r>
      <w:bookmarkEnd w:id="196"/>
      <w:bookmarkEnd w:id="197"/>
      <w:bookmarkEnd w:id="198"/>
      <w:bookmarkEnd w:id="199"/>
    </w:p>
    <w:p w:rsidR="005825C0" w:rsidRPr="0031563A" w:rsidRDefault="005825C0" w:rsidP="0031563A">
      <w:pPr>
        <w:pStyle w:val="2"/>
        <w:spacing w:before="120" w:after="120" w:line="20" w:lineRule="atLeast"/>
        <w:ind w:firstLine="539"/>
        <w:rPr>
          <w:rFonts w:ascii="Bookman Old Style" w:hAnsi="Bookman Old Style"/>
          <w:sz w:val="26"/>
          <w:szCs w:val="26"/>
        </w:rPr>
      </w:pPr>
      <w:bookmarkStart w:id="200" w:name="_Toc497417458"/>
      <w:bookmarkStart w:id="201" w:name="_Toc176799404"/>
      <w:bookmarkStart w:id="202" w:name="_Toc177637639"/>
      <w:bookmarkStart w:id="203" w:name="_Toc177637737"/>
      <w:r w:rsidRPr="0031563A">
        <w:rPr>
          <w:rFonts w:ascii="Bookman Old Style" w:hAnsi="Bookman Old Style"/>
          <w:sz w:val="26"/>
          <w:szCs w:val="26"/>
        </w:rPr>
        <w:t>Ст.20. Общие положения</w:t>
      </w:r>
      <w:bookmarkEnd w:id="200"/>
      <w:bookmarkEnd w:id="201"/>
      <w:bookmarkEnd w:id="202"/>
      <w:bookmarkEnd w:id="203"/>
    </w:p>
    <w:p w:rsidR="002F122A" w:rsidRPr="0031563A" w:rsidRDefault="002F122A" w:rsidP="0031563A">
      <w:pPr>
        <w:rPr>
          <w:lang w:eastAsia="ru-RU"/>
        </w:rPr>
      </w:pP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bookmarkStart w:id="204" w:name="_Toc497417459"/>
      <w:bookmarkStart w:id="205" w:name="_Toc176799405"/>
      <w:r w:rsidRPr="0031563A">
        <w:rPr>
          <w:rFonts w:ascii="Bookman Old Style" w:hAnsi="Bookman Old Style"/>
          <w:sz w:val="26"/>
          <w:szCs w:val="26"/>
          <w:lang w:eastAsia="ru-RU"/>
        </w:rPr>
        <w:t>1. Публичные слушания - форма реализации прав населения на участие в процессе публичного обсуждения проектов муниципальных правовых актов по вопросам местного значения в области градостроительной деятельности посредством официального сайта муниципального образования Ужурский  район (далее - официальный сайт) или проведения собрания или собраний участников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lastRenderedPageBreak/>
        <w:t xml:space="preserve">2. Публичные слушания проводятся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w:t>
      </w:r>
      <w:hyperlink r:id="rId25" w:history="1">
        <w:r w:rsidRPr="0031563A">
          <w:rPr>
            <w:rFonts w:ascii="Bookman Old Style" w:hAnsi="Bookman Old Style"/>
            <w:sz w:val="26"/>
            <w:szCs w:val="26"/>
            <w:lang w:eastAsia="ru-RU"/>
          </w:rPr>
          <w:t>Уставом</w:t>
        </w:r>
      </w:hyperlink>
      <w:r w:rsidRPr="0031563A">
        <w:rPr>
          <w:rFonts w:ascii="Bookman Old Style" w:hAnsi="Bookman Old Style"/>
          <w:sz w:val="26"/>
          <w:szCs w:val="26"/>
          <w:lang w:eastAsia="ru-RU"/>
        </w:rPr>
        <w:t xml:space="preserve"> муниципального образования Ужурский  район (далее - Устав), Порядком организации и проведения публичных слушаний по вопросам градостроительной деятельности на территории муниципального образования Ужурский район Красноярского края, с учетом положений законодательства о градостроительной деятельности, за исключением случаев, предусмотренных Градостроительным </w:t>
      </w:r>
      <w:hyperlink r:id="rId26" w:history="1">
        <w:r w:rsidRPr="0031563A">
          <w:rPr>
            <w:rFonts w:ascii="Bookman Old Style" w:hAnsi="Bookman Old Style"/>
            <w:sz w:val="26"/>
            <w:szCs w:val="26"/>
            <w:lang w:eastAsia="ru-RU"/>
          </w:rPr>
          <w:t>кодексом</w:t>
        </w:r>
      </w:hyperlink>
      <w:r w:rsidRPr="0031563A">
        <w:rPr>
          <w:rFonts w:ascii="Bookman Old Style" w:hAnsi="Bookman Old Style"/>
          <w:sz w:val="26"/>
          <w:szCs w:val="26"/>
          <w:lang w:eastAsia="ru-RU"/>
        </w:rPr>
        <w:t xml:space="preserve"> Российской Федерации и другими федеральными законами.</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2. Организатором публичных слушаний по проектам является Глава района (далее - Организатор общественных обсуждений или публичных слушаний).</w:t>
      </w:r>
    </w:p>
    <w:p w:rsidR="003D4999" w:rsidRPr="0031563A" w:rsidRDefault="003D4999" w:rsidP="0031563A">
      <w:pPr>
        <w:ind w:firstLine="709"/>
        <w:jc w:val="both"/>
        <w:rPr>
          <w:rFonts w:ascii="Bookman Old Style" w:eastAsia="Calibri" w:hAnsi="Bookman Old Style"/>
          <w:sz w:val="26"/>
          <w:szCs w:val="26"/>
        </w:rPr>
      </w:pPr>
      <w:bookmarkStart w:id="206" w:name="Par9"/>
      <w:bookmarkEnd w:id="206"/>
      <w:r w:rsidRPr="0031563A">
        <w:rPr>
          <w:rFonts w:ascii="Bookman Old Style" w:eastAsia="Calibri" w:hAnsi="Bookman Old Style"/>
          <w:sz w:val="26"/>
          <w:szCs w:val="26"/>
        </w:rPr>
        <w:t>3. Участниками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D4999" w:rsidRPr="0031563A" w:rsidRDefault="003D4999" w:rsidP="0031563A">
      <w:pPr>
        <w:ind w:firstLine="709"/>
        <w:jc w:val="both"/>
        <w:rPr>
          <w:rFonts w:ascii="Bookman Old Style" w:eastAsia="Calibri" w:hAnsi="Bookman Old Style"/>
          <w:sz w:val="26"/>
          <w:szCs w:val="26"/>
        </w:rPr>
      </w:pPr>
      <w:bookmarkStart w:id="207" w:name="Par10"/>
      <w:bookmarkEnd w:id="207"/>
      <w:r w:rsidRPr="0031563A">
        <w:rPr>
          <w:rFonts w:ascii="Bookman Old Style" w:eastAsia="Calibri" w:hAnsi="Bookman Old Style"/>
          <w:sz w:val="26"/>
          <w:szCs w:val="26"/>
        </w:rPr>
        <w:t xml:space="preserve">4.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w:t>
      </w:r>
      <w:r w:rsidRPr="0031563A">
        <w:rPr>
          <w:rFonts w:ascii="Bookman Old Style" w:eastAsia="Calibri" w:hAnsi="Bookman Old Style"/>
          <w:sz w:val="26"/>
          <w:szCs w:val="26"/>
        </w:rPr>
        <w:lastRenderedPageBreak/>
        <w:t xml:space="preserve">капитального строительства, в отношении которого подготовлены данные проекты, а в случае, предусмотренном </w:t>
      </w:r>
      <w:hyperlink r:id="rId27" w:history="1">
        <w:r w:rsidRPr="0031563A">
          <w:rPr>
            <w:rFonts w:ascii="Bookman Old Style" w:eastAsia="Calibri" w:hAnsi="Bookman Old Style"/>
            <w:sz w:val="26"/>
            <w:szCs w:val="26"/>
          </w:rPr>
          <w:t>частью 3 статьи 39</w:t>
        </w:r>
      </w:hyperlink>
      <w:r w:rsidRPr="0031563A">
        <w:rPr>
          <w:rFonts w:ascii="Bookman Old Style" w:eastAsia="Calibri" w:hAnsi="Bookman Old Style"/>
          <w:sz w:val="26"/>
          <w:szCs w:val="2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5. Протокол публичных слушаний - документ, подготовленный и оформленный Организатором общественных обсуждений или публичных слушаний, в соответствии с </w:t>
      </w:r>
      <w:hyperlink r:id="rId28" w:anchor="Par62" w:history="1">
        <w:r w:rsidRPr="0031563A">
          <w:rPr>
            <w:rFonts w:ascii="Bookman Old Style" w:eastAsia="Calibri" w:hAnsi="Bookman Old Style"/>
            <w:sz w:val="26"/>
            <w:szCs w:val="26"/>
          </w:rPr>
          <w:t>частью 2</w:t>
        </w:r>
      </w:hyperlink>
      <w:r w:rsidRPr="0031563A">
        <w:rPr>
          <w:rFonts w:ascii="Bookman Old Style" w:eastAsia="Calibri" w:hAnsi="Bookman Old Style"/>
          <w:sz w:val="26"/>
          <w:szCs w:val="26"/>
        </w:rPr>
        <w:t>0 настоящего Порядка.</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6. Заключение о результатах публичных слушаний - документ, подготовленный и оформленный Организатором публичных слушаний на основании протокола ли публичных слушаний, в соответствии с </w:t>
      </w:r>
      <w:hyperlink r:id="rId29" w:anchor="Par72" w:history="1">
        <w:r w:rsidRPr="0031563A">
          <w:rPr>
            <w:rFonts w:ascii="Bookman Old Style" w:eastAsia="Calibri" w:hAnsi="Bookman Old Style"/>
            <w:sz w:val="26"/>
            <w:szCs w:val="26"/>
          </w:rPr>
          <w:t>частью 2</w:t>
        </w:r>
      </w:hyperlink>
      <w:r w:rsidRPr="0031563A">
        <w:rPr>
          <w:rFonts w:ascii="Bookman Old Style" w:eastAsia="Calibri" w:hAnsi="Bookman Old Style"/>
          <w:sz w:val="26"/>
          <w:szCs w:val="26"/>
        </w:rPr>
        <w:t>4 настоящего Порядка.</w:t>
      </w:r>
    </w:p>
    <w:p w:rsidR="003D4999" w:rsidRPr="0031563A" w:rsidRDefault="003D4999" w:rsidP="0031563A">
      <w:pPr>
        <w:ind w:firstLine="709"/>
        <w:jc w:val="both"/>
        <w:rPr>
          <w:rFonts w:ascii="Bookman Old Style" w:eastAsia="Calibri" w:hAnsi="Bookman Old Style"/>
          <w:sz w:val="26"/>
          <w:szCs w:val="26"/>
        </w:rPr>
      </w:pPr>
    </w:p>
    <w:p w:rsidR="003D4999" w:rsidRPr="0031563A" w:rsidRDefault="005825C0" w:rsidP="0031563A">
      <w:pPr>
        <w:pStyle w:val="ConsNormal"/>
        <w:widowControl/>
        <w:spacing w:line="20" w:lineRule="atLeast"/>
        <w:ind w:right="0" w:firstLine="540"/>
        <w:jc w:val="center"/>
        <w:rPr>
          <w:rFonts w:ascii="Bookman Old Style" w:hAnsi="Bookman Old Style"/>
          <w:b/>
          <w:sz w:val="26"/>
          <w:szCs w:val="26"/>
        </w:rPr>
      </w:pPr>
      <w:r w:rsidRPr="0031563A">
        <w:rPr>
          <w:rFonts w:ascii="Bookman Old Style" w:hAnsi="Bookman Old Style"/>
          <w:b/>
          <w:sz w:val="26"/>
          <w:szCs w:val="26"/>
        </w:rPr>
        <w:t>Ст.21</w:t>
      </w:r>
      <w:r w:rsidRPr="0031563A">
        <w:rPr>
          <w:rFonts w:ascii="Bookman Old Style" w:hAnsi="Bookman Old Style"/>
          <w:sz w:val="26"/>
          <w:szCs w:val="26"/>
        </w:rPr>
        <w:t xml:space="preserve">. </w:t>
      </w:r>
      <w:bookmarkEnd w:id="204"/>
      <w:bookmarkEnd w:id="205"/>
      <w:r w:rsidR="003D4999" w:rsidRPr="0031563A">
        <w:rPr>
          <w:rFonts w:ascii="Bookman Old Style" w:hAnsi="Bookman Old Style"/>
          <w:b/>
          <w:sz w:val="26"/>
          <w:szCs w:val="26"/>
        </w:rPr>
        <w:t>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w:t>
      </w:r>
    </w:p>
    <w:p w:rsidR="003D4999" w:rsidRPr="0031563A" w:rsidRDefault="003D4999" w:rsidP="0031563A">
      <w:pPr>
        <w:pStyle w:val="ConsNormal"/>
        <w:widowControl/>
        <w:spacing w:line="20" w:lineRule="atLeast"/>
        <w:ind w:right="0" w:firstLine="540"/>
        <w:jc w:val="center"/>
        <w:rPr>
          <w:rFonts w:ascii="Bookman Old Style" w:hAnsi="Bookman Old Style"/>
          <w:b/>
          <w:sz w:val="26"/>
          <w:szCs w:val="26"/>
        </w:rPr>
      </w:pP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Ужурский  район, указанных в </w:t>
      </w:r>
      <w:hyperlink r:id="rId30" w:anchor="Par5" w:history="1">
        <w:r w:rsidRPr="0031563A">
          <w:rPr>
            <w:rFonts w:ascii="Bookman Old Style" w:hAnsi="Bookman Old Style"/>
            <w:sz w:val="26"/>
            <w:szCs w:val="26"/>
            <w:lang w:eastAsia="ru-RU"/>
          </w:rPr>
          <w:t>части 1</w:t>
        </w:r>
      </w:hyperlink>
      <w:r w:rsidRPr="0031563A">
        <w:rPr>
          <w:rFonts w:ascii="Bookman Old Style" w:hAnsi="Bookman Old Style"/>
          <w:sz w:val="26"/>
          <w:szCs w:val="26"/>
          <w:lang w:eastAsia="ru-RU"/>
        </w:rPr>
        <w:t xml:space="preserve"> настоящего Порядка, проводятся публичные слушания.</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2. Процедура проведения публичных слушаний состоит из следующих этапов:</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1) оповещение о начале публичных слушаний;</w:t>
      </w:r>
      <w:bookmarkStart w:id="208" w:name="Par28"/>
      <w:bookmarkEnd w:id="208"/>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3) проведение экспозиции или экспозиций проекта, подлежащего рассмотрению на публичных слушаниях;</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4) проведение собрания или собраний участников публичных слушаний;</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5) подготовка и оформление протокола публичных слушаний;</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6) подготовка и опубликование заключения о результатах публичных слушаний.</w:t>
      </w:r>
      <w:bookmarkStart w:id="209" w:name="Par33"/>
      <w:bookmarkEnd w:id="209"/>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3. Оповещение о начале публичных слушаний должно содержать:</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1) информацию о проекте, подлежащем рассмотрению на публичных слушаниях, и перечень информационных материалов к такому проекту;</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2) информацию о порядке и сроках проведения публичных слушаний по проекту, подлежащему рассмотрению на публичных слушаниях;</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3) информацию о месте, дате открытия экспозиции или экспозиций проекта, подлежащего рассмотрению на публичных </w:t>
      </w:r>
      <w:r w:rsidRPr="0031563A">
        <w:rPr>
          <w:rFonts w:ascii="Bookman Old Style" w:hAnsi="Bookman Old Style"/>
          <w:sz w:val="26"/>
          <w:szCs w:val="26"/>
          <w:lang w:eastAsia="ru-RU"/>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bookmarkStart w:id="210" w:name="Par41"/>
      <w:bookmarkEnd w:id="210"/>
    </w:p>
    <w:p w:rsidR="003D4999" w:rsidRPr="0031563A" w:rsidRDefault="003D4999" w:rsidP="0031563A">
      <w:pPr>
        <w:autoSpaceDE w:val="0"/>
        <w:autoSpaceDN w:val="0"/>
        <w:adjustRightInd w:val="0"/>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5. Оповещение о начале публичных слушаний:</w:t>
      </w:r>
    </w:p>
    <w:p w:rsidR="003D4999" w:rsidRPr="0031563A" w:rsidRDefault="003D4999" w:rsidP="0031563A">
      <w:pPr>
        <w:autoSpaceDE w:val="0"/>
        <w:autoSpaceDN w:val="0"/>
        <w:adjustRightInd w:val="0"/>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 xml:space="preserve">1) не позднее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в соответствии с </w:t>
      </w:r>
      <w:hyperlink r:id="rId31" w:history="1">
        <w:r w:rsidRPr="0031563A">
          <w:rPr>
            <w:rFonts w:ascii="Bookman Old Style" w:hAnsi="Bookman Old Style"/>
            <w:sz w:val="26"/>
            <w:szCs w:val="26"/>
            <w:lang w:eastAsia="ru-RU"/>
          </w:rPr>
          <w:t>Уставом</w:t>
        </w:r>
      </w:hyperlink>
      <w:r w:rsidRPr="0031563A">
        <w:rPr>
          <w:rFonts w:ascii="Bookman Old Style" w:hAnsi="Bookman Old Style"/>
          <w:sz w:val="26"/>
          <w:szCs w:val="26"/>
          <w:lang w:eastAsia="ru-RU"/>
        </w:rPr>
        <w:t>;</w:t>
      </w:r>
      <w:bookmarkStart w:id="211" w:name="Par43"/>
      <w:bookmarkEnd w:id="211"/>
    </w:p>
    <w:p w:rsidR="003D4999" w:rsidRPr="0031563A" w:rsidRDefault="003D4999" w:rsidP="0031563A">
      <w:pPr>
        <w:autoSpaceDE w:val="0"/>
        <w:autoSpaceDN w:val="0"/>
        <w:adjustRightInd w:val="0"/>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2) распространяется на информационных стендах, оборудованных около здания и (или) в здании по месту нахождения Организатора публичных слушаний, а также, при наличии технической возможности,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6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D4999" w:rsidRPr="0031563A" w:rsidRDefault="003D4999" w:rsidP="0031563A">
      <w:pPr>
        <w:autoSpaceDE w:val="0"/>
        <w:autoSpaceDN w:val="0"/>
        <w:adjustRightInd w:val="0"/>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5.1. Информационные стенды, указанные в пункте 2 части 11 настоящего Порядка, выполняются на пластиковой, деревянной или металлической основе. Информационные стойки - это информационные стенды с напольным держателем.</w:t>
      </w:r>
    </w:p>
    <w:p w:rsidR="003D4999" w:rsidRPr="0031563A" w:rsidRDefault="003D4999" w:rsidP="0031563A">
      <w:pPr>
        <w:spacing w:line="20" w:lineRule="atLeast"/>
        <w:ind w:firstLine="539"/>
        <w:jc w:val="both"/>
        <w:rPr>
          <w:rFonts w:ascii="Bookman Old Style" w:eastAsia="Calibri" w:hAnsi="Bookman Old Style"/>
          <w:sz w:val="26"/>
          <w:szCs w:val="26"/>
        </w:rPr>
      </w:pPr>
      <w:r w:rsidRPr="0031563A">
        <w:rPr>
          <w:rFonts w:ascii="Bookman Old Style" w:eastAsia="Calibri" w:hAnsi="Bookman Old Style"/>
          <w:sz w:val="26"/>
          <w:szCs w:val="26"/>
        </w:rPr>
        <w:t>Информационные стенды (стойки) в здании, размещаются на видном, доступном месте и призваны обеспечить каждого посетителя исчерпывающей информацией по проектам, подлежащим рассмотрению на общественных обсуждениях и публичных слушаниях.</w:t>
      </w:r>
    </w:p>
    <w:p w:rsidR="003D4999" w:rsidRPr="0031563A" w:rsidRDefault="003D4999" w:rsidP="0031563A">
      <w:pPr>
        <w:spacing w:line="20" w:lineRule="atLeast"/>
        <w:ind w:firstLine="539"/>
        <w:jc w:val="both"/>
        <w:rPr>
          <w:rFonts w:ascii="Bookman Old Style" w:eastAsia="Calibri" w:hAnsi="Bookman Old Style"/>
          <w:sz w:val="26"/>
          <w:szCs w:val="26"/>
        </w:rPr>
      </w:pPr>
      <w:r w:rsidRPr="0031563A">
        <w:rPr>
          <w:rFonts w:ascii="Bookman Old Style" w:eastAsia="Calibri" w:hAnsi="Bookman Old Style"/>
          <w:sz w:val="26"/>
          <w:szCs w:val="26"/>
        </w:rPr>
        <w:t>Количество стендов или информационных стоек определяется количеством необходимой для размещения информации.</w:t>
      </w:r>
      <w:bookmarkStart w:id="212" w:name="Par47"/>
      <w:bookmarkEnd w:id="212"/>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6. В течение всего периода размещения, в соответствии частью 8 настоящего Порядка,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w:t>
      </w:r>
      <w:r w:rsidRPr="0031563A">
        <w:rPr>
          <w:rFonts w:ascii="Bookman Old Style" w:eastAsia="Calibri" w:hAnsi="Bookman Old Style"/>
          <w:sz w:val="26"/>
          <w:szCs w:val="26"/>
        </w:rPr>
        <w:lastRenderedPageBreak/>
        <w:t>материалов о проекте, подлежащем рассмотрению на публичных слушаниях. Консультирование посетителей экспозиции осуществляется уполномоченными представителями Организатора публичных слушаний и (или) созданного им коллегиального совещательного органа (далее Комиссия), разработчика проекта, подлежащего рассмотрению на публичных слушаниях.</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7. </w:t>
      </w:r>
      <w:bookmarkStart w:id="213" w:name="Par48"/>
      <w:bookmarkEnd w:id="213"/>
      <w:r w:rsidRPr="0031563A">
        <w:rPr>
          <w:rFonts w:ascii="Bookman Old Style" w:eastAsia="Calibri" w:hAnsi="Bookman Old Style"/>
          <w:sz w:val="26"/>
          <w:szCs w:val="26"/>
        </w:rPr>
        <w:t>В период размещения, в соответствии с частью 8 настоящего Порядка,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w:t>
      </w:r>
    </w:p>
    <w:p w:rsidR="003D4999" w:rsidRPr="0031563A" w:rsidRDefault="003D4999" w:rsidP="0031563A">
      <w:pPr>
        <w:ind w:firstLine="567"/>
        <w:jc w:val="both"/>
        <w:rPr>
          <w:rFonts w:ascii="Bookman Old Style" w:eastAsia="Calibri" w:hAnsi="Bookman Old Style"/>
          <w:sz w:val="26"/>
          <w:szCs w:val="26"/>
        </w:rPr>
      </w:pPr>
      <w:r w:rsidRPr="0031563A">
        <w:rPr>
          <w:rFonts w:ascii="Bookman Old Style" w:eastAsia="Calibri" w:hAnsi="Bookman Old Style"/>
          <w:sz w:val="26"/>
          <w:szCs w:val="26"/>
        </w:rPr>
        <w:t>-  посредством официального сайта;</w:t>
      </w:r>
    </w:p>
    <w:p w:rsidR="003D4999" w:rsidRPr="0031563A" w:rsidRDefault="003D4999" w:rsidP="0031563A">
      <w:pPr>
        <w:ind w:firstLine="567"/>
        <w:jc w:val="both"/>
        <w:rPr>
          <w:rFonts w:ascii="Bookman Old Style" w:eastAsia="Calibri" w:hAnsi="Bookman Old Style"/>
          <w:sz w:val="26"/>
          <w:szCs w:val="26"/>
        </w:rPr>
      </w:pPr>
      <w:r w:rsidRPr="0031563A">
        <w:rPr>
          <w:rFonts w:ascii="Bookman Old Style" w:eastAsia="Calibri" w:hAnsi="Bookman Old Style"/>
          <w:sz w:val="26"/>
          <w:szCs w:val="26"/>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D4999" w:rsidRPr="0031563A" w:rsidRDefault="003D4999" w:rsidP="0031563A">
      <w:pPr>
        <w:ind w:firstLine="567"/>
        <w:jc w:val="both"/>
        <w:rPr>
          <w:rFonts w:ascii="Bookman Old Style" w:eastAsia="Calibri" w:hAnsi="Bookman Old Style"/>
          <w:sz w:val="26"/>
          <w:szCs w:val="26"/>
        </w:rPr>
      </w:pPr>
      <w:r w:rsidRPr="0031563A">
        <w:rPr>
          <w:rFonts w:ascii="Bookman Old Style" w:eastAsia="Calibri" w:hAnsi="Bookman Old Style"/>
          <w:sz w:val="26"/>
          <w:szCs w:val="26"/>
        </w:rPr>
        <w:t>- в письменной форме в адрес Организатора публичных слушаний;</w:t>
      </w:r>
    </w:p>
    <w:p w:rsidR="003D4999" w:rsidRPr="0031563A" w:rsidRDefault="003D4999" w:rsidP="0031563A">
      <w:pPr>
        <w:ind w:firstLine="567"/>
        <w:jc w:val="both"/>
        <w:rPr>
          <w:rFonts w:ascii="Bookman Old Style" w:eastAsia="Calibri" w:hAnsi="Bookman Old Style"/>
          <w:sz w:val="26"/>
          <w:szCs w:val="26"/>
        </w:rPr>
      </w:pPr>
      <w:r w:rsidRPr="0031563A">
        <w:rPr>
          <w:rFonts w:ascii="Bookman Old Style" w:eastAsia="Calibri" w:hAnsi="Bookman Old Style"/>
          <w:sz w:val="26"/>
          <w:szCs w:val="26"/>
        </w:rPr>
        <w:t>- посредством записи в книге (журнале) учета посетителей экспозиции проекта, подлежащего рассмотрению на публичных слушаниях.</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8. Предложения и замечания, внесенные в соответствии с частью 13 настоящего Порядка, подлежат регистрации, а также обязательному рассмотрению Организатором публичных слушаний, за исключением случая, предусмотренного </w:t>
      </w:r>
      <w:hyperlink r:id="rId32" w:anchor="Par57" w:history="1">
        <w:r w:rsidRPr="0031563A">
          <w:rPr>
            <w:rFonts w:ascii="Bookman Old Style" w:eastAsia="Calibri" w:hAnsi="Bookman Old Style"/>
            <w:color w:val="000000"/>
            <w:sz w:val="26"/>
            <w:szCs w:val="26"/>
          </w:rPr>
          <w:t>1</w:t>
        </w:r>
      </w:hyperlink>
      <w:r w:rsidRPr="0031563A">
        <w:rPr>
          <w:rFonts w:ascii="Bookman Old Style" w:eastAsia="Calibri" w:hAnsi="Bookman Old Style"/>
          <w:color w:val="000000"/>
          <w:sz w:val="26"/>
          <w:szCs w:val="26"/>
        </w:rPr>
        <w:t>8</w:t>
      </w:r>
      <w:r w:rsidRPr="0031563A">
        <w:rPr>
          <w:rFonts w:ascii="Bookman Old Style" w:eastAsia="Calibri" w:hAnsi="Bookman Old Style"/>
          <w:sz w:val="26"/>
          <w:szCs w:val="26"/>
        </w:rPr>
        <w:t xml:space="preserve"> настоящего Порядка.</w:t>
      </w:r>
    </w:p>
    <w:p w:rsidR="003D4999" w:rsidRPr="0031563A" w:rsidRDefault="003D4999" w:rsidP="0031563A">
      <w:pPr>
        <w:ind w:firstLine="709"/>
        <w:jc w:val="both"/>
        <w:rPr>
          <w:rFonts w:ascii="Bookman Old Style" w:eastAsia="Calibri" w:hAnsi="Bookman Old Style"/>
          <w:sz w:val="26"/>
          <w:szCs w:val="26"/>
        </w:rPr>
      </w:pPr>
      <w:bookmarkStart w:id="214" w:name="Par54"/>
      <w:bookmarkEnd w:id="214"/>
      <w:r w:rsidRPr="0031563A">
        <w:rPr>
          <w:rFonts w:ascii="Bookman Old Style" w:eastAsia="Calibri" w:hAnsi="Bookman Old Style"/>
          <w:sz w:val="26"/>
          <w:szCs w:val="26"/>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10. Не требуется представление указанных в </w:t>
      </w:r>
      <w:hyperlink r:id="rId33" w:anchor="Par54" w:history="1">
        <w:r w:rsidRPr="0031563A">
          <w:rPr>
            <w:rFonts w:ascii="Bookman Old Style" w:eastAsia="Calibri" w:hAnsi="Bookman Old Style"/>
            <w:color w:val="000000"/>
            <w:sz w:val="26"/>
            <w:szCs w:val="26"/>
          </w:rPr>
          <w:t>части 1</w:t>
        </w:r>
      </w:hyperlink>
      <w:r w:rsidRPr="0031563A">
        <w:rPr>
          <w:rFonts w:ascii="Bookman Old Style" w:eastAsia="Calibri" w:hAnsi="Bookman Old Style"/>
          <w:color w:val="000000"/>
          <w:sz w:val="26"/>
          <w:szCs w:val="26"/>
        </w:rPr>
        <w:t>5</w:t>
      </w:r>
      <w:r w:rsidRPr="0031563A">
        <w:rPr>
          <w:rFonts w:ascii="Bookman Old Style" w:eastAsia="Calibri" w:hAnsi="Bookman Old Style"/>
          <w:sz w:val="26"/>
          <w:szCs w:val="26"/>
        </w:rPr>
        <w:t xml:space="preserve">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w:t>
      </w:r>
      <w:r w:rsidRPr="0031563A">
        <w:rPr>
          <w:rFonts w:ascii="Bookman Old Style" w:eastAsia="Calibri" w:hAnsi="Bookman Old Style"/>
          <w:sz w:val="26"/>
          <w:szCs w:val="26"/>
        </w:rPr>
        <w:lastRenderedPageBreak/>
        <w:t>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34" w:history="1">
        <w:r w:rsidRPr="0031563A">
          <w:rPr>
            <w:rFonts w:ascii="Bookman Old Style" w:eastAsia="Calibri" w:hAnsi="Bookman Old Style"/>
            <w:color w:val="000000"/>
            <w:sz w:val="26"/>
            <w:szCs w:val="26"/>
          </w:rPr>
          <w:t>законом</w:t>
        </w:r>
      </w:hyperlink>
      <w:r w:rsidRPr="0031563A">
        <w:rPr>
          <w:rFonts w:ascii="Bookman Old Style" w:eastAsia="Calibri" w:hAnsi="Bookman Old Style"/>
          <w:sz w:val="26"/>
          <w:szCs w:val="26"/>
        </w:rPr>
        <w:t xml:space="preserve"> от 27.07.2006 года № 152-ФЗ «О персональных данных».</w:t>
      </w:r>
    </w:p>
    <w:p w:rsidR="003D4999" w:rsidRPr="0031563A" w:rsidRDefault="003D4999" w:rsidP="0031563A">
      <w:pPr>
        <w:ind w:firstLine="709"/>
        <w:jc w:val="both"/>
        <w:rPr>
          <w:rFonts w:ascii="Bookman Old Style" w:eastAsia="Calibri" w:hAnsi="Bookman Old Style"/>
          <w:sz w:val="26"/>
          <w:szCs w:val="26"/>
        </w:rPr>
      </w:pPr>
      <w:bookmarkStart w:id="215" w:name="Par57"/>
      <w:bookmarkEnd w:id="215"/>
      <w:r w:rsidRPr="0031563A">
        <w:rPr>
          <w:rFonts w:ascii="Bookman Old Style" w:eastAsia="Calibri" w:hAnsi="Bookman Old Style"/>
          <w:sz w:val="26"/>
          <w:szCs w:val="26"/>
        </w:rPr>
        <w:t xml:space="preserve">12. Предложения и замечания, внесенные в соответствии с </w:t>
      </w:r>
      <w:hyperlink r:id="rId35" w:anchor="Par48" w:history="1">
        <w:r w:rsidRPr="0031563A">
          <w:rPr>
            <w:rFonts w:ascii="Bookman Old Style" w:eastAsia="Calibri" w:hAnsi="Bookman Old Style"/>
            <w:color w:val="000000"/>
            <w:sz w:val="26"/>
            <w:szCs w:val="26"/>
          </w:rPr>
          <w:t>частью 1</w:t>
        </w:r>
      </w:hyperlink>
      <w:r w:rsidRPr="0031563A">
        <w:rPr>
          <w:rFonts w:ascii="Bookman Old Style" w:eastAsia="Calibri" w:hAnsi="Bookman Old Style"/>
          <w:color w:val="000000"/>
          <w:sz w:val="26"/>
          <w:szCs w:val="26"/>
        </w:rPr>
        <w:t xml:space="preserve">3 </w:t>
      </w:r>
      <w:r w:rsidRPr="0031563A">
        <w:rPr>
          <w:rFonts w:ascii="Bookman Old Style" w:eastAsia="Calibri" w:hAnsi="Bookman Old Style"/>
          <w:sz w:val="26"/>
          <w:szCs w:val="26"/>
        </w:rPr>
        <w:t>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D4999" w:rsidRPr="0031563A" w:rsidRDefault="003D4999" w:rsidP="0031563A">
      <w:pPr>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в помещениях органов местного самоуправления, подведомственных им организаций).</w:t>
      </w:r>
    </w:p>
    <w:p w:rsidR="003D4999" w:rsidRPr="0031563A" w:rsidRDefault="003D4999" w:rsidP="0031563A">
      <w:pPr>
        <w:ind w:firstLine="709"/>
        <w:jc w:val="both"/>
        <w:rPr>
          <w:rFonts w:ascii="Bookman Old Style" w:eastAsia="Calibri" w:hAnsi="Bookman Old Style"/>
          <w:sz w:val="26"/>
          <w:szCs w:val="26"/>
        </w:rPr>
      </w:pPr>
      <w:bookmarkStart w:id="216" w:name="Par62"/>
      <w:bookmarkEnd w:id="216"/>
      <w:r w:rsidRPr="0031563A">
        <w:rPr>
          <w:rFonts w:ascii="Bookman Old Style" w:eastAsia="Calibri" w:hAnsi="Bookman Old Style"/>
          <w:sz w:val="26"/>
          <w:szCs w:val="26"/>
        </w:rPr>
        <w:t>14. Организатор публичных слушаний подготавливает и оформляет протокол публичных слушаний, в котором указываются:</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1) дата оформления протокола публичных слушаний;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2) информация об организаторе публичных слушаний;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3) информация, содержащаяся в опубликованном оповещении о начале публичных слушаний, дата и источник его опубликования;</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D4999" w:rsidRPr="0031563A" w:rsidRDefault="003D4999" w:rsidP="0031563A">
      <w:pPr>
        <w:ind w:firstLine="709"/>
        <w:jc w:val="both"/>
        <w:rPr>
          <w:rFonts w:ascii="Bookman Old Style" w:eastAsia="Calibri" w:hAnsi="Bookman Old Style"/>
          <w:sz w:val="26"/>
          <w:szCs w:val="26"/>
        </w:rPr>
      </w:pPr>
      <w:bookmarkStart w:id="217" w:name="Par68"/>
      <w:bookmarkEnd w:id="217"/>
      <w:r w:rsidRPr="0031563A">
        <w:rPr>
          <w:rFonts w:ascii="Bookman Old Style" w:eastAsia="Calibri" w:hAnsi="Bookman Old Style"/>
          <w:sz w:val="26"/>
          <w:szCs w:val="26"/>
        </w:rPr>
        <w:t>15.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16.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или публичных слушаний, содержащую внесенные этим участником предложения и замечания.</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17. На основании протокола публичных слушаний Организатор публичных слушаний осуществляет подготовку заключения о результатах или публичных слушаний.</w:t>
      </w:r>
    </w:p>
    <w:p w:rsidR="003D4999" w:rsidRPr="0031563A" w:rsidRDefault="003D4999" w:rsidP="0031563A">
      <w:pPr>
        <w:ind w:firstLine="709"/>
        <w:jc w:val="both"/>
        <w:rPr>
          <w:rFonts w:ascii="Bookman Old Style" w:eastAsia="Calibri" w:hAnsi="Bookman Old Style"/>
          <w:sz w:val="26"/>
          <w:szCs w:val="26"/>
        </w:rPr>
      </w:pPr>
      <w:bookmarkStart w:id="218" w:name="Par72"/>
      <w:bookmarkEnd w:id="218"/>
      <w:r w:rsidRPr="0031563A">
        <w:rPr>
          <w:rFonts w:ascii="Bookman Old Style" w:eastAsia="Calibri" w:hAnsi="Bookman Old Style"/>
          <w:sz w:val="26"/>
          <w:szCs w:val="26"/>
        </w:rPr>
        <w:lastRenderedPageBreak/>
        <w:t>18. В заключении о результатах публичных слушаний должны быть указаны:</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1) дата оформления заключения о результатах публичных слушаний;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3) реквизиты протокола публичных слушаний, на основании которого подготовлено заключение о результатах публичных слушаний;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D4999" w:rsidRPr="0031563A" w:rsidRDefault="003D4999" w:rsidP="0031563A">
      <w:pPr>
        <w:ind w:firstLine="709"/>
        <w:jc w:val="both"/>
        <w:rPr>
          <w:rFonts w:ascii="Bookman Old Style" w:eastAsia="Calibri" w:hAnsi="Bookman Old Style"/>
          <w:sz w:val="26"/>
          <w:szCs w:val="26"/>
        </w:rPr>
      </w:pPr>
      <w:r w:rsidRPr="0031563A">
        <w:rPr>
          <w:rFonts w:ascii="Bookman Old Style" w:eastAsia="Calibri" w:hAnsi="Bookman Old Style"/>
          <w:sz w:val="26"/>
          <w:szCs w:val="26"/>
        </w:rPr>
        <w:t>19.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1175B" w:rsidRPr="0031563A" w:rsidRDefault="0081175B" w:rsidP="0031563A">
      <w:pPr>
        <w:pStyle w:val="ConsNormal"/>
        <w:widowControl/>
        <w:spacing w:line="20" w:lineRule="atLeast"/>
        <w:ind w:right="0" w:firstLine="540"/>
        <w:jc w:val="both"/>
        <w:rPr>
          <w:rFonts w:ascii="Bookman Old Style" w:hAnsi="Bookman Old Style" w:cs="Times New Roman"/>
          <w:sz w:val="26"/>
          <w:szCs w:val="26"/>
        </w:rPr>
      </w:pPr>
    </w:p>
    <w:p w:rsidR="006C20F5" w:rsidRPr="0031563A" w:rsidRDefault="005825C0" w:rsidP="0031563A">
      <w:pPr>
        <w:pStyle w:val="2"/>
        <w:spacing w:before="120" w:after="120" w:line="20" w:lineRule="atLeast"/>
        <w:ind w:firstLine="539"/>
        <w:rPr>
          <w:rFonts w:ascii="Bookman Old Style" w:hAnsi="Bookman Old Style"/>
          <w:sz w:val="26"/>
          <w:szCs w:val="26"/>
        </w:rPr>
      </w:pPr>
      <w:bookmarkStart w:id="219" w:name="_Toc345856480"/>
      <w:bookmarkStart w:id="220" w:name="_Toc497417460"/>
      <w:bookmarkStart w:id="221" w:name="_Toc176799406"/>
      <w:bookmarkStart w:id="222" w:name="_Toc177637640"/>
      <w:bookmarkStart w:id="223" w:name="_Toc177637738"/>
      <w:r w:rsidRPr="0031563A">
        <w:rPr>
          <w:rFonts w:ascii="Bookman Old Style" w:hAnsi="Bookman Old Style"/>
          <w:sz w:val="26"/>
          <w:szCs w:val="26"/>
        </w:rPr>
        <w:t xml:space="preserve">Ст.22. </w:t>
      </w:r>
      <w:bookmarkEnd w:id="219"/>
      <w:bookmarkEnd w:id="220"/>
      <w:bookmarkEnd w:id="221"/>
      <w:r w:rsidR="003D4999" w:rsidRPr="0031563A">
        <w:rPr>
          <w:rFonts w:ascii="Bookman Old Style" w:hAnsi="Bookman Old Style"/>
          <w:sz w:val="26"/>
          <w:szCs w:val="26"/>
          <w:lang w:eastAsia="en-US"/>
        </w:rPr>
        <w:t>Публичные слушания по проекту Правил или по внесению в них изменений</w:t>
      </w:r>
      <w:bookmarkEnd w:id="222"/>
      <w:bookmarkEnd w:id="223"/>
    </w:p>
    <w:p w:rsidR="003D4999" w:rsidRPr="0031563A" w:rsidRDefault="003D4999" w:rsidP="0031563A">
      <w:pPr>
        <w:spacing w:line="20" w:lineRule="atLeast"/>
        <w:ind w:firstLine="540"/>
        <w:jc w:val="both"/>
        <w:rPr>
          <w:rFonts w:ascii="Bookman Old Style" w:hAnsi="Bookman Old Style"/>
          <w:sz w:val="26"/>
          <w:szCs w:val="26"/>
          <w:lang w:val="x-none"/>
        </w:rPr>
      </w:pPr>
      <w:bookmarkStart w:id="224" w:name="_Toc345856481"/>
      <w:bookmarkStart w:id="225" w:name="_Toc497417461"/>
      <w:bookmarkStart w:id="226" w:name="_Toc176799407"/>
      <w:bookmarkStart w:id="227" w:name="_Toc101943661"/>
      <w:r w:rsidRPr="0031563A">
        <w:rPr>
          <w:rFonts w:ascii="Bookman Old Style" w:hAnsi="Bookman Old Style"/>
          <w:sz w:val="26"/>
          <w:szCs w:val="26"/>
          <w:lang w:val="x-none"/>
        </w:rPr>
        <w:t xml:space="preserve">1. Публичные слушания по проекту Правил проводятся на всей территории </w:t>
      </w:r>
      <w:r w:rsidRPr="0031563A">
        <w:rPr>
          <w:rFonts w:ascii="Bookman Old Style" w:hAnsi="Bookman Old Style"/>
          <w:bCs/>
          <w:sz w:val="26"/>
          <w:szCs w:val="26"/>
          <w:lang w:val="x-none"/>
        </w:rPr>
        <w:t>Поселения</w:t>
      </w:r>
      <w:r w:rsidRPr="0031563A">
        <w:rPr>
          <w:rFonts w:ascii="Bookman Old Style" w:hAnsi="Bookman Old Style"/>
          <w:sz w:val="26"/>
          <w:szCs w:val="26"/>
          <w:lang w:val="x-none"/>
        </w:rPr>
        <w:t>.</w:t>
      </w:r>
    </w:p>
    <w:p w:rsidR="003D4999" w:rsidRPr="0031563A" w:rsidRDefault="003D4999" w:rsidP="0031563A">
      <w:pPr>
        <w:spacing w:line="20" w:lineRule="atLeast"/>
        <w:ind w:firstLine="540"/>
        <w:jc w:val="both"/>
        <w:rPr>
          <w:rFonts w:ascii="Bookman Old Style" w:hAnsi="Bookman Old Style"/>
          <w:sz w:val="26"/>
          <w:szCs w:val="26"/>
          <w:lang w:val="x-none"/>
        </w:rPr>
      </w:pPr>
      <w:r w:rsidRPr="0031563A">
        <w:rPr>
          <w:rFonts w:ascii="Bookman Old Style" w:hAnsi="Bookman Old Style"/>
          <w:sz w:val="26"/>
          <w:szCs w:val="26"/>
          <w:lang w:val="x-none"/>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3D4999" w:rsidRPr="0031563A" w:rsidRDefault="003D4999" w:rsidP="0031563A">
      <w:pPr>
        <w:autoSpaceDE w:val="0"/>
        <w:autoSpaceDN w:val="0"/>
        <w:adjustRightInd w:val="0"/>
        <w:spacing w:line="20" w:lineRule="atLeast"/>
        <w:ind w:firstLine="539"/>
        <w:jc w:val="both"/>
        <w:rPr>
          <w:rFonts w:ascii="Bookman Old Style" w:hAnsi="Bookman Old Style"/>
          <w:sz w:val="26"/>
          <w:szCs w:val="26"/>
          <w:lang w:eastAsia="ru-RU"/>
        </w:rPr>
      </w:pPr>
      <w:r w:rsidRPr="0031563A">
        <w:rPr>
          <w:rFonts w:ascii="Bookman Old Style" w:hAnsi="Bookman Old Style"/>
          <w:sz w:val="26"/>
          <w:szCs w:val="26"/>
          <w:lang w:eastAsia="ru-RU"/>
        </w:rPr>
        <w:t xml:space="preserve">3.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w:t>
      </w:r>
      <w:r w:rsidRPr="0031563A">
        <w:rPr>
          <w:rFonts w:ascii="Bookman Old Style" w:hAnsi="Bookman Old Style"/>
          <w:sz w:val="26"/>
          <w:szCs w:val="26"/>
          <w:lang w:eastAsia="ru-RU"/>
        </w:rPr>
        <w:lastRenderedPageBreak/>
        <w:t>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календарных дней со дня принятия Главой местной администрации решения о проведении публичных слушаний по предложениям о внесении изменений в Правила.</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4.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825C0" w:rsidRPr="0031563A" w:rsidRDefault="005825C0" w:rsidP="0031563A">
      <w:pPr>
        <w:pStyle w:val="2"/>
        <w:spacing w:before="120" w:after="120" w:line="20" w:lineRule="atLeast"/>
        <w:ind w:firstLine="539"/>
        <w:rPr>
          <w:rFonts w:ascii="Bookman Old Style" w:hAnsi="Bookman Old Style"/>
          <w:sz w:val="26"/>
          <w:szCs w:val="26"/>
        </w:rPr>
      </w:pPr>
      <w:bookmarkStart w:id="228" w:name="_Toc177637641"/>
      <w:bookmarkStart w:id="229" w:name="_Toc177637739"/>
      <w:r w:rsidRPr="0031563A">
        <w:rPr>
          <w:rFonts w:ascii="Bookman Old Style" w:hAnsi="Bookman Old Style"/>
          <w:sz w:val="26"/>
          <w:szCs w:val="26"/>
        </w:rPr>
        <w:t xml:space="preserve">Ст.23. Публичные слушания по </w:t>
      </w:r>
      <w:r w:rsidR="00106528" w:rsidRPr="0031563A">
        <w:rPr>
          <w:rFonts w:ascii="Bookman Old Style" w:hAnsi="Bookman Old Style"/>
          <w:sz w:val="26"/>
          <w:szCs w:val="26"/>
        </w:rPr>
        <w:t xml:space="preserve">предоставлению разрешения на </w:t>
      </w:r>
      <w:r w:rsidRPr="0031563A">
        <w:rPr>
          <w:rFonts w:ascii="Bookman Old Style" w:hAnsi="Bookman Old Style"/>
          <w:sz w:val="26"/>
          <w:szCs w:val="26"/>
        </w:rPr>
        <w:t>отклонени</w:t>
      </w:r>
      <w:r w:rsidR="00106528" w:rsidRPr="0031563A">
        <w:rPr>
          <w:rFonts w:ascii="Bookman Old Style" w:hAnsi="Bookman Old Style"/>
          <w:sz w:val="26"/>
          <w:szCs w:val="26"/>
        </w:rPr>
        <w:t>е</w:t>
      </w:r>
      <w:r w:rsidRPr="0031563A">
        <w:rPr>
          <w:rFonts w:ascii="Bookman Old Style" w:hAnsi="Bookman Old Style"/>
          <w:sz w:val="26"/>
          <w:szCs w:val="26"/>
        </w:rPr>
        <w:t xml:space="preserve"> от предельных параметров разрешенного строительства</w:t>
      </w:r>
      <w:bookmarkEnd w:id="224"/>
      <w:bookmarkEnd w:id="225"/>
      <w:bookmarkEnd w:id="226"/>
      <w:bookmarkEnd w:id="228"/>
      <w:bookmarkEnd w:id="229"/>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bookmarkStart w:id="230" w:name="_Toc497417462"/>
      <w:bookmarkStart w:id="231" w:name="_Toc176799408"/>
      <w:r w:rsidRPr="0031563A">
        <w:rPr>
          <w:rFonts w:ascii="Bookman Old Style" w:hAnsi="Bookman Old Style"/>
          <w:sz w:val="26"/>
          <w:szCs w:val="26"/>
          <w:lang w:eastAsia="ru-RU"/>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 xml:space="preserve">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w:t>
      </w:r>
      <w:r w:rsidRPr="0031563A">
        <w:rPr>
          <w:rFonts w:ascii="Bookman Old Style" w:hAnsi="Bookman Old Style"/>
          <w:sz w:val="26"/>
          <w:szCs w:val="26"/>
          <w:lang w:eastAsia="ru-RU"/>
        </w:rPr>
        <w:lastRenderedPageBreak/>
        <w:t>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4.На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D4999" w:rsidRPr="0031563A" w:rsidRDefault="003D4999" w:rsidP="0031563A">
      <w:pPr>
        <w:autoSpaceDE w:val="0"/>
        <w:autoSpaceDN w:val="0"/>
        <w:adjustRightInd w:val="0"/>
        <w:spacing w:line="20" w:lineRule="atLeast"/>
        <w:ind w:firstLine="540"/>
        <w:jc w:val="both"/>
        <w:rPr>
          <w:rFonts w:ascii="Bookman Old Style" w:hAnsi="Bookman Old Style"/>
          <w:sz w:val="26"/>
          <w:szCs w:val="26"/>
          <w:lang w:eastAsia="ru-RU"/>
        </w:rPr>
      </w:pPr>
      <w:r w:rsidRPr="0031563A">
        <w:rPr>
          <w:rFonts w:ascii="Bookman Old Style" w:hAnsi="Bookman Old Style"/>
          <w:sz w:val="26"/>
          <w:szCs w:val="26"/>
          <w:lang w:eastAsia="ru-RU"/>
        </w:rPr>
        <w:t xml:space="preserve">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w:t>
      </w:r>
      <w:r w:rsidRPr="0031563A">
        <w:rPr>
          <w:rFonts w:ascii="Bookman Old Style" w:hAnsi="Bookman Old Style"/>
          <w:sz w:val="26"/>
          <w:szCs w:val="26"/>
          <w:lang w:eastAsia="ru-RU"/>
        </w:rPr>
        <w:lastRenderedPageBreak/>
        <w:t>использования, несет физическое или юридическое лицо, заинтересованное в предоставлении такого разрешения.</w:t>
      </w:r>
    </w:p>
    <w:p w:rsidR="003D4999" w:rsidRPr="0031563A" w:rsidRDefault="005825C0" w:rsidP="0031563A">
      <w:pPr>
        <w:pStyle w:val="2"/>
        <w:spacing w:before="120" w:after="120" w:line="20" w:lineRule="atLeast"/>
        <w:ind w:firstLine="539"/>
        <w:rPr>
          <w:rFonts w:ascii="Bookman Old Style" w:hAnsi="Bookman Old Style"/>
          <w:sz w:val="26"/>
          <w:szCs w:val="26"/>
        </w:rPr>
      </w:pPr>
      <w:bookmarkStart w:id="232" w:name="_Toc101943662"/>
      <w:bookmarkStart w:id="233" w:name="_Toc497417464"/>
      <w:bookmarkStart w:id="234" w:name="_Toc176799410"/>
      <w:bookmarkStart w:id="235" w:name="_Toc177637642"/>
      <w:bookmarkStart w:id="236" w:name="_Toc177637740"/>
      <w:bookmarkEnd w:id="227"/>
      <w:bookmarkEnd w:id="230"/>
      <w:bookmarkEnd w:id="231"/>
      <w:r w:rsidRPr="0031563A">
        <w:rPr>
          <w:rFonts w:ascii="Bookman Old Style" w:hAnsi="Bookman Old Style"/>
          <w:sz w:val="26"/>
          <w:szCs w:val="26"/>
        </w:rPr>
        <w:t xml:space="preserve">Ст.24. </w:t>
      </w:r>
      <w:bookmarkEnd w:id="232"/>
      <w:bookmarkEnd w:id="233"/>
      <w:bookmarkEnd w:id="234"/>
      <w:r w:rsidR="003D4999" w:rsidRPr="0031563A">
        <w:rPr>
          <w:rFonts w:ascii="Bookman Old Style" w:hAnsi="Bookman Old Style"/>
          <w:sz w:val="26"/>
          <w:szCs w:val="26"/>
        </w:rPr>
        <w:t>Публичные слушания по предоставлению разрешения на отклонение от предельных параметров разрешенного строительства</w:t>
      </w:r>
      <w:bookmarkEnd w:id="235"/>
      <w:bookmarkEnd w:id="236"/>
    </w:p>
    <w:p w:rsidR="005825C0" w:rsidRPr="0031563A" w:rsidRDefault="005825C0" w:rsidP="0031563A">
      <w:pPr>
        <w:pStyle w:val="2"/>
        <w:spacing w:before="120" w:after="120" w:line="20" w:lineRule="atLeast"/>
        <w:ind w:firstLine="539"/>
        <w:rPr>
          <w:rFonts w:ascii="Bookman Old Style" w:hAnsi="Bookman Old Style"/>
          <w:sz w:val="26"/>
          <w:szCs w:val="26"/>
        </w:rPr>
      </w:pPr>
    </w:p>
    <w:p w:rsidR="003D4999" w:rsidRPr="0031563A" w:rsidRDefault="003D4999"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bookmarkStart w:id="237" w:name="_Toc101943663"/>
      <w:bookmarkStart w:id="238" w:name="_Toc497417465"/>
      <w:bookmarkStart w:id="239" w:name="_Toc176799411"/>
      <w:r w:rsidRPr="0031563A">
        <w:rPr>
          <w:rFonts w:ascii="Bookman Old Style" w:hAnsi="Bookman Old Style"/>
          <w:sz w:val="26"/>
          <w:szCs w:val="26"/>
          <w:lang w:eastAsia="ru-RU"/>
        </w:rPr>
        <w:t xml:space="preserve">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22 Правил, за исключением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3D4999" w:rsidRPr="0031563A" w:rsidRDefault="003D4999"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D4999" w:rsidRPr="0031563A" w:rsidRDefault="003D4999"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2.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D4999" w:rsidRPr="0031563A" w:rsidRDefault="003D4999"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3. Глава местной администрации в течение семи дней со дня поступления указанных в части 2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37"/>
    <w:bookmarkEnd w:id="238"/>
    <w:bookmarkEnd w:id="239"/>
    <w:p w:rsidR="005825C0" w:rsidRPr="0031563A" w:rsidRDefault="005825C0" w:rsidP="0031563A">
      <w:pPr>
        <w:rPr>
          <w:rFonts w:ascii="Bookman Old Style" w:hAnsi="Bookman Old Style"/>
          <w:sz w:val="26"/>
          <w:szCs w:val="26"/>
        </w:rPr>
      </w:pPr>
    </w:p>
    <w:p w:rsidR="00A5565A" w:rsidRPr="0031563A" w:rsidRDefault="00A5565A" w:rsidP="0031563A">
      <w:pPr>
        <w:pStyle w:val="2"/>
        <w:pageBreakBefore/>
        <w:rPr>
          <w:rFonts w:ascii="Bookman Old Style" w:hAnsi="Bookman Old Style"/>
          <w:sz w:val="26"/>
          <w:szCs w:val="26"/>
        </w:rPr>
      </w:pPr>
      <w:bookmarkStart w:id="240" w:name="_Toc497784288"/>
      <w:bookmarkStart w:id="241" w:name="_Toc176799415"/>
      <w:bookmarkStart w:id="242" w:name="_Toc177637643"/>
      <w:bookmarkStart w:id="243" w:name="_Toc177637741"/>
      <w:r w:rsidRPr="0031563A">
        <w:rPr>
          <w:rFonts w:ascii="Bookman Old Style" w:hAnsi="Bookman Old Style"/>
          <w:sz w:val="26"/>
          <w:szCs w:val="26"/>
        </w:rPr>
        <w:lastRenderedPageBreak/>
        <w:t xml:space="preserve">Глава </w:t>
      </w:r>
      <w:r w:rsidRPr="0031563A">
        <w:rPr>
          <w:rFonts w:ascii="Bookman Old Style" w:hAnsi="Bookman Old Style"/>
          <w:sz w:val="26"/>
          <w:szCs w:val="26"/>
          <w:lang w:val="en-US"/>
        </w:rPr>
        <w:t>II</w:t>
      </w:r>
      <w:r w:rsidRPr="0031563A">
        <w:rPr>
          <w:rFonts w:ascii="Bookman Old Style" w:hAnsi="Bookman Old Style"/>
          <w:sz w:val="26"/>
          <w:szCs w:val="26"/>
        </w:rPr>
        <w:t>. Градостроительные регламенты</w:t>
      </w:r>
      <w:bookmarkEnd w:id="240"/>
      <w:bookmarkEnd w:id="241"/>
      <w:bookmarkEnd w:id="242"/>
      <w:bookmarkEnd w:id="243"/>
    </w:p>
    <w:p w:rsidR="00A5565A" w:rsidRPr="0031563A" w:rsidRDefault="00A5565A" w:rsidP="0031563A">
      <w:pPr>
        <w:pStyle w:val="2"/>
        <w:rPr>
          <w:rFonts w:ascii="Bookman Old Style" w:hAnsi="Bookman Old Style"/>
          <w:sz w:val="26"/>
          <w:szCs w:val="26"/>
        </w:rPr>
      </w:pPr>
      <w:bookmarkStart w:id="244" w:name="_Toc497784289"/>
      <w:bookmarkStart w:id="245" w:name="_Toc176799416"/>
      <w:bookmarkStart w:id="246" w:name="_Toc177637644"/>
      <w:bookmarkStart w:id="247" w:name="_Toc177637742"/>
      <w:r w:rsidRPr="0031563A">
        <w:rPr>
          <w:rFonts w:ascii="Bookman Old Style" w:hAnsi="Bookman Old Style"/>
          <w:sz w:val="26"/>
          <w:szCs w:val="26"/>
        </w:rPr>
        <w:t xml:space="preserve">Раздел </w:t>
      </w:r>
      <w:r w:rsidRPr="0031563A">
        <w:rPr>
          <w:rFonts w:ascii="Bookman Old Style" w:hAnsi="Bookman Old Style"/>
          <w:sz w:val="26"/>
          <w:szCs w:val="26"/>
          <w:lang w:val="en-US"/>
        </w:rPr>
        <w:t>I</w:t>
      </w:r>
      <w:r w:rsidRPr="0031563A">
        <w:rPr>
          <w:rFonts w:ascii="Bookman Old Style" w:hAnsi="Bookman Old Style"/>
          <w:sz w:val="26"/>
          <w:szCs w:val="26"/>
        </w:rPr>
        <w:t>. Регламенты территориальных зон, выделенных в схеме территориального зонирования, их кодовые обозначения</w:t>
      </w:r>
      <w:bookmarkEnd w:id="244"/>
      <w:bookmarkEnd w:id="245"/>
      <w:bookmarkEnd w:id="246"/>
      <w:bookmarkEnd w:id="247"/>
    </w:p>
    <w:p w:rsidR="00A5565A" w:rsidRPr="0031563A" w:rsidRDefault="00A5565A" w:rsidP="0031563A">
      <w:pPr>
        <w:rPr>
          <w:rFonts w:ascii="Bookman Old Style" w:eastAsia="Arial Unicode MS" w:hAnsi="Bookman Old Style"/>
          <w:sz w:val="26"/>
          <w:szCs w:val="26"/>
          <w:lang w:eastAsia="ru-RU"/>
        </w:rPr>
      </w:pPr>
    </w:p>
    <w:p w:rsidR="00A5565A" w:rsidRPr="0031563A" w:rsidRDefault="00A5565A" w:rsidP="0031563A">
      <w:pPr>
        <w:pStyle w:val="2"/>
        <w:rPr>
          <w:rFonts w:ascii="Bookman Old Style" w:hAnsi="Bookman Old Style"/>
          <w:sz w:val="26"/>
          <w:szCs w:val="26"/>
        </w:rPr>
      </w:pPr>
      <w:bookmarkStart w:id="248" w:name="_Toc497784290"/>
      <w:bookmarkStart w:id="249" w:name="_Toc176799417"/>
      <w:bookmarkStart w:id="250" w:name="_Toc177637645"/>
      <w:bookmarkStart w:id="251" w:name="_Toc177637743"/>
      <w:r w:rsidRPr="0031563A">
        <w:rPr>
          <w:rFonts w:ascii="Bookman Old Style" w:hAnsi="Bookman Old Style"/>
          <w:sz w:val="26"/>
          <w:szCs w:val="26"/>
        </w:rPr>
        <w:t>Ст. 28 Виды, состав и кодовое обозначение территориальных зон, выделенных на карте градостроительного зонирования Прилужского сельсовета</w:t>
      </w:r>
      <w:bookmarkEnd w:id="248"/>
      <w:bookmarkEnd w:id="249"/>
      <w:bookmarkEnd w:id="250"/>
      <w:bookmarkEnd w:id="251"/>
    </w:p>
    <w:p w:rsidR="00A5565A" w:rsidRPr="0031563A" w:rsidRDefault="00A5565A" w:rsidP="0031563A">
      <w:pPr>
        <w:jc w:val="both"/>
        <w:rPr>
          <w:rFonts w:ascii="Bookman Old Style" w:hAnsi="Bookman Old Style"/>
          <w:b/>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
        <w:gridCol w:w="3184"/>
        <w:gridCol w:w="2490"/>
        <w:gridCol w:w="3184"/>
      </w:tblGrid>
      <w:tr w:rsidR="00A5565A" w:rsidRPr="0031563A" w:rsidTr="00DE30A9">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Виды территориальных зон</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Кодовое обозначение</w:t>
            </w:r>
          </w:p>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территориальных зон</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Состав территориальных зон</w:t>
            </w:r>
          </w:p>
        </w:tc>
      </w:tr>
      <w:tr w:rsidR="00A5565A" w:rsidRPr="0031563A" w:rsidTr="00DE30A9">
        <w:trPr>
          <w:trHeight w:val="521"/>
        </w:trPr>
        <w:tc>
          <w:tcPr>
            <w:tcW w:w="261" w:type="pct"/>
            <w:vMerge w:val="restart"/>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1</w:t>
            </w:r>
          </w:p>
        </w:tc>
        <w:tc>
          <w:tcPr>
            <w:tcW w:w="1704" w:type="pct"/>
            <w:vMerge w:val="restart"/>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Жилые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Ж-1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p>
        </w:tc>
      </w:tr>
      <w:tr w:rsidR="00A5565A" w:rsidRPr="0031563A" w:rsidTr="00DE30A9">
        <w:trPr>
          <w:trHeight w:val="521"/>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Ж-4</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перспективной застройки индивидуальными жилыми домами, малоэтажными жилыми домами, зоны жилой личного подсобного хозяйства</w:t>
            </w:r>
          </w:p>
        </w:tc>
      </w:tr>
      <w:tr w:rsidR="00A5565A" w:rsidRPr="0031563A" w:rsidTr="00DE30A9">
        <w:tc>
          <w:tcPr>
            <w:tcW w:w="261"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2</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Общественно-деловые зоны</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ОД-1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административно – деловая</w:t>
            </w:r>
          </w:p>
        </w:tc>
      </w:tr>
      <w:tr w:rsidR="00A5565A" w:rsidRPr="0031563A" w:rsidTr="00DE30A9">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ОД-3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учебных учреждений</w:t>
            </w:r>
          </w:p>
        </w:tc>
      </w:tr>
      <w:tr w:rsidR="00A5565A" w:rsidRPr="0031563A" w:rsidTr="00DE30A9">
        <w:trPr>
          <w:trHeight w:val="477"/>
        </w:trPr>
        <w:tc>
          <w:tcPr>
            <w:tcW w:w="261"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3</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Производственные зоны</w:t>
            </w: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П-3</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производственно-коммунальных предприятий IV-V класса вредности</w:t>
            </w:r>
          </w:p>
        </w:tc>
      </w:tr>
      <w:tr w:rsidR="00A5565A" w:rsidRPr="0031563A" w:rsidTr="00DE30A9">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4</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Зоны специального назначения</w:t>
            </w: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СН-1</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кладбищ</w:t>
            </w:r>
          </w:p>
        </w:tc>
      </w:tr>
      <w:tr w:rsidR="00A5565A" w:rsidRPr="0031563A" w:rsidTr="00DE30A9">
        <w:trPr>
          <w:trHeight w:val="477"/>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lang w:val="en-US"/>
              </w:rPr>
            </w:pPr>
            <w:r w:rsidRPr="0031563A">
              <w:rPr>
                <w:rFonts w:ascii="Bookman Old Style" w:hAnsi="Bookman Old Style"/>
                <w:sz w:val="26"/>
                <w:szCs w:val="26"/>
              </w:rPr>
              <w:t>СН</w:t>
            </w:r>
            <w:r w:rsidRPr="0031563A">
              <w:rPr>
                <w:rFonts w:ascii="Bookman Old Style" w:hAnsi="Bookman Old Style"/>
                <w:sz w:val="26"/>
                <w:szCs w:val="26"/>
                <w:lang w:val="en-US"/>
              </w:rPr>
              <w:t>-2</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 xml:space="preserve">Зона объектов размещения отходов, захоронения, хранения, обезвреживания отходов </w:t>
            </w:r>
            <w:r w:rsidRPr="0031563A">
              <w:rPr>
                <w:rFonts w:ascii="Bookman Old Style" w:hAnsi="Bookman Old Style"/>
                <w:sz w:val="26"/>
                <w:szCs w:val="26"/>
              </w:rPr>
              <w:lastRenderedPageBreak/>
              <w:t>(скотомогильников, полигонов по захоронению и сортировке бытового мусора и отходов)</w:t>
            </w:r>
          </w:p>
        </w:tc>
      </w:tr>
      <w:tr w:rsidR="00A5565A" w:rsidRPr="0031563A" w:rsidTr="00DE30A9">
        <w:trPr>
          <w:trHeight w:val="477"/>
        </w:trPr>
        <w:tc>
          <w:tcPr>
            <w:tcW w:w="261"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lastRenderedPageBreak/>
              <w:t>5</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Зоны рекреационного назначения, природные территории</w:t>
            </w: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Л-1</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ландшафтная</w:t>
            </w:r>
          </w:p>
        </w:tc>
      </w:tr>
      <w:tr w:rsidR="00A5565A" w:rsidRPr="0031563A" w:rsidTr="00DE30A9">
        <w:trPr>
          <w:trHeight w:val="477"/>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Л-2</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лесная</w:t>
            </w:r>
          </w:p>
        </w:tc>
      </w:tr>
      <w:tr w:rsidR="00A5565A" w:rsidRPr="0031563A" w:rsidTr="00DE30A9">
        <w:trPr>
          <w:trHeight w:val="477"/>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Р-1</w:t>
            </w:r>
          </w:p>
        </w:tc>
        <w:tc>
          <w:tcPr>
            <w:tcW w:w="1704" w:type="pc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рекреационная</w:t>
            </w:r>
          </w:p>
        </w:tc>
      </w:tr>
      <w:tr w:rsidR="00A5565A" w:rsidRPr="0031563A" w:rsidTr="00DE30A9">
        <w:trPr>
          <w:trHeight w:val="614"/>
        </w:trPr>
        <w:tc>
          <w:tcPr>
            <w:tcW w:w="261"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6</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Зоны сельскохозяйственного использования</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СХ-1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сельскохозяйственного назначения</w:t>
            </w:r>
          </w:p>
        </w:tc>
      </w:tr>
      <w:tr w:rsidR="00A5565A" w:rsidRPr="0031563A" w:rsidTr="00DE30A9">
        <w:trPr>
          <w:trHeight w:val="273"/>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СХ-2</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сельскохозяйственного использования</w:t>
            </w:r>
          </w:p>
        </w:tc>
      </w:tr>
      <w:tr w:rsidR="00A5565A" w:rsidRPr="0031563A" w:rsidTr="00DE30A9">
        <w:trPr>
          <w:trHeight w:val="336"/>
        </w:trPr>
        <w:tc>
          <w:tcPr>
            <w:tcW w:w="261" w:type="pct"/>
            <w:vMerge/>
            <w:tcBorders>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СХ-3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объектов сельскохозяйственного назначения</w:t>
            </w:r>
          </w:p>
        </w:tc>
      </w:tr>
      <w:tr w:rsidR="00A5565A" w:rsidRPr="0031563A" w:rsidTr="00DE30A9">
        <w:tc>
          <w:tcPr>
            <w:tcW w:w="261"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7</w:t>
            </w:r>
          </w:p>
        </w:tc>
        <w:tc>
          <w:tcPr>
            <w:tcW w:w="1704" w:type="pct"/>
            <w:vMerge w:val="restart"/>
            <w:tcBorders>
              <w:top w:val="single" w:sz="4" w:space="0" w:color="000000"/>
              <w:left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Зоны объектов инженерной</w:t>
            </w:r>
          </w:p>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и транспортной инфраструктур</w:t>
            </w: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ИТ-1</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автомобильного транспорта, улично-дорожной сети</w:t>
            </w:r>
          </w:p>
          <w:p w:rsidR="00A5565A" w:rsidRPr="0031563A" w:rsidRDefault="00A5565A" w:rsidP="0031563A">
            <w:pPr>
              <w:jc w:val="center"/>
              <w:rPr>
                <w:rFonts w:ascii="Bookman Old Style" w:hAnsi="Bookman Old Style"/>
                <w:sz w:val="26"/>
                <w:szCs w:val="26"/>
              </w:rPr>
            </w:pPr>
          </w:p>
        </w:tc>
      </w:tr>
      <w:tr w:rsidR="00A5565A" w:rsidRPr="0031563A" w:rsidTr="00DE30A9">
        <w:tc>
          <w:tcPr>
            <w:tcW w:w="261" w:type="pct"/>
            <w:vMerge/>
            <w:tcBorders>
              <w:left w:val="single" w:sz="4" w:space="0" w:color="000000"/>
              <w:bottom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704" w:type="pct"/>
            <w:vMerge/>
            <w:tcBorders>
              <w:left w:val="single" w:sz="4" w:space="0" w:color="000000"/>
              <w:bottom w:val="single" w:sz="4" w:space="0" w:color="000000"/>
              <w:right w:val="single" w:sz="4" w:space="0" w:color="000000"/>
            </w:tcBorders>
            <w:shd w:val="clear" w:color="auto" w:fill="auto"/>
          </w:tcPr>
          <w:p w:rsidR="00A5565A" w:rsidRPr="0031563A" w:rsidRDefault="00A5565A" w:rsidP="0031563A">
            <w:pPr>
              <w:rPr>
                <w:rFonts w:ascii="Bookman Old Style" w:hAnsi="Bookman Old Style"/>
                <w:sz w:val="26"/>
                <w:szCs w:val="26"/>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ИТ-3</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A5565A" w:rsidRPr="0031563A" w:rsidRDefault="00A5565A" w:rsidP="0031563A">
            <w:pPr>
              <w:jc w:val="center"/>
              <w:rPr>
                <w:rFonts w:ascii="Bookman Old Style" w:hAnsi="Bookman Old Style"/>
                <w:sz w:val="26"/>
                <w:szCs w:val="26"/>
              </w:rPr>
            </w:pPr>
            <w:r w:rsidRPr="0031563A">
              <w:rPr>
                <w:rFonts w:ascii="Bookman Old Style" w:hAnsi="Bookman Old Style"/>
                <w:sz w:val="26"/>
                <w:szCs w:val="26"/>
              </w:rPr>
              <w:t>Зона  объектов инженерной и транспортной инфраструктуры</w:t>
            </w:r>
          </w:p>
        </w:tc>
      </w:tr>
    </w:tbl>
    <w:p w:rsidR="00A5565A" w:rsidRPr="0031563A" w:rsidRDefault="00A5565A" w:rsidP="0031563A">
      <w:pPr>
        <w:jc w:val="both"/>
        <w:rPr>
          <w:rFonts w:ascii="Bookman Old Style" w:hAnsi="Bookman Old Style"/>
          <w:b/>
          <w:sz w:val="26"/>
          <w:szCs w:val="26"/>
          <w:lang w:eastAsia="ru-RU"/>
        </w:rPr>
      </w:pPr>
    </w:p>
    <w:p w:rsidR="00A5565A" w:rsidRPr="0031563A" w:rsidRDefault="00A5565A" w:rsidP="0031563A">
      <w:pPr>
        <w:rPr>
          <w:rFonts w:ascii="Bookman Old Style" w:hAnsi="Bookman Old Style"/>
          <w:sz w:val="26"/>
          <w:szCs w:val="26"/>
        </w:rPr>
      </w:pPr>
    </w:p>
    <w:p w:rsidR="00A5565A" w:rsidRPr="0031563A" w:rsidRDefault="00A5565A" w:rsidP="0031563A">
      <w:pPr>
        <w:pStyle w:val="2"/>
        <w:rPr>
          <w:rFonts w:ascii="Bookman Old Style" w:eastAsia="Arial Unicode MS" w:hAnsi="Bookman Old Style"/>
          <w:sz w:val="26"/>
          <w:szCs w:val="26"/>
        </w:rPr>
      </w:pPr>
      <w:bookmarkStart w:id="252" w:name="_Toc497784291"/>
      <w:bookmarkStart w:id="253" w:name="_Toc176799418"/>
      <w:bookmarkStart w:id="254" w:name="_Toc177637646"/>
      <w:bookmarkStart w:id="255" w:name="_Toc177637744"/>
      <w:r w:rsidRPr="0031563A">
        <w:rPr>
          <w:rFonts w:ascii="Bookman Old Style" w:eastAsia="Arial Unicode MS" w:hAnsi="Bookman Old Style"/>
          <w:sz w:val="26"/>
          <w:szCs w:val="26"/>
        </w:rPr>
        <w:t xml:space="preserve">Ст.29. «Ж-1» </w:t>
      </w:r>
      <w:r w:rsidRPr="0031563A">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bookmarkEnd w:id="252"/>
      <w:bookmarkEnd w:id="253"/>
      <w:bookmarkEnd w:id="254"/>
      <w:bookmarkEnd w:id="255"/>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r w:rsidRPr="0031563A">
        <w:rPr>
          <w:rFonts w:ascii="Bookman Old Style" w:hAnsi="Bookman Old Style"/>
          <w:b/>
          <w:sz w:val="26"/>
          <w:szCs w:val="26"/>
        </w:rPr>
        <w:t>Основные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2.1 Для индивидуального жилищного строительства </w:t>
      </w: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sz w:val="26"/>
          <w:szCs w:val="26"/>
          <w:lang w:eastAsia="en-US"/>
        </w:rPr>
        <w:t>2.1.1 Малоэтажная многоквартирная жилая застройка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2.2 Для ведения личного подсобного хозяйства </w:t>
      </w:r>
      <w:r w:rsidR="009A71CD" w:rsidRPr="0031563A">
        <w:rPr>
          <w:rFonts w:ascii="Bookman Old Style" w:hAnsi="Bookman Old Style"/>
          <w:sz w:val="26"/>
          <w:szCs w:val="26"/>
          <w:lang w:eastAsia="en-US"/>
        </w:rPr>
        <w:t>(приусадебный земельный участок)</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2.3 Блокированная жилая застройка</w:t>
      </w:r>
    </w:p>
    <w:p w:rsidR="00A5565A" w:rsidRPr="0031563A" w:rsidRDefault="00A5565A" w:rsidP="0031563A">
      <w:pPr>
        <w:pStyle w:val="a7"/>
        <w:rPr>
          <w:rFonts w:ascii="Bookman Old Style" w:hAnsi="Bookman Old Style"/>
          <w:sz w:val="26"/>
          <w:szCs w:val="26"/>
        </w:rPr>
      </w:pPr>
      <w:r w:rsidRPr="0031563A">
        <w:rPr>
          <w:rFonts w:ascii="Bookman Old Style" w:hAnsi="Bookman Old Style"/>
          <w:sz w:val="26"/>
          <w:szCs w:val="26"/>
        </w:rPr>
        <w:t>3.4.1 Амбулаторно-поликлиническое обслуживание</w:t>
      </w:r>
    </w:p>
    <w:p w:rsidR="00A5565A" w:rsidRPr="0031563A" w:rsidRDefault="00A5565A" w:rsidP="0031563A">
      <w:pPr>
        <w:pStyle w:val="a7"/>
        <w:rPr>
          <w:rFonts w:ascii="Bookman Old Style" w:hAnsi="Bookman Old Style"/>
          <w:sz w:val="26"/>
          <w:szCs w:val="26"/>
        </w:rPr>
      </w:pPr>
      <w:r w:rsidRPr="0031563A">
        <w:rPr>
          <w:rFonts w:ascii="Bookman Old Style" w:hAnsi="Bookman Old Style"/>
          <w:sz w:val="26"/>
          <w:szCs w:val="26"/>
        </w:rPr>
        <w:t>3.1 Коммунальное обслуживание</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r w:rsidRPr="0031563A">
        <w:rPr>
          <w:rFonts w:ascii="Bookman Old Style" w:hAnsi="Bookman Old Style"/>
          <w:sz w:val="26"/>
          <w:szCs w:val="26"/>
        </w:rPr>
        <w:t>12.0 Земельные участки (территории) общего пользования</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Условно разрешенное использование:</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2.7.2 Размещение гаражей для собственных нужд</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3.2 Социальное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3.3 Бытовое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3.7 Религиозное использование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4.4 Магазины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4.6 Общественное питание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4.7 Гостиничное обслуживание</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Вспомогательные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2.7.1 </w:t>
      </w:r>
      <w:r w:rsidR="009A71CD" w:rsidRPr="0031563A">
        <w:rPr>
          <w:rFonts w:ascii="Bookman Old Style" w:hAnsi="Bookman Old Style"/>
          <w:sz w:val="26"/>
          <w:szCs w:val="26"/>
          <w:lang w:eastAsia="en-US"/>
        </w:rPr>
        <w:t>Хранение автотранспорта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9A71CD" w:rsidRPr="0031563A">
        <w:rPr>
          <w:rFonts w:ascii="Bookman Old Style" w:hAnsi="Bookman Old Style"/>
          <w:sz w:val="26"/>
          <w:szCs w:val="26"/>
          <w:lang w:eastAsia="en-US"/>
        </w:rPr>
        <w:t>Служебные гаражи</w:t>
      </w:r>
    </w:p>
    <w:p w:rsidR="00A5565A" w:rsidRPr="0031563A" w:rsidRDefault="00A5565A" w:rsidP="0031563A">
      <w:pPr>
        <w:pStyle w:val="a3"/>
        <w:spacing w:line="20" w:lineRule="atLeast"/>
        <w:ind w:firstLine="540"/>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31563A" w:rsidRDefault="009A71CD"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w:t>
      </w:r>
      <w:r w:rsidR="00A5565A" w:rsidRPr="0031563A">
        <w:rPr>
          <w:rFonts w:ascii="Bookman Old Style" w:hAnsi="Bookman Old Style"/>
          <w:sz w:val="26"/>
          <w:szCs w:val="26"/>
        </w:rPr>
        <w:t xml:space="preserve">предельный размер земельного участка с видом разрешенного использования </w:t>
      </w:r>
      <w:r w:rsidRPr="0031563A">
        <w:rPr>
          <w:rFonts w:ascii="Bookman Old Style" w:hAnsi="Bookman Old Style"/>
          <w:sz w:val="26"/>
          <w:szCs w:val="26"/>
        </w:rPr>
        <w:t>«Д</w:t>
      </w:r>
      <w:r w:rsidR="00A5565A" w:rsidRPr="0031563A">
        <w:rPr>
          <w:rFonts w:ascii="Bookman Old Style" w:hAnsi="Bookman Old Style"/>
          <w:sz w:val="26"/>
          <w:szCs w:val="26"/>
        </w:rPr>
        <w:t>ля индивидуаль</w:t>
      </w:r>
      <w:r w:rsidRPr="0031563A">
        <w:rPr>
          <w:rFonts w:ascii="Bookman Old Style" w:hAnsi="Bookman Old Style"/>
          <w:sz w:val="26"/>
          <w:szCs w:val="26"/>
        </w:rPr>
        <w:t>ного жилищного строительства», «</w:t>
      </w:r>
      <w:r w:rsidR="00A5565A" w:rsidRPr="0031563A">
        <w:rPr>
          <w:rFonts w:ascii="Bookman Old Style" w:hAnsi="Bookman Old Style"/>
          <w:sz w:val="26"/>
          <w:szCs w:val="26"/>
        </w:rPr>
        <w:t>Для ведения личного подсобного хозяйства»</w:t>
      </w:r>
      <w:r w:rsidRPr="0031563A">
        <w:rPr>
          <w:rFonts w:ascii="Bookman Old Style" w:hAnsi="Bookman Old Style"/>
          <w:sz w:val="26"/>
          <w:szCs w:val="26"/>
        </w:rPr>
        <w:t xml:space="preserve"> (приусадебный земельный участок)</w:t>
      </w:r>
      <w:r w:rsidR="00A5565A" w:rsidRPr="0031563A">
        <w:rPr>
          <w:rFonts w:ascii="Bookman Old Style" w:hAnsi="Bookman Old Style"/>
          <w:sz w:val="26"/>
          <w:szCs w:val="26"/>
        </w:rPr>
        <w:t>: минимальный – 0,03 га, максимальный – 0,25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предельное максимальное количество этажей зданий, строений сооружений для объектов капитального строительства – 3 этажа;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A5565A" w:rsidRPr="0031563A" w:rsidRDefault="00A5565A"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ширина вновь отводимых участков должно быть не менее 25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31563A">
          <w:rPr>
            <w:rFonts w:ascii="Bookman Old Style" w:hAnsi="Bookman Old Style"/>
            <w:sz w:val="26"/>
            <w:szCs w:val="26"/>
          </w:rPr>
          <w:t>8 м</w:t>
        </w:r>
      </w:smartTag>
      <w:r w:rsidRPr="0031563A">
        <w:rPr>
          <w:rFonts w:ascii="Bookman Old Style" w:hAnsi="Bookman Old Style"/>
          <w:sz w:val="26"/>
          <w:szCs w:val="26"/>
        </w:rPr>
        <w:t>.;</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31563A">
          <w:rPr>
            <w:rFonts w:ascii="Bookman Old Style" w:hAnsi="Bookman Old Style"/>
            <w:sz w:val="26"/>
            <w:szCs w:val="26"/>
          </w:rPr>
          <w:t>15 м</w:t>
        </w:r>
      </w:smartTag>
      <w:r w:rsidRPr="0031563A">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31563A">
          <w:rPr>
            <w:rFonts w:ascii="Bookman Old Style" w:hAnsi="Bookman Old Style"/>
            <w:sz w:val="26"/>
            <w:szCs w:val="26"/>
          </w:rPr>
          <w:t>25 м</w:t>
        </w:r>
      </w:smartTag>
      <w:r w:rsidRPr="0031563A">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31563A">
          <w:rPr>
            <w:rFonts w:ascii="Bookman Old Style" w:hAnsi="Bookman Old Style"/>
            <w:sz w:val="26"/>
            <w:szCs w:val="26"/>
          </w:rPr>
          <w:t>50 м</w:t>
        </w:r>
      </w:smartTag>
      <w:r w:rsidRPr="0031563A">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31563A">
          <w:rPr>
            <w:rFonts w:ascii="Bookman Old Style" w:hAnsi="Bookman Old Style"/>
            <w:sz w:val="26"/>
            <w:szCs w:val="26"/>
          </w:rPr>
          <w:t>100 м</w:t>
        </w:r>
      </w:smartTag>
      <w:r w:rsidRPr="0031563A">
        <w:rPr>
          <w:rFonts w:ascii="Bookman Old Style" w:hAnsi="Bookman Old Style"/>
          <w:sz w:val="26"/>
          <w:szCs w:val="26"/>
        </w:rPr>
        <w:t xml:space="preserve">.; </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lastRenderedPageBreak/>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31563A">
          <w:rPr>
            <w:rFonts w:ascii="Bookman Old Style" w:hAnsi="Bookman Old Style"/>
            <w:sz w:val="26"/>
            <w:szCs w:val="26"/>
          </w:rPr>
          <w:t>10 м</w:t>
        </w:r>
      </w:smartTag>
      <w:r w:rsidRPr="0031563A">
        <w:rPr>
          <w:rFonts w:ascii="Bookman Old Style" w:hAnsi="Bookman Old Style"/>
          <w:sz w:val="26"/>
          <w:szCs w:val="26"/>
        </w:rPr>
        <w:t>;</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величина отступа от красной линии до линии регулирования застройки - не менее 3 метров.</w:t>
      </w:r>
    </w:p>
    <w:p w:rsidR="00A5565A" w:rsidRPr="0031563A" w:rsidRDefault="00A5565A" w:rsidP="0031563A">
      <w:pPr>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ab/>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Требуется:</w:t>
      </w:r>
    </w:p>
    <w:p w:rsidR="00A5565A" w:rsidRPr="0031563A" w:rsidRDefault="00A5565A" w:rsidP="0031563A">
      <w:pPr>
        <w:autoSpaceDE w:val="0"/>
        <w:autoSpaceDN w:val="0"/>
        <w:adjustRightInd w:val="0"/>
        <w:spacing w:line="20" w:lineRule="atLeast"/>
        <w:ind w:firstLine="540"/>
        <w:jc w:val="both"/>
        <w:rPr>
          <w:rFonts w:ascii="Bookman Old Style" w:hAnsi="Bookman Old Style"/>
          <w:sz w:val="26"/>
          <w:szCs w:val="26"/>
        </w:rPr>
      </w:pPr>
      <w:r w:rsidRPr="0031563A">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539"/>
        <w:rPr>
          <w:rFonts w:ascii="Bookman Old Style" w:eastAsia="Arial Unicode MS" w:hAnsi="Bookman Old Style"/>
          <w:sz w:val="26"/>
          <w:szCs w:val="26"/>
        </w:rPr>
      </w:pPr>
      <w:bookmarkStart w:id="256" w:name="_Toc491587339"/>
      <w:bookmarkStart w:id="257" w:name="_Toc497784292"/>
      <w:bookmarkStart w:id="258" w:name="_Toc176799419"/>
      <w:bookmarkStart w:id="259" w:name="_Toc177637647"/>
      <w:bookmarkStart w:id="260" w:name="_Toc177637745"/>
      <w:bookmarkStart w:id="261" w:name="_Toc288209557"/>
      <w:bookmarkStart w:id="262" w:name="_Toc345856493"/>
      <w:r w:rsidRPr="0031563A">
        <w:rPr>
          <w:rFonts w:ascii="Bookman Old Style" w:eastAsia="Arial Unicode MS" w:hAnsi="Bookman Old Style"/>
          <w:sz w:val="26"/>
          <w:szCs w:val="26"/>
        </w:rPr>
        <w:t xml:space="preserve">Ст.30. «Ж-4» </w:t>
      </w:r>
      <w:bookmarkEnd w:id="256"/>
      <w:r w:rsidRPr="0031563A">
        <w:rPr>
          <w:rFonts w:ascii="Bookman Old Style" w:hAnsi="Bookman Old Style"/>
          <w:sz w:val="26"/>
          <w:szCs w:val="26"/>
        </w:rPr>
        <w:t>Зона перспективной застройки индивидуальными жилыми домами, малоэтажными жилыми домами, зоны жилой личного подсобного хозяйства</w:t>
      </w:r>
      <w:bookmarkEnd w:id="257"/>
      <w:bookmarkEnd w:id="258"/>
      <w:bookmarkEnd w:id="259"/>
      <w:bookmarkEnd w:id="260"/>
    </w:p>
    <w:p w:rsidR="00A5565A" w:rsidRPr="0031563A" w:rsidRDefault="00A5565A" w:rsidP="0031563A">
      <w:pPr>
        <w:overflowPunct w:val="0"/>
        <w:autoSpaceDE w:val="0"/>
        <w:autoSpaceDN w:val="0"/>
        <w:adjustRightInd w:val="0"/>
        <w:ind w:firstLine="510"/>
        <w:jc w:val="both"/>
        <w:rPr>
          <w:b/>
          <w:sz w:val="28"/>
          <w:szCs w:val="28"/>
        </w:rPr>
      </w:pP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r w:rsidRPr="0031563A">
        <w:rPr>
          <w:rFonts w:ascii="Bookman Old Style" w:hAnsi="Bookman Old Style"/>
          <w:b/>
          <w:sz w:val="26"/>
          <w:szCs w:val="26"/>
        </w:rPr>
        <w:t>Основные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2.1 Для индивидуального жилищного строительства </w:t>
      </w: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sz w:val="26"/>
          <w:szCs w:val="26"/>
          <w:lang w:eastAsia="en-US"/>
        </w:rPr>
        <w:t>2.1.1 Малоэтажная многоквартирная жилая застройка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2.2 Для ведения личного подсобного хозяйства </w:t>
      </w:r>
      <w:r w:rsidR="009A71CD" w:rsidRPr="0031563A">
        <w:rPr>
          <w:rFonts w:ascii="Bookman Old Style" w:hAnsi="Bookman Old Style"/>
          <w:sz w:val="26"/>
          <w:szCs w:val="26"/>
          <w:lang w:eastAsia="en-US"/>
        </w:rPr>
        <w:t>(приусадебный земельный участок)</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2.3 Блокированная жилая застройка</w:t>
      </w:r>
    </w:p>
    <w:p w:rsidR="00A5565A" w:rsidRPr="0031563A" w:rsidRDefault="00A5565A" w:rsidP="0031563A">
      <w:pPr>
        <w:pStyle w:val="a7"/>
        <w:rPr>
          <w:rFonts w:ascii="Bookman Old Style" w:hAnsi="Bookman Old Style"/>
          <w:sz w:val="26"/>
          <w:szCs w:val="26"/>
        </w:rPr>
      </w:pPr>
      <w:r w:rsidRPr="0031563A">
        <w:rPr>
          <w:rFonts w:ascii="Bookman Old Style" w:hAnsi="Bookman Old Style"/>
          <w:sz w:val="26"/>
          <w:szCs w:val="26"/>
        </w:rPr>
        <w:t>3.4.1 Амбулаторно-поликлиническое обслуживание</w:t>
      </w:r>
    </w:p>
    <w:p w:rsidR="00A5565A" w:rsidRPr="0031563A" w:rsidRDefault="00A5565A" w:rsidP="0031563A">
      <w:pPr>
        <w:pStyle w:val="a7"/>
        <w:rPr>
          <w:rFonts w:ascii="Bookman Old Style" w:hAnsi="Bookman Old Style"/>
          <w:sz w:val="26"/>
          <w:szCs w:val="26"/>
        </w:rPr>
      </w:pPr>
      <w:r w:rsidRPr="0031563A">
        <w:rPr>
          <w:rFonts w:ascii="Bookman Old Style" w:hAnsi="Bookman Old Style"/>
          <w:sz w:val="26"/>
          <w:szCs w:val="26"/>
        </w:rPr>
        <w:t>3.1 Коммунальное обслуживание</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r w:rsidRPr="0031563A">
        <w:rPr>
          <w:rFonts w:ascii="Bookman Old Style" w:hAnsi="Bookman Old Style"/>
          <w:sz w:val="26"/>
          <w:szCs w:val="26"/>
        </w:rPr>
        <w:t>12.0 Земельные участки (территории) общего пользования</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Условно разрешенное использование:</w:t>
      </w:r>
    </w:p>
    <w:p w:rsidR="005A1D83"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2.7.2 Размещение гаражей для собственных нужд</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3.2 Социальное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3.3 Бытовое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3.7 Религиозное использование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4.4 Магазины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4.6 Общественное питание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4.7 Гостиничное обслуживание</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Вспомогательные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2.7.1 </w:t>
      </w:r>
      <w:r w:rsidR="009A71CD" w:rsidRPr="0031563A">
        <w:rPr>
          <w:rFonts w:ascii="Bookman Old Style" w:hAnsi="Bookman Old Style"/>
          <w:sz w:val="26"/>
          <w:szCs w:val="26"/>
          <w:lang w:eastAsia="en-US"/>
        </w:rPr>
        <w:t>Хранение автотранспорта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9A71CD" w:rsidRPr="0031563A">
        <w:rPr>
          <w:rFonts w:ascii="Bookman Old Style" w:hAnsi="Bookman Old Style"/>
          <w:sz w:val="26"/>
          <w:szCs w:val="26"/>
          <w:lang w:eastAsia="en-US"/>
        </w:rPr>
        <w:t>Служебные гаражи</w:t>
      </w:r>
    </w:p>
    <w:p w:rsidR="009A71CD" w:rsidRPr="0031563A" w:rsidRDefault="009A71CD" w:rsidP="0031563A">
      <w:pPr>
        <w:pStyle w:val="a7"/>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spacing w:line="20" w:lineRule="atLeast"/>
        <w:ind w:firstLine="540"/>
        <w:jc w:val="both"/>
        <w:rPr>
          <w:rFonts w:ascii="Bookman Old Style" w:hAnsi="Bookman Old Style"/>
          <w:sz w:val="26"/>
          <w:szCs w:val="26"/>
        </w:rPr>
      </w:pPr>
      <w:r w:rsidRPr="0031563A">
        <w:t xml:space="preserve">- </w:t>
      </w:r>
      <w:r w:rsidRPr="0031563A">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31563A" w:rsidRDefault="009A71CD"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lastRenderedPageBreak/>
        <w:t xml:space="preserve">- </w:t>
      </w:r>
      <w:r w:rsidR="00A5565A" w:rsidRPr="0031563A">
        <w:rPr>
          <w:rFonts w:ascii="Bookman Old Style" w:hAnsi="Bookman Old Style"/>
          <w:sz w:val="26"/>
          <w:szCs w:val="26"/>
        </w:rPr>
        <w:t>предельный размер земельного участка с видом разрешенного использования «для индивидуального жилищного строительства», »Для ведения личного подсобного хозяйства»: минимальный – 0,03 га, максимальный – 0,25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предельное максимальное количество этажей зданий, строений сооружений для объектов капитального строительства – 3 этажа;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A5565A" w:rsidRPr="0031563A" w:rsidRDefault="00A5565A" w:rsidP="0031563A">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31563A">
        <w:rPr>
          <w:rFonts w:ascii="Bookman Old Style" w:hAnsi="Bookman Old Style"/>
          <w:sz w:val="26"/>
          <w:szCs w:val="26"/>
          <w:lang w:eastAsia="ru-RU"/>
        </w:rPr>
        <w:t>- ширина вновь отводимых участков должно быть не менее 25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31563A">
          <w:rPr>
            <w:rFonts w:ascii="Bookman Old Style" w:hAnsi="Bookman Old Style"/>
            <w:sz w:val="26"/>
            <w:szCs w:val="26"/>
          </w:rPr>
          <w:t>8 м</w:t>
        </w:r>
      </w:smartTag>
      <w:r w:rsidRPr="0031563A">
        <w:rPr>
          <w:rFonts w:ascii="Bookman Old Style" w:hAnsi="Bookman Old Style"/>
          <w:sz w:val="26"/>
          <w:szCs w:val="26"/>
        </w:rPr>
        <w:t>.;</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31563A">
          <w:rPr>
            <w:rFonts w:ascii="Bookman Old Style" w:hAnsi="Bookman Old Style"/>
            <w:sz w:val="26"/>
            <w:szCs w:val="26"/>
          </w:rPr>
          <w:t>15 м</w:t>
        </w:r>
      </w:smartTag>
      <w:r w:rsidRPr="0031563A">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31563A">
          <w:rPr>
            <w:rFonts w:ascii="Bookman Old Style" w:hAnsi="Bookman Old Style"/>
            <w:sz w:val="26"/>
            <w:szCs w:val="26"/>
          </w:rPr>
          <w:t>25 м</w:t>
        </w:r>
      </w:smartTag>
      <w:r w:rsidRPr="0031563A">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31563A">
          <w:rPr>
            <w:rFonts w:ascii="Bookman Old Style" w:hAnsi="Bookman Old Style"/>
            <w:sz w:val="26"/>
            <w:szCs w:val="26"/>
          </w:rPr>
          <w:t>50 м</w:t>
        </w:r>
      </w:smartTag>
      <w:r w:rsidRPr="0031563A">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31563A">
          <w:rPr>
            <w:rFonts w:ascii="Bookman Old Style" w:hAnsi="Bookman Old Style"/>
            <w:sz w:val="26"/>
            <w:szCs w:val="26"/>
          </w:rPr>
          <w:t>100 м</w:t>
        </w:r>
      </w:smartTag>
      <w:r w:rsidRPr="0031563A">
        <w:rPr>
          <w:rFonts w:ascii="Bookman Old Style" w:hAnsi="Bookman Old Style"/>
          <w:sz w:val="26"/>
          <w:szCs w:val="26"/>
        </w:rPr>
        <w:t xml:space="preserve">.; </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31563A">
          <w:rPr>
            <w:rFonts w:ascii="Bookman Old Style" w:hAnsi="Bookman Old Style"/>
            <w:sz w:val="26"/>
            <w:szCs w:val="26"/>
          </w:rPr>
          <w:t>10 м</w:t>
        </w:r>
      </w:smartTag>
      <w:r w:rsidRPr="0031563A">
        <w:rPr>
          <w:rFonts w:ascii="Bookman Old Style" w:hAnsi="Bookman Old Style"/>
          <w:sz w:val="26"/>
          <w:szCs w:val="26"/>
        </w:rPr>
        <w:t>;</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величина отступа от красной линии до линии регулирования застройки - не менее 3 метров.</w:t>
      </w:r>
    </w:p>
    <w:p w:rsidR="00A5565A" w:rsidRPr="0031563A" w:rsidRDefault="00A5565A" w:rsidP="0031563A">
      <w:pPr>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ab/>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Требуется:</w:t>
      </w:r>
    </w:p>
    <w:p w:rsidR="00A5565A" w:rsidRPr="0031563A" w:rsidRDefault="00A5565A" w:rsidP="0031563A">
      <w:pPr>
        <w:autoSpaceDE w:val="0"/>
        <w:autoSpaceDN w:val="0"/>
        <w:adjustRightInd w:val="0"/>
        <w:spacing w:line="20" w:lineRule="atLeast"/>
        <w:ind w:firstLine="540"/>
        <w:jc w:val="both"/>
        <w:rPr>
          <w:rFonts w:ascii="Bookman Old Style" w:hAnsi="Bookman Old Style"/>
          <w:sz w:val="26"/>
          <w:szCs w:val="26"/>
        </w:rPr>
      </w:pPr>
      <w:r w:rsidRPr="0031563A">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A5565A" w:rsidRPr="0031563A" w:rsidRDefault="00A5565A" w:rsidP="0031563A"/>
    <w:p w:rsidR="005A1D83" w:rsidRPr="0031563A" w:rsidRDefault="005A1D83" w:rsidP="0031563A"/>
    <w:p w:rsidR="00A5565A" w:rsidRPr="0031563A" w:rsidRDefault="00373369" w:rsidP="0031563A">
      <w:pPr>
        <w:pStyle w:val="2"/>
        <w:spacing w:before="120" w:after="120" w:line="20" w:lineRule="atLeast"/>
        <w:ind w:firstLine="539"/>
        <w:rPr>
          <w:rFonts w:ascii="Bookman Old Style" w:hAnsi="Bookman Old Style"/>
          <w:sz w:val="26"/>
          <w:szCs w:val="26"/>
        </w:rPr>
      </w:pPr>
      <w:bookmarkStart w:id="263" w:name="_Toc497784293"/>
      <w:r w:rsidRPr="0031563A">
        <w:rPr>
          <w:rFonts w:ascii="Bookman Old Style" w:hAnsi="Bookman Old Style"/>
          <w:sz w:val="26"/>
          <w:szCs w:val="26"/>
        </w:rPr>
        <w:lastRenderedPageBreak/>
        <w:t xml:space="preserve"> </w:t>
      </w:r>
      <w:bookmarkStart w:id="264" w:name="_Toc176799420"/>
      <w:bookmarkStart w:id="265" w:name="_Toc177637648"/>
      <w:bookmarkStart w:id="266" w:name="_Toc177637746"/>
      <w:r w:rsidR="00A5565A" w:rsidRPr="0031563A">
        <w:rPr>
          <w:rFonts w:ascii="Bookman Old Style" w:hAnsi="Bookman Old Style"/>
          <w:sz w:val="26"/>
          <w:szCs w:val="26"/>
        </w:rPr>
        <w:t>Ст.31. «ОД-1» Зона административно – деловая</w:t>
      </w:r>
      <w:bookmarkEnd w:id="261"/>
      <w:bookmarkEnd w:id="262"/>
      <w:bookmarkEnd w:id="263"/>
      <w:bookmarkEnd w:id="264"/>
      <w:bookmarkEnd w:id="265"/>
      <w:bookmarkEnd w:id="266"/>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Основные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3.2 Социальное обслуживание</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3.2.2 Оказание социальной помощи населению</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3.2.3 Оказание услуг связи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3.3 Бытовое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3.4 Здравоохранение </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3.6 Культурное развитие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3.8 Общественное управление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3.9 Обеспечение научной деятельности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3.9.1 Обеспечение деятельности в области гидрометеорологии и смежных с ней областях</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3.10 Ветеринарное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3.10.1 Амбулаторное ветеринарное обслуживание </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4.1 Деловое управление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4.2 Объекты торговли (торговые центры, торгово-развлекательные центры (комплексы)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4.4 Магазины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4.5 Банковская и страховая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4.6 Общественное питание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4.7 Гостиничное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4.8 Развлечения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9A71CD" w:rsidRPr="0031563A">
        <w:rPr>
          <w:rFonts w:ascii="Bookman Old Style" w:hAnsi="Bookman Old Style"/>
          <w:sz w:val="26"/>
          <w:szCs w:val="26"/>
          <w:lang w:eastAsia="en-US"/>
        </w:rPr>
        <w:t>Служебные гаражи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4.9.1 Объекты придорожного сервиса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4.10 Выставочно-ярмарочная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5A1D83"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2.7.1 Хранение автотранспорта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3.5 Образование и просвещение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3.7 Религиозное использование</w:t>
      </w:r>
    </w:p>
    <w:p w:rsidR="005A1D83"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4.9.2 Стоянка транспортных средств</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5.1 Спорт</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w:t>
      </w:r>
      <w:r w:rsidR="00A5565A" w:rsidRPr="0031563A">
        <w:rPr>
          <w:rFonts w:ascii="Bookman Old Style" w:hAnsi="Bookman Old Style"/>
          <w:sz w:val="26"/>
          <w:szCs w:val="26"/>
          <w:lang w:eastAsia="en-US"/>
        </w:rPr>
        <w:t>.</w:t>
      </w:r>
      <w:r w:rsidRPr="0031563A">
        <w:rPr>
          <w:rFonts w:ascii="Bookman Old Style" w:hAnsi="Bookman Old Style"/>
          <w:sz w:val="26"/>
          <w:szCs w:val="26"/>
          <w:lang w:eastAsia="en-US"/>
        </w:rPr>
        <w:t>9 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31563A" w:rsidRDefault="009A71CD"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lastRenderedPageBreak/>
        <w:t xml:space="preserve">- </w:t>
      </w:r>
      <w:r w:rsidR="000C61BC" w:rsidRPr="0031563A">
        <w:rPr>
          <w:rFonts w:ascii="Bookman Old Style" w:hAnsi="Bookman Old Style"/>
          <w:i/>
          <w:sz w:val="26"/>
          <w:szCs w:val="26"/>
          <w:u w:val="single"/>
        </w:rPr>
        <w:t>- предельный размер земельного участка с иным видом разрешенного использования: минимальный – 0,01 га,</w:t>
      </w:r>
      <w:r w:rsidR="000C61BC" w:rsidRPr="0031563A">
        <w:rPr>
          <w:rFonts w:ascii="Bookman Old Style" w:hAnsi="Bookman Old Style"/>
          <w:sz w:val="26"/>
          <w:szCs w:val="26"/>
          <w:u w:val="single"/>
        </w:rPr>
        <w:t xml:space="preserve"> </w:t>
      </w:r>
      <w:r w:rsidR="00A5565A" w:rsidRPr="0031563A">
        <w:rPr>
          <w:rFonts w:ascii="Bookman Old Style" w:hAnsi="Bookman Old Style"/>
          <w:sz w:val="26"/>
          <w:szCs w:val="26"/>
        </w:rPr>
        <w:t>максимальный – 80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-предельное максимальное количество надземных этажей зданий, строений сооружений– 4 этажа;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A5565A" w:rsidRPr="0031563A" w:rsidRDefault="00A5565A" w:rsidP="0031563A">
      <w:pPr>
        <w:pStyle w:val="a3"/>
        <w:spacing w:line="20" w:lineRule="atLeast"/>
        <w:ind w:firstLine="540"/>
        <w:rPr>
          <w:rFonts w:ascii="Bookman Old Style" w:hAnsi="Bookman Old Style"/>
          <w:bCs w:val="0"/>
          <w:sz w:val="26"/>
          <w:szCs w:val="26"/>
        </w:rPr>
      </w:pPr>
      <w:r w:rsidRPr="0031563A">
        <w:rPr>
          <w:rFonts w:ascii="Bookman Old Style" w:hAnsi="Bookman Old Style"/>
          <w:bCs w:val="0"/>
          <w:sz w:val="26"/>
          <w:szCs w:val="26"/>
        </w:rPr>
        <w:t xml:space="preserve">- санитарные разрывы до жилых зданий - </w:t>
      </w:r>
      <w:smartTag w:uri="urn:schemas-microsoft-com:office:smarttags" w:element="metricconverter">
        <w:smartTagPr>
          <w:attr w:name="ProductID" w:val="50 метров"/>
        </w:smartTagPr>
        <w:r w:rsidRPr="0031563A">
          <w:rPr>
            <w:rFonts w:ascii="Bookman Old Style" w:hAnsi="Bookman Old Style"/>
            <w:bCs w:val="0"/>
            <w:sz w:val="26"/>
            <w:szCs w:val="26"/>
          </w:rPr>
          <w:t>50 метров</w:t>
        </w:r>
      </w:smartTag>
      <w:r w:rsidRPr="0031563A">
        <w:rPr>
          <w:rFonts w:ascii="Bookman Old Style" w:hAnsi="Bookman Old Style"/>
          <w:bCs w:val="0"/>
          <w:sz w:val="26"/>
          <w:szCs w:val="26"/>
        </w:rPr>
        <w:t xml:space="preserve"> для:</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гипермаркетов, супермаркетов, торговых комплексов и центров, мелкооптовых рынков, рынков продовольственных и промышленных товаров с приобъектной автостоянкой вместимостью до 300 м/м; для предприятий, занимающих меньшие торговые площади, размер разрыва устанавливается при надлежащем обосновании), отдельно стоящих комбинатов бытового обслуживания (отделов диспетчерских служб, ремонта бытовой техники, часов, обуви </w:t>
      </w:r>
      <w:r w:rsidRPr="0031563A">
        <w:rPr>
          <w:rFonts w:ascii="Bookman Old Style" w:hAnsi="Bookman Old Style"/>
          <w:sz w:val="26"/>
          <w:szCs w:val="26"/>
        </w:rPr>
        <w:lastRenderedPageBreak/>
        <w:t>и т.д.),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расстояние между зданиями  - от 6м до 15м в соответствии с противопожарными требованиями и в зависимости от степени огнестойкости зданий.</w:t>
      </w:r>
    </w:p>
    <w:p w:rsidR="00A5565A" w:rsidRPr="0031563A" w:rsidRDefault="00A5565A" w:rsidP="0031563A">
      <w:pPr>
        <w:spacing w:line="20" w:lineRule="atLeast"/>
        <w:ind w:firstLine="540"/>
        <w:jc w:val="both"/>
        <w:rPr>
          <w:rFonts w:ascii="Bookman Old Style" w:hAnsi="Bookman Old Style"/>
          <w:b/>
          <w:sz w:val="26"/>
          <w:szCs w:val="26"/>
        </w:rPr>
      </w:pP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b/>
          <w:sz w:val="26"/>
          <w:szCs w:val="26"/>
        </w:rPr>
        <w:t>Требуется:</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обеспечение подъезда пожарной техники и путей эвакуации людей при возникновении чрезвычайных ситуаций.</w:t>
      </w:r>
    </w:p>
    <w:p w:rsidR="00A5565A" w:rsidRPr="0031563A" w:rsidRDefault="00A5565A" w:rsidP="0031563A">
      <w:pPr>
        <w:rPr>
          <w:rFonts w:ascii="Bookman Old Style" w:hAnsi="Bookman Old Style"/>
          <w:sz w:val="26"/>
          <w:szCs w:val="26"/>
        </w:rPr>
      </w:pPr>
    </w:p>
    <w:p w:rsidR="00D25DC6" w:rsidRPr="0031563A" w:rsidRDefault="00D25DC6" w:rsidP="0031563A">
      <w:pPr>
        <w:pStyle w:val="2"/>
        <w:spacing w:before="120" w:after="120" w:line="20" w:lineRule="atLeast"/>
        <w:ind w:firstLine="539"/>
        <w:rPr>
          <w:rFonts w:ascii="Bookman Old Style" w:hAnsi="Bookman Old Style"/>
          <w:sz w:val="26"/>
          <w:szCs w:val="26"/>
        </w:rPr>
      </w:pPr>
      <w:bookmarkStart w:id="267" w:name="_Toc345856494"/>
      <w:bookmarkStart w:id="268" w:name="_Toc288209558"/>
      <w:bookmarkStart w:id="269" w:name="_Toc501114739"/>
      <w:bookmarkStart w:id="270" w:name="_Toc176797971"/>
      <w:bookmarkStart w:id="271" w:name="_Toc176799421"/>
      <w:bookmarkStart w:id="272" w:name="_Toc177637649"/>
      <w:bookmarkStart w:id="273" w:name="_Toc177637747"/>
      <w:bookmarkStart w:id="274" w:name="_Toc491587342"/>
      <w:bookmarkStart w:id="275" w:name="_Toc196017919"/>
      <w:bookmarkStart w:id="276" w:name="_Toc205608122"/>
      <w:bookmarkStart w:id="277" w:name="_Toc288209559"/>
      <w:bookmarkStart w:id="278" w:name="_Toc345856495"/>
      <w:bookmarkStart w:id="279" w:name="_Toc497784294"/>
      <w:r w:rsidRPr="0031563A">
        <w:rPr>
          <w:rFonts w:ascii="Bookman Old Style" w:hAnsi="Bookman Old Style"/>
          <w:sz w:val="26"/>
          <w:szCs w:val="26"/>
        </w:rPr>
        <w:t>Ст.31. «ОД-2» Зона учреждений здравоохранения</w:t>
      </w:r>
      <w:bookmarkEnd w:id="267"/>
      <w:bookmarkEnd w:id="268"/>
      <w:bookmarkEnd w:id="269"/>
      <w:bookmarkEnd w:id="270"/>
      <w:bookmarkEnd w:id="271"/>
      <w:bookmarkEnd w:id="272"/>
      <w:bookmarkEnd w:id="273"/>
    </w:p>
    <w:bookmarkEnd w:id="274"/>
    <w:p w:rsidR="00D25DC6" w:rsidRPr="0031563A" w:rsidRDefault="00D25DC6" w:rsidP="0031563A">
      <w:pPr>
        <w:pStyle w:val="a7"/>
        <w:ind w:firstLine="0"/>
        <w:rPr>
          <w:rFonts w:ascii="Bookman Old Style" w:hAnsi="Bookman Old Style"/>
          <w:b/>
          <w:sz w:val="26"/>
          <w:szCs w:val="26"/>
          <w:lang w:eastAsia="en-US"/>
        </w:rPr>
      </w:pPr>
    </w:p>
    <w:p w:rsidR="00D25DC6" w:rsidRPr="0031563A" w:rsidRDefault="00D25DC6" w:rsidP="0031563A">
      <w:pPr>
        <w:pStyle w:val="a7"/>
        <w:ind w:left="426" w:firstLine="0"/>
        <w:rPr>
          <w:rFonts w:ascii="Bookman Old Style" w:hAnsi="Bookman Old Style"/>
          <w:b/>
          <w:sz w:val="26"/>
          <w:szCs w:val="26"/>
          <w:lang w:eastAsia="en-US"/>
        </w:rPr>
      </w:pPr>
      <w:r w:rsidRPr="0031563A">
        <w:rPr>
          <w:rFonts w:ascii="Bookman Old Style" w:hAnsi="Bookman Old Style"/>
          <w:b/>
          <w:sz w:val="26"/>
          <w:szCs w:val="26"/>
          <w:lang w:eastAsia="en-US"/>
        </w:rPr>
        <w:t>Основные виды разрешенного использования:</w:t>
      </w:r>
    </w:p>
    <w:p w:rsidR="00D25DC6" w:rsidRPr="0031563A" w:rsidRDefault="00D25DC6" w:rsidP="0031563A">
      <w:pPr>
        <w:pStyle w:val="a7"/>
        <w:rPr>
          <w:rFonts w:ascii="Bookman Old Style" w:hAnsi="Bookman Old Style"/>
          <w:sz w:val="26"/>
          <w:szCs w:val="26"/>
          <w:lang w:eastAsia="en-US"/>
        </w:rPr>
      </w:pPr>
    </w:p>
    <w:p w:rsidR="005A1D83"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D25DC6" w:rsidRPr="0031563A" w:rsidRDefault="00D25DC6"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3.4 </w:t>
      </w:r>
      <w:r w:rsidRPr="0031563A">
        <w:rPr>
          <w:rFonts w:ascii="Bookman Old Style" w:hAnsi="Bookman Old Style"/>
          <w:sz w:val="26"/>
          <w:szCs w:val="26"/>
        </w:rPr>
        <w:t>Здравоохранение</w:t>
      </w:r>
    </w:p>
    <w:p w:rsidR="00D25DC6" w:rsidRPr="0031563A" w:rsidRDefault="00D25DC6" w:rsidP="0031563A">
      <w:pPr>
        <w:pStyle w:val="a7"/>
        <w:rPr>
          <w:rFonts w:ascii="Bookman Old Style" w:hAnsi="Bookman Old Style"/>
          <w:sz w:val="26"/>
          <w:szCs w:val="26"/>
          <w:lang w:eastAsia="en-US"/>
        </w:rPr>
      </w:pPr>
      <w:r w:rsidRPr="0031563A">
        <w:rPr>
          <w:rFonts w:ascii="Bookman Old Style" w:hAnsi="Bookman Old Style"/>
          <w:sz w:val="26"/>
          <w:szCs w:val="26"/>
        </w:rPr>
        <w:t>3.4.1</w:t>
      </w:r>
      <w:r w:rsidRPr="0031563A">
        <w:rPr>
          <w:rFonts w:ascii="Bookman Old Style" w:hAnsi="Bookman Old Style"/>
          <w:sz w:val="26"/>
          <w:szCs w:val="26"/>
          <w:lang w:eastAsia="en-US"/>
        </w:rPr>
        <w:t> </w:t>
      </w:r>
      <w:r w:rsidRPr="0031563A">
        <w:rPr>
          <w:rFonts w:ascii="Bookman Old Style" w:hAnsi="Bookman Old Style"/>
          <w:sz w:val="26"/>
          <w:szCs w:val="26"/>
        </w:rPr>
        <w:t>Амбулаторно-поликлиническое обслуживание</w:t>
      </w:r>
    </w:p>
    <w:p w:rsidR="00D25DC6" w:rsidRPr="0031563A" w:rsidRDefault="00D25DC6" w:rsidP="0031563A">
      <w:pPr>
        <w:pStyle w:val="a7"/>
        <w:rPr>
          <w:rFonts w:ascii="Bookman Old Style" w:hAnsi="Bookman Old Style"/>
          <w:sz w:val="26"/>
          <w:szCs w:val="26"/>
          <w:lang w:eastAsia="en-US"/>
        </w:rPr>
      </w:pPr>
      <w:r w:rsidRPr="0031563A">
        <w:rPr>
          <w:rFonts w:ascii="Bookman Old Style" w:hAnsi="Bookman Old Style"/>
          <w:sz w:val="26"/>
          <w:szCs w:val="26"/>
        </w:rPr>
        <w:t>3.4.2</w:t>
      </w:r>
      <w:r w:rsidRPr="0031563A">
        <w:rPr>
          <w:rFonts w:ascii="Bookman Old Style" w:hAnsi="Bookman Old Style"/>
          <w:sz w:val="26"/>
          <w:szCs w:val="26"/>
          <w:lang w:eastAsia="en-US"/>
        </w:rPr>
        <w:t xml:space="preserve"> </w:t>
      </w:r>
      <w:r w:rsidRPr="0031563A">
        <w:rPr>
          <w:rFonts w:ascii="Bookman Old Style" w:hAnsi="Bookman Old Style"/>
          <w:sz w:val="26"/>
          <w:szCs w:val="26"/>
        </w:rPr>
        <w:t>Стационарное медицинское обслуживание</w:t>
      </w:r>
    </w:p>
    <w:p w:rsidR="00D25DC6" w:rsidRPr="0031563A" w:rsidRDefault="00D25DC6"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D25DC6" w:rsidRPr="0031563A" w:rsidRDefault="00D25DC6" w:rsidP="0031563A">
      <w:pPr>
        <w:pStyle w:val="a7"/>
        <w:rPr>
          <w:rFonts w:ascii="Bookman Old Style" w:hAnsi="Bookman Old Style"/>
          <w:sz w:val="26"/>
          <w:szCs w:val="26"/>
          <w:lang w:eastAsia="en-US"/>
        </w:rPr>
      </w:pPr>
    </w:p>
    <w:p w:rsidR="00D25DC6" w:rsidRPr="0031563A" w:rsidRDefault="00D25DC6"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D25DC6" w:rsidRPr="0031563A" w:rsidRDefault="00D25DC6" w:rsidP="0031563A">
      <w:pPr>
        <w:pStyle w:val="a7"/>
        <w:rPr>
          <w:rFonts w:ascii="Bookman Old Style" w:hAnsi="Bookman Old Style"/>
          <w:sz w:val="26"/>
          <w:szCs w:val="26"/>
          <w:lang w:eastAsia="en-US"/>
        </w:rPr>
      </w:pPr>
    </w:p>
    <w:p w:rsidR="00D25DC6" w:rsidRPr="0031563A" w:rsidRDefault="00D25DC6" w:rsidP="0031563A">
      <w:pPr>
        <w:pStyle w:val="a7"/>
        <w:rPr>
          <w:rFonts w:ascii="Bookman Old Style" w:hAnsi="Bookman Old Style"/>
          <w:sz w:val="26"/>
          <w:szCs w:val="26"/>
        </w:rPr>
      </w:pPr>
      <w:r w:rsidRPr="0031563A">
        <w:rPr>
          <w:rFonts w:ascii="Bookman Old Style" w:hAnsi="Bookman Old Style"/>
          <w:sz w:val="26"/>
          <w:szCs w:val="26"/>
        </w:rPr>
        <w:t>3.2 Социальное обслуживание</w:t>
      </w:r>
    </w:p>
    <w:p w:rsidR="00D25DC6" w:rsidRPr="0031563A" w:rsidRDefault="00D25DC6" w:rsidP="0031563A">
      <w:pPr>
        <w:pStyle w:val="a7"/>
        <w:rPr>
          <w:rFonts w:ascii="Bookman Old Style" w:hAnsi="Bookman Old Style"/>
          <w:sz w:val="26"/>
          <w:szCs w:val="26"/>
        </w:rPr>
      </w:pPr>
      <w:r w:rsidRPr="0031563A">
        <w:rPr>
          <w:rFonts w:ascii="Bookman Old Style" w:hAnsi="Bookman Old Style"/>
          <w:sz w:val="26"/>
          <w:szCs w:val="26"/>
        </w:rPr>
        <w:t>4.4 Магазины</w:t>
      </w:r>
    </w:p>
    <w:p w:rsidR="00D25DC6" w:rsidRPr="0031563A" w:rsidRDefault="00D25DC6" w:rsidP="0031563A">
      <w:pPr>
        <w:pStyle w:val="a7"/>
        <w:rPr>
          <w:rFonts w:ascii="Bookman Old Style" w:hAnsi="Bookman Old Style"/>
          <w:sz w:val="26"/>
          <w:szCs w:val="26"/>
        </w:rPr>
      </w:pPr>
      <w:r w:rsidRPr="0031563A">
        <w:rPr>
          <w:rFonts w:ascii="Bookman Old Style" w:hAnsi="Bookman Old Style"/>
          <w:sz w:val="26"/>
          <w:szCs w:val="26"/>
        </w:rPr>
        <w:t>4.5 Банковская и страховая деятельность</w:t>
      </w:r>
    </w:p>
    <w:p w:rsidR="00D25DC6" w:rsidRPr="0031563A" w:rsidRDefault="00D25DC6" w:rsidP="0031563A">
      <w:pPr>
        <w:pStyle w:val="a7"/>
        <w:rPr>
          <w:rFonts w:ascii="Bookman Old Style" w:hAnsi="Bookman Old Style"/>
          <w:sz w:val="26"/>
          <w:szCs w:val="26"/>
        </w:rPr>
      </w:pPr>
      <w:r w:rsidRPr="0031563A">
        <w:rPr>
          <w:rFonts w:ascii="Bookman Old Style" w:hAnsi="Bookman Old Style"/>
          <w:sz w:val="26"/>
          <w:szCs w:val="26"/>
        </w:rPr>
        <w:t>4.7 Гостиничное обслуживание</w:t>
      </w:r>
    </w:p>
    <w:p w:rsidR="00D25DC6" w:rsidRPr="0031563A" w:rsidRDefault="00D25DC6" w:rsidP="0031563A">
      <w:pPr>
        <w:pStyle w:val="a7"/>
        <w:rPr>
          <w:rFonts w:ascii="Bookman Old Style" w:hAnsi="Bookman Old Style"/>
          <w:b/>
          <w:sz w:val="26"/>
          <w:szCs w:val="26"/>
          <w:lang w:eastAsia="en-US"/>
        </w:rPr>
      </w:pPr>
      <w:r w:rsidRPr="0031563A">
        <w:rPr>
          <w:rFonts w:ascii="Bookman Old Style" w:hAnsi="Bookman Old Style"/>
          <w:sz w:val="26"/>
          <w:szCs w:val="26"/>
        </w:rPr>
        <w:t>4.9.2 Стоянка транспортных средств</w:t>
      </w:r>
    </w:p>
    <w:p w:rsidR="00D25DC6" w:rsidRPr="0031563A" w:rsidRDefault="00D25DC6" w:rsidP="0031563A">
      <w:pPr>
        <w:pStyle w:val="a7"/>
        <w:rPr>
          <w:rFonts w:ascii="Bookman Old Style" w:hAnsi="Bookman Old Style"/>
          <w:b/>
          <w:sz w:val="26"/>
          <w:szCs w:val="26"/>
          <w:lang w:eastAsia="en-US"/>
        </w:rPr>
      </w:pPr>
    </w:p>
    <w:p w:rsidR="00D25DC6" w:rsidRPr="0031563A" w:rsidRDefault="00D25DC6"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D25DC6" w:rsidRPr="0031563A" w:rsidRDefault="00D25DC6" w:rsidP="0031563A">
      <w:pPr>
        <w:pStyle w:val="a7"/>
        <w:rPr>
          <w:rFonts w:ascii="Bookman Old Style" w:hAnsi="Bookman Old Style"/>
          <w:b/>
          <w:sz w:val="26"/>
          <w:szCs w:val="26"/>
          <w:lang w:eastAsia="en-US"/>
        </w:rPr>
      </w:pPr>
    </w:p>
    <w:p w:rsidR="00D25DC6" w:rsidRPr="0031563A" w:rsidRDefault="00D25DC6"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5A1D83" w:rsidRPr="0031563A">
        <w:rPr>
          <w:rFonts w:ascii="Bookman Old Style" w:hAnsi="Bookman Old Style"/>
          <w:sz w:val="26"/>
          <w:szCs w:val="26"/>
          <w:lang w:eastAsia="en-US"/>
        </w:rPr>
        <w:t>Служебные гаражи</w:t>
      </w:r>
    </w:p>
    <w:p w:rsidR="00D25DC6" w:rsidRPr="0031563A" w:rsidRDefault="00D25DC6" w:rsidP="0031563A">
      <w:pPr>
        <w:overflowPunct w:val="0"/>
        <w:autoSpaceDE w:val="0"/>
        <w:autoSpaceDN w:val="0"/>
        <w:adjustRightInd w:val="0"/>
        <w:ind w:firstLine="510"/>
        <w:jc w:val="both"/>
        <w:rPr>
          <w:b/>
          <w:sz w:val="26"/>
          <w:szCs w:val="26"/>
        </w:rPr>
      </w:pPr>
    </w:p>
    <w:p w:rsidR="00D25DC6" w:rsidRPr="0031563A" w:rsidRDefault="00D25DC6"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ab/>
        <w:t xml:space="preserve">- предельный минимальный размер земельного участка с видом разрешенного использования «коммунальное обслуживание»– 0,001 га; </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предельный минимальный размер земельного участка - 0,1 га, предельный максимальный размер земельного участка - 50,0 га;</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минимальный отступ от границ земельного участка, совпадающих с красными линиями улиц и проездов, в целях </w:t>
      </w:r>
      <w:r w:rsidRPr="0031563A">
        <w:rPr>
          <w:rFonts w:ascii="Bookman Old Style" w:hAnsi="Bookman Old Style"/>
          <w:sz w:val="26"/>
          <w:szCs w:val="26"/>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предельное максимальное количество надземных этажей зданий, строений сооружений– 5 этажей;</w:t>
      </w:r>
    </w:p>
    <w:p w:rsidR="00D25DC6" w:rsidRPr="0031563A" w:rsidRDefault="00D25DC6"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 - расстояние от лечебных корпусов от красной линии застройки - не ближе, чем в  30 метрах, от жилых зданий – не ближе, чем в  30-50 метрах; </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 - расстояние от временных стоянок автотранспорта индивидуального пользования до главного входа в стационар - не ближе 40 м.</w:t>
      </w:r>
    </w:p>
    <w:p w:rsidR="00D25DC6" w:rsidRPr="0031563A" w:rsidRDefault="00D25DC6" w:rsidP="0031563A">
      <w:pPr>
        <w:pStyle w:val="a7"/>
        <w:spacing w:line="20" w:lineRule="atLeast"/>
        <w:ind w:firstLine="540"/>
        <w:rPr>
          <w:rFonts w:ascii="Bookman Old Style" w:hAnsi="Bookman Old Style"/>
          <w:b/>
          <w:sz w:val="26"/>
          <w:szCs w:val="26"/>
        </w:rPr>
      </w:pPr>
    </w:p>
    <w:p w:rsidR="00D25DC6" w:rsidRPr="0031563A" w:rsidRDefault="00D25DC6"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Требуется:</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разделение территории зоны на функциональные зоны, с расположением в них домов, корпусов, сооружений;</w:t>
      </w:r>
    </w:p>
    <w:p w:rsidR="00D25DC6" w:rsidRPr="0031563A" w:rsidRDefault="00D25DC6"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озеленение, благоустройство и огораживание в соответствии с санитарно – эпидемиологическими техническими регламентами;</w:t>
      </w:r>
    </w:p>
    <w:p w:rsidR="00D25DC6" w:rsidRPr="0031563A" w:rsidRDefault="00D25DC6" w:rsidP="0031563A">
      <w:pPr>
        <w:pStyle w:val="a7"/>
        <w:spacing w:line="20" w:lineRule="atLeast"/>
        <w:ind w:firstLine="540"/>
        <w:rPr>
          <w:rFonts w:ascii="Bookman Old Style" w:hAnsi="Bookman Old Style"/>
          <w:b/>
          <w:sz w:val="26"/>
          <w:szCs w:val="26"/>
        </w:rPr>
      </w:pPr>
      <w:r w:rsidRPr="0031563A">
        <w:rPr>
          <w:rFonts w:ascii="Bookman Old Style" w:hAnsi="Bookman Old Style"/>
          <w:sz w:val="26"/>
          <w:szCs w:val="26"/>
        </w:rPr>
        <w:t>- твердое покрытие подъездных путей, проездов и пешеходных дорожек зоны.</w:t>
      </w:r>
    </w:p>
    <w:p w:rsidR="00D25DC6" w:rsidRPr="0031563A" w:rsidRDefault="00D25DC6"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D25DC6" w:rsidRPr="0031563A" w:rsidRDefault="00D25DC6"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Запрещается:</w:t>
      </w:r>
    </w:p>
    <w:p w:rsidR="00D25DC6" w:rsidRPr="0031563A" w:rsidRDefault="00D25DC6" w:rsidP="0031563A">
      <w:pPr>
        <w:overflowPunct w:val="0"/>
        <w:autoSpaceDE w:val="0"/>
        <w:autoSpaceDN w:val="0"/>
        <w:adjustRightInd w:val="0"/>
        <w:spacing w:line="20" w:lineRule="atLeast"/>
        <w:ind w:firstLine="540"/>
        <w:jc w:val="both"/>
        <w:rPr>
          <w:rFonts w:ascii="Bookman Old Style" w:hAnsi="Bookman Old Style"/>
          <w:sz w:val="26"/>
          <w:szCs w:val="26"/>
        </w:rPr>
      </w:pPr>
      <w:r w:rsidRPr="0031563A">
        <w:rPr>
          <w:rFonts w:ascii="Bookman Old Style" w:hAnsi="Bookman Old Style"/>
          <w:b/>
          <w:sz w:val="26"/>
          <w:szCs w:val="26"/>
        </w:rPr>
        <w:t xml:space="preserve">- </w:t>
      </w:r>
      <w:r w:rsidRPr="0031563A">
        <w:rPr>
          <w:rFonts w:ascii="Bookman Old Style" w:hAnsi="Bookman Old Style"/>
          <w:sz w:val="26"/>
          <w:szCs w:val="26"/>
        </w:rPr>
        <w:t>уменьшение</w:t>
      </w:r>
      <w:r w:rsidRPr="0031563A">
        <w:rPr>
          <w:rFonts w:ascii="Bookman Old Style" w:hAnsi="Bookman Old Style"/>
          <w:b/>
          <w:sz w:val="26"/>
          <w:szCs w:val="26"/>
        </w:rPr>
        <w:t xml:space="preserve"> </w:t>
      </w:r>
      <w:r w:rsidRPr="0031563A">
        <w:rPr>
          <w:rFonts w:ascii="Bookman Old Style" w:hAnsi="Bookman Old Style"/>
          <w:sz w:val="26"/>
          <w:szCs w:val="26"/>
        </w:rPr>
        <w:t>размеров предоставленных земельных участков для больничных, оздоровительных комплексов и использование их территорий не по назначению;</w:t>
      </w:r>
    </w:p>
    <w:p w:rsidR="00D25DC6" w:rsidRPr="0031563A" w:rsidRDefault="00D25DC6" w:rsidP="0031563A">
      <w:pPr>
        <w:pStyle w:val="a3"/>
        <w:spacing w:line="20" w:lineRule="atLeast"/>
        <w:ind w:firstLine="540"/>
        <w:rPr>
          <w:rFonts w:ascii="Bookman Old Style" w:hAnsi="Bookman Old Style"/>
          <w:sz w:val="26"/>
          <w:szCs w:val="26"/>
        </w:rPr>
      </w:pPr>
      <w:r w:rsidRPr="0031563A">
        <w:rPr>
          <w:rFonts w:ascii="Bookman Old Style" w:hAnsi="Bookman Old Style"/>
          <w:sz w:val="26"/>
          <w:szCs w:val="26"/>
        </w:rPr>
        <w:t>- расположение посторонних учреждений, жилья, а также размещение построек и сооружений, не связанных функционально с лечебным учреждением.</w:t>
      </w:r>
    </w:p>
    <w:p w:rsidR="00D25DC6" w:rsidRPr="0031563A" w:rsidRDefault="00D25DC6" w:rsidP="0031563A">
      <w:pPr>
        <w:pStyle w:val="2"/>
        <w:spacing w:before="120" w:after="120" w:line="20" w:lineRule="atLeast"/>
        <w:ind w:firstLine="539"/>
        <w:rPr>
          <w:rFonts w:ascii="Bookman Old Style" w:hAnsi="Bookman Old Style"/>
          <w:bCs/>
          <w:sz w:val="26"/>
          <w:szCs w:val="26"/>
        </w:rPr>
      </w:pPr>
    </w:p>
    <w:p w:rsidR="00A5565A" w:rsidRPr="0031563A" w:rsidRDefault="00A5565A" w:rsidP="0031563A">
      <w:pPr>
        <w:pStyle w:val="2"/>
        <w:spacing w:before="120" w:after="120" w:line="20" w:lineRule="atLeast"/>
        <w:ind w:firstLine="539"/>
        <w:rPr>
          <w:rFonts w:ascii="Bookman Old Style" w:hAnsi="Bookman Old Style"/>
          <w:sz w:val="26"/>
          <w:szCs w:val="26"/>
        </w:rPr>
      </w:pPr>
      <w:bookmarkStart w:id="280" w:name="_Toc176799422"/>
      <w:bookmarkStart w:id="281" w:name="_Toc177637650"/>
      <w:bookmarkStart w:id="282" w:name="_Toc177637748"/>
      <w:r w:rsidRPr="0031563A">
        <w:rPr>
          <w:rFonts w:ascii="Bookman Old Style" w:hAnsi="Bookman Old Style"/>
          <w:bCs/>
          <w:sz w:val="26"/>
          <w:szCs w:val="26"/>
        </w:rPr>
        <w:t xml:space="preserve">Ст.32. «ОД-3»  Зона учебных </w:t>
      </w:r>
      <w:r w:rsidRPr="0031563A">
        <w:rPr>
          <w:rFonts w:ascii="Bookman Old Style" w:hAnsi="Bookman Old Style"/>
          <w:sz w:val="26"/>
          <w:szCs w:val="26"/>
        </w:rPr>
        <w:t>учреждений</w:t>
      </w:r>
      <w:bookmarkEnd w:id="275"/>
      <w:bookmarkEnd w:id="276"/>
      <w:bookmarkEnd w:id="277"/>
      <w:bookmarkEnd w:id="278"/>
      <w:bookmarkEnd w:id="279"/>
      <w:bookmarkEnd w:id="280"/>
      <w:bookmarkEnd w:id="281"/>
      <w:bookmarkEnd w:id="282"/>
    </w:p>
    <w:p w:rsidR="00A5565A" w:rsidRPr="0031563A" w:rsidRDefault="00A5565A" w:rsidP="0031563A">
      <w:pPr>
        <w:rPr>
          <w:rFonts w:ascii="Bookman Old Style" w:hAnsi="Bookman Old Style"/>
          <w:sz w:val="26"/>
          <w:szCs w:val="26"/>
          <w:lang w:eastAsia="ru-RU"/>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Основные виды разрешенного использования: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3.5 Образование и просвещение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3.5.1 Дошкольное, начальное и среднее общее образование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3.5.2 Среднее и высшее профессиональное образование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sz w:val="26"/>
          <w:szCs w:val="26"/>
          <w:lang w:eastAsia="en-US"/>
        </w:rPr>
      </w:pPr>
    </w:p>
    <w:p w:rsidR="005A1D83"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3.6 Культурное развитие</w:t>
      </w:r>
    </w:p>
    <w:p w:rsidR="005A1D83" w:rsidRPr="0031563A" w:rsidRDefault="005A1D83"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4.9.2 Стоянка транспортных средств</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5.1 Спорт</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EA7639"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EA7639" w:rsidRPr="0031563A">
        <w:rPr>
          <w:rFonts w:ascii="Bookman Old Style" w:hAnsi="Bookman Old Style"/>
          <w:sz w:val="26"/>
          <w:szCs w:val="26"/>
          <w:lang w:eastAsia="en-US"/>
        </w:rPr>
        <w:t>Служебные гаражи</w:t>
      </w:r>
    </w:p>
    <w:p w:rsidR="00EA7639" w:rsidRPr="0031563A" w:rsidRDefault="00EA7639"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31563A" w:rsidRDefault="00312CE7"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 </w:t>
      </w:r>
      <w:r w:rsidR="00A5565A" w:rsidRPr="0031563A">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-предельное максимальное количество надземных этажей зданий, строений сооружений– 4 этажа;</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rPr>
        <w:t xml:space="preserve">- </w:t>
      </w:r>
      <w:r w:rsidRPr="0031563A">
        <w:rPr>
          <w:rFonts w:ascii="Bookman Old Style" w:hAnsi="Bookman Old Style"/>
          <w:sz w:val="26"/>
          <w:szCs w:val="26"/>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w:t>
      </w:r>
      <w:r w:rsidRPr="0031563A">
        <w:rPr>
          <w:rFonts w:ascii="Bookman Old Style" w:hAnsi="Bookman Old Style"/>
          <w:sz w:val="26"/>
          <w:szCs w:val="26"/>
        </w:rPr>
        <w:t xml:space="preserve">  «объекты для воспитания, образования и просвещения», </w:t>
      </w:r>
      <w:r w:rsidRPr="0031563A">
        <w:rPr>
          <w:rFonts w:ascii="Bookman Old Style" w:hAnsi="Bookman Old Style"/>
          <w:sz w:val="26"/>
          <w:szCs w:val="26"/>
          <w:lang w:eastAsia="en-US"/>
        </w:rPr>
        <w:t>Дошкольное, начальное и среднее общее образование, Среднее и высшее профессиональное образование</w:t>
      </w:r>
      <w:r w:rsidRPr="0031563A">
        <w:rPr>
          <w:rFonts w:ascii="Bookman Old Style" w:hAnsi="Bookman Old Style"/>
          <w:sz w:val="26"/>
          <w:szCs w:val="26"/>
        </w:rPr>
        <w:t xml:space="preserve"> – 10 %;</w:t>
      </w:r>
    </w:p>
    <w:p w:rsidR="00A5565A" w:rsidRPr="0031563A" w:rsidRDefault="00A5565A" w:rsidP="0031563A">
      <w:pPr>
        <w:spacing w:line="20" w:lineRule="atLeast"/>
        <w:ind w:firstLine="540"/>
        <w:jc w:val="both"/>
        <w:rPr>
          <w:rFonts w:ascii="Bookman Old Style" w:hAnsi="Bookman Old Style"/>
          <w:sz w:val="26"/>
          <w:szCs w:val="26"/>
        </w:rPr>
      </w:pPr>
      <w:r w:rsidRPr="0031563A">
        <w:rPr>
          <w:rFonts w:ascii="Bookman Old Style" w:hAnsi="Bookman Old Style"/>
          <w:sz w:val="26"/>
          <w:szCs w:val="26"/>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w:t>
      </w:r>
      <w:r w:rsidRPr="0031563A">
        <w:rPr>
          <w:rFonts w:ascii="Bookman Old Style" w:hAnsi="Bookman Old Style"/>
          <w:sz w:val="26"/>
          <w:szCs w:val="26"/>
        </w:rPr>
        <w:lastRenderedPageBreak/>
        <w:t>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A5565A" w:rsidRPr="0031563A" w:rsidRDefault="00A5565A" w:rsidP="0031563A">
      <w:pPr>
        <w:pStyle w:val="a3"/>
        <w:spacing w:line="20" w:lineRule="atLeast"/>
        <w:ind w:firstLine="540"/>
        <w:rPr>
          <w:rFonts w:ascii="Bookman Old Style" w:hAnsi="Bookman Old Style"/>
          <w:b/>
          <w:sz w:val="26"/>
          <w:szCs w:val="26"/>
        </w:rPr>
      </w:pPr>
    </w:p>
    <w:p w:rsidR="00A5565A" w:rsidRPr="0031563A" w:rsidRDefault="00A5565A" w:rsidP="0031563A">
      <w:pPr>
        <w:pStyle w:val="a3"/>
        <w:spacing w:line="20" w:lineRule="atLeast"/>
        <w:ind w:firstLine="540"/>
        <w:rPr>
          <w:rFonts w:ascii="Bookman Old Style" w:hAnsi="Bookman Old Style"/>
          <w:b/>
          <w:sz w:val="26"/>
          <w:szCs w:val="26"/>
        </w:rPr>
      </w:pPr>
      <w:r w:rsidRPr="0031563A">
        <w:rPr>
          <w:rFonts w:ascii="Bookman Old Style" w:hAnsi="Bookman Old Style"/>
          <w:b/>
          <w:sz w:val="26"/>
          <w:szCs w:val="26"/>
        </w:rPr>
        <w:t xml:space="preserve">Запрещается: </w:t>
      </w:r>
    </w:p>
    <w:p w:rsidR="00A5565A" w:rsidRPr="0031563A" w:rsidRDefault="00A5565A" w:rsidP="0031563A">
      <w:pPr>
        <w:pStyle w:val="a3"/>
        <w:spacing w:line="20" w:lineRule="atLeast"/>
        <w:ind w:firstLine="540"/>
        <w:rPr>
          <w:rFonts w:ascii="Bookman Old Style" w:hAnsi="Bookman Old Style"/>
          <w:sz w:val="26"/>
          <w:szCs w:val="26"/>
        </w:rPr>
      </w:pPr>
      <w:r w:rsidRPr="0031563A">
        <w:rPr>
          <w:rFonts w:ascii="Bookman Old Style" w:hAnsi="Bookman Old Style"/>
          <w:sz w:val="26"/>
          <w:szCs w:val="26"/>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A5565A" w:rsidRPr="0031563A" w:rsidRDefault="00A5565A" w:rsidP="0031563A">
      <w:pPr>
        <w:pStyle w:val="a3"/>
        <w:spacing w:line="20" w:lineRule="atLeast"/>
        <w:ind w:firstLine="540"/>
        <w:rPr>
          <w:rFonts w:ascii="Bookman Old Style" w:hAnsi="Bookman Old Style"/>
          <w:sz w:val="26"/>
          <w:szCs w:val="26"/>
        </w:rPr>
      </w:pPr>
      <w:r w:rsidRPr="0031563A">
        <w:rPr>
          <w:rFonts w:ascii="Bookman Old Style" w:hAnsi="Bookman Old Style"/>
          <w:sz w:val="26"/>
          <w:szCs w:val="26"/>
        </w:rPr>
        <w:t>- размещение зданий и сооружений, функционально не связанных с обучением и проживанием.</w:t>
      </w:r>
    </w:p>
    <w:p w:rsidR="00A5565A" w:rsidRPr="0031563A" w:rsidRDefault="00A5565A" w:rsidP="0031563A">
      <w:pPr>
        <w:rPr>
          <w:rFonts w:ascii="Bookman Old Style" w:hAnsi="Bookman Old Style"/>
          <w:sz w:val="26"/>
          <w:szCs w:val="26"/>
        </w:rPr>
      </w:pP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283" w:name="_Toc288209562"/>
      <w:bookmarkStart w:id="284" w:name="_Toc345856499"/>
      <w:bookmarkStart w:id="285" w:name="_Toc497784295"/>
      <w:bookmarkStart w:id="286" w:name="_Toc176799423"/>
      <w:bookmarkStart w:id="287" w:name="_Toc177637651"/>
      <w:bookmarkStart w:id="288" w:name="_Toc177637749"/>
      <w:r w:rsidRPr="0031563A">
        <w:rPr>
          <w:rFonts w:ascii="Bookman Old Style" w:hAnsi="Bookman Old Style"/>
          <w:sz w:val="26"/>
          <w:szCs w:val="26"/>
        </w:rPr>
        <w:t>Ст.33. «П-3» Зона  производственно-коммунальных  предприятий IV-V класса вредности</w:t>
      </w:r>
      <w:bookmarkEnd w:id="283"/>
      <w:bookmarkEnd w:id="284"/>
      <w:bookmarkEnd w:id="285"/>
      <w:bookmarkEnd w:id="286"/>
      <w:bookmarkEnd w:id="287"/>
      <w:bookmarkEnd w:id="288"/>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Допускается размещение предприятий, учреждений установленных основных, условных и вспомогательных  видов разрешенного использования  с нормативными классами опасности: V, IV.</w:t>
      </w:r>
    </w:p>
    <w:p w:rsidR="00A5565A" w:rsidRPr="0031563A" w:rsidRDefault="00A5565A" w:rsidP="0031563A">
      <w:pPr>
        <w:rPr>
          <w:rFonts w:ascii="Bookman Old Style" w:hAnsi="Bookman Old Style"/>
          <w:sz w:val="26"/>
          <w:szCs w:val="26"/>
          <w:lang w:eastAsia="ru-RU"/>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 xml:space="preserve">Основные виды разрешенного использования: </w:t>
      </w: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1.14 Научное обеспечение сельского хозяйства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1.15 Хранение и переработка сельскохозяйственной продукции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1.18 Обеспечение сельскохозяйственного производства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6.6 Строительная промышленность</w:t>
      </w:r>
    </w:p>
    <w:p w:rsidR="00A5565A" w:rsidRPr="0031563A" w:rsidRDefault="00957A19"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6.9 Склад</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10.1 Заготовка древесины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10.3 Заготовка лесных ресурсов</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1.15 Хранение и переработка сельскохозяйственной продукции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1.18 Обеспечение сельскохозяйственного производства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overflowPunct w:val="0"/>
        <w:autoSpaceDE w:val="0"/>
        <w:autoSpaceDN w:val="0"/>
        <w:adjustRightInd w:val="0"/>
        <w:ind w:firstLine="510"/>
        <w:jc w:val="both"/>
        <w:rPr>
          <w:rFonts w:ascii="Bookman Old Style" w:hAnsi="Bookman Old Style"/>
          <w:sz w:val="26"/>
          <w:szCs w:val="26"/>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Условно разрешенное использование:</w:t>
      </w: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4.4 Магазины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3.3 Бытовое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7.1 Железнодорожный транспорт</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7.2 Автомобильный транспорт</w:t>
      </w: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pStyle w:val="a5"/>
        <w:rPr>
          <w:rFonts w:ascii="Bookman Old Style" w:hAnsi="Bookman Old Style"/>
          <w:b/>
          <w:sz w:val="26"/>
          <w:szCs w:val="26"/>
        </w:rPr>
      </w:pPr>
      <w:r w:rsidRPr="0031563A">
        <w:rPr>
          <w:rFonts w:ascii="Bookman Old Style" w:hAnsi="Bookman Old Style"/>
          <w:b/>
          <w:sz w:val="26"/>
          <w:szCs w:val="26"/>
        </w:rPr>
        <w:t>Вспомогательные виды разрешенного использования:</w:t>
      </w:r>
    </w:p>
    <w:p w:rsidR="00A5565A" w:rsidRPr="0031563A" w:rsidRDefault="00A5565A" w:rsidP="0031563A">
      <w:pPr>
        <w:pStyle w:val="a5"/>
        <w:rPr>
          <w:rFonts w:ascii="Bookman Old Style" w:hAnsi="Bookman Old Style"/>
          <w:sz w:val="26"/>
          <w:szCs w:val="26"/>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6.7 Энергетика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6.8 Связь</w:t>
      </w:r>
    </w:p>
    <w:p w:rsidR="00A5565A" w:rsidRPr="0031563A" w:rsidRDefault="00A5565A" w:rsidP="0031563A">
      <w:pPr>
        <w:pStyle w:val="a7"/>
        <w:spacing w:line="20" w:lineRule="atLeast"/>
        <w:ind w:firstLine="540"/>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pStyle w:val="a7"/>
        <w:spacing w:line="20" w:lineRule="atLeast"/>
        <w:ind w:firstLine="540"/>
        <w:rPr>
          <w:rFonts w:ascii="Bookman Old Style" w:hAnsi="Bookman Old Style"/>
          <w:b/>
          <w:sz w:val="26"/>
          <w:szCs w:val="26"/>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 </w:t>
      </w:r>
    </w:p>
    <w:p w:rsidR="00A5565A" w:rsidRPr="0031563A" w:rsidRDefault="00312CE7"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w:t>
      </w:r>
      <w:r w:rsidR="00A5565A" w:rsidRPr="0031563A">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ind w:right="-108"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sz w:val="26"/>
          <w:szCs w:val="26"/>
        </w:rPr>
        <w:t>- величина санитарно-защитных зон предприятий и коммунальных объектов IV-</w:t>
      </w:r>
      <w:r w:rsidRPr="0031563A">
        <w:rPr>
          <w:rFonts w:ascii="Bookman Old Style" w:hAnsi="Bookman Old Style"/>
          <w:sz w:val="26"/>
          <w:szCs w:val="26"/>
          <w:lang w:val="en-US"/>
        </w:rPr>
        <w:t>V</w:t>
      </w:r>
      <w:r w:rsidRPr="0031563A">
        <w:rPr>
          <w:rFonts w:ascii="Bookman Old Style" w:hAnsi="Bookman Old Style"/>
          <w:sz w:val="26"/>
          <w:szCs w:val="26"/>
        </w:rPr>
        <w:t xml:space="preserve">  класса вредности, складских объектов, баз, сооружений инженерно-транспортной инфраструктуры  от 50 до 100м.</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Запрещается:</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 размещение 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строительство и расширение жилья, зданий и объектов здравоохранения, рекреации, любых детских учреждений.</w:t>
      </w:r>
    </w:p>
    <w:p w:rsidR="00A5565A" w:rsidRPr="0031563A" w:rsidRDefault="00A5565A" w:rsidP="0031563A">
      <w:pPr>
        <w:pStyle w:val="a7"/>
        <w:spacing w:line="20" w:lineRule="atLeast"/>
        <w:ind w:firstLine="540"/>
        <w:rPr>
          <w:rFonts w:ascii="Bookman Old Style" w:hAnsi="Bookman Old Style"/>
          <w:sz w:val="26"/>
          <w:szCs w:val="26"/>
        </w:rPr>
      </w:pP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289" w:name="_Toc288209564"/>
      <w:bookmarkStart w:id="290" w:name="_Toc345856502"/>
      <w:bookmarkStart w:id="291" w:name="_Toc497784296"/>
      <w:bookmarkStart w:id="292" w:name="_Toc176799424"/>
      <w:bookmarkStart w:id="293" w:name="_Toc177637652"/>
      <w:bookmarkStart w:id="294" w:name="_Toc177637750"/>
      <w:r w:rsidRPr="0031563A">
        <w:rPr>
          <w:rFonts w:ascii="Bookman Old Style" w:hAnsi="Bookman Old Style"/>
          <w:bCs/>
          <w:sz w:val="26"/>
          <w:szCs w:val="26"/>
        </w:rPr>
        <w:t>Ст.34. «СН-1» Зона к</w:t>
      </w:r>
      <w:r w:rsidRPr="0031563A">
        <w:rPr>
          <w:rFonts w:ascii="Bookman Old Style" w:hAnsi="Bookman Old Style"/>
          <w:sz w:val="26"/>
          <w:szCs w:val="26"/>
        </w:rPr>
        <w:t>ладбищ</w:t>
      </w:r>
      <w:bookmarkEnd w:id="289"/>
      <w:bookmarkEnd w:id="290"/>
      <w:bookmarkEnd w:id="291"/>
      <w:bookmarkEnd w:id="292"/>
      <w:bookmarkEnd w:id="293"/>
      <w:bookmarkEnd w:id="294"/>
    </w:p>
    <w:p w:rsidR="00A5565A" w:rsidRPr="0031563A" w:rsidRDefault="00A5565A" w:rsidP="0031563A">
      <w:pPr>
        <w:rPr>
          <w:rFonts w:ascii="Bookman Old Style" w:hAnsi="Bookman Old Style"/>
          <w:sz w:val="26"/>
          <w:szCs w:val="26"/>
          <w:lang w:eastAsia="ru-RU"/>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 Основные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12.1 Ритуальная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не устанавливается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F3659C" w:rsidRPr="0031563A" w:rsidRDefault="00F3659C" w:rsidP="0031563A">
      <w:pPr>
        <w:pStyle w:val="a7"/>
        <w:rPr>
          <w:rFonts w:ascii="Bookman Old Style" w:hAnsi="Bookman Old Style"/>
          <w:sz w:val="26"/>
          <w:szCs w:val="26"/>
          <w:lang w:eastAsia="en-US"/>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предельный размер земельного участка: минимальный – 0,2 га, максимальный – 40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295" w:name="_Toc491587345"/>
      <w:bookmarkStart w:id="296" w:name="_Toc497784297"/>
      <w:bookmarkStart w:id="297" w:name="_Toc176799425"/>
      <w:bookmarkStart w:id="298" w:name="_Toc177637653"/>
      <w:bookmarkStart w:id="299" w:name="_Toc177637751"/>
      <w:r w:rsidRPr="0031563A">
        <w:rPr>
          <w:rFonts w:ascii="Bookman Old Style" w:hAnsi="Bookman Old Style"/>
          <w:bCs/>
          <w:sz w:val="26"/>
          <w:szCs w:val="26"/>
        </w:rPr>
        <w:t xml:space="preserve">Ст.35. «СН-2» </w:t>
      </w:r>
      <w:bookmarkEnd w:id="295"/>
      <w:r w:rsidRPr="0031563A">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bookmarkEnd w:id="296"/>
      <w:bookmarkEnd w:id="297"/>
      <w:bookmarkEnd w:id="298"/>
      <w:bookmarkEnd w:id="299"/>
    </w:p>
    <w:p w:rsidR="00A5565A" w:rsidRPr="0031563A" w:rsidRDefault="00A5565A" w:rsidP="0031563A">
      <w:pPr>
        <w:jc w:val="both"/>
        <w:rPr>
          <w:sz w:val="26"/>
          <w:szCs w:val="26"/>
          <w:lang w:eastAsia="ru-RU"/>
        </w:rPr>
      </w:pPr>
    </w:p>
    <w:p w:rsidR="00A5565A" w:rsidRPr="0031563A" w:rsidRDefault="00A5565A" w:rsidP="0031563A">
      <w:pPr>
        <w:jc w:val="both"/>
        <w:rPr>
          <w:rFonts w:ascii="Bookman Old Style" w:hAnsi="Bookman Old Style"/>
          <w:sz w:val="26"/>
          <w:szCs w:val="26"/>
        </w:rPr>
      </w:pPr>
      <w:r w:rsidRPr="0031563A">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A5565A" w:rsidRPr="0031563A" w:rsidRDefault="00A5565A" w:rsidP="0031563A">
      <w:pPr>
        <w:jc w:val="both"/>
        <w:rPr>
          <w:sz w:val="26"/>
          <w:szCs w:val="26"/>
          <w:lang w:eastAsia="ru-RU"/>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 Основные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12.2 </w:t>
      </w:r>
      <w:r w:rsidRPr="0031563A">
        <w:rPr>
          <w:rFonts w:ascii="Bookman Old Style" w:hAnsi="Bookman Old Style"/>
          <w:sz w:val="26"/>
          <w:szCs w:val="26"/>
        </w:rPr>
        <w:t>Специальная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не устанавливается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pStyle w:val="a7"/>
        <w:spacing w:line="20" w:lineRule="atLeast"/>
        <w:ind w:firstLine="540"/>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предельный минимальный размер земельного участка - 0,06 га, предельный максимальный размер земельного участка - 50,0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A5565A" w:rsidRPr="0031563A" w:rsidRDefault="00A5565A" w:rsidP="0031563A">
      <w:pPr>
        <w:jc w:val="both"/>
        <w:rPr>
          <w:sz w:val="26"/>
          <w:szCs w:val="26"/>
        </w:rPr>
      </w:pPr>
    </w:p>
    <w:p w:rsidR="00A5565A" w:rsidRPr="0031563A" w:rsidRDefault="00A5565A" w:rsidP="0031563A">
      <w:pPr>
        <w:pStyle w:val="2"/>
        <w:spacing w:before="120" w:after="120" w:line="20" w:lineRule="atLeast"/>
        <w:ind w:firstLine="0"/>
        <w:rPr>
          <w:rFonts w:ascii="Bookman Old Style" w:hAnsi="Bookman Old Style"/>
          <w:bCs/>
          <w:sz w:val="26"/>
          <w:szCs w:val="26"/>
        </w:rPr>
      </w:pPr>
      <w:bookmarkStart w:id="300" w:name="_Toc497784298"/>
      <w:bookmarkStart w:id="301" w:name="_Toc176799426"/>
      <w:bookmarkStart w:id="302" w:name="_Toc177637654"/>
      <w:bookmarkStart w:id="303" w:name="_Toc177637752"/>
      <w:r w:rsidRPr="0031563A">
        <w:rPr>
          <w:rFonts w:ascii="Bookman Old Style" w:hAnsi="Bookman Old Style"/>
          <w:bCs/>
          <w:sz w:val="26"/>
          <w:szCs w:val="26"/>
        </w:rPr>
        <w:t>Ст.36. «Л-1» Зона ландшафтная</w:t>
      </w:r>
      <w:bookmarkEnd w:id="300"/>
      <w:bookmarkEnd w:id="301"/>
      <w:bookmarkEnd w:id="302"/>
      <w:bookmarkEnd w:id="303"/>
    </w:p>
    <w:p w:rsidR="00A5565A" w:rsidRPr="0031563A" w:rsidRDefault="00A5565A" w:rsidP="0031563A">
      <w:pPr>
        <w:pStyle w:val="a7"/>
        <w:jc w:val="center"/>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другие, где </w:t>
      </w:r>
      <w:r w:rsidR="004A211F" w:rsidRPr="0031563A">
        <w:rPr>
          <w:rFonts w:ascii="Bookman Old Style" w:hAnsi="Bookman Old Style"/>
          <w:sz w:val="26"/>
          <w:szCs w:val="26"/>
          <w:lang w:eastAsia="en-US"/>
        </w:rPr>
        <w:t>г</w:t>
      </w:r>
      <w:r w:rsidRPr="0031563A">
        <w:rPr>
          <w:rFonts w:ascii="Bookman Old Style" w:hAnsi="Bookman Old Style"/>
          <w:sz w:val="26"/>
          <w:szCs w:val="26"/>
          <w:lang w:eastAsia="en-US"/>
        </w:rPr>
        <w:t>ен</w:t>
      </w:r>
      <w:r w:rsidR="004A211F" w:rsidRPr="0031563A">
        <w:rPr>
          <w:rFonts w:ascii="Bookman Old Style" w:hAnsi="Bookman Old Style"/>
          <w:sz w:val="26"/>
          <w:szCs w:val="26"/>
          <w:lang w:eastAsia="en-US"/>
        </w:rPr>
        <w:t xml:space="preserve">еральным </w:t>
      </w:r>
      <w:r w:rsidRPr="0031563A">
        <w:rPr>
          <w:rFonts w:ascii="Bookman Old Style" w:hAnsi="Bookman Old Style"/>
          <w:sz w:val="26"/>
          <w:szCs w:val="26"/>
          <w:lang w:eastAsia="en-US"/>
        </w:rPr>
        <w:t xml:space="preserve">планом не предусматривается градостроительное освоение под иные функции. </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ind w:firstLine="540"/>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ind w:firstLine="540"/>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5.2 Природно-познавательный туризм</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5.2.1 Туристическое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5.3 Охота и рыбалка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5.4 Причалы для маломерных судов</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9.0 Деятельность по особой охране и изучению природы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9.1 Охрана природных территорий</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9.3 Историко-культурная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11.0 Водные объекты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11.1 Общее пользование водными объектами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11.2 Специальное пользование водными объектами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11.3 Гидротехнические сооружения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ind w:firstLine="540"/>
        <w:rPr>
          <w:rFonts w:ascii="Bookman Old Style" w:hAnsi="Bookman Old Style"/>
          <w:b/>
          <w:sz w:val="26"/>
          <w:szCs w:val="26"/>
          <w:lang w:eastAsia="en-US"/>
        </w:rPr>
      </w:pP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r w:rsidRPr="0031563A">
        <w:rPr>
          <w:rFonts w:ascii="Bookman Old Style" w:hAnsi="Bookman Old Style"/>
          <w:b/>
          <w:sz w:val="26"/>
          <w:szCs w:val="26"/>
        </w:rPr>
        <w:t>Условно разрешенное использование:</w:t>
      </w:r>
    </w:p>
    <w:p w:rsidR="00A5565A" w:rsidRPr="0031563A" w:rsidRDefault="00A5565A" w:rsidP="0031563A">
      <w:pPr>
        <w:overflowPunct w:val="0"/>
        <w:autoSpaceDE w:val="0"/>
        <w:autoSpaceDN w:val="0"/>
        <w:adjustRightInd w:val="0"/>
        <w:ind w:firstLine="510"/>
        <w:jc w:val="both"/>
        <w:rPr>
          <w:rFonts w:ascii="Bookman Old Style" w:hAnsi="Bookman Old Style"/>
          <w:b/>
          <w:sz w:val="26"/>
          <w:szCs w:val="26"/>
        </w:rPr>
      </w:pPr>
    </w:p>
    <w:p w:rsidR="00A5565A" w:rsidRPr="0031563A" w:rsidRDefault="00A5565A" w:rsidP="0031563A">
      <w:pPr>
        <w:pStyle w:val="a7"/>
        <w:ind w:left="540" w:firstLine="0"/>
        <w:rPr>
          <w:rFonts w:ascii="Bookman Old Style" w:hAnsi="Bookman Old Style"/>
          <w:sz w:val="26"/>
          <w:szCs w:val="26"/>
          <w:lang w:eastAsia="en-US"/>
        </w:rPr>
      </w:pPr>
      <w:r w:rsidRPr="0031563A">
        <w:rPr>
          <w:rFonts w:ascii="Bookman Old Style" w:hAnsi="Bookman Old Style"/>
          <w:sz w:val="26"/>
          <w:szCs w:val="26"/>
          <w:lang w:eastAsia="en-US"/>
        </w:rPr>
        <w:t>не устанавливается</w:t>
      </w:r>
    </w:p>
    <w:p w:rsidR="00A5565A" w:rsidRPr="0031563A" w:rsidRDefault="00A5565A" w:rsidP="0031563A">
      <w:pPr>
        <w:pStyle w:val="a7"/>
        <w:ind w:left="540" w:firstLine="0"/>
        <w:rPr>
          <w:rFonts w:ascii="Bookman Old Style" w:hAnsi="Bookman Old Style"/>
          <w:sz w:val="26"/>
          <w:szCs w:val="26"/>
          <w:lang w:eastAsia="en-US"/>
        </w:rPr>
      </w:pPr>
    </w:p>
    <w:p w:rsidR="00A5565A" w:rsidRPr="0031563A" w:rsidRDefault="00A5565A" w:rsidP="0031563A">
      <w:pPr>
        <w:pStyle w:val="a7"/>
        <w:ind w:left="540" w:firstLine="0"/>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ind w:left="540" w:firstLine="0"/>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 xml:space="preserve">Запрещается: </w:t>
      </w:r>
    </w:p>
    <w:p w:rsidR="00A5565A" w:rsidRPr="0031563A" w:rsidRDefault="00A5565A" w:rsidP="0031563A">
      <w:pPr>
        <w:pStyle w:val="a7"/>
        <w:tabs>
          <w:tab w:val="left" w:pos="720"/>
        </w:tabs>
        <w:spacing w:line="20" w:lineRule="atLeast"/>
        <w:ind w:firstLine="540"/>
        <w:rPr>
          <w:rFonts w:ascii="Bookman Old Style" w:hAnsi="Bookman Old Style"/>
          <w:sz w:val="26"/>
          <w:szCs w:val="26"/>
        </w:rPr>
      </w:pPr>
      <w:r w:rsidRPr="0031563A">
        <w:rPr>
          <w:rFonts w:ascii="Bookman Old Style" w:hAnsi="Bookman Old Style"/>
          <w:sz w:val="26"/>
          <w:szCs w:val="26"/>
        </w:rPr>
        <w:t>-</w:t>
      </w:r>
      <w:r w:rsidRPr="0031563A">
        <w:rPr>
          <w:rFonts w:ascii="Bookman Old Style" w:hAnsi="Bookman Old Style"/>
          <w:sz w:val="26"/>
          <w:szCs w:val="26"/>
        </w:rPr>
        <w:tab/>
        <w:t>строительство производственных, складских зданий и сооружений,  оказывающих вредное  воздействие на окружающую среду, жилых домов;</w:t>
      </w:r>
    </w:p>
    <w:p w:rsidR="00A5565A" w:rsidRPr="0031563A" w:rsidRDefault="00A5565A" w:rsidP="0031563A">
      <w:pPr>
        <w:pStyle w:val="a7"/>
        <w:tabs>
          <w:tab w:val="left" w:pos="720"/>
        </w:tabs>
        <w:spacing w:line="20" w:lineRule="atLeast"/>
        <w:ind w:firstLine="540"/>
        <w:rPr>
          <w:rFonts w:ascii="Bookman Old Style" w:hAnsi="Bookman Old Style"/>
          <w:sz w:val="26"/>
          <w:szCs w:val="26"/>
        </w:rPr>
      </w:pPr>
      <w:r w:rsidRPr="0031563A">
        <w:rPr>
          <w:rFonts w:ascii="Bookman Old Style" w:hAnsi="Bookman Old Style"/>
          <w:sz w:val="26"/>
          <w:szCs w:val="26"/>
        </w:rPr>
        <w:t>-</w:t>
      </w:r>
      <w:r w:rsidRPr="0031563A">
        <w:rPr>
          <w:rFonts w:ascii="Bookman Old Style" w:hAnsi="Bookman Old Style"/>
          <w:sz w:val="26"/>
          <w:szCs w:val="26"/>
        </w:rPr>
        <w:tab/>
        <w:t>размещение крупных коммуникационных объектов, нарушающих  целостность ландшафта и препятствующих обеспечению его функций;</w:t>
      </w:r>
    </w:p>
    <w:p w:rsidR="00A5565A" w:rsidRPr="0031563A" w:rsidRDefault="00A5565A" w:rsidP="0031563A">
      <w:pPr>
        <w:pStyle w:val="a7"/>
        <w:tabs>
          <w:tab w:val="left" w:pos="720"/>
        </w:tabs>
        <w:spacing w:line="20" w:lineRule="atLeast"/>
        <w:ind w:firstLine="540"/>
        <w:rPr>
          <w:rFonts w:ascii="Bookman Old Style" w:hAnsi="Bookman Old Style"/>
          <w:sz w:val="26"/>
          <w:szCs w:val="26"/>
        </w:rPr>
      </w:pPr>
      <w:r w:rsidRPr="0031563A">
        <w:rPr>
          <w:rFonts w:ascii="Bookman Old Style" w:hAnsi="Bookman Old Style"/>
          <w:sz w:val="26"/>
          <w:szCs w:val="26"/>
        </w:rPr>
        <w:t>-</w:t>
      </w:r>
      <w:r w:rsidRPr="0031563A">
        <w:rPr>
          <w:rFonts w:ascii="Bookman Old Style" w:hAnsi="Bookman Old Style"/>
          <w:sz w:val="26"/>
          <w:szCs w:val="26"/>
        </w:rPr>
        <w:tab/>
        <w:t>проведение неконтролируемых рубок, сведение  лесных угодий под строительство.</w:t>
      </w: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304" w:name="_Toc257022849"/>
      <w:bookmarkStart w:id="305" w:name="_Toc497784299"/>
      <w:bookmarkStart w:id="306" w:name="_Toc176799427"/>
      <w:bookmarkStart w:id="307" w:name="_Toc177637655"/>
      <w:bookmarkStart w:id="308" w:name="_Toc177637753"/>
      <w:r w:rsidRPr="0031563A">
        <w:rPr>
          <w:rFonts w:ascii="Bookman Old Style" w:hAnsi="Bookman Old Style"/>
          <w:sz w:val="26"/>
          <w:szCs w:val="26"/>
        </w:rPr>
        <w:t xml:space="preserve">Ст.37. «Л-2»  </w:t>
      </w:r>
      <w:r w:rsidRPr="0031563A">
        <w:rPr>
          <w:rFonts w:ascii="Bookman Old Style" w:hAnsi="Bookman Old Style"/>
          <w:bCs/>
          <w:sz w:val="26"/>
          <w:szCs w:val="26"/>
        </w:rPr>
        <w:t>Зона</w:t>
      </w:r>
      <w:r w:rsidRPr="0031563A">
        <w:rPr>
          <w:rFonts w:ascii="Bookman Old Style" w:hAnsi="Bookman Old Style"/>
          <w:sz w:val="26"/>
          <w:szCs w:val="26"/>
        </w:rPr>
        <w:t xml:space="preserve"> </w:t>
      </w:r>
      <w:bookmarkEnd w:id="304"/>
      <w:r w:rsidRPr="0031563A">
        <w:rPr>
          <w:rFonts w:ascii="Bookman Old Style" w:hAnsi="Bookman Old Style"/>
          <w:sz w:val="26"/>
          <w:szCs w:val="26"/>
        </w:rPr>
        <w:t>лесная</w:t>
      </w:r>
      <w:bookmarkEnd w:id="305"/>
      <w:bookmarkEnd w:id="306"/>
      <w:bookmarkEnd w:id="307"/>
      <w:bookmarkEnd w:id="308"/>
    </w:p>
    <w:p w:rsidR="00A5565A" w:rsidRPr="0031563A" w:rsidRDefault="00A5565A" w:rsidP="0031563A">
      <w:pPr>
        <w:rPr>
          <w:rFonts w:ascii="Bookman Old Style" w:hAnsi="Bookman Old Style"/>
          <w:sz w:val="26"/>
          <w:szCs w:val="26"/>
          <w:lang w:eastAsia="ru-RU"/>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Основные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11.0 Водные объекты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11.1 Общее пользование водными объектами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10.0 Использование лесов (10.1 – 10.4)</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9F635B"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1.12 «Ритуальная деятельность»</w:t>
      </w:r>
    </w:p>
    <w:p w:rsidR="009F635B" w:rsidRPr="0031563A" w:rsidRDefault="009F635B"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lastRenderedPageBreak/>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6.7 Энергетика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6.8 Связь</w:t>
      </w:r>
    </w:p>
    <w:p w:rsidR="00A5565A" w:rsidRPr="0031563A" w:rsidRDefault="00A5565A" w:rsidP="0031563A">
      <w:pPr>
        <w:spacing w:line="20" w:lineRule="atLeast"/>
        <w:ind w:firstLine="540"/>
        <w:jc w:val="both"/>
        <w:rPr>
          <w:rFonts w:ascii="Bookman Old Style" w:hAnsi="Bookman Old Style"/>
          <w:bCs/>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bCs/>
          <w:sz w:val="26"/>
          <w:szCs w:val="26"/>
        </w:rPr>
      </w:pPr>
      <w:bookmarkStart w:id="309" w:name="_Toc345856506"/>
      <w:bookmarkStart w:id="310" w:name="_Toc497784300"/>
      <w:bookmarkStart w:id="311" w:name="_Toc176799428"/>
      <w:bookmarkStart w:id="312" w:name="_Toc177637656"/>
      <w:bookmarkStart w:id="313" w:name="_Toc177637754"/>
      <w:r w:rsidRPr="0031563A">
        <w:rPr>
          <w:rFonts w:ascii="Bookman Old Style" w:hAnsi="Bookman Old Style"/>
          <w:bCs/>
          <w:sz w:val="26"/>
          <w:szCs w:val="26"/>
        </w:rPr>
        <w:t>Ст.38. «Р-1» Зона рекреаци</w:t>
      </w:r>
      <w:bookmarkEnd w:id="309"/>
      <w:r w:rsidRPr="0031563A">
        <w:rPr>
          <w:rFonts w:ascii="Bookman Old Style" w:hAnsi="Bookman Old Style"/>
          <w:bCs/>
          <w:sz w:val="26"/>
          <w:szCs w:val="26"/>
        </w:rPr>
        <w:t>онная</w:t>
      </w:r>
      <w:bookmarkEnd w:id="310"/>
      <w:bookmarkEnd w:id="311"/>
      <w:bookmarkEnd w:id="312"/>
      <w:bookmarkEnd w:id="313"/>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A5565A" w:rsidRPr="0031563A" w:rsidRDefault="00A5565A" w:rsidP="0031563A">
      <w:pPr>
        <w:pStyle w:val="a7"/>
        <w:spacing w:line="20" w:lineRule="atLeast"/>
        <w:ind w:firstLine="540"/>
        <w:rPr>
          <w:rFonts w:ascii="Bookman Old Style" w:hAnsi="Bookman Old Style"/>
          <w:b/>
          <w:bCs/>
          <w:sz w:val="26"/>
          <w:szCs w:val="26"/>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5.2 Природно-познавательный туризм</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5.2.1 Туристическое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5.3 Охота и рыбалка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9.3 Историко-культурная деятельность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4.10 Выставочно-ярмарочная деятельность</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pStyle w:val="a7"/>
        <w:spacing w:line="20" w:lineRule="atLeast"/>
        <w:ind w:firstLine="540"/>
        <w:rPr>
          <w:rFonts w:ascii="Bookman Old Style" w:hAnsi="Bookman Old Style"/>
          <w:b/>
          <w:bCs/>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pStyle w:val="a7"/>
        <w:spacing w:line="20" w:lineRule="atLeast"/>
        <w:ind w:firstLine="540"/>
        <w:rPr>
          <w:rFonts w:ascii="Bookman Old Style" w:hAnsi="Bookman Old Style"/>
          <w:b/>
          <w:bCs/>
          <w:sz w:val="26"/>
          <w:szCs w:val="26"/>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предельный размер земельного участка: минимальный – 0,1 га, максимальный – 350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lastRenderedPageBreak/>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не устанавливается; максимальный процент застройки в границах земельного участка для объектов капитального строительства –10 %.</w:t>
      </w:r>
    </w:p>
    <w:p w:rsidR="00A5565A" w:rsidRPr="0031563A" w:rsidRDefault="00A5565A" w:rsidP="0031563A">
      <w:pPr>
        <w:pStyle w:val="a7"/>
        <w:spacing w:line="20" w:lineRule="atLeast"/>
        <w:ind w:firstLine="540"/>
        <w:rPr>
          <w:rFonts w:ascii="Bookman Old Style" w:hAnsi="Bookman Old Style"/>
          <w:b/>
          <w:bCs/>
          <w:sz w:val="26"/>
          <w:szCs w:val="26"/>
        </w:rPr>
      </w:pPr>
    </w:p>
    <w:p w:rsidR="00A5565A" w:rsidRPr="0031563A" w:rsidRDefault="00A5565A" w:rsidP="0031563A">
      <w:pPr>
        <w:pStyle w:val="a7"/>
        <w:spacing w:line="20" w:lineRule="atLeast"/>
        <w:ind w:firstLine="540"/>
        <w:rPr>
          <w:rFonts w:ascii="Bookman Old Style" w:hAnsi="Bookman Old Style"/>
          <w:b/>
          <w:bCs/>
          <w:sz w:val="26"/>
          <w:szCs w:val="26"/>
        </w:rPr>
      </w:pPr>
      <w:r w:rsidRPr="0031563A">
        <w:rPr>
          <w:rFonts w:ascii="Bookman Old Style" w:hAnsi="Bookman Old Style"/>
          <w:b/>
          <w:bCs/>
          <w:sz w:val="26"/>
          <w:szCs w:val="26"/>
        </w:rPr>
        <w:t>Запрещается:</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строительство  жилых домов, сооружений и объектов  общественно-делового, культурно-бытового, коммунального и производственного назначения;</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 несанкционированная рубка зеленых насаждений.</w:t>
      </w:r>
    </w:p>
    <w:p w:rsidR="00A5565A" w:rsidRPr="0031563A" w:rsidRDefault="00A5565A" w:rsidP="0031563A">
      <w:pPr>
        <w:pStyle w:val="2"/>
        <w:spacing w:before="120" w:after="120" w:line="20" w:lineRule="atLeast"/>
        <w:ind w:firstLine="539"/>
        <w:rPr>
          <w:rFonts w:ascii="Bookman Old Style" w:hAnsi="Bookman Old Style"/>
          <w:bCs/>
          <w:sz w:val="26"/>
          <w:szCs w:val="26"/>
        </w:rPr>
      </w:pPr>
    </w:p>
    <w:p w:rsidR="00A5565A" w:rsidRPr="0031563A" w:rsidRDefault="00A5565A" w:rsidP="0031563A">
      <w:pPr>
        <w:pStyle w:val="2"/>
        <w:spacing w:before="120" w:after="120" w:line="20" w:lineRule="atLeast"/>
        <w:ind w:firstLine="539"/>
        <w:rPr>
          <w:rFonts w:ascii="Bookman Old Style" w:hAnsi="Bookman Old Style"/>
          <w:bCs/>
          <w:sz w:val="26"/>
          <w:szCs w:val="26"/>
        </w:rPr>
      </w:pPr>
      <w:bookmarkStart w:id="314" w:name="_Toc497784301"/>
      <w:bookmarkStart w:id="315" w:name="_Toc176799429"/>
      <w:bookmarkStart w:id="316" w:name="_Toc177637657"/>
      <w:bookmarkStart w:id="317" w:name="_Toc177637755"/>
      <w:r w:rsidRPr="0031563A">
        <w:rPr>
          <w:rFonts w:ascii="Bookman Old Style" w:hAnsi="Bookman Old Style"/>
          <w:bCs/>
          <w:sz w:val="26"/>
          <w:szCs w:val="26"/>
        </w:rPr>
        <w:t>Ст.39. «СХ-1» Зона  сельскохозяйственного назначения</w:t>
      </w:r>
      <w:bookmarkEnd w:id="314"/>
      <w:bookmarkEnd w:id="315"/>
      <w:bookmarkEnd w:id="316"/>
      <w:bookmarkEnd w:id="317"/>
    </w:p>
    <w:p w:rsidR="00A5565A" w:rsidRPr="0031563A" w:rsidRDefault="00A5565A" w:rsidP="0031563A">
      <w:pPr>
        <w:pStyle w:val="a7"/>
        <w:spacing w:before="240" w:line="20" w:lineRule="atLeast"/>
        <w:ind w:firstLine="539"/>
        <w:rPr>
          <w:rFonts w:ascii="Bookman Old Style" w:hAnsi="Bookman Old Style"/>
          <w:sz w:val="26"/>
          <w:szCs w:val="26"/>
        </w:rPr>
      </w:pPr>
      <w:r w:rsidRPr="0031563A">
        <w:rPr>
          <w:rFonts w:ascii="Bookman Old Style" w:hAnsi="Bookman Old Style"/>
          <w:sz w:val="26"/>
          <w:szCs w:val="26"/>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 Растениеводство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 Выращивание зерновых и иных сельскохозяйственных культур</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 Овощеводство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1.4 Выращивание тонизирующих, лекарственных, цветочных культур</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1.5 Садоводство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1.6 Выращивание льна и конопли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1.12 Пчеловодство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1.13 Рыбоводство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1.14 Научное обеспечение сельского хозяйства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1.16 Ведение личного подсобного хозяйства на полевых участках</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1.17 Питомники</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1.19 Сенокошение</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1.20 Выпас сельскохозяйственных животных</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11.0 Водные объекты</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11.1 Общее пользование водными объектами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12.3 Запас</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1.15 Хранение и переработка сельскохозяйственной продукции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1.18 Обеспечение сельскохозяйственного производства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3.1 Коммунальное обслуживание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Запрещается:</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обработка сельскохозяйственных полей пестицидами и агрохимикатами авиационным способом;</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31563A">
          <w:rPr>
            <w:rFonts w:ascii="Bookman Old Style" w:hAnsi="Bookman Old Style"/>
            <w:sz w:val="26"/>
            <w:szCs w:val="26"/>
          </w:rPr>
          <w:t>300 м</w:t>
        </w:r>
      </w:smartTag>
      <w:r w:rsidRPr="0031563A">
        <w:rPr>
          <w:rFonts w:ascii="Bookman Old Style" w:hAnsi="Bookman Old Style"/>
          <w:sz w:val="26"/>
          <w:szCs w:val="26"/>
        </w:rPr>
        <w:t xml:space="preserve"> до нормируемых объектов.</w:t>
      </w:r>
    </w:p>
    <w:p w:rsidR="00A5565A" w:rsidRPr="0031563A" w:rsidRDefault="00A5565A" w:rsidP="0031563A">
      <w:pPr>
        <w:rPr>
          <w:rFonts w:ascii="Bookman Old Style" w:hAnsi="Bookman Old Style"/>
          <w:b/>
          <w:sz w:val="26"/>
          <w:szCs w:val="26"/>
        </w:rPr>
      </w:pPr>
    </w:p>
    <w:p w:rsidR="00A5565A" w:rsidRPr="0031563A" w:rsidRDefault="00A5565A" w:rsidP="0031563A">
      <w:pPr>
        <w:pStyle w:val="2"/>
        <w:spacing w:before="120" w:after="120" w:line="20" w:lineRule="atLeast"/>
        <w:ind w:firstLine="539"/>
        <w:rPr>
          <w:rFonts w:ascii="Bookman Old Style" w:hAnsi="Bookman Old Style"/>
          <w:bCs/>
          <w:sz w:val="26"/>
          <w:szCs w:val="26"/>
        </w:rPr>
      </w:pPr>
      <w:bookmarkStart w:id="318" w:name="_Toc497784302"/>
      <w:bookmarkStart w:id="319" w:name="_Toc176799430"/>
      <w:bookmarkStart w:id="320" w:name="_Toc177637658"/>
      <w:bookmarkStart w:id="321" w:name="_Toc177637756"/>
      <w:r w:rsidRPr="0031563A">
        <w:rPr>
          <w:rFonts w:ascii="Bookman Old Style" w:hAnsi="Bookman Old Style"/>
          <w:bCs/>
          <w:sz w:val="26"/>
          <w:szCs w:val="26"/>
        </w:rPr>
        <w:t>Ст.40. «СХ-2» Зона  сельскохозяйственного использования</w:t>
      </w:r>
      <w:bookmarkEnd w:id="318"/>
      <w:bookmarkEnd w:id="319"/>
      <w:bookmarkEnd w:id="320"/>
      <w:bookmarkEnd w:id="321"/>
    </w:p>
    <w:p w:rsidR="00A5565A" w:rsidRPr="0031563A" w:rsidRDefault="00A5565A" w:rsidP="0031563A">
      <w:pPr>
        <w:pStyle w:val="a7"/>
        <w:spacing w:before="240" w:line="20" w:lineRule="atLeast"/>
        <w:ind w:firstLine="539"/>
        <w:rPr>
          <w:rFonts w:ascii="Bookman Old Style" w:hAnsi="Bookman Old Style"/>
          <w:sz w:val="26"/>
          <w:szCs w:val="26"/>
        </w:rPr>
      </w:pPr>
      <w:r w:rsidRPr="0031563A">
        <w:rPr>
          <w:rFonts w:ascii="Bookman Old Style" w:hAnsi="Bookman Old Style"/>
          <w:sz w:val="26"/>
          <w:szCs w:val="26"/>
        </w:rPr>
        <w:t xml:space="preserve">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w:t>
      </w:r>
      <w:r w:rsidR="004A211F" w:rsidRPr="0031563A">
        <w:rPr>
          <w:rFonts w:ascii="Bookman Old Style" w:hAnsi="Bookman Old Style"/>
          <w:sz w:val="26"/>
          <w:szCs w:val="26"/>
        </w:rPr>
        <w:t>использования в соответствии с г</w:t>
      </w:r>
      <w:r w:rsidRPr="0031563A">
        <w:rPr>
          <w:rFonts w:ascii="Bookman Old Style" w:hAnsi="Bookman Old Style"/>
          <w:sz w:val="26"/>
          <w:szCs w:val="26"/>
        </w:rPr>
        <w:t>енеральным планом населенных пунктов и настоящими Правилами.</w:t>
      </w:r>
    </w:p>
    <w:p w:rsidR="00A5565A" w:rsidRPr="0031563A" w:rsidRDefault="00A5565A" w:rsidP="0031563A">
      <w:pPr>
        <w:pStyle w:val="a7"/>
        <w:spacing w:before="240" w:line="20" w:lineRule="atLeast"/>
        <w:ind w:firstLine="539"/>
        <w:rPr>
          <w:rFonts w:ascii="Bookman Old Style" w:hAnsi="Bookman Old Style"/>
          <w:sz w:val="26"/>
          <w:szCs w:val="26"/>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 Овощеводство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1.5 Садоводство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1.17 Питомники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2.2 Для ведения личного подсобного хозяйства</w:t>
      </w:r>
      <w:r w:rsidR="00F3659C" w:rsidRPr="0031563A">
        <w:rPr>
          <w:rFonts w:ascii="Bookman Old Style" w:hAnsi="Bookman Old Style"/>
          <w:sz w:val="26"/>
          <w:szCs w:val="26"/>
          <w:lang w:eastAsia="en-US"/>
        </w:rPr>
        <w:t xml:space="preserve"> (приусадебный земельный участок)</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13.1 Ведение огородничества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13.2  Ведение садоводства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13.3 Ведение дачного хозяйства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1.14 Научное обеспечение сельского хозяйства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1.15 Хранение и переработка сельскохозяйственной продукции</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lastRenderedPageBreak/>
        <w:t>1.19 Сенокошение</w:t>
      </w:r>
    </w:p>
    <w:p w:rsidR="005A1D83" w:rsidRPr="0031563A" w:rsidRDefault="005A1D83" w:rsidP="0031563A">
      <w:pPr>
        <w:overflowPunct w:val="0"/>
        <w:autoSpaceDE w:val="0"/>
        <w:autoSpaceDN w:val="0"/>
        <w:adjustRightInd w:val="0"/>
        <w:ind w:firstLine="510"/>
        <w:jc w:val="both"/>
        <w:textAlignment w:val="baseline"/>
        <w:rPr>
          <w:rFonts w:ascii="Bookman Old Style" w:hAnsi="Bookman Old Style"/>
          <w:sz w:val="26"/>
          <w:szCs w:val="26"/>
        </w:rPr>
      </w:pPr>
      <w:r w:rsidRPr="0031563A">
        <w:rPr>
          <w:rFonts w:ascii="Bookman Old Style" w:hAnsi="Bookman Old Style"/>
          <w:sz w:val="26"/>
          <w:szCs w:val="26"/>
        </w:rPr>
        <w:t>1.20 Выпас сельскохозяйственных животных</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r w:rsidRPr="0031563A">
        <w:rPr>
          <w:rFonts w:ascii="Bookman Old Style" w:hAnsi="Bookman Old Style"/>
          <w:b/>
          <w:sz w:val="26"/>
          <w:szCs w:val="26"/>
        </w:rPr>
        <w:t>Запрещается:</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обработка сельскохозяйственных полей пестицидами и агрохимикатами авиационным способом;</w:t>
      </w:r>
    </w:p>
    <w:p w:rsidR="00A5565A" w:rsidRPr="0031563A" w:rsidRDefault="00A5565A" w:rsidP="0031563A">
      <w:pPr>
        <w:pStyle w:val="a7"/>
        <w:spacing w:line="20" w:lineRule="atLeast"/>
        <w:ind w:firstLine="540"/>
        <w:rPr>
          <w:rFonts w:ascii="Bookman Old Style" w:hAnsi="Bookman Old Style"/>
          <w:sz w:val="26"/>
          <w:szCs w:val="26"/>
        </w:rPr>
      </w:pPr>
      <w:r w:rsidRPr="0031563A">
        <w:rPr>
          <w:rFonts w:ascii="Bookman Old Style" w:hAnsi="Bookman Old Style"/>
          <w:sz w:val="26"/>
          <w:szCs w:val="26"/>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31563A">
          <w:rPr>
            <w:rFonts w:ascii="Bookman Old Style" w:hAnsi="Bookman Old Style"/>
            <w:sz w:val="26"/>
            <w:szCs w:val="26"/>
          </w:rPr>
          <w:t>300 м</w:t>
        </w:r>
      </w:smartTag>
      <w:r w:rsidRPr="0031563A">
        <w:rPr>
          <w:rFonts w:ascii="Bookman Old Style" w:hAnsi="Bookman Old Style"/>
          <w:sz w:val="26"/>
          <w:szCs w:val="26"/>
        </w:rPr>
        <w:t xml:space="preserve"> до нормируемых объектов.</w:t>
      </w: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539"/>
        <w:rPr>
          <w:rFonts w:ascii="Bookman Old Style" w:hAnsi="Bookman Old Style"/>
          <w:bCs/>
          <w:sz w:val="26"/>
          <w:szCs w:val="26"/>
        </w:rPr>
      </w:pPr>
      <w:bookmarkStart w:id="322" w:name="_Toc497784303"/>
      <w:bookmarkStart w:id="323" w:name="_Toc176799431"/>
      <w:bookmarkStart w:id="324" w:name="_Toc177637659"/>
      <w:bookmarkStart w:id="325" w:name="_Toc177637757"/>
      <w:r w:rsidRPr="0031563A">
        <w:rPr>
          <w:rFonts w:ascii="Bookman Old Style" w:hAnsi="Bookman Old Style"/>
          <w:bCs/>
          <w:sz w:val="26"/>
          <w:szCs w:val="26"/>
        </w:rPr>
        <w:t>Ст.41. «СХ-3» Зона объектов сельскохозяйственного назначения</w:t>
      </w:r>
      <w:bookmarkEnd w:id="322"/>
      <w:bookmarkEnd w:id="323"/>
      <w:bookmarkEnd w:id="324"/>
      <w:bookmarkEnd w:id="325"/>
    </w:p>
    <w:p w:rsidR="00A5565A" w:rsidRPr="0031563A" w:rsidRDefault="00A5565A" w:rsidP="0031563A">
      <w:pPr>
        <w:pStyle w:val="2"/>
        <w:spacing w:before="120" w:after="120" w:line="20" w:lineRule="atLeast"/>
        <w:ind w:firstLine="0"/>
        <w:rPr>
          <w:rFonts w:ascii="Bookman Old Style" w:hAnsi="Bookman Old Style"/>
          <w:bCs/>
          <w:sz w:val="26"/>
          <w:szCs w:val="26"/>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1.0 Сельскохозяйственное использование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 Растениеводство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 Выращивание зерновых и иных сельскохозяйственных культур</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1.3 Овощеводство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1.4 Выращивание тонизирующих, лекарственных, цветочных культур</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1.5 Садоводство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1.6 Выращивание льна и конопли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1.7 Животноводство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1.8 Скотоводство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1.9 Звероводство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1.10 Птицеводство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1.11 Свиноводство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1.12 Пчеловодство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1.13 Рыбоводство</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1.14 Научное обеспечение сельского хозяйства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1.15 Хранение и переработка сельскохозяйственной продукции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lastRenderedPageBreak/>
        <w:t>1.16 Ведение личного подсобного хозяйства на полевых участках</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1.17 Питомники</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1.18 Обеспечение сельскохозяйственного производства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643094" w:rsidRPr="0031563A" w:rsidRDefault="00643094"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3.2.4 Общежития</w:t>
      </w:r>
    </w:p>
    <w:p w:rsidR="00643094" w:rsidRPr="0031563A" w:rsidRDefault="00643094"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4.1 Деловое управление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F3659C"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6.9 Склад</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rPr>
          <w:rFonts w:ascii="Bookman Old Style" w:hAnsi="Bookman Old Style"/>
          <w:sz w:val="26"/>
          <w:szCs w:val="26"/>
          <w:lang w:eastAsia="ru-RU"/>
        </w:rPr>
      </w:pP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 0,001 га; </w:t>
      </w:r>
    </w:p>
    <w:p w:rsidR="00A5565A" w:rsidRPr="0031563A" w:rsidRDefault="00643094"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w:t>
      </w:r>
      <w:r w:rsidR="00A5565A" w:rsidRPr="0031563A">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643094" w:rsidRPr="0031563A" w:rsidRDefault="00643094"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«Склады» и «Деловое управление» - не устанавливается;</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ind w:right="-108"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lang w:eastAsia="ru-RU"/>
        </w:rPr>
        <w:lastRenderedPageBreak/>
        <w:t>- минимальный процент застройки в границах земельного участка для объектов капитального строительства с иным видом разрешенного использования не устанавливается;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31563A" w:rsidRDefault="00A5565A" w:rsidP="0031563A">
      <w:pPr>
        <w:rPr>
          <w:rFonts w:ascii="Bookman Old Style" w:hAnsi="Bookman Old Style"/>
          <w:b/>
          <w:sz w:val="26"/>
          <w:szCs w:val="26"/>
        </w:rPr>
      </w:pPr>
    </w:p>
    <w:p w:rsidR="00A5565A" w:rsidRPr="0031563A" w:rsidRDefault="00A5565A" w:rsidP="0031563A">
      <w:pPr>
        <w:pStyle w:val="2"/>
        <w:spacing w:before="120" w:after="120" w:line="20" w:lineRule="atLeast"/>
        <w:ind w:firstLine="0"/>
        <w:rPr>
          <w:rFonts w:ascii="Bookman Old Style" w:hAnsi="Bookman Old Style"/>
          <w:bCs/>
          <w:sz w:val="26"/>
          <w:szCs w:val="26"/>
          <w:lang w:eastAsia="en-US"/>
        </w:rPr>
      </w:pPr>
      <w:bookmarkStart w:id="326" w:name="_Toc497784304"/>
      <w:bookmarkStart w:id="327" w:name="_Toc176799432"/>
      <w:bookmarkStart w:id="328" w:name="_Toc177637660"/>
      <w:bookmarkStart w:id="329" w:name="_Toc177637758"/>
      <w:r w:rsidRPr="0031563A">
        <w:rPr>
          <w:rFonts w:ascii="Bookman Old Style" w:hAnsi="Bookman Old Style"/>
          <w:sz w:val="26"/>
          <w:szCs w:val="26"/>
        </w:rPr>
        <w:t xml:space="preserve">Ст.42. «ИТ-1» </w:t>
      </w:r>
      <w:r w:rsidRPr="0031563A">
        <w:rPr>
          <w:rFonts w:ascii="Bookman Old Style" w:hAnsi="Bookman Old Style"/>
          <w:bCs/>
          <w:sz w:val="26"/>
          <w:szCs w:val="26"/>
          <w:lang w:eastAsia="en-US"/>
        </w:rPr>
        <w:t>Зона автомобильного транспорта, улично-дорожной сети</w:t>
      </w:r>
      <w:bookmarkEnd w:id="326"/>
      <w:bookmarkEnd w:id="327"/>
      <w:bookmarkEnd w:id="328"/>
      <w:bookmarkEnd w:id="329"/>
    </w:p>
    <w:p w:rsidR="00A5565A" w:rsidRPr="0031563A" w:rsidRDefault="00A5565A" w:rsidP="0031563A">
      <w:pPr>
        <w:pStyle w:val="2"/>
        <w:spacing w:before="120" w:after="120" w:line="20" w:lineRule="atLeast"/>
        <w:ind w:firstLine="0"/>
        <w:rPr>
          <w:rFonts w:ascii="Bookman Old Style" w:hAnsi="Bookman Old Style"/>
          <w:sz w:val="26"/>
          <w:szCs w:val="26"/>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4.9.1 Объекты придорожного сервиса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7.2 Автомобильный транспорт</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не устанавливаются</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предельный размер земельного участка с иным видом разрешенного использования: минимальный – 0,001 га, максимальный – 350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rPr>
          <w:rFonts w:ascii="Bookman Old Style" w:hAnsi="Bookman Old Style"/>
          <w:sz w:val="26"/>
          <w:szCs w:val="26"/>
          <w:lang w:eastAsia="ru-RU"/>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5565A" w:rsidRPr="0031563A" w:rsidRDefault="00A5565A" w:rsidP="0031563A">
      <w:pPr>
        <w:ind w:right="-108"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количество надземных этажей зданий, строений, сооружений - 2 этажа.</w:t>
      </w:r>
    </w:p>
    <w:p w:rsidR="00A5565A" w:rsidRPr="0031563A" w:rsidRDefault="00A5565A" w:rsidP="0031563A">
      <w:pPr>
        <w:rPr>
          <w:rFonts w:ascii="Bookman Old Style" w:hAnsi="Bookman Old Style"/>
          <w:b/>
          <w:sz w:val="26"/>
          <w:szCs w:val="26"/>
        </w:rPr>
      </w:pPr>
    </w:p>
    <w:p w:rsidR="00A5565A" w:rsidRPr="0031563A" w:rsidRDefault="00A5565A" w:rsidP="0031563A">
      <w:pPr>
        <w:rPr>
          <w:rFonts w:ascii="Bookman Old Style" w:hAnsi="Bookman Old Style"/>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330" w:name="_Toc465668351"/>
      <w:bookmarkStart w:id="331" w:name="_Toc497784305"/>
      <w:bookmarkStart w:id="332" w:name="_Toc176799433"/>
      <w:bookmarkStart w:id="333" w:name="_Toc177637661"/>
      <w:bookmarkStart w:id="334" w:name="_Toc177637759"/>
      <w:r w:rsidRPr="0031563A">
        <w:rPr>
          <w:rFonts w:ascii="Bookman Old Style" w:hAnsi="Bookman Old Style"/>
          <w:sz w:val="26"/>
          <w:szCs w:val="26"/>
        </w:rPr>
        <w:lastRenderedPageBreak/>
        <w:t>Ст.43. «ИТ-3» Зона объектов инженерной и транспортной инфраструктуры</w:t>
      </w:r>
      <w:bookmarkEnd w:id="330"/>
      <w:bookmarkEnd w:id="331"/>
      <w:bookmarkEnd w:id="332"/>
      <w:bookmarkEnd w:id="333"/>
      <w:bookmarkEnd w:id="334"/>
    </w:p>
    <w:p w:rsidR="00A5565A" w:rsidRPr="0031563A" w:rsidRDefault="00A5565A" w:rsidP="0031563A">
      <w:pPr>
        <w:rPr>
          <w:rFonts w:ascii="Bookman Old Style" w:hAnsi="Bookman Old Style"/>
          <w:b/>
          <w:sz w:val="26"/>
          <w:szCs w:val="26"/>
          <w:lang w:eastAsia="ru-RU"/>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 xml:space="preserve">Основные виды разрешенного использования: </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3.1 Коммунальное обслуживание</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6.7 Энергетика</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6.8 Связь</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7.2 Автомобильный транспорт</w:t>
      </w: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12.0 Земельные участки (территории) общего 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Условно разрешенное использование:</w:t>
      </w:r>
    </w:p>
    <w:p w:rsidR="00A5565A" w:rsidRPr="0031563A" w:rsidRDefault="00A5565A" w:rsidP="0031563A">
      <w:pPr>
        <w:pStyle w:val="a7"/>
        <w:rPr>
          <w:rFonts w:ascii="Bookman Old Style" w:hAnsi="Bookman Old Style"/>
          <w:b/>
          <w:sz w:val="26"/>
          <w:szCs w:val="26"/>
          <w:lang w:eastAsia="en-US"/>
        </w:rPr>
      </w:pPr>
    </w:p>
    <w:p w:rsidR="00A5565A" w:rsidRPr="0031563A" w:rsidRDefault="00F3659C"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6.9 Склад</w:t>
      </w:r>
    </w:p>
    <w:p w:rsidR="00A5565A" w:rsidRPr="0031563A" w:rsidRDefault="00A5565A" w:rsidP="0031563A">
      <w:pPr>
        <w:pStyle w:val="a7"/>
        <w:rPr>
          <w:rFonts w:ascii="Bookman Old Style" w:hAnsi="Bookman Old Style"/>
          <w:sz w:val="26"/>
          <w:szCs w:val="26"/>
          <w:lang w:eastAsia="en-US"/>
        </w:rPr>
      </w:pPr>
    </w:p>
    <w:p w:rsidR="00A5565A" w:rsidRPr="0031563A" w:rsidRDefault="00A5565A" w:rsidP="0031563A">
      <w:pPr>
        <w:pStyle w:val="a7"/>
        <w:rPr>
          <w:rFonts w:ascii="Bookman Old Style" w:hAnsi="Bookman Old Style"/>
          <w:b/>
          <w:sz w:val="26"/>
          <w:szCs w:val="26"/>
          <w:lang w:eastAsia="en-US"/>
        </w:rPr>
      </w:pPr>
      <w:r w:rsidRPr="0031563A">
        <w:rPr>
          <w:rFonts w:ascii="Bookman Old Style" w:hAnsi="Bookman Old Style"/>
          <w:b/>
          <w:sz w:val="26"/>
          <w:szCs w:val="26"/>
          <w:lang w:eastAsia="en-US"/>
        </w:rPr>
        <w:t>Вспомогательные виды разрешенного использования:</w:t>
      </w:r>
    </w:p>
    <w:p w:rsidR="00A5565A" w:rsidRPr="0031563A" w:rsidRDefault="00A5565A" w:rsidP="0031563A">
      <w:pPr>
        <w:pStyle w:val="a7"/>
        <w:rPr>
          <w:rFonts w:ascii="Bookman Old Style" w:hAnsi="Bookman Old Style"/>
          <w:b/>
          <w:sz w:val="26"/>
          <w:szCs w:val="26"/>
          <w:lang w:eastAsia="en-US"/>
        </w:rPr>
      </w:pPr>
    </w:p>
    <w:p w:rsidR="00A5565A" w:rsidRPr="0031563A" w:rsidRDefault="00A5565A" w:rsidP="0031563A">
      <w:pPr>
        <w:pStyle w:val="a7"/>
        <w:rPr>
          <w:rFonts w:ascii="Bookman Old Style" w:hAnsi="Bookman Old Style"/>
          <w:sz w:val="26"/>
          <w:szCs w:val="26"/>
          <w:lang w:eastAsia="en-US"/>
        </w:rPr>
      </w:pPr>
      <w:r w:rsidRPr="0031563A">
        <w:rPr>
          <w:rFonts w:ascii="Bookman Old Style" w:hAnsi="Bookman Old Style"/>
          <w:sz w:val="26"/>
          <w:szCs w:val="26"/>
          <w:lang w:eastAsia="en-US"/>
        </w:rPr>
        <w:t>4.9 </w:t>
      </w:r>
      <w:r w:rsidR="00F3659C" w:rsidRPr="0031563A">
        <w:rPr>
          <w:rFonts w:ascii="Bookman Old Style" w:hAnsi="Bookman Old Style"/>
          <w:sz w:val="26"/>
          <w:szCs w:val="26"/>
          <w:lang w:eastAsia="en-US"/>
        </w:rPr>
        <w:t>Служебные гаражи</w:t>
      </w:r>
    </w:p>
    <w:p w:rsidR="00A5565A" w:rsidRPr="0031563A" w:rsidRDefault="00A5565A" w:rsidP="0031563A">
      <w:pPr>
        <w:overflowPunct w:val="0"/>
        <w:autoSpaceDE w:val="0"/>
        <w:autoSpaceDN w:val="0"/>
        <w:adjustRightInd w:val="0"/>
        <w:spacing w:line="20" w:lineRule="atLeast"/>
        <w:ind w:firstLine="540"/>
        <w:jc w:val="both"/>
        <w:rPr>
          <w:rFonts w:ascii="Bookman Old Style" w:hAnsi="Bookman Old Style"/>
          <w:b/>
          <w:sz w:val="26"/>
          <w:szCs w:val="26"/>
        </w:rPr>
      </w:pPr>
    </w:p>
    <w:p w:rsidR="00A5565A" w:rsidRPr="0031563A" w:rsidRDefault="00A5565A" w:rsidP="0031563A">
      <w:pPr>
        <w:pStyle w:val="a7"/>
        <w:spacing w:line="20" w:lineRule="atLeast"/>
        <w:ind w:firstLine="540"/>
        <w:rPr>
          <w:rFonts w:ascii="Bookman Old Style" w:hAnsi="Bookman Old Style"/>
          <w:b/>
          <w:sz w:val="26"/>
          <w:szCs w:val="26"/>
        </w:rPr>
      </w:pPr>
      <w:r w:rsidRPr="0031563A">
        <w:rPr>
          <w:rFonts w:ascii="Bookman Old Style" w:hAnsi="Bookman Old Style"/>
          <w:b/>
          <w:sz w:val="26"/>
          <w:szCs w:val="26"/>
        </w:rPr>
        <w:t>Предельные параметры разрешенного строительства:</w:t>
      </w:r>
    </w:p>
    <w:p w:rsidR="00A5565A" w:rsidRPr="0031563A" w:rsidRDefault="00A5565A" w:rsidP="0031563A">
      <w:pPr>
        <w:rPr>
          <w:rFonts w:ascii="Bookman Old Style" w:hAnsi="Bookman Old Style"/>
          <w:sz w:val="26"/>
          <w:szCs w:val="26"/>
          <w:lang w:eastAsia="ru-RU"/>
        </w:rPr>
      </w:pP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5A1D83" w:rsidRPr="0031563A" w:rsidRDefault="005A1D83"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предельный размер земельного участка с иным видом разрешенного использования: минимальный – 0,01 га, максимальный – 350 га;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A5565A" w:rsidRPr="0031563A" w:rsidRDefault="00A5565A" w:rsidP="0031563A">
      <w:pPr>
        <w:suppressAutoHyphens/>
        <w:ind w:right="5" w:firstLine="709"/>
        <w:jc w:val="both"/>
        <w:rPr>
          <w:rFonts w:ascii="Bookman Old Style" w:hAnsi="Bookman Old Style"/>
          <w:sz w:val="26"/>
          <w:szCs w:val="26"/>
          <w:lang w:eastAsia="ru-RU"/>
        </w:rPr>
      </w:pPr>
      <w:r w:rsidRPr="0031563A">
        <w:rPr>
          <w:rFonts w:ascii="Bookman Old Style" w:hAnsi="Bookman Old Style"/>
          <w:sz w:val="26"/>
          <w:szCs w:val="26"/>
          <w:lang w:eastAsia="ru-RU"/>
        </w:rPr>
        <w:t>- предельное максимальное количество этажей зданий, строений сооружений– 3 этажа;</w:t>
      </w:r>
    </w:p>
    <w:p w:rsidR="00A5565A" w:rsidRPr="0031563A" w:rsidRDefault="00A5565A" w:rsidP="0031563A">
      <w:pPr>
        <w:tabs>
          <w:tab w:val="left" w:pos="10440"/>
        </w:tabs>
        <w:autoSpaceDE w:val="0"/>
        <w:autoSpaceDN w:val="0"/>
        <w:adjustRightInd w:val="0"/>
        <w:ind w:firstLine="709"/>
        <w:jc w:val="both"/>
        <w:rPr>
          <w:rFonts w:ascii="Bookman Old Style" w:hAnsi="Bookman Old Style"/>
          <w:sz w:val="26"/>
          <w:szCs w:val="26"/>
          <w:lang w:eastAsia="ru-RU"/>
        </w:rPr>
      </w:pPr>
      <w:r w:rsidRPr="0031563A">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A5565A" w:rsidRPr="0031563A" w:rsidRDefault="00A5565A" w:rsidP="0031563A">
      <w:pPr>
        <w:rPr>
          <w:rFonts w:ascii="Bookman Old Style" w:hAnsi="Bookman Old Style"/>
          <w:b/>
          <w:sz w:val="26"/>
          <w:szCs w:val="26"/>
        </w:rPr>
      </w:pPr>
    </w:p>
    <w:p w:rsidR="00A5565A" w:rsidRPr="0031563A" w:rsidRDefault="00A5565A" w:rsidP="0031563A">
      <w:pPr>
        <w:pStyle w:val="2"/>
        <w:spacing w:before="120" w:after="120" w:line="20" w:lineRule="atLeast"/>
        <w:ind w:firstLine="0"/>
        <w:rPr>
          <w:rFonts w:ascii="Bookman Old Style" w:hAnsi="Bookman Old Style"/>
          <w:sz w:val="26"/>
          <w:szCs w:val="26"/>
        </w:rPr>
      </w:pPr>
      <w:bookmarkStart w:id="335" w:name="_Toc497784306"/>
      <w:bookmarkStart w:id="336" w:name="_Toc176799434"/>
      <w:bookmarkStart w:id="337" w:name="_Toc177637662"/>
      <w:bookmarkStart w:id="338" w:name="_Toc177637760"/>
      <w:r w:rsidRPr="0031563A">
        <w:rPr>
          <w:rFonts w:ascii="Bookman Old Style" w:hAnsi="Bookman Old Style"/>
          <w:sz w:val="26"/>
          <w:szCs w:val="26"/>
        </w:rPr>
        <w:lastRenderedPageBreak/>
        <w:t xml:space="preserve">Раздел </w:t>
      </w:r>
      <w:r w:rsidRPr="0031563A">
        <w:rPr>
          <w:rFonts w:ascii="Bookman Old Style" w:hAnsi="Bookman Old Style"/>
          <w:sz w:val="26"/>
          <w:szCs w:val="26"/>
          <w:lang w:val="en-US"/>
        </w:rPr>
        <w:t>II</w:t>
      </w:r>
      <w:r w:rsidRPr="0031563A">
        <w:rPr>
          <w:rFonts w:ascii="Bookman Old Style" w:hAnsi="Bookman Old Style"/>
          <w:sz w:val="26"/>
          <w:szCs w:val="26"/>
        </w:rPr>
        <w:t xml:space="preserve">. </w:t>
      </w:r>
      <w:r w:rsidRPr="0031563A">
        <w:rPr>
          <w:rFonts w:ascii="Bookman Old Style" w:hAnsi="Bookman Old Style"/>
          <w:bCs/>
          <w:sz w:val="26"/>
          <w:szCs w:val="26"/>
        </w:rPr>
        <w:t>Описание применяемых видов разрешенного использования</w:t>
      </w:r>
      <w:bookmarkEnd w:id="335"/>
      <w:bookmarkEnd w:id="336"/>
      <w:bookmarkEnd w:id="337"/>
      <w:bookmarkEnd w:id="338"/>
    </w:p>
    <w:p w:rsidR="00A5565A" w:rsidRPr="0031563A" w:rsidRDefault="00A5565A" w:rsidP="0031563A">
      <w:pPr>
        <w:rPr>
          <w:rFonts w:ascii="Bookman Old Style" w:hAnsi="Bookman Old Style"/>
          <w:sz w:val="26"/>
          <w:szCs w:val="26"/>
          <w:lang w:eastAsia="ru-RU"/>
        </w:rPr>
      </w:pPr>
    </w:p>
    <w:p w:rsidR="00A5565A" w:rsidRPr="0031563A" w:rsidRDefault="00A5565A" w:rsidP="0031563A">
      <w:pPr>
        <w:ind w:firstLine="709"/>
        <w:jc w:val="both"/>
        <w:rPr>
          <w:rFonts w:ascii="Bookman Old Style" w:hAnsi="Bookman Old Style"/>
          <w:sz w:val="26"/>
          <w:szCs w:val="26"/>
        </w:rPr>
      </w:pPr>
      <w:r w:rsidRPr="0031563A">
        <w:rPr>
          <w:rFonts w:ascii="Bookman Old Style" w:hAnsi="Bookman Old Style"/>
          <w:sz w:val="26"/>
          <w:szCs w:val="26"/>
        </w:rPr>
        <w:t xml:space="preserve">Описание применяемых видов разрешенного использования приводится справочно в соответствии с приказом </w:t>
      </w:r>
      <w:r w:rsidR="008D33D4" w:rsidRPr="0031563A">
        <w:rPr>
          <w:rFonts w:ascii="Bookman Old Style" w:hAnsi="Bookman Old Style"/>
          <w:sz w:val="26"/>
          <w:szCs w:val="26"/>
        </w:rPr>
        <w:t>Федеральной службы государственной регистрации, кадастра и картографии</w:t>
      </w:r>
      <w:r w:rsidRPr="0031563A">
        <w:rPr>
          <w:rFonts w:ascii="Bookman Old Style" w:hAnsi="Bookman Old Style"/>
          <w:sz w:val="26"/>
          <w:szCs w:val="26"/>
        </w:rPr>
        <w:t xml:space="preserve"> от 1</w:t>
      </w:r>
      <w:r w:rsidR="008D33D4" w:rsidRPr="0031563A">
        <w:rPr>
          <w:rFonts w:ascii="Bookman Old Style" w:hAnsi="Bookman Old Style"/>
          <w:sz w:val="26"/>
          <w:szCs w:val="26"/>
        </w:rPr>
        <w:t>0</w:t>
      </w:r>
      <w:r w:rsidRPr="0031563A">
        <w:rPr>
          <w:rFonts w:ascii="Bookman Old Style" w:hAnsi="Bookman Old Style"/>
          <w:sz w:val="26"/>
          <w:szCs w:val="26"/>
        </w:rPr>
        <w:t xml:space="preserve"> </w:t>
      </w:r>
      <w:r w:rsidR="008D33D4" w:rsidRPr="0031563A">
        <w:rPr>
          <w:rFonts w:ascii="Bookman Old Style" w:hAnsi="Bookman Old Style"/>
          <w:sz w:val="26"/>
          <w:szCs w:val="26"/>
        </w:rPr>
        <w:t>наября</w:t>
      </w:r>
      <w:r w:rsidRPr="0031563A">
        <w:rPr>
          <w:rFonts w:ascii="Bookman Old Style" w:hAnsi="Bookman Old Style"/>
          <w:sz w:val="26"/>
          <w:szCs w:val="26"/>
        </w:rPr>
        <w:t xml:space="preserve"> 20</w:t>
      </w:r>
      <w:r w:rsidR="008D33D4" w:rsidRPr="0031563A">
        <w:rPr>
          <w:rFonts w:ascii="Bookman Old Style" w:hAnsi="Bookman Old Style"/>
          <w:sz w:val="26"/>
          <w:szCs w:val="26"/>
        </w:rPr>
        <w:t>20</w:t>
      </w:r>
      <w:r w:rsidRPr="0031563A">
        <w:rPr>
          <w:rFonts w:ascii="Bookman Old Style" w:hAnsi="Bookman Old Style"/>
          <w:sz w:val="26"/>
          <w:szCs w:val="26"/>
        </w:rPr>
        <w:t xml:space="preserve"> года № </w:t>
      </w:r>
      <w:r w:rsidR="008D33D4" w:rsidRPr="0031563A">
        <w:rPr>
          <w:rFonts w:ascii="Bookman Old Style" w:hAnsi="Bookman Old Style"/>
          <w:sz w:val="26"/>
          <w:szCs w:val="26"/>
        </w:rPr>
        <w:t>П/0412</w:t>
      </w:r>
      <w:r w:rsidRPr="0031563A">
        <w:rPr>
          <w:rFonts w:ascii="Bookman Old Style" w:hAnsi="Bookman Old Style"/>
          <w:sz w:val="26"/>
          <w:szCs w:val="26"/>
        </w:rPr>
        <w:t xml:space="preserve"> «Об утверждении классификатора видов разрешенного использования земельных участков»</w:t>
      </w:r>
      <w:r w:rsidR="008D33D4" w:rsidRPr="0031563A">
        <w:rPr>
          <w:rFonts w:ascii="Bookman Old Style" w:hAnsi="Bookman Old Style"/>
          <w:sz w:val="26"/>
          <w:szCs w:val="26"/>
        </w:rPr>
        <w:t>.</w:t>
      </w:r>
      <w:r w:rsidRPr="0031563A">
        <w:rPr>
          <w:rFonts w:ascii="Bookman Old Style" w:hAnsi="Bookman Old Style"/>
          <w:sz w:val="26"/>
          <w:szCs w:val="26"/>
        </w:rPr>
        <w:t xml:space="preserve"> </w:t>
      </w:r>
    </w:p>
    <w:p w:rsidR="00A5565A" w:rsidRPr="0031563A" w:rsidRDefault="00A5565A" w:rsidP="0031563A">
      <w:pPr>
        <w:rPr>
          <w:rFonts w:ascii="Bookman Old Style" w:hAnsi="Bookman Old Style"/>
          <w:sz w:val="26"/>
          <w:szCs w:val="26"/>
          <w:lang w:eastAsia="ru-RU"/>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183"/>
        <w:gridCol w:w="5183"/>
      </w:tblGrid>
      <w:tr w:rsidR="00A5565A" w:rsidRPr="0031563A" w:rsidTr="00FC70A7">
        <w:trPr>
          <w:tblHeader/>
        </w:trPr>
        <w:tc>
          <w:tcPr>
            <w:tcW w:w="569" w:type="pct"/>
          </w:tcPr>
          <w:p w:rsidR="00A5565A" w:rsidRPr="0031563A" w:rsidRDefault="00A5565A" w:rsidP="0031563A">
            <w:pPr>
              <w:jc w:val="center"/>
              <w:rPr>
                <w:rFonts w:ascii="Bookman Old Style" w:hAnsi="Bookman Old Style"/>
                <w:b/>
              </w:rPr>
            </w:pPr>
            <w:r w:rsidRPr="0031563A">
              <w:rPr>
                <w:rFonts w:ascii="Bookman Old Style" w:hAnsi="Bookman Old Style"/>
                <w:b/>
              </w:rPr>
              <w:t>Код</w:t>
            </w:r>
          </w:p>
        </w:tc>
        <w:tc>
          <w:tcPr>
            <w:tcW w:w="1686" w:type="pct"/>
          </w:tcPr>
          <w:p w:rsidR="00A5565A" w:rsidRPr="0031563A" w:rsidRDefault="00A5565A" w:rsidP="0031563A">
            <w:pPr>
              <w:jc w:val="center"/>
              <w:rPr>
                <w:rFonts w:ascii="Bookman Old Style" w:hAnsi="Bookman Old Style"/>
                <w:b/>
                <w:sz w:val="26"/>
                <w:szCs w:val="26"/>
              </w:rPr>
            </w:pPr>
            <w:r w:rsidRPr="0031563A">
              <w:rPr>
                <w:rFonts w:ascii="Bookman Old Style" w:hAnsi="Bookman Old Style"/>
                <w:b/>
                <w:sz w:val="26"/>
                <w:szCs w:val="26"/>
              </w:rPr>
              <w:t>Наименование вида</w:t>
            </w:r>
          </w:p>
        </w:tc>
        <w:tc>
          <w:tcPr>
            <w:tcW w:w="2745" w:type="pct"/>
          </w:tcPr>
          <w:p w:rsidR="00A5565A" w:rsidRPr="0031563A" w:rsidRDefault="00A5565A" w:rsidP="0031563A">
            <w:pPr>
              <w:jc w:val="center"/>
              <w:rPr>
                <w:rFonts w:ascii="Bookman Old Style" w:hAnsi="Bookman Old Style"/>
                <w:b/>
                <w:sz w:val="26"/>
                <w:szCs w:val="26"/>
              </w:rPr>
            </w:pPr>
            <w:r w:rsidRPr="0031563A">
              <w:rPr>
                <w:rFonts w:ascii="Bookman Old Style" w:hAnsi="Bookman Old Style"/>
                <w:b/>
                <w:sz w:val="26"/>
                <w:szCs w:val="26"/>
              </w:rPr>
              <w:t>Описание вида разрешенного использования</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1.0</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Сельскохозяйственное использование</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Ведение сельского хозяйства.</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6" w:anchor="block_1011" w:history="1">
              <w:r w:rsidRPr="0031563A">
                <w:rPr>
                  <w:rFonts w:ascii="Bookman Old Style" w:hAnsi="Bookman Old Style"/>
                  <w:sz w:val="26"/>
                  <w:szCs w:val="26"/>
                </w:rPr>
                <w:t>кодами 1.1-1.</w:t>
              </w:r>
              <w:r w:rsidR="008D33D4" w:rsidRPr="0031563A">
                <w:rPr>
                  <w:rFonts w:ascii="Bookman Old Style" w:hAnsi="Bookman Old Style"/>
                  <w:sz w:val="26"/>
                  <w:szCs w:val="26"/>
                </w:rPr>
                <w:t>20</w:t>
              </w:r>
            </w:hyperlink>
            <w:r w:rsidRPr="0031563A">
              <w:rPr>
                <w:rFonts w:ascii="Bookman Old Style" w:hAnsi="Bookman Old Style"/>
                <w:sz w:val="26"/>
                <w:szCs w:val="26"/>
              </w:rPr>
              <w:t>, в том числе размещение зданий и сооружений, используемых для хранения и переработки сельскохозяйственной продукции</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Растениеводство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выращиванием сельскохозяйственных культур.</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7" w:anchor="block_1012" w:history="1">
              <w:r w:rsidRPr="0031563A">
                <w:rPr>
                  <w:rFonts w:ascii="Bookman Old Style" w:hAnsi="Bookman Old Style"/>
                  <w:sz w:val="26"/>
                  <w:szCs w:val="26"/>
                </w:rPr>
                <w:t>кодами 1.2-1.6</w:t>
              </w:r>
            </w:hyperlink>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1.2</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Выращивание зерновых и иных сельскохозяйственных культур</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1.3</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Овощеводство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lastRenderedPageBreak/>
              <w:t>1.4</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Выращивание тонизирующих, лекарственных, цветочных культур</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1.5</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Садоводство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1.6</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Выращивание льна и конопли</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льна, конопли</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1.7</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Животноводство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8" w:anchor="block_1018" w:history="1">
              <w:r w:rsidRPr="0031563A">
                <w:rPr>
                  <w:rFonts w:ascii="Bookman Old Style" w:hAnsi="Bookman Old Style"/>
                  <w:sz w:val="26"/>
                  <w:szCs w:val="26"/>
                </w:rPr>
                <w:t>кодами 1.8-1.11</w:t>
              </w:r>
            </w:hyperlink>
            <w:r w:rsidR="008D33D4" w:rsidRPr="0031563A">
              <w:rPr>
                <w:rFonts w:ascii="Bookman Old Style" w:hAnsi="Bookman Old Style"/>
                <w:sz w:val="26"/>
                <w:szCs w:val="26"/>
              </w:rPr>
              <w:t>, 1.15, 1.19, 1.20</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1.8</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Скотоводство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lastRenderedPageBreak/>
              <w:t>1.9</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Звероводство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разведением в неволе ценных пушных зверей;</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1.10</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Птицеводство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разведением домашних пород птиц, в том числе водоплавающих;</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1.11</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Свиноводство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разведением свиней;</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lastRenderedPageBreak/>
              <w:t>1.12</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Пчеловодство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ульев, иных объектов и оборудования, необходимого для пчеловодства и разведениях иных полезных насекомых;</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сооружений используемых для хранения и первичной переработки продукции пчеловодства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1.13</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Рыбоводство</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1.14</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Научное обеспечение сельского хозяйства</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1.15</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Хранение и переработка</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сельскохозяйственной</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продукции</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1.16</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Ведение личного подсобного хозяйства на полевых участках</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Производство сельскохозяйственной продукции без права возведения объектов капитального строительства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t>1.17</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Питомники</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lastRenderedPageBreak/>
              <w:t>размещение сооружений, необходимых для указанных видов сельскохозяйственного производства</w:t>
            </w:r>
          </w:p>
        </w:tc>
      </w:tr>
      <w:tr w:rsidR="00A5565A" w:rsidRPr="0031563A" w:rsidTr="00FC70A7">
        <w:tc>
          <w:tcPr>
            <w:tcW w:w="569" w:type="pct"/>
          </w:tcPr>
          <w:p w:rsidR="00A5565A" w:rsidRPr="0031563A" w:rsidRDefault="00A5565A" w:rsidP="0031563A">
            <w:pPr>
              <w:jc w:val="center"/>
              <w:rPr>
                <w:rFonts w:ascii="Bookman Old Style" w:hAnsi="Bookman Old Style"/>
              </w:rPr>
            </w:pPr>
            <w:r w:rsidRPr="0031563A">
              <w:rPr>
                <w:rFonts w:ascii="Bookman Old Style" w:hAnsi="Bookman Old Style"/>
              </w:rPr>
              <w:lastRenderedPageBreak/>
              <w:t>1.18</w:t>
            </w:r>
          </w:p>
        </w:tc>
        <w:tc>
          <w:tcPr>
            <w:tcW w:w="1686"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Обеспечение</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сельскохозяйственного</w:t>
            </w:r>
          </w:p>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производства</w:t>
            </w:r>
          </w:p>
        </w:tc>
        <w:tc>
          <w:tcPr>
            <w:tcW w:w="2745" w:type="pct"/>
          </w:tcPr>
          <w:p w:rsidR="00A5565A" w:rsidRPr="0031563A" w:rsidRDefault="00A5565A" w:rsidP="0031563A">
            <w:pPr>
              <w:rPr>
                <w:rFonts w:ascii="Bookman Old Style" w:hAnsi="Bookman Old Style"/>
                <w:sz w:val="26"/>
                <w:szCs w:val="26"/>
              </w:rPr>
            </w:pPr>
            <w:r w:rsidRPr="0031563A">
              <w:rPr>
                <w:rFonts w:ascii="Bookman Old Style" w:hAnsi="Bookman Old Style"/>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1.19</w:t>
            </w:r>
          </w:p>
        </w:tc>
        <w:tc>
          <w:tcPr>
            <w:tcW w:w="1686" w:type="pct"/>
          </w:tcPr>
          <w:p w:rsidR="00944AD3" w:rsidRPr="0031563A" w:rsidRDefault="00944AD3" w:rsidP="0031563A">
            <w:pPr>
              <w:rPr>
                <w:rFonts w:ascii="Bookman Old Style" w:hAnsi="Bookman Old Style"/>
              </w:rPr>
            </w:pPr>
            <w:r w:rsidRPr="0031563A">
              <w:rPr>
                <w:rFonts w:ascii="Bookman Old Style" w:hAnsi="Bookman Old Style"/>
              </w:rPr>
              <w:t>Сенокошение</w:t>
            </w:r>
          </w:p>
        </w:tc>
        <w:tc>
          <w:tcPr>
            <w:tcW w:w="2745" w:type="pct"/>
          </w:tcPr>
          <w:p w:rsidR="00944AD3" w:rsidRPr="0031563A" w:rsidRDefault="00944AD3" w:rsidP="0031563A">
            <w:pPr>
              <w:rPr>
                <w:rFonts w:ascii="Bookman Old Style" w:hAnsi="Bookman Old Style"/>
              </w:rPr>
            </w:pPr>
            <w:r w:rsidRPr="0031563A">
              <w:rPr>
                <w:rFonts w:ascii="Bookman Old Style" w:hAnsi="Bookman Old Style"/>
              </w:rPr>
              <w:t>Кошение трав, сбор и заготовка сена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1.20</w:t>
            </w:r>
          </w:p>
        </w:tc>
        <w:tc>
          <w:tcPr>
            <w:tcW w:w="1686" w:type="pct"/>
          </w:tcPr>
          <w:p w:rsidR="00944AD3" w:rsidRPr="0031563A" w:rsidRDefault="00944AD3" w:rsidP="0031563A">
            <w:pPr>
              <w:rPr>
                <w:rFonts w:ascii="Bookman Old Style" w:hAnsi="Bookman Old Style"/>
              </w:rPr>
            </w:pPr>
            <w:r w:rsidRPr="0031563A">
              <w:rPr>
                <w:rFonts w:ascii="Bookman Old Style" w:hAnsi="Bookman Old Style"/>
              </w:rPr>
              <w:t>Выпас сельскохозяйственных животных</w:t>
            </w:r>
          </w:p>
        </w:tc>
        <w:tc>
          <w:tcPr>
            <w:tcW w:w="2745" w:type="pct"/>
          </w:tcPr>
          <w:p w:rsidR="00944AD3" w:rsidRPr="0031563A" w:rsidRDefault="00944AD3" w:rsidP="0031563A">
            <w:pPr>
              <w:rPr>
                <w:rFonts w:ascii="Bookman Old Style" w:hAnsi="Bookman Old Style"/>
              </w:rPr>
            </w:pPr>
            <w:r w:rsidRPr="0031563A">
              <w:rPr>
                <w:rFonts w:ascii="Bookman Old Style" w:hAnsi="Bookman Old Style"/>
              </w:rPr>
              <w:t>Выпас сельскохозяйственных животных</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2.1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Для индивидуального жилищного строительства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выращивание сельскохозяйственных культур;</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гаражей для собственных нужд и хозяйственных построек</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2.1.1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Малоэтажная многоквартирная жилая застройка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малоэтажных многоквартирных домов (многоквартирные дома высотой до 4 этажей, включая мансардный);</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обустройство спортивных и детских площадок, площадок для отдыха;</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31563A">
              <w:rPr>
                <w:rFonts w:ascii="Bookman Old Style" w:hAnsi="Bookman Old Style"/>
                <w:sz w:val="26"/>
                <w:szCs w:val="26"/>
              </w:rPr>
              <w:lastRenderedPageBreak/>
              <w:t>помещений в малоэтажном многоквартирном доме не составляет более 15% общей площади помещений дома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2.2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Для ведения личного подсобного хозяйства (приусадебный земельный участок)</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жилого дома, указанного в описании вида разрешенного использования с кодом 2.1;</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производство сельскохозяйственной продукции;</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гаража и иных вспомогательных сооружений;</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содержание сельскохозяйственных животных</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2.3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Блокированная жилая застройка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2.7.1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Хранение автотранспорта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2.7.2</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гаражей для собственных нужд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3.0</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Общественное использование </w:t>
            </w:r>
            <w:r w:rsidRPr="0031563A">
              <w:rPr>
                <w:rFonts w:ascii="Bookman Old Style" w:eastAsiaTheme="minorHAnsi" w:hAnsi="Bookman Old Style" w:cs="Arial"/>
                <w:sz w:val="26"/>
                <w:szCs w:val="26"/>
              </w:rPr>
              <w:lastRenderedPageBreak/>
              <w:t xml:space="preserve">объектов капитального строительства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lastRenderedPageBreak/>
              <w:t xml:space="preserve">Размещение объектов капитального строительства в целях обеспечения </w:t>
            </w:r>
            <w:r w:rsidRPr="0031563A">
              <w:rPr>
                <w:rFonts w:ascii="Bookman Old Style" w:eastAsiaTheme="minorHAnsi" w:hAnsi="Bookman Old Style" w:cs="Arial"/>
                <w:sz w:val="26"/>
                <w:szCs w:val="26"/>
              </w:rPr>
              <w:lastRenderedPageBreak/>
              <w:t xml:space="preserve">удовлетворения бытовых, социальных и духовных потребностей человека.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39" w:history="1">
              <w:r w:rsidRPr="0031563A">
                <w:rPr>
                  <w:rFonts w:ascii="Bookman Old Style" w:eastAsiaTheme="minorHAnsi" w:hAnsi="Bookman Old Style" w:cs="Arial"/>
                  <w:color w:val="0000FF"/>
                  <w:sz w:val="26"/>
                  <w:szCs w:val="26"/>
                </w:rPr>
                <w:t>кодами 3.1</w:t>
              </w:r>
            </w:hyperlink>
            <w:r w:rsidRPr="0031563A">
              <w:rPr>
                <w:rFonts w:ascii="Bookman Old Style" w:eastAsiaTheme="minorHAnsi" w:hAnsi="Bookman Old Style" w:cs="Arial"/>
                <w:sz w:val="26"/>
                <w:szCs w:val="26"/>
              </w:rPr>
              <w:t xml:space="preserve"> - </w:t>
            </w:r>
            <w:hyperlink r:id="rId40" w:history="1">
              <w:r w:rsidRPr="0031563A">
                <w:rPr>
                  <w:rFonts w:ascii="Bookman Old Style" w:eastAsiaTheme="minorHAnsi" w:hAnsi="Bookman Old Style" w:cs="Arial"/>
                  <w:color w:val="0000FF"/>
                  <w:sz w:val="26"/>
                  <w:szCs w:val="26"/>
                </w:rPr>
                <w:t xml:space="preserve">3.10.2 </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Коммунальное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44AD3" w:rsidRPr="0031563A" w:rsidTr="00FC70A7">
        <w:tc>
          <w:tcPr>
            <w:tcW w:w="569" w:type="pct"/>
          </w:tcPr>
          <w:p w:rsidR="00944AD3" w:rsidRPr="0031563A" w:rsidRDefault="00944AD3" w:rsidP="0031563A">
            <w:pPr>
              <w:jc w:val="center"/>
              <w:rPr>
                <w:rFonts w:ascii="Bookman Old Style" w:hAnsi="Bookman Old Style"/>
                <w:sz w:val="26"/>
                <w:szCs w:val="26"/>
              </w:rPr>
            </w:pPr>
            <w:r w:rsidRPr="0031563A">
              <w:rPr>
                <w:rFonts w:ascii="Bookman Old Style" w:hAnsi="Bookman Old Style"/>
                <w:sz w:val="26"/>
                <w:szCs w:val="26"/>
              </w:rPr>
              <w:t>3.2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Социальное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944AD3" w:rsidRPr="0031563A" w:rsidTr="00FC70A7">
        <w:tc>
          <w:tcPr>
            <w:tcW w:w="569" w:type="pct"/>
          </w:tcPr>
          <w:p w:rsidR="00944AD3" w:rsidRPr="0031563A" w:rsidRDefault="00944AD3" w:rsidP="0031563A">
            <w:pPr>
              <w:jc w:val="center"/>
              <w:rPr>
                <w:rFonts w:ascii="Bookman Old Style" w:hAnsi="Bookman Old Style"/>
                <w:sz w:val="26"/>
                <w:szCs w:val="26"/>
              </w:rPr>
            </w:pPr>
            <w:r w:rsidRPr="0031563A">
              <w:rPr>
                <w:rFonts w:ascii="Bookman Old Style" w:hAnsi="Bookman Old Style"/>
                <w:sz w:val="26"/>
                <w:szCs w:val="26"/>
              </w:rPr>
              <w:t>3.2.2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Оказание социальной помощи населению</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некоммерческих фондов, благотворительных организаций, клубов по интересам</w:t>
            </w:r>
          </w:p>
        </w:tc>
      </w:tr>
      <w:tr w:rsidR="00944AD3" w:rsidRPr="0031563A" w:rsidTr="00FC70A7">
        <w:tc>
          <w:tcPr>
            <w:tcW w:w="569" w:type="pct"/>
          </w:tcPr>
          <w:p w:rsidR="00944AD3" w:rsidRPr="0031563A" w:rsidRDefault="00944AD3" w:rsidP="0031563A">
            <w:pPr>
              <w:jc w:val="center"/>
              <w:rPr>
                <w:rFonts w:ascii="Bookman Old Style" w:hAnsi="Bookman Old Style"/>
                <w:sz w:val="26"/>
                <w:szCs w:val="26"/>
              </w:rPr>
            </w:pPr>
            <w:r w:rsidRPr="0031563A">
              <w:rPr>
                <w:rFonts w:ascii="Bookman Old Style" w:hAnsi="Bookman Old Style"/>
                <w:sz w:val="26"/>
                <w:szCs w:val="26"/>
              </w:rPr>
              <w:t>3.2.3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Оказание услуг связи </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зданий, предназначенных для размещения пунктов оказания услуг почтовой, </w:t>
            </w:r>
            <w:r w:rsidRPr="0031563A">
              <w:rPr>
                <w:rFonts w:ascii="Bookman Old Style" w:hAnsi="Bookman Old Style"/>
                <w:sz w:val="26"/>
                <w:szCs w:val="26"/>
              </w:rPr>
              <w:lastRenderedPageBreak/>
              <w:t>телеграфной, междугородней и международной телефонной связи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3.1.1</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Предоставление коммунальных услуг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3.1.2</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Административные здания организаций, обеспечивающих предоставление коммунальных услуг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Социальное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3.2.1</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Дома социального обслуживания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капитального строительства для временного размещения вынужденных переселенцев, лиц, признанных беженцами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3.2.2</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Оказание социальной помощи населению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предназначенных для служб психологической и бесплатной юридической помощи, социальных, </w:t>
            </w:r>
            <w:r w:rsidRPr="0031563A">
              <w:rPr>
                <w:rFonts w:ascii="Bookman Old Style" w:eastAsiaTheme="minorHAnsi" w:hAnsi="Bookman Old Style" w:cs="Arial"/>
                <w:sz w:val="26"/>
                <w:szCs w:val="26"/>
              </w:rPr>
              <w:lastRenderedPageBreak/>
              <w:t xml:space="preserve">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некоммерческих фондов, благотворительных организаций, клубов по интересам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3.2.3</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Оказание услуг связи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3.2.4</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Общежития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 w:history="1">
              <w:r w:rsidRPr="0031563A">
                <w:rPr>
                  <w:rFonts w:ascii="Bookman Old Style" w:eastAsiaTheme="minorHAnsi" w:hAnsi="Bookman Old Style" w:cs="Arial"/>
                  <w:color w:val="0000FF"/>
                  <w:sz w:val="26"/>
                  <w:szCs w:val="26"/>
                </w:rPr>
                <w:t xml:space="preserve">кодом 4.7 </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Бытовое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3.4</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Здравоохранение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2" w:anchor="block_10341" w:history="1">
              <w:r w:rsidRPr="0031563A">
                <w:rPr>
                  <w:rFonts w:ascii="Bookman Old Style" w:hAnsi="Bookman Old Style"/>
                  <w:sz w:val="26"/>
                  <w:szCs w:val="26"/>
                </w:rPr>
                <w:t>кодами 3.4.1 - 3.4.2</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3.4.1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Амбулаторно-поликлиническое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3.4.2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Стационарное медицинское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станций скорой помощи;</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площадок санитарной авиации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3.5</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Образование и просвещение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3.5.1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Дошкольное, начальное и среднее общее образование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31563A">
              <w:rPr>
                <w:rFonts w:ascii="Bookman Old Style" w:hAnsi="Bookman Old Style"/>
                <w:sz w:val="26"/>
                <w:szCs w:val="26"/>
              </w:rPr>
              <w:lastRenderedPageBreak/>
              <w:t>занятия обучающихся физической культурой и спортом</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3.5.2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Среднее и высшее профессиональное образование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спортоми просвещению)</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3.6</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Культурное развитие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3.6.1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Объекты культурно-досуговой деятельности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Объекты культурно-досуговой деятельности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3.6.2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3.6.3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Парки культуры и отдыха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Парки культуры и отдыха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3.7</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Религиозное использование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зданий и сооружений религиозного использования. </w:t>
            </w:r>
            <w:r w:rsidRPr="0031563A">
              <w:rPr>
                <w:rFonts w:ascii="Bookman Old Style" w:hAnsi="Bookman Old Style"/>
                <w:sz w:val="26"/>
                <w:szCs w:val="26"/>
              </w:rPr>
              <w:lastRenderedPageBreak/>
              <w:t>Содержание данного вида разрешенного использования включает в себя содержание видов разрешенного использования с кодами 3.7.1 - 3.7.2)</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3.7.1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религиозных обрядов</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религиозных обрядов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3.7.2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3.8</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Общественное управление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3.8.1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Государственное управление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Государственное управление</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3.8.2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w:t>
            </w:r>
            <w:r w:rsidRPr="0031563A">
              <w:rPr>
                <w:rFonts w:ascii="Bookman Old Style" w:hAnsi="Bookman Old Style"/>
                <w:sz w:val="26"/>
                <w:szCs w:val="26"/>
              </w:rPr>
              <w:lastRenderedPageBreak/>
              <w:t>(или) муниципальные услуги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lastRenderedPageBreak/>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3.10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Ветеринарное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3" w:anchor="block_103101" w:history="1">
              <w:r w:rsidRPr="0031563A">
                <w:rPr>
                  <w:rFonts w:ascii="Bookman Old Style" w:hAnsi="Bookman Old Style"/>
                  <w:sz w:val="26"/>
                  <w:szCs w:val="26"/>
                </w:rPr>
                <w:t>кодами 3.10.1 - 3.10.2</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3.10.1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Амбулаторное ветеринарное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3.10.2</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Приюты для животных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капитального строительства, предназначенных для оказания ветеринарных услуг в стационаре;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капитального строительства, предназначенных для организации гостиниц для животных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4.0</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jc w:val="center"/>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Предпринимательство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4" w:history="1">
              <w:r w:rsidRPr="0031563A">
                <w:rPr>
                  <w:rFonts w:ascii="Bookman Old Style" w:eastAsiaTheme="minorHAnsi" w:hAnsi="Bookman Old Style" w:cs="Arial"/>
                  <w:color w:val="0000FF"/>
                  <w:sz w:val="26"/>
                  <w:szCs w:val="26"/>
                </w:rPr>
                <w:t>кодами 4.1</w:t>
              </w:r>
            </w:hyperlink>
            <w:r w:rsidRPr="0031563A">
              <w:rPr>
                <w:rFonts w:ascii="Bookman Old Style" w:eastAsiaTheme="minorHAnsi" w:hAnsi="Bookman Old Style" w:cs="Arial"/>
                <w:sz w:val="26"/>
                <w:szCs w:val="26"/>
              </w:rPr>
              <w:t xml:space="preserve"> - </w:t>
            </w:r>
            <w:hyperlink r:id="rId45" w:history="1">
              <w:r w:rsidRPr="0031563A">
                <w:rPr>
                  <w:rFonts w:ascii="Bookman Old Style" w:eastAsiaTheme="minorHAnsi" w:hAnsi="Bookman Old Style" w:cs="Arial"/>
                  <w:color w:val="0000FF"/>
                  <w:sz w:val="26"/>
                  <w:szCs w:val="26"/>
                </w:rPr>
                <w:t xml:space="preserve">4.10 </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4.2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Объекты торговли (торговые центры, торгово-развлекательные центры (комплексы)</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Рынки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гаражей и (или) стоянок для автомобилей сотрудников и посетителей рынка</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4.4</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Магазины</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4.5</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Банковская и страховая деятельность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4.6</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Общественное питание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4.7</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Гостиничное обслуживание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гостиниц.</w:t>
            </w:r>
          </w:p>
          <w:p w:rsidR="00944AD3" w:rsidRPr="0031563A" w:rsidRDefault="00944AD3" w:rsidP="0031563A">
            <w:pPr>
              <w:rPr>
                <w:rFonts w:ascii="Bookman Old Style" w:hAnsi="Bookman Old Style"/>
                <w:sz w:val="26"/>
                <w:szCs w:val="26"/>
              </w:rPr>
            </w:pP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4.8.1</w:t>
            </w:r>
          </w:p>
        </w:tc>
        <w:tc>
          <w:tcPr>
            <w:tcW w:w="1686"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Развлекательные мероприятия </w:t>
            </w:r>
          </w:p>
        </w:tc>
        <w:tc>
          <w:tcPr>
            <w:tcW w:w="2745" w:type="pct"/>
            <w:tcBorders>
              <w:top w:val="single" w:sz="4" w:space="0" w:color="auto"/>
              <w:left w:val="single" w:sz="4" w:space="0" w:color="auto"/>
              <w:bottom w:val="single" w:sz="4" w:space="0" w:color="auto"/>
              <w:right w:val="single" w:sz="4" w:space="0" w:color="auto"/>
            </w:tcBorders>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31563A">
              <w:rPr>
                <w:rFonts w:ascii="Bookman Old Style" w:eastAsiaTheme="minorHAnsi" w:hAnsi="Bookman Old Style" w:cs="Arial"/>
                <w:sz w:val="26"/>
                <w:szCs w:val="26"/>
              </w:rPr>
              <w:lastRenderedPageBreak/>
              <w:t xml:space="preserve">боулинга, аттракционов и т.п., игровых автоматов (кроме игрового оборудования, используемого для проведения азартных игр), игровых площадок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4.9</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Служебные гаражи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4.9.1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Объекты придорожного сервиса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4.9.1.1</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Заправка транспортных средств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4.9.1.3</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Автомобильные мойки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автомобильных моек, а также размещение магазинов сопутствующей торговли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4.9.1.4</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Ремонт автомобилей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4.10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Выставочно-ярмарочная деятельность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w:t>
            </w:r>
            <w:r w:rsidRPr="0031563A">
              <w:rPr>
                <w:rFonts w:ascii="Bookman Old Style" w:hAnsi="Bookman Old Style"/>
                <w:sz w:val="26"/>
                <w:szCs w:val="26"/>
              </w:rPr>
              <w:lastRenderedPageBreak/>
              <w:t>мероприятий (застройка экспозиционной площади, организация питания участников мероприятий)</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5.0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Отдых (рекреация)</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46" w:anchor="block_1051" w:history="1">
              <w:r w:rsidRPr="0031563A">
                <w:rPr>
                  <w:rFonts w:ascii="Bookman Old Style" w:hAnsi="Bookman Old Style"/>
                  <w:sz w:val="26"/>
                  <w:szCs w:val="26"/>
                </w:rPr>
                <w:t>кодами 5.1 - 5.5</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Спорт</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5.1.1</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Обеспечение спортивно-зрелищных мероприятий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5.1.2</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Обеспечение занятий спортом в помещениях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5.1.3</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Площадки для занятий спортом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5.1.4</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Оборудованные площадки для занятий спортом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5.1.5</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Водный спорт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5.1.6</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Авиационный спорт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5.1.7</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Спортивные базы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спортивных баз и лагерей, в которых осуществляется спортивная подготовка длительно проживающих в них лиц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Природно-познавательный туризм</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необходимых природоохранных и природовосстановительных мероприятий</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5.2.1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Туристическое обслуживание</w:t>
            </w:r>
          </w:p>
        </w:tc>
        <w:tc>
          <w:tcPr>
            <w:tcW w:w="2745" w:type="pct"/>
          </w:tcPr>
          <w:p w:rsidR="00944AD3" w:rsidRPr="0031563A" w:rsidRDefault="00944AD3" w:rsidP="0031563A">
            <w:pPr>
              <w:widowControl w:val="0"/>
              <w:autoSpaceDE w:val="0"/>
              <w:autoSpaceDN w:val="0"/>
              <w:jc w:val="both"/>
              <w:rPr>
                <w:rFonts w:ascii="Bookman Old Style" w:hAnsi="Bookman Old Style" w:cs="Calibri"/>
                <w:sz w:val="26"/>
                <w:szCs w:val="26"/>
                <w:lang w:eastAsia="ru-RU"/>
              </w:rPr>
            </w:pPr>
            <w:r w:rsidRPr="0031563A">
              <w:rPr>
                <w:rFonts w:ascii="Bookman Old Style" w:hAnsi="Bookman Old Style" w:cs="Calibri"/>
                <w:sz w:val="26"/>
                <w:szCs w:val="26"/>
                <w:lang w:eastAsia="ru-RU"/>
              </w:rPr>
              <w:t>Размещение пансионатов, гостиниц, кемпингов, домов отдыха, не оказывающих услуги по лечению;</w:t>
            </w:r>
          </w:p>
          <w:p w:rsidR="00944AD3" w:rsidRPr="0031563A" w:rsidRDefault="00944AD3" w:rsidP="0031563A">
            <w:pPr>
              <w:jc w:val="both"/>
              <w:rPr>
                <w:rFonts w:ascii="Bookman Old Style" w:hAnsi="Bookman Old Style"/>
                <w:sz w:val="26"/>
                <w:szCs w:val="26"/>
              </w:rPr>
            </w:pPr>
            <w:r w:rsidRPr="0031563A">
              <w:rPr>
                <w:rFonts w:ascii="Bookman Old Style" w:eastAsia="Calibri" w:hAnsi="Bookman Old Style"/>
                <w:sz w:val="26"/>
                <w:szCs w:val="26"/>
              </w:rPr>
              <w:t>размещение детских лагерей</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5.3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Охота и рыбалка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Обустройство мест охоты и рыбалки, в том числе размещение дома охотника или рыболова, сооружений, необходимых для восстановления и </w:t>
            </w:r>
            <w:r w:rsidRPr="0031563A">
              <w:rPr>
                <w:rFonts w:ascii="Bookman Old Style" w:hAnsi="Bookman Old Style"/>
                <w:sz w:val="26"/>
                <w:szCs w:val="26"/>
              </w:rPr>
              <w:lastRenderedPageBreak/>
              <w:t>поддержания поголовья зверей или количества рыбы</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5.4</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Причалы для маломерных судов</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сооружений, предназначенных для причаливания, хранения и обслуживания яхт, катеров, лодок и других маломерных судов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6.1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Недропользование</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геологических изысканий;</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добыча недр открытым (карьеры, отвалы) и закрытым (шахты, скважины) способами;</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в том числе подземных, в целях добычи недр;</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необходимых для подготовки сырья к транспортировке и (или) промышленной переработке;</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6.6</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Строительная промышленность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6.8</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Связь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31563A">
              <w:rPr>
                <w:rFonts w:ascii="Bookman Old Style" w:hAnsi="Bookman Old Style"/>
                <w:sz w:val="26"/>
                <w:szCs w:val="26"/>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6.9</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Склад</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7.1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Железнодорожный транспорт</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7.1.1</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Железнодорожные пути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железнодорожных путей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7.1.2</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Обслуживание железнодорожных перевозок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lastRenderedPageBreak/>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7.2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Автомобильный транспорт</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7.2.1</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автомобильных дорог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31563A">
                <w:rPr>
                  <w:rFonts w:ascii="Bookman Old Style" w:eastAsiaTheme="minorHAnsi" w:hAnsi="Bookman Old Style" w:cs="Arial"/>
                  <w:color w:val="0000FF"/>
                  <w:sz w:val="26"/>
                  <w:szCs w:val="26"/>
                </w:rPr>
                <w:t>кодами 2.7.1</w:t>
              </w:r>
            </w:hyperlink>
            <w:r w:rsidRPr="0031563A">
              <w:rPr>
                <w:rFonts w:ascii="Bookman Old Style" w:eastAsiaTheme="minorHAnsi" w:hAnsi="Bookman Old Style" w:cs="Arial"/>
                <w:sz w:val="26"/>
                <w:szCs w:val="26"/>
              </w:rPr>
              <w:t xml:space="preserve">, </w:t>
            </w:r>
            <w:hyperlink r:id="rId48" w:history="1">
              <w:r w:rsidRPr="0031563A">
                <w:rPr>
                  <w:rFonts w:ascii="Bookman Old Style" w:eastAsiaTheme="minorHAnsi" w:hAnsi="Bookman Old Style" w:cs="Arial"/>
                  <w:color w:val="0000FF"/>
                  <w:sz w:val="26"/>
                  <w:szCs w:val="26"/>
                </w:rPr>
                <w:t>4.9</w:t>
              </w:r>
            </w:hyperlink>
            <w:r w:rsidRPr="0031563A">
              <w:rPr>
                <w:rFonts w:ascii="Bookman Old Style" w:eastAsiaTheme="minorHAnsi" w:hAnsi="Bookman Old Style" w:cs="Arial"/>
                <w:sz w:val="26"/>
                <w:szCs w:val="26"/>
              </w:rPr>
              <w:t xml:space="preserve">, </w:t>
            </w:r>
            <w:hyperlink r:id="rId49" w:history="1">
              <w:r w:rsidRPr="0031563A">
                <w:rPr>
                  <w:rFonts w:ascii="Bookman Old Style" w:eastAsiaTheme="minorHAnsi" w:hAnsi="Bookman Old Style" w:cs="Arial"/>
                  <w:color w:val="0000FF"/>
                  <w:sz w:val="26"/>
                  <w:szCs w:val="26"/>
                </w:rPr>
                <w:t>7.2.3</w:t>
              </w:r>
            </w:hyperlink>
            <w:r w:rsidRPr="0031563A">
              <w:rPr>
                <w:rFonts w:ascii="Bookman Old Style" w:eastAsiaTheme="minorHAnsi" w:hAnsi="Bookman Old Style" w:cs="Arial"/>
                <w:sz w:val="26"/>
                <w:szCs w:val="26"/>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7.2.2</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Обслуживание перевозок пассажиров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r w:rsidRPr="0031563A">
              <w:rPr>
                <w:rFonts w:ascii="Bookman Old Style" w:eastAsiaTheme="minorHAnsi" w:hAnsi="Bookman Old Style" w:cs="Arial"/>
                <w:sz w:val="26"/>
                <w:szCs w:val="26"/>
              </w:rPr>
              <w:lastRenderedPageBreak/>
              <w:t xml:space="preserve">предусмотрено содержанием вида разрешенного использования с </w:t>
            </w:r>
            <w:hyperlink r:id="rId50" w:history="1">
              <w:r w:rsidRPr="0031563A">
                <w:rPr>
                  <w:rFonts w:ascii="Bookman Old Style" w:eastAsiaTheme="minorHAnsi" w:hAnsi="Bookman Old Style" w:cs="Arial"/>
                  <w:color w:val="0000FF"/>
                  <w:sz w:val="26"/>
                  <w:szCs w:val="26"/>
                </w:rPr>
                <w:t xml:space="preserve">кодом 7.6 </w:t>
              </w:r>
            </w:hyperlink>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7.2.3</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Стоянки транспорта общего пользования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стоянок транспортных средств, осуществляющих перевозки людей по установленному маршруту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8.3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Обеспечение внутреннего правопорядка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9.0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Деятельность по особой охране и изучению природы</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9.1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Охрана природных территорий</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9.3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Историко-культурная деятельность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10.0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Использование лесов</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51" w:anchor="block_10101" w:history="1">
              <w:r w:rsidRPr="0031563A">
                <w:rPr>
                  <w:rFonts w:ascii="Bookman Old Style" w:hAnsi="Bookman Old Style"/>
                  <w:sz w:val="26"/>
                  <w:szCs w:val="26"/>
                </w:rPr>
                <w:t>кодами 10.1-10.</w:t>
              </w:r>
            </w:hyperlink>
            <w:r w:rsidRPr="0031563A">
              <w:rPr>
                <w:rFonts w:ascii="Bookman Old Style" w:hAnsi="Bookman Old Style"/>
                <w:sz w:val="26"/>
                <w:szCs w:val="26"/>
              </w:rPr>
              <w:t>4</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10.1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Заготовка древесины</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10.2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Лесные плантации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w:t>
            </w:r>
            <w:r w:rsidRPr="0031563A">
              <w:rPr>
                <w:rFonts w:ascii="Bookman Old Style" w:hAnsi="Bookman Old Style"/>
                <w:sz w:val="26"/>
                <w:szCs w:val="26"/>
              </w:rPr>
              <w:lastRenderedPageBreak/>
              <w:t>(лесных складов, лесопилен), охрана лесов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10.3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Заготовка лесных ресурсов</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10.4</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Резервные леса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Деятельность, связанная с охраной лесов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11.0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Водные объекты</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Ледники, снежники, ручьи, реки, озера, болота, территориальные моря и другие поверхностные водные объекты</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11.1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Общее пользование водными объектами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11.2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Специальное пользование водными объектами</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31563A">
              <w:rPr>
                <w:rFonts w:ascii="Bookman Old Style" w:hAnsi="Bookman Old Style"/>
                <w:sz w:val="26"/>
                <w:szCs w:val="26"/>
              </w:rPr>
              <w:lastRenderedPageBreak/>
              <w:t>дноуглубительных, взрывных, буровых и других работ, связанных с изменением дна и берегов водных объектов)</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12.0</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Земельные участки (территории) общего пользования</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12.0.1</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Улично-дорожная сеть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p>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31563A">
                <w:rPr>
                  <w:rFonts w:ascii="Bookman Old Style" w:eastAsiaTheme="minorHAnsi" w:hAnsi="Bookman Old Style" w:cs="Arial"/>
                  <w:color w:val="0000FF"/>
                  <w:sz w:val="26"/>
                  <w:szCs w:val="26"/>
                </w:rPr>
                <w:t>кодами 2.7.1</w:t>
              </w:r>
            </w:hyperlink>
            <w:r w:rsidRPr="0031563A">
              <w:rPr>
                <w:rFonts w:ascii="Bookman Old Style" w:eastAsiaTheme="minorHAnsi" w:hAnsi="Bookman Old Style" w:cs="Arial"/>
                <w:sz w:val="26"/>
                <w:szCs w:val="26"/>
              </w:rPr>
              <w:t xml:space="preserve">, </w:t>
            </w:r>
            <w:hyperlink r:id="rId53" w:history="1">
              <w:r w:rsidRPr="0031563A">
                <w:rPr>
                  <w:rFonts w:ascii="Bookman Old Style" w:eastAsiaTheme="minorHAnsi" w:hAnsi="Bookman Old Style" w:cs="Arial"/>
                  <w:color w:val="0000FF"/>
                  <w:sz w:val="26"/>
                  <w:szCs w:val="26"/>
                </w:rPr>
                <w:t>4.9</w:t>
              </w:r>
            </w:hyperlink>
            <w:r w:rsidRPr="0031563A">
              <w:rPr>
                <w:rFonts w:ascii="Bookman Old Style" w:eastAsiaTheme="minorHAnsi" w:hAnsi="Bookman Old Style" w:cs="Arial"/>
                <w:sz w:val="26"/>
                <w:szCs w:val="26"/>
              </w:rPr>
              <w:t xml:space="preserve">, </w:t>
            </w:r>
            <w:hyperlink r:id="rId54" w:history="1">
              <w:r w:rsidRPr="0031563A">
                <w:rPr>
                  <w:rFonts w:ascii="Bookman Old Style" w:eastAsiaTheme="minorHAnsi" w:hAnsi="Bookman Old Style" w:cs="Arial"/>
                  <w:color w:val="0000FF"/>
                  <w:sz w:val="26"/>
                  <w:szCs w:val="26"/>
                </w:rPr>
                <w:t>7.2.3</w:t>
              </w:r>
            </w:hyperlink>
            <w:r w:rsidRPr="0031563A">
              <w:rPr>
                <w:rFonts w:ascii="Bookman Old Style" w:eastAsiaTheme="minorHAnsi" w:hAnsi="Bookman Old Style" w:cs="Arial"/>
                <w:sz w:val="26"/>
                <w:szCs w:val="26"/>
              </w:rPr>
              <w:t xml:space="preserve">, а также некапитальных сооружений, предназначенных для охраны транспортных средств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12.0.2</w:t>
            </w:r>
          </w:p>
        </w:tc>
        <w:tc>
          <w:tcPr>
            <w:tcW w:w="1686"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Благоустройство территории </w:t>
            </w:r>
          </w:p>
        </w:tc>
        <w:tc>
          <w:tcPr>
            <w:tcW w:w="2745" w:type="pct"/>
          </w:tcPr>
          <w:p w:rsidR="00944AD3" w:rsidRPr="0031563A" w:rsidRDefault="00944AD3" w:rsidP="0031563A">
            <w:pPr>
              <w:autoSpaceDE w:val="0"/>
              <w:autoSpaceDN w:val="0"/>
              <w:adjustRightInd w:val="0"/>
              <w:rPr>
                <w:rFonts w:ascii="Bookman Old Style" w:eastAsiaTheme="minorHAnsi" w:hAnsi="Bookman Old Style" w:cs="Arial"/>
                <w:sz w:val="26"/>
                <w:szCs w:val="26"/>
              </w:rPr>
            </w:pPr>
            <w:r w:rsidRPr="0031563A">
              <w:rPr>
                <w:rFonts w:ascii="Bookman Old Style" w:eastAsiaTheme="minorHAnsi" w:hAnsi="Bookman Old Style" w:cs="Arial"/>
                <w:sz w:val="26"/>
                <w:szCs w:val="26"/>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12.1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Ритуальная деятельность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кладбищ, крематориев и мест захоронения;</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соответствующих культовых сооружений;</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lastRenderedPageBreak/>
              <w:t>осуществление деятельности по производству продукции ритуально-обрядового назначения</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lastRenderedPageBreak/>
              <w:t>12.2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Специальная деятельность</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12.3</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Запас</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Отсутствие хозяйственной деятельности</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13.1</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Ведение огородничества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отдыха и (или) выращивания гражданами для собственных нужд сельскохозяйственных культур;</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44AD3" w:rsidRPr="0031563A" w:rsidTr="00FC70A7">
        <w:tc>
          <w:tcPr>
            <w:tcW w:w="569" w:type="pct"/>
          </w:tcPr>
          <w:p w:rsidR="00944AD3" w:rsidRPr="0031563A" w:rsidRDefault="00944AD3" w:rsidP="0031563A">
            <w:pPr>
              <w:jc w:val="center"/>
              <w:rPr>
                <w:rFonts w:ascii="Bookman Old Style" w:hAnsi="Bookman Old Style"/>
              </w:rPr>
            </w:pPr>
            <w:r w:rsidRPr="0031563A">
              <w:rPr>
                <w:rFonts w:ascii="Bookman Old Style" w:hAnsi="Bookman Old Style"/>
              </w:rPr>
              <w:t>13.2</w:t>
            </w:r>
          </w:p>
        </w:tc>
        <w:tc>
          <w:tcPr>
            <w:tcW w:w="1686"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Ведение садоводства</w:t>
            </w:r>
          </w:p>
        </w:tc>
        <w:tc>
          <w:tcPr>
            <w:tcW w:w="2745" w:type="pct"/>
          </w:tcPr>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Осуществление отдыха и (или) выращивания гражданами для собственных нужд сельскохозяйственных культур;</w:t>
            </w:r>
          </w:p>
          <w:p w:rsidR="00944AD3" w:rsidRPr="0031563A" w:rsidRDefault="00944AD3" w:rsidP="0031563A">
            <w:pPr>
              <w:rPr>
                <w:rFonts w:ascii="Bookman Old Style" w:hAnsi="Bookman Old Style"/>
                <w:sz w:val="26"/>
                <w:szCs w:val="26"/>
              </w:rPr>
            </w:pPr>
            <w:r w:rsidRPr="0031563A">
              <w:rPr>
                <w:rFonts w:ascii="Bookman Old Style" w:hAnsi="Bookman Old Style"/>
                <w:sz w:val="26"/>
                <w:szCs w:val="26"/>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A5565A" w:rsidRPr="0031563A" w:rsidRDefault="00A5565A" w:rsidP="0031563A">
      <w:pPr>
        <w:widowControl w:val="0"/>
        <w:spacing w:line="20" w:lineRule="atLeast"/>
        <w:ind w:right="-2" w:firstLine="540"/>
        <w:contextualSpacing/>
        <w:rPr>
          <w:rFonts w:ascii="Bookman Old Style" w:hAnsi="Bookman Old Style"/>
          <w:sz w:val="26"/>
          <w:szCs w:val="26"/>
        </w:rPr>
      </w:pPr>
    </w:p>
    <w:p w:rsidR="00A5565A" w:rsidRPr="0031563A" w:rsidRDefault="00A5565A" w:rsidP="0031563A">
      <w:pPr>
        <w:rPr>
          <w:rFonts w:ascii="Bookman Old Style" w:hAnsi="Bookman Old Style"/>
          <w:sz w:val="26"/>
          <w:szCs w:val="26"/>
        </w:rPr>
      </w:pPr>
    </w:p>
    <w:p w:rsidR="00A5565A" w:rsidRPr="0031563A" w:rsidRDefault="00A5565A" w:rsidP="0031563A">
      <w:pPr>
        <w:pStyle w:val="2"/>
        <w:rPr>
          <w:rFonts w:ascii="Bookman Old Style" w:hAnsi="Bookman Old Style"/>
          <w:b w:val="0"/>
          <w:sz w:val="26"/>
          <w:szCs w:val="26"/>
        </w:rPr>
      </w:pPr>
      <w:bookmarkStart w:id="339" w:name="_Toc497784307"/>
      <w:bookmarkStart w:id="340" w:name="_Toc176799435"/>
      <w:bookmarkStart w:id="341" w:name="_Toc177637663"/>
      <w:bookmarkStart w:id="342" w:name="_Toc177637761"/>
      <w:r w:rsidRPr="0031563A">
        <w:rPr>
          <w:rFonts w:ascii="Bookman Old Style" w:hAnsi="Bookman Old Style"/>
          <w:sz w:val="26"/>
          <w:szCs w:val="26"/>
        </w:rPr>
        <w:lastRenderedPageBreak/>
        <w:t>Глава I</w:t>
      </w:r>
      <w:r w:rsidRPr="0031563A">
        <w:rPr>
          <w:rFonts w:ascii="Bookman Old Style" w:hAnsi="Bookman Old Style"/>
          <w:sz w:val="26"/>
          <w:szCs w:val="26"/>
          <w:lang w:val="en-US"/>
        </w:rPr>
        <w:t>II</w:t>
      </w:r>
      <w:r w:rsidRPr="0031563A">
        <w:rPr>
          <w:rFonts w:ascii="Bookman Old Style" w:hAnsi="Bookman Old Style"/>
          <w:sz w:val="26"/>
          <w:szCs w:val="26"/>
        </w:rPr>
        <w:t>. Карта Градостроительного зонирования муниципального образования «Прилужский сельсовет» Ужурского района</w:t>
      </w:r>
      <w:bookmarkEnd w:id="339"/>
      <w:bookmarkEnd w:id="340"/>
      <w:bookmarkEnd w:id="341"/>
      <w:bookmarkEnd w:id="342"/>
      <w:r w:rsidRPr="0031563A">
        <w:rPr>
          <w:rFonts w:ascii="Bookman Old Style" w:hAnsi="Bookman Old Style"/>
          <w:sz w:val="26"/>
          <w:szCs w:val="26"/>
        </w:rPr>
        <w:t xml:space="preserve"> </w:t>
      </w:r>
    </w:p>
    <w:p w:rsidR="00A5565A" w:rsidRPr="0031563A" w:rsidRDefault="00A5565A" w:rsidP="0031563A">
      <w:pPr>
        <w:pStyle w:val="2"/>
        <w:spacing w:before="0" w:after="0"/>
        <w:ind w:firstLine="0"/>
        <w:jc w:val="both"/>
        <w:rPr>
          <w:rFonts w:ascii="Bookman Old Style" w:hAnsi="Bookman Old Style"/>
          <w:b w:val="0"/>
          <w:sz w:val="26"/>
          <w:szCs w:val="26"/>
        </w:rPr>
      </w:pPr>
      <w:bookmarkStart w:id="343" w:name="_Toc497784308"/>
      <w:bookmarkStart w:id="344" w:name="_Toc176799436"/>
      <w:bookmarkStart w:id="345" w:name="_Toc177637664"/>
      <w:bookmarkStart w:id="346" w:name="_Toc177637762"/>
      <w:r w:rsidRPr="0031563A">
        <w:rPr>
          <w:rFonts w:ascii="Bookman Old Style" w:hAnsi="Bookman Old Style"/>
          <w:b w:val="0"/>
          <w:sz w:val="26"/>
          <w:szCs w:val="26"/>
        </w:rPr>
        <w:t>Ст.44. Карта градостроительного зонирования и зон с особыми условиями  использования территории Прилужского сельсовета. Масштаб 1:25 000</w:t>
      </w:r>
      <w:bookmarkEnd w:id="343"/>
      <w:bookmarkEnd w:id="344"/>
      <w:bookmarkEnd w:id="345"/>
      <w:bookmarkEnd w:id="346"/>
    </w:p>
    <w:p w:rsidR="00A5565A" w:rsidRPr="0031563A" w:rsidRDefault="00A5565A" w:rsidP="0031563A">
      <w:pPr>
        <w:pStyle w:val="2"/>
        <w:spacing w:before="0" w:after="0"/>
        <w:ind w:firstLine="0"/>
        <w:jc w:val="both"/>
        <w:rPr>
          <w:rFonts w:ascii="Bookman Old Style" w:hAnsi="Bookman Old Style"/>
          <w:b w:val="0"/>
          <w:sz w:val="26"/>
          <w:szCs w:val="26"/>
        </w:rPr>
      </w:pPr>
      <w:bookmarkStart w:id="347" w:name="_Toc497784309"/>
      <w:bookmarkStart w:id="348" w:name="_Toc176799437"/>
      <w:bookmarkStart w:id="349" w:name="_Toc177637665"/>
      <w:bookmarkStart w:id="350" w:name="_Toc177637763"/>
      <w:r w:rsidRPr="0031563A">
        <w:rPr>
          <w:rFonts w:ascii="Bookman Old Style" w:hAnsi="Bookman Old Style"/>
          <w:b w:val="0"/>
          <w:sz w:val="26"/>
          <w:szCs w:val="26"/>
        </w:rPr>
        <w:t>Ст.45. Карта градостроительного зонирования и зон с особыми условиями  использования территории п. Прилужье Прилужского сельсовета.</w:t>
      </w:r>
      <w:bookmarkEnd w:id="347"/>
      <w:bookmarkEnd w:id="348"/>
      <w:bookmarkEnd w:id="349"/>
      <w:bookmarkEnd w:id="350"/>
      <w:r w:rsidRPr="0031563A">
        <w:rPr>
          <w:rFonts w:ascii="Bookman Old Style" w:hAnsi="Bookman Old Style"/>
          <w:b w:val="0"/>
          <w:sz w:val="26"/>
          <w:szCs w:val="26"/>
        </w:rPr>
        <w:t xml:space="preserve"> </w:t>
      </w:r>
    </w:p>
    <w:p w:rsidR="00A5565A" w:rsidRPr="0031563A" w:rsidRDefault="00A5565A" w:rsidP="0031563A">
      <w:pPr>
        <w:pStyle w:val="2"/>
        <w:spacing w:before="0" w:after="0"/>
        <w:ind w:firstLine="0"/>
        <w:jc w:val="both"/>
        <w:rPr>
          <w:rFonts w:ascii="Bookman Old Style" w:hAnsi="Bookman Old Style"/>
          <w:b w:val="0"/>
          <w:sz w:val="26"/>
          <w:szCs w:val="26"/>
        </w:rPr>
      </w:pPr>
      <w:bookmarkStart w:id="351" w:name="_Toc497784310"/>
      <w:bookmarkStart w:id="352" w:name="_Toc176799438"/>
      <w:bookmarkStart w:id="353" w:name="_Toc177637666"/>
      <w:bookmarkStart w:id="354" w:name="_Toc177637764"/>
      <w:bookmarkStart w:id="355" w:name="_Toc491587360"/>
      <w:r w:rsidRPr="0031563A">
        <w:rPr>
          <w:rFonts w:ascii="Bookman Old Style" w:hAnsi="Bookman Old Style"/>
          <w:b w:val="0"/>
          <w:sz w:val="26"/>
          <w:szCs w:val="26"/>
        </w:rPr>
        <w:t>Масштаб 1: 5 000</w:t>
      </w:r>
      <w:bookmarkEnd w:id="351"/>
      <w:bookmarkEnd w:id="352"/>
      <w:bookmarkEnd w:id="353"/>
      <w:bookmarkEnd w:id="354"/>
      <w:r w:rsidRPr="0031563A">
        <w:rPr>
          <w:rFonts w:ascii="Bookman Old Style" w:hAnsi="Bookman Old Style"/>
          <w:b w:val="0"/>
          <w:sz w:val="26"/>
          <w:szCs w:val="26"/>
        </w:rPr>
        <w:t xml:space="preserve"> </w:t>
      </w:r>
      <w:bookmarkEnd w:id="355"/>
    </w:p>
    <w:p w:rsidR="00A5565A" w:rsidRPr="0031563A" w:rsidRDefault="00A5565A" w:rsidP="0031563A">
      <w:pPr>
        <w:pStyle w:val="2"/>
        <w:spacing w:before="0" w:after="0"/>
        <w:ind w:firstLine="0"/>
        <w:jc w:val="both"/>
        <w:rPr>
          <w:rFonts w:ascii="Bookman Old Style" w:hAnsi="Bookman Old Style"/>
          <w:b w:val="0"/>
          <w:sz w:val="26"/>
          <w:szCs w:val="26"/>
        </w:rPr>
      </w:pPr>
      <w:bookmarkStart w:id="356" w:name="_Toc497784311"/>
      <w:bookmarkStart w:id="357" w:name="_Toc176799439"/>
      <w:bookmarkStart w:id="358" w:name="_Toc177637667"/>
      <w:bookmarkStart w:id="359" w:name="_Toc177637765"/>
      <w:r w:rsidRPr="0031563A">
        <w:rPr>
          <w:rFonts w:ascii="Bookman Old Style" w:hAnsi="Bookman Old Style"/>
          <w:b w:val="0"/>
          <w:sz w:val="26"/>
          <w:szCs w:val="26"/>
        </w:rPr>
        <w:t>Ст.46. Карта градостроительного зонирования и зон с особыми условиями  использования территории д. Светлая и д. Тургужан Прилужского сельсовета.</w:t>
      </w:r>
      <w:bookmarkEnd w:id="356"/>
      <w:bookmarkEnd w:id="357"/>
      <w:bookmarkEnd w:id="358"/>
      <w:bookmarkEnd w:id="359"/>
      <w:r w:rsidRPr="0031563A">
        <w:rPr>
          <w:rFonts w:ascii="Bookman Old Style" w:hAnsi="Bookman Old Style"/>
          <w:b w:val="0"/>
          <w:sz w:val="26"/>
          <w:szCs w:val="26"/>
        </w:rPr>
        <w:t xml:space="preserve"> </w:t>
      </w:r>
    </w:p>
    <w:p w:rsidR="00A5565A" w:rsidRPr="00441745" w:rsidRDefault="00A5565A" w:rsidP="0031563A">
      <w:pPr>
        <w:pStyle w:val="2"/>
        <w:spacing w:before="0" w:after="0"/>
        <w:ind w:firstLine="0"/>
        <w:jc w:val="both"/>
        <w:rPr>
          <w:rFonts w:ascii="Bookman Old Style" w:hAnsi="Bookman Old Style"/>
          <w:sz w:val="26"/>
          <w:szCs w:val="26"/>
        </w:rPr>
      </w:pPr>
      <w:bookmarkStart w:id="360" w:name="_Toc497784312"/>
      <w:bookmarkStart w:id="361" w:name="_Toc176799440"/>
      <w:bookmarkStart w:id="362" w:name="_Toc177637668"/>
      <w:bookmarkStart w:id="363" w:name="_Toc177637766"/>
      <w:r w:rsidRPr="0031563A">
        <w:rPr>
          <w:rFonts w:ascii="Bookman Old Style" w:hAnsi="Bookman Old Style"/>
          <w:b w:val="0"/>
          <w:sz w:val="26"/>
          <w:szCs w:val="26"/>
        </w:rPr>
        <w:t>Масштаб 1: 5 000</w:t>
      </w:r>
      <w:bookmarkEnd w:id="360"/>
      <w:bookmarkEnd w:id="361"/>
      <w:bookmarkEnd w:id="362"/>
      <w:bookmarkEnd w:id="363"/>
      <w:r w:rsidRPr="00441745">
        <w:rPr>
          <w:rFonts w:ascii="Bookman Old Style" w:hAnsi="Bookman Old Style"/>
          <w:b w:val="0"/>
          <w:sz w:val="26"/>
          <w:szCs w:val="26"/>
        </w:rPr>
        <w:t xml:space="preserve"> </w:t>
      </w:r>
    </w:p>
    <w:sectPr w:rsidR="00A5565A" w:rsidRPr="00441745" w:rsidSect="0075497B">
      <w:footerReference w:type="even" r:id="rId5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231A" w:rsidRDefault="00AD231A">
      <w:r>
        <w:separator/>
      </w:r>
    </w:p>
  </w:endnote>
  <w:endnote w:type="continuationSeparator" w:id="0">
    <w:p w:rsidR="00AD231A" w:rsidRDefault="00AD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pPr>
      <w:pStyle w:val="a8"/>
      <w:jc w:val="center"/>
    </w:pPr>
  </w:p>
  <w:p w:rsidR="00045804" w:rsidRDefault="000458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60</w:t>
    </w:r>
    <w:r>
      <w:rPr>
        <w:rStyle w:val="aa"/>
      </w:rPr>
      <w:fldChar w:fldCharType="end"/>
    </w:r>
  </w:p>
  <w:p w:rsidR="00045804" w:rsidRDefault="0004580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53DB0">
      <w:rPr>
        <w:rStyle w:val="aa"/>
        <w:noProof/>
      </w:rPr>
      <w:t>3</w:t>
    </w:r>
    <w:r>
      <w:rPr>
        <w:rStyle w:val="aa"/>
      </w:rPr>
      <w:fldChar w:fldCharType="end"/>
    </w:r>
  </w:p>
  <w:p w:rsidR="00045804" w:rsidRDefault="00045804">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60</w:t>
    </w:r>
    <w:r>
      <w:rPr>
        <w:rStyle w:val="aa"/>
      </w:rPr>
      <w:fldChar w:fldCharType="end"/>
    </w:r>
  </w:p>
  <w:p w:rsidR="00045804" w:rsidRDefault="00045804">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rsidP="00590C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314CA">
      <w:rPr>
        <w:rStyle w:val="aa"/>
        <w:noProof/>
      </w:rPr>
      <w:t>51</w:t>
    </w:r>
    <w:r>
      <w:rPr>
        <w:rStyle w:val="aa"/>
      </w:rPr>
      <w:fldChar w:fldCharType="end"/>
    </w:r>
  </w:p>
  <w:p w:rsidR="00045804" w:rsidRDefault="0004580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231A" w:rsidRDefault="00AD231A">
      <w:r>
        <w:separator/>
      </w:r>
    </w:p>
  </w:footnote>
  <w:footnote w:type="continuationSeparator" w:id="0">
    <w:p w:rsidR="00AD231A" w:rsidRDefault="00AD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804" w:rsidRDefault="00045804" w:rsidP="00590C7E">
    <w:pPr>
      <w:pStyle w:val="ab"/>
      <w:pBdr>
        <w:between w:val="single" w:sz="4" w:space="1" w:color="4F81BD"/>
      </w:pBd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84A381A"/>
    <w:multiLevelType w:val="hybridMultilevel"/>
    <w:tmpl w:val="0294435E"/>
    <w:lvl w:ilvl="0" w:tplc="0419000F">
      <w:start w:val="1"/>
      <w:numFmt w:val="decimal"/>
      <w:lvlText w:val="%1."/>
      <w:lvlJc w:val="left"/>
      <w:pPr>
        <w:ind w:left="1706" w:hanging="360"/>
      </w:pPr>
    </w:lvl>
    <w:lvl w:ilvl="1" w:tplc="04190019" w:tentative="1">
      <w:start w:val="1"/>
      <w:numFmt w:val="lowerLetter"/>
      <w:lvlText w:val="%2."/>
      <w:lvlJc w:val="left"/>
      <w:pPr>
        <w:ind w:left="2426" w:hanging="360"/>
      </w:pPr>
    </w:lvl>
    <w:lvl w:ilvl="2" w:tplc="0419001B" w:tentative="1">
      <w:start w:val="1"/>
      <w:numFmt w:val="lowerRoman"/>
      <w:lvlText w:val="%3."/>
      <w:lvlJc w:val="right"/>
      <w:pPr>
        <w:ind w:left="3146" w:hanging="180"/>
      </w:pPr>
    </w:lvl>
    <w:lvl w:ilvl="3" w:tplc="0419000F" w:tentative="1">
      <w:start w:val="1"/>
      <w:numFmt w:val="decimal"/>
      <w:lvlText w:val="%4."/>
      <w:lvlJc w:val="left"/>
      <w:pPr>
        <w:ind w:left="3866" w:hanging="360"/>
      </w:pPr>
    </w:lvl>
    <w:lvl w:ilvl="4" w:tplc="04190019" w:tentative="1">
      <w:start w:val="1"/>
      <w:numFmt w:val="lowerLetter"/>
      <w:lvlText w:val="%5."/>
      <w:lvlJc w:val="left"/>
      <w:pPr>
        <w:ind w:left="4586" w:hanging="360"/>
      </w:pPr>
    </w:lvl>
    <w:lvl w:ilvl="5" w:tplc="0419001B" w:tentative="1">
      <w:start w:val="1"/>
      <w:numFmt w:val="lowerRoman"/>
      <w:lvlText w:val="%6."/>
      <w:lvlJc w:val="right"/>
      <w:pPr>
        <w:ind w:left="5306" w:hanging="180"/>
      </w:pPr>
    </w:lvl>
    <w:lvl w:ilvl="6" w:tplc="0419000F" w:tentative="1">
      <w:start w:val="1"/>
      <w:numFmt w:val="decimal"/>
      <w:lvlText w:val="%7."/>
      <w:lvlJc w:val="left"/>
      <w:pPr>
        <w:ind w:left="6026" w:hanging="360"/>
      </w:pPr>
    </w:lvl>
    <w:lvl w:ilvl="7" w:tplc="04190019" w:tentative="1">
      <w:start w:val="1"/>
      <w:numFmt w:val="lowerLetter"/>
      <w:lvlText w:val="%8."/>
      <w:lvlJc w:val="left"/>
      <w:pPr>
        <w:ind w:left="6746" w:hanging="360"/>
      </w:pPr>
    </w:lvl>
    <w:lvl w:ilvl="8" w:tplc="0419001B" w:tentative="1">
      <w:start w:val="1"/>
      <w:numFmt w:val="lowerRoman"/>
      <w:lvlText w:val="%9."/>
      <w:lvlJc w:val="right"/>
      <w:pPr>
        <w:ind w:left="7466" w:hanging="180"/>
      </w:pPr>
    </w:lvl>
  </w:abstractNum>
  <w:abstractNum w:abstractNumId="2" w15:restartNumberingAfterBreak="0">
    <w:nsid w:val="6E79691D"/>
    <w:multiLevelType w:val="hybridMultilevel"/>
    <w:tmpl w:val="14F0BF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C0"/>
    <w:rsid w:val="000157F6"/>
    <w:rsid w:val="000411ED"/>
    <w:rsid w:val="0004451B"/>
    <w:rsid w:val="00045804"/>
    <w:rsid w:val="000C5924"/>
    <w:rsid w:val="000C61BC"/>
    <w:rsid w:val="000E65CB"/>
    <w:rsid w:val="000F1A87"/>
    <w:rsid w:val="000F59B2"/>
    <w:rsid w:val="00105310"/>
    <w:rsid w:val="00106528"/>
    <w:rsid w:val="00112A19"/>
    <w:rsid w:val="00117B8E"/>
    <w:rsid w:val="00152476"/>
    <w:rsid w:val="00157306"/>
    <w:rsid w:val="001A6203"/>
    <w:rsid w:val="001E74F5"/>
    <w:rsid w:val="001F7368"/>
    <w:rsid w:val="002317C8"/>
    <w:rsid w:val="00234B85"/>
    <w:rsid w:val="00243EAF"/>
    <w:rsid w:val="002462CE"/>
    <w:rsid w:val="00246608"/>
    <w:rsid w:val="00256A69"/>
    <w:rsid w:val="00272AAD"/>
    <w:rsid w:val="00275D28"/>
    <w:rsid w:val="00276AD3"/>
    <w:rsid w:val="002A0912"/>
    <w:rsid w:val="002C49CF"/>
    <w:rsid w:val="002D30C7"/>
    <w:rsid w:val="002D5A9E"/>
    <w:rsid w:val="002E00D0"/>
    <w:rsid w:val="002F122A"/>
    <w:rsid w:val="002F4AF7"/>
    <w:rsid w:val="002F4FE0"/>
    <w:rsid w:val="00300540"/>
    <w:rsid w:val="00310FD0"/>
    <w:rsid w:val="00312CE7"/>
    <w:rsid w:val="00315132"/>
    <w:rsid w:val="0031563A"/>
    <w:rsid w:val="00316A3B"/>
    <w:rsid w:val="0034527C"/>
    <w:rsid w:val="00373369"/>
    <w:rsid w:val="00383166"/>
    <w:rsid w:val="00396219"/>
    <w:rsid w:val="003A0F60"/>
    <w:rsid w:val="003A47B9"/>
    <w:rsid w:val="003C7568"/>
    <w:rsid w:val="003C7E95"/>
    <w:rsid w:val="003D4999"/>
    <w:rsid w:val="003D5EE6"/>
    <w:rsid w:val="003E0ECD"/>
    <w:rsid w:val="003E6480"/>
    <w:rsid w:val="003E77CE"/>
    <w:rsid w:val="003F5DD1"/>
    <w:rsid w:val="00423FED"/>
    <w:rsid w:val="00442973"/>
    <w:rsid w:val="00460B0B"/>
    <w:rsid w:val="0046224C"/>
    <w:rsid w:val="00471104"/>
    <w:rsid w:val="004A211F"/>
    <w:rsid w:val="004C4DED"/>
    <w:rsid w:val="004D0866"/>
    <w:rsid w:val="004F452F"/>
    <w:rsid w:val="004F6F30"/>
    <w:rsid w:val="005063DB"/>
    <w:rsid w:val="005177CB"/>
    <w:rsid w:val="00522681"/>
    <w:rsid w:val="005419FF"/>
    <w:rsid w:val="00546AA0"/>
    <w:rsid w:val="005825C0"/>
    <w:rsid w:val="00584862"/>
    <w:rsid w:val="00590C7E"/>
    <w:rsid w:val="00592FED"/>
    <w:rsid w:val="005A1D83"/>
    <w:rsid w:val="005B5C56"/>
    <w:rsid w:val="005D0A04"/>
    <w:rsid w:val="005F27B2"/>
    <w:rsid w:val="00600DC1"/>
    <w:rsid w:val="00621C4A"/>
    <w:rsid w:val="0062245B"/>
    <w:rsid w:val="00643094"/>
    <w:rsid w:val="00674C1F"/>
    <w:rsid w:val="006827F6"/>
    <w:rsid w:val="006877B2"/>
    <w:rsid w:val="00694D97"/>
    <w:rsid w:val="00695C89"/>
    <w:rsid w:val="00696862"/>
    <w:rsid w:val="006A7326"/>
    <w:rsid w:val="006C20F5"/>
    <w:rsid w:val="006E7CCA"/>
    <w:rsid w:val="006F2E61"/>
    <w:rsid w:val="0070014E"/>
    <w:rsid w:val="00712958"/>
    <w:rsid w:val="00732147"/>
    <w:rsid w:val="007414E0"/>
    <w:rsid w:val="007467EB"/>
    <w:rsid w:val="00747396"/>
    <w:rsid w:val="00752EFD"/>
    <w:rsid w:val="0075497B"/>
    <w:rsid w:val="00760C51"/>
    <w:rsid w:val="00765279"/>
    <w:rsid w:val="00765940"/>
    <w:rsid w:val="007721BA"/>
    <w:rsid w:val="007A5636"/>
    <w:rsid w:val="007A65F6"/>
    <w:rsid w:val="007C1D8D"/>
    <w:rsid w:val="007C524B"/>
    <w:rsid w:val="00800F88"/>
    <w:rsid w:val="0080159E"/>
    <w:rsid w:val="0081175B"/>
    <w:rsid w:val="00812502"/>
    <w:rsid w:val="00814BFE"/>
    <w:rsid w:val="00840204"/>
    <w:rsid w:val="008452A4"/>
    <w:rsid w:val="00867612"/>
    <w:rsid w:val="0087073F"/>
    <w:rsid w:val="0087076C"/>
    <w:rsid w:val="008B5726"/>
    <w:rsid w:val="008B6F22"/>
    <w:rsid w:val="008C3293"/>
    <w:rsid w:val="008C6CD1"/>
    <w:rsid w:val="008D33D4"/>
    <w:rsid w:val="008F1A90"/>
    <w:rsid w:val="009060BE"/>
    <w:rsid w:val="009067EA"/>
    <w:rsid w:val="00914728"/>
    <w:rsid w:val="009220D7"/>
    <w:rsid w:val="00925CE0"/>
    <w:rsid w:val="0093696C"/>
    <w:rsid w:val="00941D37"/>
    <w:rsid w:val="00944AD3"/>
    <w:rsid w:val="009533C3"/>
    <w:rsid w:val="009574F5"/>
    <w:rsid w:val="00957A19"/>
    <w:rsid w:val="00964DE1"/>
    <w:rsid w:val="00974B69"/>
    <w:rsid w:val="00977D60"/>
    <w:rsid w:val="009A27A6"/>
    <w:rsid w:val="009A71CD"/>
    <w:rsid w:val="009D6386"/>
    <w:rsid w:val="009F635B"/>
    <w:rsid w:val="00A012CE"/>
    <w:rsid w:val="00A41191"/>
    <w:rsid w:val="00A46ADE"/>
    <w:rsid w:val="00A501CD"/>
    <w:rsid w:val="00A53DB0"/>
    <w:rsid w:val="00A5565A"/>
    <w:rsid w:val="00A63563"/>
    <w:rsid w:val="00A64509"/>
    <w:rsid w:val="00A77BEA"/>
    <w:rsid w:val="00A9403F"/>
    <w:rsid w:val="00A9457D"/>
    <w:rsid w:val="00AC2A51"/>
    <w:rsid w:val="00AD231A"/>
    <w:rsid w:val="00AE3D82"/>
    <w:rsid w:val="00B06C31"/>
    <w:rsid w:val="00B14879"/>
    <w:rsid w:val="00B15400"/>
    <w:rsid w:val="00B231E8"/>
    <w:rsid w:val="00B60FB0"/>
    <w:rsid w:val="00B63B14"/>
    <w:rsid w:val="00B67894"/>
    <w:rsid w:val="00B744EB"/>
    <w:rsid w:val="00B75409"/>
    <w:rsid w:val="00B7632E"/>
    <w:rsid w:val="00B96FD4"/>
    <w:rsid w:val="00BA4874"/>
    <w:rsid w:val="00BB10A1"/>
    <w:rsid w:val="00BC5A3D"/>
    <w:rsid w:val="00BD4489"/>
    <w:rsid w:val="00C126C0"/>
    <w:rsid w:val="00C314CA"/>
    <w:rsid w:val="00C3745D"/>
    <w:rsid w:val="00C50C28"/>
    <w:rsid w:val="00C5747D"/>
    <w:rsid w:val="00C65675"/>
    <w:rsid w:val="00C74339"/>
    <w:rsid w:val="00C80B72"/>
    <w:rsid w:val="00C93C19"/>
    <w:rsid w:val="00CA3F39"/>
    <w:rsid w:val="00CA5BA1"/>
    <w:rsid w:val="00CA5D50"/>
    <w:rsid w:val="00CC000C"/>
    <w:rsid w:val="00D136FC"/>
    <w:rsid w:val="00D14750"/>
    <w:rsid w:val="00D25DC6"/>
    <w:rsid w:val="00D30913"/>
    <w:rsid w:val="00D468A4"/>
    <w:rsid w:val="00D52D80"/>
    <w:rsid w:val="00D62B86"/>
    <w:rsid w:val="00D71229"/>
    <w:rsid w:val="00D728B0"/>
    <w:rsid w:val="00D83513"/>
    <w:rsid w:val="00DB43D6"/>
    <w:rsid w:val="00DB5375"/>
    <w:rsid w:val="00DB63D8"/>
    <w:rsid w:val="00DC273C"/>
    <w:rsid w:val="00DD7497"/>
    <w:rsid w:val="00DE30A9"/>
    <w:rsid w:val="00E30AA7"/>
    <w:rsid w:val="00E412D9"/>
    <w:rsid w:val="00E43A62"/>
    <w:rsid w:val="00E44DBE"/>
    <w:rsid w:val="00E53853"/>
    <w:rsid w:val="00E70C91"/>
    <w:rsid w:val="00E747B7"/>
    <w:rsid w:val="00E82B3D"/>
    <w:rsid w:val="00E91E32"/>
    <w:rsid w:val="00EA7639"/>
    <w:rsid w:val="00EB4127"/>
    <w:rsid w:val="00EB7B61"/>
    <w:rsid w:val="00ED48BE"/>
    <w:rsid w:val="00EF780B"/>
    <w:rsid w:val="00F17BF0"/>
    <w:rsid w:val="00F35782"/>
    <w:rsid w:val="00F3659C"/>
    <w:rsid w:val="00F57063"/>
    <w:rsid w:val="00F73687"/>
    <w:rsid w:val="00F972B0"/>
    <w:rsid w:val="00FA0230"/>
    <w:rsid w:val="00FB4AF2"/>
    <w:rsid w:val="00FC3B75"/>
    <w:rsid w:val="00FC70A7"/>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5E34E"/>
  <w15:docId w15:val="{66ABA34C-4AAF-4050-85F6-3EEDF2E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45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D0A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825C0"/>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qFormat/>
    <w:rsid w:val="005825C0"/>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5C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825C0"/>
    <w:rPr>
      <w:rFonts w:ascii="Times New Roman" w:eastAsia="Arial Unicode MS" w:hAnsi="Times New Roman" w:cs="Times New Roman"/>
      <w:b/>
      <w:sz w:val="28"/>
      <w:szCs w:val="20"/>
      <w:lang w:eastAsia="ru-RU"/>
    </w:rPr>
  </w:style>
  <w:style w:type="paragraph" w:styleId="a3">
    <w:name w:val="Body Text"/>
    <w:basedOn w:val="a"/>
    <w:link w:val="a4"/>
    <w:rsid w:val="005825C0"/>
    <w:pPr>
      <w:ind w:firstLine="709"/>
      <w:jc w:val="both"/>
    </w:pPr>
    <w:rPr>
      <w:bCs/>
      <w:sz w:val="28"/>
    </w:rPr>
  </w:style>
  <w:style w:type="character" w:customStyle="1" w:styleId="a4">
    <w:name w:val="Основной текст Знак"/>
    <w:basedOn w:val="a0"/>
    <w:link w:val="a3"/>
    <w:rsid w:val="005825C0"/>
    <w:rPr>
      <w:rFonts w:ascii="Times New Roman" w:eastAsia="Times New Roman" w:hAnsi="Times New Roman" w:cs="Times New Roman"/>
      <w:bCs/>
      <w:sz w:val="28"/>
      <w:szCs w:val="24"/>
    </w:rPr>
  </w:style>
  <w:style w:type="paragraph" w:customStyle="1" w:styleId="ConsNormal">
    <w:name w:val="ConsNormal"/>
    <w:rsid w:val="00582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5825C0"/>
    <w:pPr>
      <w:ind w:firstLine="510"/>
      <w:jc w:val="both"/>
    </w:pPr>
  </w:style>
  <w:style w:type="character" w:customStyle="1" w:styleId="a6">
    <w:name w:val="Основной текст с отступом Знак"/>
    <w:basedOn w:val="a0"/>
    <w:link w:val="a5"/>
    <w:rsid w:val="005825C0"/>
    <w:rPr>
      <w:rFonts w:ascii="Times New Roman" w:eastAsia="Times New Roman" w:hAnsi="Times New Roman" w:cs="Times New Roman"/>
      <w:sz w:val="24"/>
      <w:szCs w:val="24"/>
    </w:rPr>
  </w:style>
  <w:style w:type="paragraph" w:styleId="a7">
    <w:name w:val="List Bullet"/>
    <w:basedOn w:val="a"/>
    <w:rsid w:val="005825C0"/>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rsid w:val="005825C0"/>
    <w:pPr>
      <w:jc w:val="both"/>
    </w:pPr>
  </w:style>
  <w:style w:type="character" w:customStyle="1" w:styleId="22">
    <w:name w:val="Основной текст 2 Знак"/>
    <w:basedOn w:val="a0"/>
    <w:link w:val="21"/>
    <w:rsid w:val="005825C0"/>
    <w:rPr>
      <w:rFonts w:ascii="Times New Roman" w:eastAsia="Times New Roman" w:hAnsi="Times New Roman" w:cs="Times New Roman"/>
      <w:sz w:val="24"/>
      <w:szCs w:val="24"/>
    </w:rPr>
  </w:style>
  <w:style w:type="paragraph" w:styleId="23">
    <w:name w:val="Body Text Indent 2"/>
    <w:basedOn w:val="a"/>
    <w:link w:val="24"/>
    <w:rsid w:val="005825C0"/>
    <w:pPr>
      <w:ind w:firstLine="510"/>
    </w:pPr>
  </w:style>
  <w:style w:type="character" w:customStyle="1" w:styleId="24">
    <w:name w:val="Основной текст с отступом 2 Знак"/>
    <w:basedOn w:val="a0"/>
    <w:link w:val="23"/>
    <w:rsid w:val="005825C0"/>
    <w:rPr>
      <w:rFonts w:ascii="Times New Roman" w:eastAsia="Times New Roman" w:hAnsi="Times New Roman" w:cs="Times New Roman"/>
      <w:sz w:val="24"/>
      <w:szCs w:val="24"/>
    </w:rPr>
  </w:style>
  <w:style w:type="paragraph" w:styleId="31">
    <w:name w:val="Body Text Indent 3"/>
    <w:basedOn w:val="a"/>
    <w:link w:val="32"/>
    <w:rsid w:val="005825C0"/>
    <w:pPr>
      <w:ind w:firstLine="510"/>
      <w:jc w:val="both"/>
    </w:pPr>
    <w:rPr>
      <w:sz w:val="28"/>
    </w:rPr>
  </w:style>
  <w:style w:type="character" w:customStyle="1" w:styleId="32">
    <w:name w:val="Основной текст с отступом 3 Знак"/>
    <w:basedOn w:val="a0"/>
    <w:link w:val="31"/>
    <w:rsid w:val="005825C0"/>
    <w:rPr>
      <w:rFonts w:ascii="Times New Roman" w:eastAsia="Times New Roman" w:hAnsi="Times New Roman" w:cs="Times New Roman"/>
      <w:sz w:val="28"/>
      <w:szCs w:val="24"/>
    </w:rPr>
  </w:style>
  <w:style w:type="paragraph" w:customStyle="1" w:styleId="ConsPlusNormal">
    <w:name w:val="ConsPlusNormal"/>
    <w:rsid w:val="005825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2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rsid w:val="00590C7E"/>
    <w:pPr>
      <w:tabs>
        <w:tab w:val="center" w:pos="4677"/>
        <w:tab w:val="right" w:pos="9355"/>
      </w:tabs>
    </w:pPr>
  </w:style>
  <w:style w:type="character" w:customStyle="1" w:styleId="a9">
    <w:name w:val="Нижний колонтитул Знак"/>
    <w:basedOn w:val="a0"/>
    <w:link w:val="a8"/>
    <w:uiPriority w:val="99"/>
    <w:rsid w:val="00590C7E"/>
    <w:rPr>
      <w:rFonts w:ascii="Times New Roman" w:eastAsia="Times New Roman" w:hAnsi="Times New Roman" w:cs="Times New Roman"/>
      <w:sz w:val="24"/>
      <w:szCs w:val="24"/>
    </w:rPr>
  </w:style>
  <w:style w:type="character" w:styleId="aa">
    <w:name w:val="page number"/>
    <w:basedOn w:val="a0"/>
    <w:rsid w:val="00590C7E"/>
  </w:style>
  <w:style w:type="paragraph" w:styleId="ab">
    <w:name w:val="header"/>
    <w:aliases w:val="ВерхКолонтитул"/>
    <w:basedOn w:val="a"/>
    <w:link w:val="ac"/>
    <w:rsid w:val="00590C7E"/>
    <w:pPr>
      <w:tabs>
        <w:tab w:val="center" w:pos="4153"/>
        <w:tab w:val="right" w:pos="8306"/>
      </w:tabs>
      <w:ind w:firstLine="567"/>
      <w:jc w:val="both"/>
    </w:pPr>
    <w:rPr>
      <w:sz w:val="28"/>
      <w:szCs w:val="20"/>
      <w:lang w:eastAsia="ru-RU"/>
    </w:rPr>
  </w:style>
  <w:style w:type="character" w:customStyle="1" w:styleId="ac">
    <w:name w:val="Верхний колонтитул Знак"/>
    <w:aliases w:val="ВерхКолонтитул Знак"/>
    <w:basedOn w:val="a0"/>
    <w:link w:val="ab"/>
    <w:rsid w:val="00590C7E"/>
    <w:rPr>
      <w:rFonts w:ascii="Times New Roman" w:eastAsia="Times New Roman" w:hAnsi="Times New Roman" w:cs="Times New Roman"/>
      <w:sz w:val="28"/>
      <w:szCs w:val="20"/>
      <w:lang w:eastAsia="ru-RU"/>
    </w:rPr>
  </w:style>
  <w:style w:type="paragraph" w:styleId="25">
    <w:name w:val="toc 2"/>
    <w:basedOn w:val="a"/>
    <w:next w:val="a"/>
    <w:autoRedefine/>
    <w:uiPriority w:val="39"/>
    <w:rsid w:val="0062245B"/>
    <w:pPr>
      <w:tabs>
        <w:tab w:val="right" w:leader="dot" w:pos="9911"/>
      </w:tabs>
      <w:ind w:firstLine="539"/>
    </w:pPr>
    <w:rPr>
      <w:bCs/>
      <w:noProof/>
      <w:sz w:val="26"/>
      <w:szCs w:val="26"/>
    </w:rPr>
  </w:style>
  <w:style w:type="paragraph" w:styleId="33">
    <w:name w:val="toc 3"/>
    <w:basedOn w:val="a"/>
    <w:next w:val="a"/>
    <w:autoRedefine/>
    <w:uiPriority w:val="39"/>
    <w:rsid w:val="000157F6"/>
    <w:pPr>
      <w:tabs>
        <w:tab w:val="right" w:leader="dot" w:pos="9911"/>
      </w:tabs>
      <w:ind w:firstLine="215"/>
    </w:pPr>
    <w:rPr>
      <w:noProof/>
      <w:sz w:val="26"/>
      <w:szCs w:val="26"/>
    </w:rPr>
  </w:style>
  <w:style w:type="character" w:styleId="ad">
    <w:name w:val="Hyperlink"/>
    <w:uiPriority w:val="99"/>
    <w:rsid w:val="00590C7E"/>
    <w:rPr>
      <w:color w:val="0000FF"/>
      <w:u w:val="single"/>
    </w:rPr>
  </w:style>
  <w:style w:type="character" w:customStyle="1" w:styleId="10">
    <w:name w:val="Заголовок 1 Знак"/>
    <w:basedOn w:val="a0"/>
    <w:link w:val="1"/>
    <w:uiPriority w:val="9"/>
    <w:rsid w:val="005D0A04"/>
    <w:rPr>
      <w:rFonts w:asciiTheme="majorHAnsi" w:eastAsiaTheme="majorEastAsia" w:hAnsiTheme="majorHAnsi" w:cstheme="majorBidi"/>
      <w:color w:val="2E74B5" w:themeColor="accent1" w:themeShade="BF"/>
      <w:sz w:val="32"/>
      <w:szCs w:val="32"/>
    </w:rPr>
  </w:style>
  <w:style w:type="paragraph" w:customStyle="1" w:styleId="consplusnormal0">
    <w:name w:val="consplusnormal"/>
    <w:basedOn w:val="a"/>
    <w:rsid w:val="00760C51"/>
    <w:pPr>
      <w:spacing w:before="240" w:after="240"/>
    </w:pPr>
    <w:rPr>
      <w:lang w:eastAsia="ru-RU"/>
    </w:rPr>
  </w:style>
  <w:style w:type="paragraph" w:customStyle="1" w:styleId="ind">
    <w:name w:val="ind"/>
    <w:basedOn w:val="a"/>
    <w:rsid w:val="00A5565A"/>
    <w:pPr>
      <w:spacing w:before="100" w:beforeAutospacing="1" w:after="100" w:afterAutospacing="1"/>
      <w:ind w:firstLine="300"/>
    </w:pPr>
    <w:rPr>
      <w:lang w:eastAsia="ru-RU"/>
    </w:rPr>
  </w:style>
  <w:style w:type="paragraph" w:styleId="ae">
    <w:name w:val="List Paragraph"/>
    <w:basedOn w:val="a"/>
    <w:uiPriority w:val="34"/>
    <w:qFormat/>
    <w:rsid w:val="00B96FD4"/>
    <w:pPr>
      <w:ind w:left="720"/>
      <w:contextualSpacing/>
    </w:pPr>
  </w:style>
  <w:style w:type="paragraph" w:styleId="af">
    <w:name w:val="Balloon Text"/>
    <w:basedOn w:val="a"/>
    <w:link w:val="af0"/>
    <w:uiPriority w:val="99"/>
    <w:semiHidden/>
    <w:unhideWhenUsed/>
    <w:rsid w:val="001F7368"/>
    <w:rPr>
      <w:rFonts w:ascii="Segoe UI" w:hAnsi="Segoe UI" w:cs="Segoe UI"/>
      <w:sz w:val="18"/>
      <w:szCs w:val="18"/>
    </w:rPr>
  </w:style>
  <w:style w:type="character" w:customStyle="1" w:styleId="af0">
    <w:name w:val="Текст выноски Знак"/>
    <w:basedOn w:val="a0"/>
    <w:link w:val="af"/>
    <w:uiPriority w:val="99"/>
    <w:semiHidden/>
    <w:rsid w:val="001F7368"/>
    <w:rPr>
      <w:rFonts w:ascii="Segoe UI" w:eastAsia="Times New Roman" w:hAnsi="Segoe UI" w:cs="Segoe UI"/>
      <w:sz w:val="18"/>
      <w:szCs w:val="18"/>
    </w:rPr>
  </w:style>
  <w:style w:type="paragraph" w:styleId="af1">
    <w:name w:val="TOC Heading"/>
    <w:basedOn w:val="1"/>
    <w:next w:val="a"/>
    <w:uiPriority w:val="39"/>
    <w:unhideWhenUsed/>
    <w:qFormat/>
    <w:rsid w:val="009A27A6"/>
    <w:pPr>
      <w:spacing w:line="259" w:lineRule="auto"/>
      <w:outlineLvl w:val="9"/>
    </w:pPr>
    <w:rPr>
      <w:lang w:eastAsia="ru-RU"/>
    </w:rPr>
  </w:style>
  <w:style w:type="paragraph" w:styleId="11">
    <w:name w:val="toc 1"/>
    <w:basedOn w:val="a"/>
    <w:next w:val="a"/>
    <w:autoRedefine/>
    <w:uiPriority w:val="39"/>
    <w:unhideWhenUsed/>
    <w:rsid w:val="00045804"/>
    <w:pPr>
      <w:tabs>
        <w:tab w:val="right" w:leader="dot" w:pos="9911"/>
      </w:tabs>
      <w:spacing w:line="259" w:lineRule="auto"/>
      <w:ind w:firstLine="539"/>
      <w:jc w:val="center"/>
    </w:pPr>
    <w:rPr>
      <w:rFonts w:ascii="Bookman Old Style" w:eastAsiaTheme="minorEastAsia" w:hAnsi="Bookman Old Style"/>
      <w:sz w:val="26"/>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397165">
      <w:bodyDiv w:val="1"/>
      <w:marLeft w:val="0"/>
      <w:marRight w:val="0"/>
      <w:marTop w:val="0"/>
      <w:marBottom w:val="0"/>
      <w:divBdr>
        <w:top w:val="none" w:sz="0" w:space="0" w:color="auto"/>
        <w:left w:val="none" w:sz="0" w:space="0" w:color="auto"/>
        <w:bottom w:val="none" w:sz="0" w:space="0" w:color="auto"/>
        <w:right w:val="none" w:sz="0" w:space="0" w:color="auto"/>
      </w:divBdr>
    </w:div>
    <w:div w:id="2018580861">
      <w:bodyDiv w:val="1"/>
      <w:marLeft w:val="0"/>
      <w:marRight w:val="0"/>
      <w:marTop w:val="0"/>
      <w:marBottom w:val="0"/>
      <w:divBdr>
        <w:top w:val="none" w:sz="0" w:space="0" w:color="auto"/>
        <w:left w:val="none" w:sz="0" w:space="0" w:color="auto"/>
        <w:bottom w:val="none" w:sz="0" w:space="0" w:color="auto"/>
        <w:right w:val="none" w:sz="0" w:space="0" w:color="auto"/>
      </w:divBdr>
      <w:divsChild>
        <w:div w:id="259333542">
          <w:marLeft w:val="0"/>
          <w:marRight w:val="0"/>
          <w:marTop w:val="0"/>
          <w:marBottom w:val="0"/>
          <w:divBdr>
            <w:top w:val="none" w:sz="0" w:space="0" w:color="auto"/>
            <w:left w:val="none" w:sz="0" w:space="0" w:color="auto"/>
            <w:bottom w:val="none" w:sz="0" w:space="0" w:color="auto"/>
            <w:right w:val="none" w:sz="0" w:space="0" w:color="auto"/>
          </w:divBdr>
        </w:div>
      </w:divsChild>
    </w:div>
    <w:div w:id="2050451366">
      <w:bodyDiv w:val="1"/>
      <w:marLeft w:val="0"/>
      <w:marRight w:val="0"/>
      <w:marTop w:val="0"/>
      <w:marBottom w:val="0"/>
      <w:divBdr>
        <w:top w:val="none" w:sz="0" w:space="0" w:color="auto"/>
        <w:left w:val="none" w:sz="0" w:space="0" w:color="auto"/>
        <w:bottom w:val="none" w:sz="0" w:space="0" w:color="auto"/>
        <w:right w:val="none" w:sz="0" w:space="0" w:color="auto"/>
      </w:divBdr>
      <w:divsChild>
        <w:div w:id="408578345">
          <w:marLeft w:val="-375"/>
          <w:marRight w:val="-375"/>
          <w:marTop w:val="0"/>
          <w:marBottom w:val="0"/>
          <w:divBdr>
            <w:top w:val="none" w:sz="0" w:space="0" w:color="auto"/>
            <w:left w:val="none" w:sz="0" w:space="0" w:color="auto"/>
            <w:bottom w:val="none" w:sz="0" w:space="0" w:color="auto"/>
            <w:right w:val="none" w:sz="0" w:space="0" w:color="auto"/>
          </w:divBdr>
          <w:divsChild>
            <w:div w:id="473982847">
              <w:marLeft w:val="0"/>
              <w:marRight w:val="0"/>
              <w:marTop w:val="0"/>
              <w:marBottom w:val="0"/>
              <w:divBdr>
                <w:top w:val="none" w:sz="0" w:space="0" w:color="auto"/>
                <w:left w:val="none" w:sz="0" w:space="0" w:color="auto"/>
                <w:bottom w:val="none" w:sz="0" w:space="0" w:color="auto"/>
                <w:right w:val="none" w:sz="0" w:space="0" w:color="auto"/>
              </w:divBdr>
              <w:divsChild>
                <w:div w:id="823938131">
                  <w:marLeft w:val="0"/>
                  <w:marRight w:val="0"/>
                  <w:marTop w:val="0"/>
                  <w:marBottom w:val="0"/>
                  <w:divBdr>
                    <w:top w:val="none" w:sz="0" w:space="0" w:color="auto"/>
                    <w:left w:val="none" w:sz="0" w:space="0" w:color="auto"/>
                    <w:bottom w:val="none" w:sz="0" w:space="0" w:color="auto"/>
                    <w:right w:val="none" w:sz="0" w:space="0" w:color="auto"/>
                  </w:divBdr>
                  <w:divsChild>
                    <w:div w:id="766273608">
                      <w:marLeft w:val="0"/>
                      <w:marRight w:val="0"/>
                      <w:marTop w:val="0"/>
                      <w:marBottom w:val="0"/>
                      <w:divBdr>
                        <w:top w:val="none" w:sz="0" w:space="0" w:color="auto"/>
                        <w:left w:val="none" w:sz="0" w:space="0" w:color="auto"/>
                        <w:bottom w:val="none" w:sz="0" w:space="0" w:color="auto"/>
                        <w:right w:val="none" w:sz="0" w:space="0" w:color="auto"/>
                      </w:divBdr>
                      <w:divsChild>
                        <w:div w:id="145973009">
                          <w:marLeft w:val="0"/>
                          <w:marRight w:val="0"/>
                          <w:marTop w:val="0"/>
                          <w:marBottom w:val="0"/>
                          <w:divBdr>
                            <w:top w:val="none" w:sz="0" w:space="0" w:color="auto"/>
                            <w:left w:val="none" w:sz="0" w:space="0" w:color="auto"/>
                            <w:bottom w:val="none" w:sz="0" w:space="0" w:color="auto"/>
                            <w:right w:val="none" w:sz="0" w:space="0" w:color="auto"/>
                          </w:divBdr>
                          <w:divsChild>
                            <w:div w:id="7553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LAW&amp;n=461102&amp;dst=1346" TargetMode="External"/><Relationship Id="rId26" Type="http://schemas.openxmlformats.org/officeDocument/2006/relationships/hyperlink" Target="consultantplus://offline/ref=EB7B59F656BEC35D0D7B48B708EB25EDE212735A5382F4951B891467471A314E33AC6CEEA1CF8FF4F585628904PBW3E" TargetMode="External"/><Relationship Id="rId39" Type="http://schemas.openxmlformats.org/officeDocument/2006/relationships/hyperlink" Target="consultantplus://offline/ref=5ECDE413C3FAB25DD9C7B0C2F87078425297855C11EE06DEC858427D744105D2804C2DFE0D492346AD48AE033663A539AA749BBFD4017B14y6i3D" TargetMode="External"/><Relationship Id="rId21" Type="http://schemas.openxmlformats.org/officeDocument/2006/relationships/hyperlink" Target="https://login.consultant.ru/link/?req=doc&amp;base=LAW&amp;n=461102&amp;dst=2458" TargetMode="External"/><Relationship Id="rId34" Type="http://schemas.openxmlformats.org/officeDocument/2006/relationships/hyperlink" Target="consultantplus://offline/ref=EB7B59F656BEC35D0D7B48B708EB25EDE21D735F5487F4951B891467471A314E33AC6CEEA1CF8FF4F585628904PBW3E" TargetMode="External"/><Relationship Id="rId42" Type="http://schemas.openxmlformats.org/officeDocument/2006/relationships/hyperlink" Target="http://base.garant.ru/70736874/" TargetMode="External"/><Relationship Id="rId47" Type="http://schemas.openxmlformats.org/officeDocument/2006/relationships/hyperlink" Target="consultantplus://offline/ref=1CE38C36450EDB547CD9D31E1717440B05358F90341B91A1AA6CB34317798105E20A4CCF037CE982D3401FD0A106CADE4C1273729BF92E2BT62ED" TargetMode="External"/><Relationship Id="rId50" Type="http://schemas.openxmlformats.org/officeDocument/2006/relationships/hyperlink" Target="consultantplus://offline/ref=1CE38C36450EDB547CD9D31E1717440B05358F90341B91A1AA6CB34317798105E20A4CCF037CEB8BDD401FD0A106CADE4C1273729BF92E2BT62ED"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2851&amp;dst=100491" TargetMode="External"/><Relationship Id="rId29"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11" Type="http://schemas.openxmlformats.org/officeDocument/2006/relationships/footer" Target="footer1.xml"/><Relationship Id="rId24" Type="http://schemas.openxmlformats.org/officeDocument/2006/relationships/hyperlink" Target="https://login.consultant.ru/link/?req=doc&amp;base=LAW&amp;n=461102&amp;dst=3334" TargetMode="External"/><Relationship Id="rId32"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37" Type="http://schemas.openxmlformats.org/officeDocument/2006/relationships/hyperlink" Target="http://base.garant.ru/70736874/" TargetMode="External"/><Relationship Id="rId40" Type="http://schemas.openxmlformats.org/officeDocument/2006/relationships/hyperlink" Target="consultantplus://offline/ref=5ECDE413C3FAB25DD9C7B0C2F87078425297855C11EE06DEC858427D744105D2804C2DFE0D492046A948AE033663A539AA749BBFD4017B14y6i3D" TargetMode="External"/><Relationship Id="rId45" Type="http://schemas.openxmlformats.org/officeDocument/2006/relationships/hyperlink" Target="consultantplus://offline/ref=7F69DAA61BA6E5524F3CC638F078DDC8AA835A7B03F223DF9290F8EB484E8C59E5F87D54F883752975613CFF6B0C6360B43322A278796506jEk0D" TargetMode="External"/><Relationship Id="rId53" Type="http://schemas.openxmlformats.org/officeDocument/2006/relationships/hyperlink" Target="consultantplus://offline/ref=70AB29D57755A3BF34011CB4DAD8AD7169CF9C6C23B28B1600BA3867F6BC4ED7353DDDAA0A2D751EF2439554EFF272E831CEE8B2368ED8EEXFHFE"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ogin.consultant.ru/link/?req=doc&amp;base=LAW&amp;n=461102&amp;dst=134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82851&amp;dst=2603" TargetMode="External"/><Relationship Id="rId22" Type="http://schemas.openxmlformats.org/officeDocument/2006/relationships/hyperlink" Target="https://login.consultant.ru/link/?req=doc&amp;base=LAW&amp;n=461102&amp;dst=1346" TargetMode="External"/><Relationship Id="rId27" Type="http://schemas.openxmlformats.org/officeDocument/2006/relationships/hyperlink" Target="consultantplus://offline/ref=EB7B59F656BEC35D0D7B48B708EB25EDE212735A5382F4951B891467471A314E21AC34E1A2CE94FFA4CA24DC0BB03346F50B5672F339P8WEE" TargetMode="External"/><Relationship Id="rId30"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35"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43" Type="http://schemas.openxmlformats.org/officeDocument/2006/relationships/hyperlink" Target="http://base.garant.ru/70736874/" TargetMode="External"/><Relationship Id="rId48" Type="http://schemas.openxmlformats.org/officeDocument/2006/relationships/hyperlink" Target="consultantplus://offline/ref=1CE38C36450EDB547CD9D31E1717440B05358F90341B91A1AA6CB34317798105E20A4CCF037CEA87DA401FD0A106CADE4C1273729BF92E2BT62ED"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base.garant.ru/7073687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ogin.consultant.ru/link/?req=doc&amp;base=LAW&amp;n=461102&amp;dst=1345" TargetMode="External"/><Relationship Id="rId25" Type="http://schemas.openxmlformats.org/officeDocument/2006/relationships/hyperlink" Target="consultantplus://offline/ref=EB7B59F656BEC35D0D7B56BA1E877AE2E2112E535581FECB45D91230184A371B61EC32B7E0839CF5F09B698C0EB96F09B15B4572FB258F0E897F6CB1PEWCE" TargetMode="External"/><Relationship Id="rId33"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38"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20" Type="http://schemas.openxmlformats.org/officeDocument/2006/relationships/hyperlink" Target="https://login.consultant.ru/link/?req=doc&amp;base=LAW&amp;n=461102&amp;dst=2456" TargetMode="External"/><Relationship Id="rId41" Type="http://schemas.openxmlformats.org/officeDocument/2006/relationships/hyperlink" Target="consultantplus://offline/ref=BC43113332BF6DC9BAFEAAEADD824CB29F48EF66637EA8B8800A8E14EB12FC9ABDE84A37A1D332AD646F843C89E532234A6D77D2A727FEDEL1T5D" TargetMode="External"/><Relationship Id="rId54" Type="http://schemas.openxmlformats.org/officeDocument/2006/relationships/hyperlink" Target="consultantplus://offline/ref=70AB29D57755A3BF34011CB4DAD8AD7169CF9C6C23B28B1600BA3867F6BC4ED7353DDDAA0A2D7413F7439554EFF272E831CEE8B2368ED8EEXFHF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1102&amp;dst=100606" TargetMode="External"/><Relationship Id="rId23" Type="http://schemas.openxmlformats.org/officeDocument/2006/relationships/hyperlink" Target="https://login.consultant.ru/link/?req=doc&amp;base=LAW&amp;n=461102&amp;dst=100527" TargetMode="External"/><Relationship Id="rId28" Type="http://schemas.openxmlformats.org/officeDocument/2006/relationships/hyperlink" Target="file:///C:\Users\Skripnik\Desktop\&#1044;&#1051;&#1071;%20&#1056;&#1040;&#1041;&#1054;&#1058;&#1067;\2024\&#1042;&#1085;&#1077;&#1089;&#1077;&#1085;&#1080;&#1077;%20&#1080;&#1079;&#1084;&#1077;&#1085;&#1077;&#1085;&#1080;&#1081;%20&#1074;%20&#1055;&#1047;&#1047;%20&#1087;&#1086;%20&#1079;&#1072;&#1103;&#1074;&#1083;&#1077;&#1085;&#1080;&#1103;&#1084;_2024\&#1055;&#1088;&#1080;&#1083;&#1091;&#1078;&#1089;&#1082;&#1080;&#1081;%20&#1089;&#1089;\&#1055;&#1047;&#1047;%20&#1055;&#1088;&#1080;&#1083;&#1091;&#1078;&#1089;&#1082;&#1086;&#1075;&#1086;%20&#1089;&#1089;_&#1072;&#1082;&#1090;&#1091;&#1072;&#1083;&#1100;&#1085;&#1099;&#1077;%20&#1085;&#1072;%20&#1089;&#1077;&#1085;&#1090;&#1103;&#1073;&#1088;&#1100;_2024\&#8470;522%20&#1057;&#1082;&#1088;&#1099;&#1087;&#1085;&#1080;&#1082;.docx" TargetMode="External"/><Relationship Id="rId36" Type="http://schemas.openxmlformats.org/officeDocument/2006/relationships/hyperlink" Target="http://base.garant.ru/70736874/" TargetMode="External"/><Relationship Id="rId49" Type="http://schemas.openxmlformats.org/officeDocument/2006/relationships/hyperlink" Target="consultantplus://offline/ref=1CE38C36450EDB547CD9D31E1717440B05358F90341B91A1AA6CB34317798105E20A4CCF037CEB8ADF401FD0A106CADE4C1273729BF92E2BT62ED"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consultantplus://offline/ref=EB7B59F656BEC35D0D7B56BA1E877AE2E2112E535581FECB45D91230184A371B61EC32B7E0839CF5F09B698C0EB96F09B15B4572FB258F0E897F6CB1PEWCE" TargetMode="External"/><Relationship Id="rId44" Type="http://schemas.openxmlformats.org/officeDocument/2006/relationships/hyperlink" Target="consultantplus://offline/ref=7F69DAA61BA6E5524F3CC638F078DDC8AA835A7B03F223DF9290F8EB484E8C59E5F87D54F883752E7A613CFF6B0C6360B43322A278796506jEk0D" TargetMode="External"/><Relationship Id="rId52" Type="http://schemas.openxmlformats.org/officeDocument/2006/relationships/hyperlink" Target="consultantplus://offline/ref=70AB29D57755A3BF34011CB4DAD8AD7169CF9C6C23B28B1600BA3867F6BC4ED7353DDDAA0A2D761BFB439554EFF272E831CEE8B2368ED8EEXF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471F-045B-4B71-AF89-A76D5B30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98</Pages>
  <Words>29449</Words>
  <Characters>167863</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_1</dc:creator>
  <cp:lastModifiedBy>Васильева Дина Юсуповна</cp:lastModifiedBy>
  <cp:revision>11</cp:revision>
  <cp:lastPrinted>2024-09-19T04:37:00Z</cp:lastPrinted>
  <dcterms:created xsi:type="dcterms:W3CDTF">2024-09-16T09:08:00Z</dcterms:created>
  <dcterms:modified xsi:type="dcterms:W3CDTF">2024-09-19T07:31:00Z</dcterms:modified>
</cp:coreProperties>
</file>