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9972" w14:textId="77777777" w:rsidR="00DF778A" w:rsidRPr="00DF778A" w:rsidRDefault="00DF778A" w:rsidP="00DF778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3CA2F9" w14:textId="77777777" w:rsidR="00DF778A" w:rsidRPr="00DF778A" w:rsidRDefault="00DF778A" w:rsidP="00DF778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F778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Красноярском крае определили 10 лучших экспортёров года</w:t>
      </w:r>
    </w:p>
    <w:p w14:paraId="70450E42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440F815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В Красноярском крае назвали победителей регионального этапа конкурса «Экспортёр года» по итогам деятельности в 2022 году. Конкурс проводится уже в 6 раз, начиная с 2017 года, в этом году организаторы получили рекордное число заявок на участие со всего края. Определены </w:t>
      </w: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пять победителей среди предприятий малого бизнеса и пять – среди предприятий крупного бизнеса. Региональный этап организован Центром поддержки экспорта (подразделение центра «Мой бизнес») </w:t>
      </w:r>
      <w:r w:rsidRPr="00DF778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благодаря нацпроекту </w:t>
      </w:r>
      <w:r w:rsidRPr="00DF778A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«Международная кооперация и экспорт»</w:t>
      </w:r>
      <w:r w:rsidRPr="00DF778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6B7A0C14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Участие в конкурсе приняли компании </w:t>
      </w: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>из Красноярска, Лесосибирска, Кодинска, Большой Мурты, Минусинска, Шушенского, Емельяново</w:t>
      </w:r>
      <w:r w:rsidRPr="00DF778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которые занимаются экспортом несырьевых неэнергетических товаров, работ или услуг. </w:t>
      </w: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Победители номинаций определились по количеству набранных баллов по ряду критериев, в том числе: объём валовой выручки, география экспорта, объём экспортной выручки, доля объёма экспорта в общем объёме выручки. </w:t>
      </w:r>
    </w:p>
    <w:p w14:paraId="442E3BEC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14:ligatures w14:val="none"/>
        </w:rPr>
        <w:t xml:space="preserve">«Шестой год подряд в Красноярском крае проходит конкурс «Экспортёр года». Он позволяет компании заявить о себе на региональном уровне как о ведущем предприятии, так как экспорт – это ключевая составляющая успешной деятельности предприятия. В этом году мы получили наибольшее количество заявок за всю историю проведения конкурса – более 40. Несмотря на непростую экономическую ситуацию в стране, участники доказали, что экспортировать можно и нужно. А Центр поддержки экспорта оказывает краевым предприятиям важные и нужные меры поддержки в рамках нацпроектов </w:t>
      </w:r>
      <w:r w:rsidRPr="00DF778A">
        <w:rPr>
          <w:rFonts w:ascii="Times New Roman" w:eastAsia="Calibri" w:hAnsi="Times New Roman" w:cs="Times New Roman"/>
          <w:i/>
          <w:kern w:val="0"/>
          <w:sz w:val="24"/>
          <w:szCs w:val="24"/>
          <w:shd w:val="clear" w:color="auto" w:fill="FFFFFF"/>
          <w14:ligatures w14:val="none"/>
        </w:rPr>
        <w:t>«Малое и среднее предпринимательство» и «Международная кооперация и экспорт»</w:t>
      </w:r>
      <w:r w:rsidRPr="00DF778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14:ligatures w14:val="none"/>
        </w:rPr>
        <w:t>. Так, в 2022 году объём поддержанного экспорта наших клиентов составил порядка 30 млн долларов, 66 компаний заключили более 100 экспортных контрактов»,</w:t>
      </w: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 – </w:t>
      </w:r>
      <w:r w:rsidRPr="00DF778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14:ligatures w14:val="none"/>
        </w:rPr>
        <w:t>рассказал</w:t>
      </w:r>
      <w:r w:rsidRPr="00DF77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14:ligatures w14:val="none"/>
        </w:rPr>
        <w:t xml:space="preserve"> </w:t>
      </w:r>
      <w:r w:rsidRPr="00DF778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14:ligatures w14:val="none"/>
        </w:rPr>
        <w:t>заместитель генерального директора по экспортной деятельности и ВЭД центра «Мой бизнес»</w:t>
      </w:r>
      <w:r w:rsidRPr="00DF778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14:ligatures w14:val="none"/>
        </w:rPr>
        <w:t xml:space="preserve"> </w:t>
      </w:r>
      <w:r w:rsidRPr="00DF778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14:ligatures w14:val="none"/>
        </w:rPr>
        <w:t xml:space="preserve">Александр </w:t>
      </w:r>
      <w:proofErr w:type="spellStart"/>
      <w:r w:rsidRPr="00DF778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14:ligatures w14:val="none"/>
        </w:rPr>
        <w:t>Звездов</w:t>
      </w:r>
      <w:proofErr w:type="spellEnd"/>
      <w:r w:rsidRPr="00DF778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14:ligatures w14:val="none"/>
        </w:rPr>
        <w:t>.</w:t>
      </w:r>
    </w:p>
    <w:p w14:paraId="3CBDB2DD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>Среди компаний крупного бизнеса лучшим экспортёром в сфере промышленности стало акционерное общество «Химико-металлургический завод».</w:t>
      </w:r>
    </w:p>
    <w:p w14:paraId="548391DD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14:ligatures w14:val="none"/>
        </w:rPr>
        <w:t>«Наша компания занимается сбытом литиевой продукции и щелочных металлов. Работаем со всем миром, особенно плотно взаимодействуем с Китаем. Сейчас в планах – разработка собственного месторождения, чтобы уйти от импортной зависимости по сырью. В конкурсе участвовали впервые и надеемся на дальнейшее сотрудничество с Центром поддержки экспорта»,</w:t>
      </w: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 </w:t>
      </w:r>
      <w:r w:rsidRPr="00DF778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14:ligatures w14:val="none"/>
        </w:rPr>
        <w:t xml:space="preserve">– отметил </w:t>
      </w:r>
      <w:r w:rsidRPr="00DF778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14:ligatures w14:val="none"/>
        </w:rPr>
        <w:t>руководитель группы ВЭД «Химико-металлургического завода» Дмитрий Морозов.</w:t>
      </w:r>
    </w:p>
    <w:p w14:paraId="567FB35C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В деревообрабатывающей отрасли экспортёром года стала ДОК «Енисей», в сфере строительных технологий и материалов – ООО «Комбинат «Волна», в сфере базовой продукции агропромышленного комплекса» – ОАО «Птицефабрика «Заря». </w:t>
      </w:r>
    </w:p>
    <w:p w14:paraId="7C10B5B9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В этом году впервые определён победитель в номинации «Трейдер года», им стало ООО «МЭУ». </w:t>
      </w:r>
    </w:p>
    <w:p w14:paraId="28186A3A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«Основная задача конкурса – рассказать о компаниях, которые смогли выйти на рынок за пределы края и страны. Успешная деятельность таких предприятий, становится примером для других компаний. Номинации конкурса не статичны, появляются новые - в соответствии с развитием экономических отраслей и трендами в экономике. Так, в этом году появилась номинация «Трейдер года», в которой участвовали </w:t>
      </w:r>
      <w:r w:rsidRPr="00DF778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lastRenderedPageBreak/>
        <w:t>предприятия, экспортирующие несырьевую неэнергетическую продукцию российского производства, но не являющиеся её производителями»,</w:t>
      </w:r>
      <w:r w:rsidRPr="00DF77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DF778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рассказал</w:t>
      </w:r>
      <w:r w:rsidRPr="00DF778A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 xml:space="preserve"> </w:t>
      </w:r>
      <w:r w:rsidRPr="00DF778A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заместитель руководителя агентства развития малого и среднего предпринимательства Сергей Демешко.</w:t>
      </w:r>
      <w:r w:rsidRPr="00DF778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4BAFFBD3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>Среди малых и средних предприятий в номинации «Экспортёр года в сфере промышленности» победила компания «</w:t>
      </w:r>
      <w:proofErr w:type="spellStart"/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>Гортехмаш</w:t>
      </w:r>
      <w:proofErr w:type="spellEnd"/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-Заводы», которая </w:t>
      </w:r>
      <w:r w:rsidRPr="00DF778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производит и поставляет запасные части к тяжёлой горной технике. </w:t>
      </w:r>
    </w:p>
    <w:p w14:paraId="395CB5CE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  <w:t xml:space="preserve">«Мы уже второй раз становимся победителями конкурса «Экспортёр года». А с Центром поддержки экспорта сотрудничаем много лет. Например, в прошлом году получили поддержку на участие в выставках и представили продукцию компании на международных форумах в Узбекистане, Казахстане и в России. Участие в выставках позволяет заключить договоры с новыми партнёрами», </w:t>
      </w:r>
      <w:r w:rsidRPr="00DF778A">
        <w:rPr>
          <w:rFonts w:ascii="Times New Roman" w:eastAsia="Calibri" w:hAnsi="Times New Roman" w:cs="Times New Roman"/>
          <w:sz w:val="24"/>
          <w:szCs w:val="24"/>
          <w14:ligatures w14:val="none"/>
        </w:rPr>
        <w:t>– рассказал</w:t>
      </w:r>
      <w:r w:rsidRPr="00DF778A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DF778A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финансовый директор компании «</w:t>
      </w:r>
      <w:proofErr w:type="spellStart"/>
      <w:r w:rsidRPr="00DF778A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Гортехмаш</w:t>
      </w:r>
      <w:proofErr w:type="spellEnd"/>
      <w:r w:rsidRPr="00DF778A">
        <w:rPr>
          <w:rFonts w:ascii="Times New Roman" w:eastAsia="Calibri" w:hAnsi="Times New Roman" w:cs="Times New Roman"/>
          <w:bCs/>
          <w:sz w:val="24"/>
          <w:szCs w:val="24"/>
          <w14:ligatures w14:val="none"/>
        </w:rPr>
        <w:t>-Заводы» Дмитрий Чупин.</w:t>
      </w:r>
    </w:p>
    <w:p w14:paraId="34B765BF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14:ligatures w14:val="none"/>
        </w:rPr>
      </w:pP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Лучшим экспортёром в сфере строительных технологий и материалов по итогам конкурса в 2022 году стало ООО «Русский профиль», производитель </w:t>
      </w:r>
      <w:r w:rsidRPr="00DF778A">
        <w:rPr>
          <w:rFonts w:ascii="Times New Roman" w:eastAsia="Calibri" w:hAnsi="Times New Roman" w:cs="Times New Roman"/>
          <w:sz w:val="24"/>
          <w:szCs w:val="24"/>
          <w14:ligatures w14:val="none"/>
        </w:rPr>
        <w:t>алюминиевых порогов и накладок на ступени лестниц</w:t>
      </w: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 xml:space="preserve">. </w:t>
      </w:r>
      <w:r w:rsidRPr="00DF778A">
        <w:rPr>
          <w:rFonts w:ascii="Times New Roman" w:eastAsia="Calibri" w:hAnsi="Times New Roman" w:cs="Times New Roman"/>
          <w:color w:val="000000"/>
          <w:sz w:val="24"/>
          <w:szCs w:val="24"/>
          <w14:ligatures w14:val="none"/>
        </w:rPr>
        <w:t>ООО «</w:t>
      </w:r>
      <w:proofErr w:type="spellStart"/>
      <w:r w:rsidRPr="00DF778A">
        <w:rPr>
          <w:rFonts w:ascii="Times New Roman" w:eastAsia="Calibri" w:hAnsi="Times New Roman" w:cs="Times New Roman"/>
          <w:color w:val="000000"/>
          <w:sz w:val="24"/>
          <w:szCs w:val="24"/>
          <w14:ligatures w14:val="none"/>
        </w:rPr>
        <w:t>Агробаланс</w:t>
      </w:r>
      <w:proofErr w:type="spellEnd"/>
      <w:r w:rsidRPr="00DF778A">
        <w:rPr>
          <w:rFonts w:ascii="Times New Roman" w:eastAsia="Calibri" w:hAnsi="Times New Roman" w:cs="Times New Roman"/>
          <w:color w:val="000000"/>
          <w:sz w:val="24"/>
          <w:szCs w:val="24"/>
          <w14:ligatures w14:val="none"/>
        </w:rPr>
        <w:t>» – лучший экспортёр года в сфере агропромышленного комплекса, ООО «Центр Сибири» – в деревообрабатывающей сфере, ООО «КВЗ» – в сфере продовольственных товаров.</w:t>
      </w:r>
    </w:p>
    <w:p w14:paraId="7AC715EB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pPr>
      <w:r w:rsidRPr="00DF77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  <w:t>Победители регионального конкурса могут принять участие во всероссийском этапе конкурса «Экспортёр года», который учреждён Правительством РФ и входит в перечень мер нацпроекта «Международная кооперация и экспорт». Церемония награждения лауреатов федерального этапа традиционно состоится на международном экспортном форуме «Сделано в России» в конце 2023 года.</w:t>
      </w:r>
    </w:p>
    <w:p w14:paraId="42A0C7CA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pPr>
    </w:p>
    <w:p w14:paraId="2D1D6E1F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14:ligatures w14:val="none"/>
        </w:rPr>
      </w:pPr>
    </w:p>
    <w:p w14:paraId="5D1657A7" w14:textId="77777777" w:rsidR="00DF778A" w:rsidRPr="00DF778A" w:rsidRDefault="00DF778A" w:rsidP="00DF77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14:ligatures w14:val="none"/>
        </w:rPr>
      </w:pPr>
      <w:r w:rsidRPr="00DF778A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shd w:val="clear" w:color="auto" w:fill="FFFFFF"/>
          <w14:ligatures w14:val="none"/>
        </w:rPr>
        <w:t>Дополнительная информация для СМИ: + 7 (391) 205-44-32 (доб. 021), пресс-служба центра «Мой бизнес».</w:t>
      </w:r>
    </w:p>
    <w:p w14:paraId="3D2D8AF1" w14:textId="77777777" w:rsidR="00DF778A" w:rsidRPr="00DF778A" w:rsidRDefault="00DF778A" w:rsidP="00DF778A">
      <w:pPr>
        <w:spacing w:after="0" w:line="240" w:lineRule="auto"/>
        <w:ind w:firstLine="709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17382143" w14:textId="77777777" w:rsidR="00DF778A" w:rsidRPr="00DF778A" w:rsidRDefault="00DF778A" w:rsidP="00DF778A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5F60B56B" w14:textId="77777777" w:rsidR="00DF778A" w:rsidRPr="00DF778A" w:rsidRDefault="00DF778A" w:rsidP="00DF778A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5FEF6C" w14:textId="77777777" w:rsidR="007039DE" w:rsidRDefault="007039DE"/>
    <w:sectPr w:rsidR="007039DE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DE"/>
    <w:rsid w:val="007039DE"/>
    <w:rsid w:val="00D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66162-F0F0-4436-9FAB-5A22912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2023-05-02T06:49:00Z</dcterms:created>
  <dcterms:modified xsi:type="dcterms:W3CDTF">2023-05-02T06:49:00Z</dcterms:modified>
</cp:coreProperties>
</file>