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97F4" w14:textId="77777777" w:rsidR="00F965CF" w:rsidRDefault="004040A9">
      <w:pPr>
        <w:pStyle w:val="13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422200" wp14:editId="671F37E2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D39B6" w14:textId="77777777" w:rsidR="00F965CF" w:rsidRDefault="004040A9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56CC05A9" w14:textId="77777777" w:rsidR="00F965CF" w:rsidRDefault="004040A9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6C01F8B0" w14:textId="77777777" w:rsidR="00F965CF" w:rsidRDefault="00F965CF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22AE5F0A" w14:textId="77777777" w:rsidR="00F965CF" w:rsidRDefault="004040A9">
      <w:pPr>
        <w:pStyle w:val="1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1680DA14" w14:textId="77777777" w:rsidR="00F965CF" w:rsidRDefault="004040A9">
      <w:pPr>
        <w:pStyle w:val="13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83AE3C4" w14:textId="77777777" w:rsidR="00F965CF" w:rsidRDefault="004040A9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31.10.2023                                           г. Ужур                                                №845</w:t>
      </w:r>
    </w:p>
    <w:p w14:paraId="3640C061" w14:textId="77777777" w:rsidR="00F965CF" w:rsidRDefault="00F965C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6D210B79" w14:textId="77777777" w:rsidR="00F965CF" w:rsidRDefault="004040A9">
      <w:pPr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Ужурского района от 02.06.2023 № 424 «</w:t>
      </w:r>
      <w:r>
        <w:rPr>
          <w:rFonts w:ascii="Times New Roman" w:hAnsi="Times New Roman"/>
          <w:sz w:val="28"/>
          <w:szCs w:val="28"/>
        </w:rPr>
        <w:t>Об утверждении муниципального социального заказа на оказание муниципальных услуг в социальной сфере на 2023 год и на плановый период 2024 года на  территории Ужурского района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27C210AD" w14:textId="77777777" w:rsidR="00F965CF" w:rsidRDefault="00F965CF">
      <w:pPr>
        <w:spacing w:after="0" w:line="240" w:lineRule="auto"/>
        <w:ind w:firstLine="709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5B069017" w14:textId="77777777" w:rsidR="00F965CF" w:rsidRDefault="004040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 исполнение</w:t>
      </w:r>
      <w:r>
        <w:rPr>
          <w:rFonts w:ascii="Times New Roman" w:hAnsi="Times New Roman"/>
          <w:bCs/>
          <w:sz w:val="28"/>
          <w:szCs w:val="28"/>
        </w:rPr>
        <w:t xml:space="preserve"> постановления администрации </w:t>
      </w:r>
      <w:r>
        <w:rPr>
          <w:rFonts w:ascii="Times New Roman" w:hAnsi="Times New Roman"/>
          <w:sz w:val="28"/>
          <w:szCs w:val="28"/>
          <w:lang w:eastAsia="ar-SA"/>
        </w:rPr>
        <w:t xml:space="preserve">Ужурского района </w:t>
      </w:r>
      <w:r>
        <w:rPr>
          <w:rFonts w:ascii="Times New Roman" w:hAnsi="Times New Roman"/>
          <w:sz w:val="28"/>
          <w:szCs w:val="28"/>
        </w:rPr>
        <w:t xml:space="preserve">от 15.05.2023 №  349 «Об утверждении Порядка формирования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администрации Ужурского района, о форме и </w:t>
      </w:r>
      <w:r>
        <w:rPr>
          <w:rFonts w:ascii="Times New Roman" w:hAnsi="Times New Roman"/>
          <w:sz w:val="28"/>
          <w:szCs w:val="28"/>
        </w:rPr>
        <w:t>сроках формирования отчета об их исполнении»</w:t>
      </w:r>
      <w:r>
        <w:rPr>
          <w:rFonts w:ascii="Times New Roman" w:hAnsi="Times New Roman"/>
          <w:bCs/>
          <w:sz w:val="28"/>
          <w:szCs w:val="28"/>
        </w:rPr>
        <w:t>, руководствуясь Уставом Ужурского района, ПОСТАНОВЛЯЮ:</w:t>
      </w:r>
    </w:p>
    <w:p w14:paraId="25D2BAFE" w14:textId="77777777" w:rsidR="00F965CF" w:rsidRDefault="004040A9">
      <w:pPr>
        <w:pStyle w:val="af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Ужурского района от </w:t>
      </w:r>
      <w:r>
        <w:rPr>
          <w:rFonts w:ascii="Times New Roman" w:hAnsi="Times New Roman"/>
          <w:bCs/>
          <w:sz w:val="28"/>
          <w:szCs w:val="28"/>
        </w:rPr>
        <w:t>02.06.2023 № 424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муниципального социального заказа на оказание муниципальных услуг в социальной сфере на 2023 год и на плановый период 2024 года на  территории Ужурского района</w:t>
      </w:r>
      <w:r>
        <w:rPr>
          <w:rFonts w:ascii="Times New Roman" w:hAnsi="Times New Roman"/>
          <w:bCs/>
          <w:sz w:val="28"/>
          <w:szCs w:val="28"/>
        </w:rPr>
        <w:t xml:space="preserve">»» (далее - Постановление) следующие изменения: </w:t>
      </w:r>
    </w:p>
    <w:p w14:paraId="205C66AF" w14:textId="77777777" w:rsidR="00F965CF" w:rsidRDefault="004040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Приложение к Постановлению изложить в новой</w:t>
      </w:r>
      <w:r>
        <w:rPr>
          <w:rFonts w:ascii="Times New Roman" w:hAnsi="Times New Roman"/>
          <w:bCs/>
          <w:sz w:val="28"/>
          <w:szCs w:val="28"/>
        </w:rPr>
        <w:t xml:space="preserve"> редакции согласно приложению.</w:t>
      </w:r>
    </w:p>
    <w:p w14:paraId="13DC1B32" w14:textId="77777777" w:rsidR="00F965CF" w:rsidRDefault="004040A9">
      <w:pPr>
        <w:pStyle w:val="af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В.А. Богданову.</w:t>
      </w:r>
    </w:p>
    <w:p w14:paraId="7E0C1BE9" w14:textId="77777777" w:rsidR="00F965CF" w:rsidRDefault="004040A9">
      <w:pPr>
        <w:pStyle w:val="af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</w:t>
      </w:r>
      <w:r>
        <w:rPr>
          <w:rFonts w:ascii="Times New Roman" w:hAnsi="Times New Roman" w:cs="Times New Roman"/>
          <w:bCs/>
          <w:sz w:val="28"/>
          <w:szCs w:val="28"/>
        </w:rPr>
        <w:t>ке районной газеты «Сибирский хлебороб».</w:t>
      </w:r>
    </w:p>
    <w:p w14:paraId="3197B62D" w14:textId="77777777" w:rsidR="00F965CF" w:rsidRDefault="00F965CF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14:paraId="2434B1FE" w14:textId="77777777" w:rsidR="00F965CF" w:rsidRDefault="00F96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D285B" w14:textId="77777777" w:rsidR="00F965CF" w:rsidRDefault="004040A9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К.Н. Зарецкий</w:t>
      </w:r>
    </w:p>
    <w:p w14:paraId="6C21DEAF" w14:textId="77777777" w:rsidR="00F965CF" w:rsidRDefault="00F965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68BF2E" w14:textId="77777777" w:rsidR="00F965CF" w:rsidRDefault="00F965CF">
      <w:pPr>
        <w:spacing w:after="0" w:line="240" w:lineRule="auto"/>
        <w:ind w:left="5103"/>
        <w:rPr>
          <w:rFonts w:ascii="Times New Roman" w:eastAsia="Calibri" w:hAnsi="Times New Roman"/>
          <w:sz w:val="28"/>
          <w:szCs w:val="28"/>
        </w:rPr>
      </w:pPr>
    </w:p>
    <w:p w14:paraId="4F7B3F39" w14:textId="77777777" w:rsidR="00F965CF" w:rsidRDefault="004040A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 w:clear="all"/>
      </w:r>
    </w:p>
    <w:p w14:paraId="46353CAE" w14:textId="77777777" w:rsidR="00F965CF" w:rsidRDefault="00F965CF">
      <w:pPr>
        <w:spacing w:after="0" w:line="240" w:lineRule="auto"/>
        <w:rPr>
          <w:rFonts w:ascii="Times New Roman" w:eastAsia="Calibri" w:hAnsi="Times New Roman"/>
          <w:sz w:val="28"/>
          <w:szCs w:val="28"/>
        </w:rPr>
        <w:sectPr w:rsidR="00F965CF"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365CA4A" w14:textId="77777777" w:rsidR="00F965CF" w:rsidRDefault="00F965CF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30E1BA6" w14:textId="77777777" w:rsidR="00F965CF" w:rsidRDefault="004040A9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Приложение к постановлению</w:t>
      </w:r>
    </w:p>
    <w:p w14:paraId="7F4793EE" w14:textId="77777777" w:rsidR="00F965CF" w:rsidRDefault="004040A9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администрации Ужурского района</w:t>
      </w:r>
    </w:p>
    <w:p w14:paraId="78030F90" w14:textId="77777777" w:rsidR="00F965CF" w:rsidRDefault="004040A9">
      <w:pPr>
        <w:spacing w:after="0" w:line="240" w:lineRule="auto"/>
        <w:ind w:left="5103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 31.10.2023 № 845</w:t>
      </w:r>
    </w:p>
    <w:tbl>
      <w:tblPr>
        <w:tblpPr w:leftFromText="180" w:rightFromText="180" w:vertAnchor="page" w:horzAnchor="margin" w:tblpY="2296"/>
        <w:tblW w:w="5000" w:type="pct"/>
        <w:tblLook w:val="04A0" w:firstRow="1" w:lastRow="0" w:firstColumn="1" w:lastColumn="0" w:noHBand="0" w:noVBand="1"/>
      </w:tblPr>
      <w:tblGrid>
        <w:gridCol w:w="5371"/>
        <w:gridCol w:w="1058"/>
        <w:gridCol w:w="1058"/>
        <w:gridCol w:w="935"/>
        <w:gridCol w:w="571"/>
        <w:gridCol w:w="440"/>
        <w:gridCol w:w="769"/>
        <w:gridCol w:w="863"/>
        <w:gridCol w:w="594"/>
        <w:gridCol w:w="1300"/>
        <w:gridCol w:w="1611"/>
      </w:tblGrid>
      <w:tr w:rsidR="00F965CF" w14:paraId="446D385C" w14:textId="77777777">
        <w:trPr>
          <w:trHeight w:val="960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2878FC2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bookmarkStart w:id="1" w:name="RANGE!A2:K12"/>
            <w:bookmarkEnd w:id="1"/>
          </w:p>
        </w:tc>
      </w:tr>
      <w:tr w:rsidR="00F965CF" w14:paraId="092C4C41" w14:textId="77777777">
        <w:trPr>
          <w:trHeight w:val="300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D17E80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МУНИЦИПАЛЬНЫЙ СОЦИАЛЬНЫЙ ЗАКАЗ НА ОКАЗАНИЕ МУНИЦИПАЛЬНЫХ</w:t>
            </w:r>
          </w:p>
        </w:tc>
      </w:tr>
      <w:tr w:rsidR="00F965CF" w14:paraId="608DF7CC" w14:textId="77777777">
        <w:trPr>
          <w:trHeight w:val="300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375FD9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УСЛУГ В СОЦИАЛЬНОЙ СФЕРЕ НА 2023 ГОД И НА ПЛАНОВЫЙ ПЕРИОД 2024 ГОДА</w:t>
            </w:r>
          </w:p>
        </w:tc>
      </w:tr>
      <w:tr w:rsidR="00F965CF" w14:paraId="54F59B13" w14:textId="77777777">
        <w:trPr>
          <w:trHeight w:val="300"/>
        </w:trPr>
        <w:tc>
          <w:tcPr>
            <w:tcW w:w="5000" w:type="pct"/>
            <w:gridSpan w:val="1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1682F9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НА 1 СЕНТЯБРЯ  2023 Г.</w:t>
            </w:r>
          </w:p>
        </w:tc>
      </w:tr>
      <w:tr w:rsidR="00F965CF" w14:paraId="37F57C33" w14:textId="77777777">
        <w:trPr>
          <w:trHeight w:val="300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D4B1A1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534DDA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8289F9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97F662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77EE18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99DC49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48BAD9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D8E964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227EC4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0A0020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57AED7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Коды</w:t>
            </w:r>
          </w:p>
        </w:tc>
      </w:tr>
      <w:tr w:rsidR="00F965CF" w14:paraId="0CE76ACA" w14:textId="77777777">
        <w:trPr>
          <w:trHeight w:val="300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FAA754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9634E2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1BA5B6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551567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5C6EB0C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D7FA55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4F6000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C6BB9B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BC0DC5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0D242F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092A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31.08.2023</w:t>
            </w:r>
          </w:p>
        </w:tc>
      </w:tr>
      <w:tr w:rsidR="00F965CF" w14:paraId="5979674C" w14:textId="77777777">
        <w:trPr>
          <w:trHeight w:val="300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4F8717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A26CBC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6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D63BB4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</w:t>
            </w:r>
          </w:p>
        </w:tc>
        <w:tc>
          <w:tcPr>
            <w:tcW w:w="32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614588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595F74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53B773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55A5E7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6E6C60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E471F3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984FDF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ОКПО</w:t>
            </w:r>
          </w:p>
        </w:tc>
        <w:tc>
          <w:tcPr>
            <w:tcW w:w="55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07C3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02100964  </w:t>
            </w:r>
          </w:p>
        </w:tc>
      </w:tr>
      <w:tr w:rsidR="00F965CF" w14:paraId="0A109D30" w14:textId="77777777">
        <w:trPr>
          <w:trHeight w:val="1215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17CC66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Уполномоченный орган</w:t>
            </w:r>
          </w:p>
        </w:tc>
        <w:tc>
          <w:tcPr>
            <w:tcW w:w="2158" w:type="pct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4AD4E1B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>Администрация Ужурского Района Красноярского Края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3E42A6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БК</w:t>
            </w:r>
          </w:p>
        </w:tc>
        <w:tc>
          <w:tcPr>
            <w:tcW w:w="55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CAEF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  </w:t>
            </w:r>
          </w:p>
        </w:tc>
      </w:tr>
      <w:tr w:rsidR="00F965CF" w14:paraId="41A15B11" w14:textId="77777777">
        <w:trPr>
          <w:trHeight w:val="600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A6AE60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бюджета</w:t>
            </w:r>
          </w:p>
        </w:tc>
        <w:tc>
          <w:tcPr>
            <w:tcW w:w="2158" w:type="pct"/>
            <w:gridSpan w:val="8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vAlign w:val="bottom"/>
          </w:tcPr>
          <w:p w14:paraId="3208294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  Районный бюджет Ужурского района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E23AD1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 ОКТМО</w:t>
            </w:r>
          </w:p>
        </w:tc>
        <w:tc>
          <w:tcPr>
            <w:tcW w:w="55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3CBE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  04656101001</w:t>
            </w:r>
          </w:p>
        </w:tc>
      </w:tr>
      <w:tr w:rsidR="00F965CF" w14:paraId="0764D4ED" w14:textId="77777777">
        <w:trPr>
          <w:trHeight w:val="390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62F7D5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2158" w:type="pct"/>
            <w:gridSpan w:val="8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6E7FD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CFF4AE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8E86B2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965CF" w14:paraId="08802F24" w14:textId="77777777">
        <w:trPr>
          <w:trHeight w:val="1515"/>
        </w:trPr>
        <w:tc>
          <w:tcPr>
            <w:tcW w:w="1843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2493C7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Направление деятельности</w:t>
            </w:r>
          </w:p>
        </w:tc>
        <w:tc>
          <w:tcPr>
            <w:tcW w:w="2158" w:type="pct"/>
            <w:gridSpan w:val="8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EA1C68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Реализация дополнительных общеразвивающих программ (за исключением дополнительных предпрофессиональных программ в области искусства)</w:t>
            </w:r>
          </w:p>
        </w:tc>
        <w:tc>
          <w:tcPr>
            <w:tcW w:w="44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F49D0FA" w14:textId="77777777" w:rsidR="00F965CF" w:rsidRDefault="00F965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5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DE2FFE7" w14:textId="77777777" w:rsidR="00F965CF" w:rsidRDefault="00F965C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389D330C" w14:textId="77777777" w:rsidR="00F965CF" w:rsidRDefault="00F965CF">
      <w:pPr>
        <w:spacing w:after="0" w:line="240" w:lineRule="auto"/>
        <w:ind w:left="10773"/>
        <w:outlineLvl w:val="1"/>
        <w:rPr>
          <w:rFonts w:ascii="Times New Roman" w:hAnsi="Times New Roman"/>
          <w:sz w:val="28"/>
          <w:szCs w:val="28"/>
        </w:rPr>
      </w:pPr>
    </w:p>
    <w:p w14:paraId="01BC2B54" w14:textId="77777777" w:rsidR="00F965CF" w:rsidRDefault="004040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03"/>
        <w:gridCol w:w="134"/>
        <w:gridCol w:w="1262"/>
        <w:gridCol w:w="178"/>
        <w:gridCol w:w="1361"/>
        <w:gridCol w:w="55"/>
        <w:gridCol w:w="1754"/>
        <w:gridCol w:w="20"/>
        <w:gridCol w:w="1268"/>
        <w:gridCol w:w="20"/>
        <w:gridCol w:w="676"/>
        <w:gridCol w:w="20"/>
        <w:gridCol w:w="793"/>
        <w:gridCol w:w="280"/>
        <w:gridCol w:w="1099"/>
        <w:gridCol w:w="300"/>
        <w:gridCol w:w="1259"/>
        <w:gridCol w:w="280"/>
        <w:gridCol w:w="938"/>
        <w:gridCol w:w="6"/>
        <w:gridCol w:w="1364"/>
      </w:tblGrid>
      <w:tr w:rsidR="00F965CF" w14:paraId="131F59A8" w14:textId="77777777">
        <w:trPr>
          <w:trHeight w:val="885"/>
        </w:trPr>
        <w:tc>
          <w:tcPr>
            <w:tcW w:w="5000" w:type="pct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AD6F26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2" w:name="RANGE!A1:K14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  <w:bookmarkEnd w:id="2"/>
          </w:p>
        </w:tc>
      </w:tr>
      <w:tr w:rsidR="00F965CF" w14:paraId="26C22A69" w14:textId="77777777">
        <w:trPr>
          <w:trHeight w:val="645"/>
        </w:trPr>
        <w:tc>
          <w:tcPr>
            <w:tcW w:w="5000" w:type="pct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4BF378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Общие сведения о муни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ципальном социальном заказе на 2023 год (на очередной финансовый год)</w:t>
            </w:r>
          </w:p>
        </w:tc>
      </w:tr>
      <w:tr w:rsidR="00F965CF" w14:paraId="6B3AE86D" w14:textId="77777777">
        <w:trPr>
          <w:trHeight w:val="1007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E1B4F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E94C9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D02C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283" w:type="pct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1BD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75" w:type="pct"/>
            <w:gridSpan w:val="10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9E6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965CF" w14:paraId="65BA54D4" w14:textId="77777777">
        <w:trPr>
          <w:trHeight w:val="57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385F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677C5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1A227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420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направленность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66E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79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52E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96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930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</w:tr>
      <w:tr w:rsidR="00F965CF" w14:paraId="62699BC4" w14:textId="77777777">
        <w:trPr>
          <w:trHeight w:val="168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533A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AE04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A415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2F4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532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98C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2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826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ACE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5EA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EC9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E7A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социальными сертификатами</w:t>
            </w:r>
          </w:p>
        </w:tc>
      </w:tr>
      <w:tr w:rsidR="00F965CF" w14:paraId="4056C970" w14:textId="77777777">
        <w:trPr>
          <w:trHeight w:val="300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A24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F26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423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2C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3FD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747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F76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66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DFA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309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9ED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F965CF" w14:paraId="7472FB30" w14:textId="77777777">
        <w:trPr>
          <w:trHeight w:val="489"/>
        </w:trPr>
        <w:tc>
          <w:tcPr>
            <w:tcW w:w="562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A9DC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494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04088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86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7FB1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3EE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 технической</w:t>
            </w:r>
          </w:p>
        </w:tc>
        <w:tc>
          <w:tcPr>
            <w:tcW w:w="442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06F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372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8059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22 826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C48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368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10 632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2BD8D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AD81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12 194</w:t>
            </w:r>
          </w:p>
        </w:tc>
      </w:tr>
      <w:tr w:rsidR="00F965CF" w14:paraId="40EA8C1B" w14:textId="77777777">
        <w:trPr>
          <w:trHeight w:val="600"/>
        </w:trPr>
        <w:tc>
          <w:tcPr>
            <w:tcW w:w="5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B4BA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2698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7903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CFC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 естественнонаучной</w:t>
            </w:r>
          </w:p>
        </w:tc>
        <w:tc>
          <w:tcPr>
            <w:tcW w:w="442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5B5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D69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A749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41 517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977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016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32 947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921A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C670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8 570</w:t>
            </w:r>
          </w:p>
        </w:tc>
      </w:tr>
      <w:tr w:rsidR="00F965CF" w14:paraId="7CA41BF6" w14:textId="77777777">
        <w:trPr>
          <w:trHeight w:val="600"/>
        </w:trPr>
        <w:tc>
          <w:tcPr>
            <w:tcW w:w="5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DC45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24A5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A0A4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906A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003 физкультурно-спортивной</w:t>
            </w:r>
          </w:p>
        </w:tc>
        <w:tc>
          <w:tcPr>
            <w:tcW w:w="442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B6A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0AA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3DF2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30 333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5D3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84FD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28 446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AE9C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6233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1 887</w:t>
            </w:r>
          </w:p>
        </w:tc>
      </w:tr>
      <w:tr w:rsidR="00F965CF" w14:paraId="39C08F59" w14:textId="77777777">
        <w:trPr>
          <w:trHeight w:val="300"/>
        </w:trPr>
        <w:tc>
          <w:tcPr>
            <w:tcW w:w="5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1999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EEF9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39EEE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3AF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004 художественной</w:t>
            </w:r>
          </w:p>
        </w:tc>
        <w:tc>
          <w:tcPr>
            <w:tcW w:w="442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B7F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7F9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8213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36 953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FE2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5BB3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25575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CFF4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A4B1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11 378</w:t>
            </w:r>
          </w:p>
        </w:tc>
      </w:tr>
      <w:tr w:rsidR="00F965CF" w14:paraId="296B058B" w14:textId="77777777">
        <w:trPr>
          <w:trHeight w:val="600"/>
        </w:trPr>
        <w:tc>
          <w:tcPr>
            <w:tcW w:w="5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80DD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6E58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FC39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01A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005 туристско-краеведческой</w:t>
            </w:r>
          </w:p>
        </w:tc>
        <w:tc>
          <w:tcPr>
            <w:tcW w:w="442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F57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588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0B43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17 975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F4B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ECF1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14708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AC6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EB05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3 267</w:t>
            </w:r>
          </w:p>
        </w:tc>
      </w:tr>
      <w:tr w:rsidR="00F965CF" w14:paraId="6BDF10D1" w14:textId="77777777">
        <w:trPr>
          <w:trHeight w:val="600"/>
        </w:trPr>
        <w:tc>
          <w:tcPr>
            <w:tcW w:w="5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C0807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0CF5F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539C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9B5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006 cоциально-педагогической</w:t>
            </w:r>
          </w:p>
        </w:tc>
        <w:tc>
          <w:tcPr>
            <w:tcW w:w="442" w:type="pct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7C7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EB3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99F5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30 177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4B4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2E08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15933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6CA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C81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14 244</w:t>
            </w:r>
          </w:p>
        </w:tc>
      </w:tr>
      <w:tr w:rsidR="00F965CF" w14:paraId="26461EFF" w14:textId="77777777">
        <w:trPr>
          <w:trHeight w:val="300"/>
        </w:trPr>
        <w:tc>
          <w:tcPr>
            <w:tcW w:w="562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95026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B345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4BE0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287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958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3C2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AC23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100 606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6EA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5EB3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100606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FB9B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38BC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965CF" w14:paraId="15A9D38F" w14:textId="77777777">
        <w:trPr>
          <w:trHeight w:val="300"/>
        </w:trPr>
        <w:tc>
          <w:tcPr>
            <w:tcW w:w="562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FDE0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9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6622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04C4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39E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5C0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887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87CF" w14:textId="77777777" w:rsidR="00F965CF" w:rsidRDefault="004040A9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280 387</w:t>
            </w:r>
          </w:p>
        </w:tc>
        <w:tc>
          <w:tcPr>
            <w:tcW w:w="473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8D67C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9150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228 847</w:t>
            </w:r>
          </w:p>
        </w:tc>
        <w:tc>
          <w:tcPr>
            <w:tcW w:w="41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9BB43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7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D8E0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51 540</w:t>
            </w:r>
          </w:p>
        </w:tc>
      </w:tr>
      <w:tr w:rsidR="00F965CF" w14:paraId="56841AE8" w14:textId="77777777">
        <w:trPr>
          <w:trHeight w:val="645"/>
        </w:trPr>
        <w:tc>
          <w:tcPr>
            <w:tcW w:w="5000" w:type="pct"/>
            <w:gridSpan w:val="21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F25C1A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3" w:name="RANGE!A1:K20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2. Общие сведения о муниципальном социальном заказе на 2024 год (на 1-ый год планового периода)</w:t>
            </w:r>
            <w:bookmarkEnd w:id="3"/>
          </w:p>
        </w:tc>
      </w:tr>
      <w:tr w:rsidR="00F965CF" w14:paraId="1729C008" w14:textId="77777777">
        <w:trPr>
          <w:trHeight w:val="915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9294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21B7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65137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309" w:type="pct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086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168" w:type="pct"/>
            <w:gridSpan w:val="9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7CF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965CF" w14:paraId="6C4D4680" w14:textId="77777777">
        <w:trPr>
          <w:trHeight w:val="242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B8B94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82EA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3C64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FE9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направленность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93B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368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E92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800" w:type="pct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870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из них</w:t>
            </w:r>
          </w:p>
        </w:tc>
      </w:tr>
      <w:tr w:rsidR="00F965CF" w14:paraId="657B03DE" w14:textId="77777777">
        <w:trPr>
          <w:trHeight w:val="1923"/>
        </w:trPr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67B5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750C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228A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348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54B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E93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36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EE4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C09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E56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75A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F5C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социальными сертификатами</w:t>
            </w:r>
          </w:p>
        </w:tc>
      </w:tr>
      <w:tr w:rsidR="00F965CF" w14:paraId="0C256630" w14:textId="77777777">
        <w:trPr>
          <w:trHeight w:val="300"/>
        </w:trPr>
        <w:tc>
          <w:tcPr>
            <w:tcW w:w="516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472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2F9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733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DEE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CFD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F3A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F5E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8D8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B85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AF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CF6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</w:tr>
      <w:tr w:rsidR="00F965CF" w14:paraId="50CEA510" w14:textId="77777777">
        <w:trPr>
          <w:trHeight w:val="578"/>
        </w:trPr>
        <w:tc>
          <w:tcPr>
            <w:tcW w:w="51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DEDE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479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55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28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51E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CC9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 технической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680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2CE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96C0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18 804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EC1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D522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11 882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5D1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BF6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6 922</w:t>
            </w:r>
          </w:p>
        </w:tc>
      </w:tr>
      <w:tr w:rsidR="00F965CF" w14:paraId="2B196C48" w14:textId="77777777">
        <w:trPr>
          <w:trHeight w:val="6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3E1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D13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156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BB2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 естественнонаучной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CF1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96BD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BD43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42 238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9D5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F34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36 823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3751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C006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5 415</w:t>
            </w:r>
          </w:p>
        </w:tc>
      </w:tr>
      <w:tr w:rsidR="00F965CF" w14:paraId="6B549A01" w14:textId="77777777">
        <w:trPr>
          <w:trHeight w:val="6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45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5B0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D7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38C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003 физкультурно-спортивной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57B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5279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D1F2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39 806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FDB3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9065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31 793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60C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EC3C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8 013</w:t>
            </w:r>
          </w:p>
        </w:tc>
      </w:tr>
      <w:tr w:rsidR="00F965CF" w14:paraId="7BCABB37" w14:textId="77777777">
        <w:trPr>
          <w:trHeight w:val="3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FAE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F7A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F6E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582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004 художественной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DF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3B6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2E50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39 508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99BB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71F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28 584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99F99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7C55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10 924</w:t>
            </w:r>
          </w:p>
        </w:tc>
      </w:tr>
      <w:tr w:rsidR="00F965CF" w14:paraId="0FCB8B35" w14:textId="77777777">
        <w:trPr>
          <w:trHeight w:val="615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346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96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4F2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D530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005 туристско-краеведческой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EE7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0FB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93F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18 227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DAA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364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16 439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6060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F70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1 788</w:t>
            </w:r>
          </w:p>
        </w:tc>
      </w:tr>
      <w:tr w:rsidR="00F965CF" w14:paraId="4A4B40A6" w14:textId="77777777">
        <w:trPr>
          <w:trHeight w:val="645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48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2D2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368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8787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006 cоциально-педагогической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F86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3D1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B73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24 935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E3EE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E4C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17 808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985D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0659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7 127</w:t>
            </w:r>
          </w:p>
        </w:tc>
      </w:tr>
      <w:tr w:rsidR="00F965CF" w14:paraId="705E6E6B" w14:textId="77777777">
        <w:trPr>
          <w:trHeight w:val="645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29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008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029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46D3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7A9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3DB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5750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112 442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71C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BCD8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112 442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B27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4CC8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965CF" w14:paraId="1E83657E" w14:textId="77777777">
        <w:trPr>
          <w:trHeight w:val="300"/>
        </w:trPr>
        <w:tc>
          <w:tcPr>
            <w:tcW w:w="516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EFE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479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7A7C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528" w:type="pct"/>
            <w:gridSpan w:val="2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C2BD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A0FC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 технической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FBC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66A1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DC2D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18 076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878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514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11 882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63A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69AA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6 194</w:t>
            </w:r>
          </w:p>
        </w:tc>
      </w:tr>
      <w:tr w:rsidR="00F965CF" w14:paraId="0B598978" w14:textId="77777777">
        <w:trPr>
          <w:trHeight w:val="6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83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B7E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AE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CB9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 естественнонаучной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317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018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C3A8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41 668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F5C6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7C6D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36 823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5715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B9A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4 845</w:t>
            </w:r>
          </w:p>
        </w:tc>
      </w:tr>
      <w:tr w:rsidR="00F965CF" w14:paraId="5642A4B4" w14:textId="77777777">
        <w:trPr>
          <w:trHeight w:val="6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7F9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544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AC2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CF2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003 физкультурно-спортивной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2DE3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E14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95C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38 963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470A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309C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31 793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B2C2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6708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7 170</w:t>
            </w:r>
          </w:p>
        </w:tc>
      </w:tr>
      <w:tr w:rsidR="00F965CF" w14:paraId="37889727" w14:textId="77777777">
        <w:trPr>
          <w:trHeight w:val="3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5E8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31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2DE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B003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004 художественной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BC1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897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FB1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38 358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27F2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57F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28 584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1D55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4E52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9 774</w:t>
            </w:r>
          </w:p>
        </w:tc>
      </w:tr>
      <w:tr w:rsidR="00F965CF" w14:paraId="696C9987" w14:textId="77777777">
        <w:trPr>
          <w:trHeight w:val="6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743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23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D3A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D98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005 туристско-краеведческой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C43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75D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FA64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18 107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4A6E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6D7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16 439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4D7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C8F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1 668</w:t>
            </w:r>
          </w:p>
        </w:tc>
      </w:tr>
      <w:tr w:rsidR="00F965CF" w14:paraId="6EEF141F" w14:textId="77777777">
        <w:trPr>
          <w:trHeight w:val="6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C76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A1D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C23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8CF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006 cоциально-педагогической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457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966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0C1E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24 116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A9C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DB3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17 808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9A3B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ADA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6 308</w:t>
            </w:r>
          </w:p>
        </w:tc>
      </w:tr>
      <w:tr w:rsidR="00F965CF" w14:paraId="08105714" w14:textId="77777777">
        <w:trPr>
          <w:trHeight w:val="300"/>
        </w:trPr>
        <w:tc>
          <w:tcPr>
            <w:tcW w:w="516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EBB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881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FEE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92E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442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572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9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2AB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6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4C69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100 606</w:t>
            </w:r>
          </w:p>
        </w:tc>
        <w:tc>
          <w:tcPr>
            <w:tcW w:w="480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9110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9B1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100 606</w:t>
            </w:r>
          </w:p>
        </w:tc>
        <w:tc>
          <w:tcPr>
            <w:tcW w:w="32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D7D8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3C4F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965CF" w14:paraId="65875944" w14:textId="77777777">
        <w:trPr>
          <w:trHeight w:val="300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94C7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744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4602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9468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48AA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7228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297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423C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C6A12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499 706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E0EE7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9002" w14:textId="77777777" w:rsidR="00F965CF" w:rsidRDefault="004040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76 148</w:t>
            </w:r>
          </w:p>
        </w:tc>
      </w:tr>
    </w:tbl>
    <w:p w14:paraId="14787CEB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3"/>
        <w:gridCol w:w="997"/>
        <w:gridCol w:w="906"/>
        <w:gridCol w:w="906"/>
        <w:gridCol w:w="822"/>
        <w:gridCol w:w="1253"/>
        <w:gridCol w:w="685"/>
        <w:gridCol w:w="997"/>
        <w:gridCol w:w="962"/>
        <w:gridCol w:w="577"/>
        <w:gridCol w:w="691"/>
        <w:gridCol w:w="938"/>
        <w:gridCol w:w="1023"/>
        <w:gridCol w:w="559"/>
        <w:gridCol w:w="947"/>
        <w:gridCol w:w="944"/>
      </w:tblGrid>
      <w:tr w:rsidR="00F965CF" w14:paraId="22685527" w14:textId="77777777">
        <w:trPr>
          <w:trHeight w:val="615"/>
        </w:trPr>
        <w:tc>
          <w:tcPr>
            <w:tcW w:w="5000" w:type="pct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6D5CF67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4" w:name="RANGE!A1:P17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  <w:bookmarkEnd w:id="4"/>
          </w:p>
        </w:tc>
      </w:tr>
      <w:tr w:rsidR="00F965CF" w14:paraId="2A37E4B2" w14:textId="77777777">
        <w:trPr>
          <w:trHeight w:val="390"/>
        </w:trPr>
        <w:tc>
          <w:tcPr>
            <w:tcW w:w="5000" w:type="pct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79780E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укрупненной муниципальной услуги:  "Реализация дополнительных общеразвивающих программ"</w:t>
            </w:r>
          </w:p>
        </w:tc>
      </w:tr>
      <w:tr w:rsidR="00F965CF" w14:paraId="5B7ED992" w14:textId="77777777">
        <w:trPr>
          <w:trHeight w:val="765"/>
        </w:trPr>
        <w:tc>
          <w:tcPr>
            <w:tcW w:w="5000" w:type="pct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D4D59E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 Сведения об объеме оказания муниципальных услуг (муниципальных услуг, составляющих укрупненную муниципальную услугу), на 2023 год (на очередной финансо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вый год)</w:t>
            </w:r>
          </w:p>
        </w:tc>
      </w:tr>
      <w:tr w:rsidR="00F965CF" w14:paraId="3A76B7FB" w14:textId="77777777">
        <w:trPr>
          <w:trHeight w:val="2531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D8A0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55468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E5E1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альную услугу)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B632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Категории потребителей  муниципальных услуг  (муниципальных услуг, составляющих укрупненную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муниципальную услугу)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8B91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Уполномоченный орган (орга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н, уполномоченный на формирование муниципального социаль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ного заказа)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0CDF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A624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Год определения исполнителей муниципальных услуг (муниципальных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85C8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Место оказания муниципальной услу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ги  (муниципальных услуг, составляющих укрупненную муниципальную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услугу)</w:t>
            </w:r>
          </w:p>
        </w:tc>
        <w:tc>
          <w:tcPr>
            <w:tcW w:w="765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2D69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Показатель, характеризующий объем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1190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2F9BD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объем оказа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ния муниципальной услуги  (муниципальных услуг, составляющих укрупненную муниципальную услугу) по способам определения исполнителей муниципальных услуг 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9CB3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клонения от показателей, характеризующих объем оказания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муниципальной услуги  (муниципальных услуг, составляющих укрупненную муниципальную услугу),%</w:t>
            </w:r>
          </w:p>
        </w:tc>
      </w:tr>
      <w:tr w:rsidR="00F965CF" w14:paraId="25EAD4D5" w14:textId="77777777">
        <w:trPr>
          <w:trHeight w:val="555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7CE35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A3B3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DEF2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3CFDB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E3F0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25D34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81B4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AC02C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39A2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показателя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CDE4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 измерения</w:t>
            </w:r>
          </w:p>
        </w:tc>
        <w:tc>
          <w:tcPr>
            <w:tcW w:w="32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97E7B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оказываемого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5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036F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оказываемого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9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A388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соот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ветствии с конкурсом</w:t>
            </w:r>
          </w:p>
        </w:tc>
        <w:tc>
          <w:tcPr>
            <w:tcW w:w="325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07DB8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 соответст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вии с социальными сертификатами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E8CC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CF" w14:paraId="68CB4603" w14:textId="77777777">
        <w:trPr>
          <w:trHeight w:val="2663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3A78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DB53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DBF0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6EE7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6895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20C1F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D693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79FF9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F9F9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7E1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FE5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32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A1C1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5231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0A0D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5756B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7433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CF" w14:paraId="03A6AFE4" w14:textId="77777777">
        <w:trPr>
          <w:trHeight w:val="300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CC8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8FB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3C0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71E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60B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368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CD8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85A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B6F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4D5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01AC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677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F16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428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18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34B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F965CF" w14:paraId="1E197DE1" w14:textId="77777777">
        <w:trPr>
          <w:trHeight w:val="1740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670D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44FC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59DC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280F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B050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Ужурского Района Красноярского Края</w:t>
            </w: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CFAA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09482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216BA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2F0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 технической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A93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66C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8247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D64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10 632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3EA2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1825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12194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84B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1869B02" w14:textId="77777777">
        <w:trPr>
          <w:trHeight w:val="150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D2B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963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804200О.99.0.ББ52АЕ28000</w:t>
            </w:r>
          </w:p>
        </w:tc>
        <w:tc>
          <w:tcPr>
            <w:tcW w:w="3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813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1149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0DD3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395C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E8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9B0C7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AF0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 естественнонаучной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A20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964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C9F5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7D4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32 947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C7B8F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FF5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8570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265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E9E8586" w14:textId="77777777">
        <w:trPr>
          <w:trHeight w:val="1500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94A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F7A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804200О.99.0.ББ52АЕ52000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915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0AD39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63C34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9E4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3D8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5F45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3DD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003 физкультурно-спортивной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311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DEC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9B5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9C6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28 446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6B6A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CAB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1887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255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9156ED9" w14:textId="77777777">
        <w:trPr>
          <w:trHeight w:val="1500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75366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3F2C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26A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58287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150A4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78C8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7B96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3005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4B9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004 художественной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488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7CD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273C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0E8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25 575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8047A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07A3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11378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44C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B29B296" w14:textId="77777777">
        <w:trPr>
          <w:trHeight w:val="150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A56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988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804200О.99.0.ББ52АЖ00000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B98D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E408A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317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1F99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115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E11D5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046F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005 туристско-краеведческой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29F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058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F918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E5C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14 708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52DBB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01C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3267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F48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38DC1D46" w14:textId="77777777">
        <w:trPr>
          <w:trHeight w:val="1500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12A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8D18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804200О.99.0.ББ52АЖ24000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16F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23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D0221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A95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586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D538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AB31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006 cоциально-педагогической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710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835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699D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9C5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15 933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0D41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20F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14244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D5C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EBF1A5A" w14:textId="77777777">
        <w:trPr>
          <w:trHeight w:val="1262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CD6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295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804200О.99.0.ББ52АО20000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57C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519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AFCD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04D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86C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8D2B4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1531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E06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F42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9952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BCE5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9656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864BC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347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E37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1E71833" w14:textId="77777777">
        <w:trPr>
          <w:trHeight w:val="1326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C04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CFA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804200О.99.0.ББ52АИ16000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57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B7F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C9AF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1782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5CA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09A1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BCD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BB4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575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F941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F91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90406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7F12E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402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458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1F76B138" w14:textId="77777777">
        <w:trPr>
          <w:trHeight w:val="1500"/>
        </w:trPr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3E8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4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D7B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804200О.99.0.ББ52АБ44000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B8D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1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C16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A08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E1F0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01.09.2023-31.12.2023</w:t>
            </w:r>
          </w:p>
        </w:tc>
        <w:tc>
          <w:tcPr>
            <w:tcW w:w="23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5FA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4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88A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3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DDA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19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6D5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9CD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74FE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2C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9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09C84" w14:textId="77777777" w:rsidR="00F965CF" w:rsidRDefault="00F965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347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A22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19882215" w14:textId="77777777">
        <w:trPr>
          <w:trHeight w:val="30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40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523B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B79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9DCD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E40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B916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6EB9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9C2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7A3E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705A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05E0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69F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21BB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228 847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F415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36A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51 540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067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690361B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43"/>
        <w:gridCol w:w="979"/>
        <w:gridCol w:w="836"/>
        <w:gridCol w:w="842"/>
        <w:gridCol w:w="822"/>
        <w:gridCol w:w="1131"/>
        <w:gridCol w:w="696"/>
        <w:gridCol w:w="889"/>
        <w:gridCol w:w="1052"/>
        <w:gridCol w:w="793"/>
        <w:gridCol w:w="624"/>
        <w:gridCol w:w="790"/>
        <w:gridCol w:w="938"/>
        <w:gridCol w:w="755"/>
        <w:gridCol w:w="836"/>
        <w:gridCol w:w="944"/>
      </w:tblGrid>
      <w:tr w:rsidR="00F965CF" w14:paraId="65ED27B3" w14:textId="77777777">
        <w:trPr>
          <w:trHeight w:val="765"/>
        </w:trPr>
        <w:tc>
          <w:tcPr>
            <w:tcW w:w="5000" w:type="pct"/>
            <w:gridSpan w:val="1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5785F4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2. Сведения об объеме оказания муниципальных услуг  (муниципальных услуг, составляющих укрупненную муниципальнуюуслугу), на 2024 год (на 1-ый год планового периода)</w:t>
            </w:r>
          </w:p>
        </w:tc>
      </w:tr>
      <w:tr w:rsidR="00F965CF" w14:paraId="1E347BEB" w14:textId="77777777">
        <w:trPr>
          <w:trHeight w:val="2059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8DB3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(муниципальных услуг, составляющих укрупненную муниципал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ьную услугу)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F8B8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78D4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B2FC0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Категории потребителей муниципальных услуг  (муниципальных услуг, составляющих укрупненную му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ниципальную услугу)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CB88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0985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оказания муниципальной услуги  (муниципальных услуг, составляющих укрупненную муниципальную услугу)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043D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Год определения исполнителей муницип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альных услуг (муниципальных услуг, составляющих укрупненную муниципальную услугу)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58CA2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47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03C0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объем оказания муниципальной услуги  (мун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иципальных услуг, составляющих укрупненную муниципальную услугу)</w:t>
            </w:r>
          </w:p>
        </w:tc>
        <w:tc>
          <w:tcPr>
            <w:tcW w:w="1139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B5D5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объем оказания муниципальной услуги (муниципальных услуг, составляющих укрупненную гмуниципальную услугу) по способам определения исполнителей муниципаль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ных услуг 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89E0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отклонения от показателей, характеризующих объем оказания муниципальной услуги  (муниципальных услуг, составляющих укрупненную муниципальную усл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угу), %</w:t>
            </w:r>
          </w:p>
        </w:tc>
      </w:tr>
      <w:tr w:rsidR="00F965CF" w14:paraId="758C6ABB" w14:textId="77777777">
        <w:trPr>
          <w:trHeight w:val="555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82B18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E142A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642B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9C4E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4107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8555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E8F3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FA4DE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8BBE4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10AE4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27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B6C0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2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C414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025F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конкурсом</w:t>
            </w:r>
          </w:p>
        </w:tc>
        <w:tc>
          <w:tcPr>
            <w:tcW w:w="2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8E50C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D8B0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CF" w14:paraId="50CB901B" w14:textId="77777777">
        <w:trPr>
          <w:trHeight w:val="3398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76F3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1439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B498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FBC8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102C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5584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9560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36B63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6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F8599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670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нование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2C1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27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1094E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2DF36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DFB65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243F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D5B69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CF" w14:paraId="1A48C4D6" w14:textId="77777777">
        <w:trPr>
          <w:trHeight w:val="3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4B6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8D7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2E8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D2A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DE3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528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D24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5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B1B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E33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CF9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A0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20E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4FF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46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C5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34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</w:tr>
      <w:tr w:rsidR="00F965CF" w14:paraId="3E9BA142" w14:textId="77777777">
        <w:trPr>
          <w:trHeight w:val="1932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3FD4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07E40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3E7F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5C4A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 w:val="restart"/>
            <w:tcBorders>
              <w:top w:val="none" w:sz="4" w:space="0" w:color="000000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5BB5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Ужурского Района Красноярского Края</w:t>
            </w: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0EAD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F46E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30CAB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89E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 технической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3E1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B40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E7B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D3B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11 882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F03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5295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6 922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299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8DC2CB2" w14:textId="77777777">
        <w:trPr>
          <w:trHeight w:val="15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302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07F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804200О.99.0.ББ52АЕ28000</w:t>
            </w:r>
          </w:p>
        </w:tc>
        <w:tc>
          <w:tcPr>
            <w:tcW w:w="2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54B7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E2CF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FFD3E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0118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BAD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D4BC0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EBCD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 естественнонаучной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BC4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DBC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BE3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909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36 823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A3D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298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5 415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D3C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3575CA90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35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AA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804200О.99.0.ББ52АЕ52000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B33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97472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91D07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7B76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3D78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AFA86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AC9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003 физкультурно-спортивной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250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4C6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E491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BA6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31 793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3E0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593F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8 013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9F1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45897DF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8B96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1C612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07B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D9DB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F8A7A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D5F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0B5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A374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EEB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004 художественной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BE9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5D5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617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2AB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28 584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541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FD9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10 924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8D17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B141BAF" w14:textId="77777777">
        <w:trPr>
          <w:trHeight w:val="15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377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372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804200О.99.0.ББ52АЖ00000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CC9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87DAB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DF06E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8DD8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674E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F0AAF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DF1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005 туристско-краеведческой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4E4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E4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4A0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9EA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16 439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376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3B4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1 788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793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8E78683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6F29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B23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804200О.99.0.ББ52АЖ24000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EC7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4237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184F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5DCE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65F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95D7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47D6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006 cоциально-педагогической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591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DFA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673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FA7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17 808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EF6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5C9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7 127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12B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03F72230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04AD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38F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804200О.99.0.ББ52АО20000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C57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B52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89A1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BA83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8B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2330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4CB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D2A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707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562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1CB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10 792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A76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3A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B95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3EF97F3E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4E4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AE2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804200О.99.0.ББ52АИ16000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803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7FB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B486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49F7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2CC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005D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CA2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BA6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7D1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075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3CD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101 042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18C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FF3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725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1D0C7E9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43F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324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804200О.99.0.ББ52АБ44000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A0D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2F4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22210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98F5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01.01.2024-31.08.2024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C96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9558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B90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73B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1B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AF8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2EC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2BC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C80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B5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12E86E14" w14:textId="77777777">
        <w:trPr>
          <w:trHeight w:val="1932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2006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713B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2C1D3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97BB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C89F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61BF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B3B3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B126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00E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 технической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9A7A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2129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82E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988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11 882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368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F89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6 194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5B5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32D7378B" w14:textId="77777777">
        <w:trPr>
          <w:trHeight w:val="15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BBB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91F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804200О.99.0.ББ52АЕ28000</w:t>
            </w:r>
          </w:p>
        </w:tc>
        <w:tc>
          <w:tcPr>
            <w:tcW w:w="2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F67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C1A7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0C61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B247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71A13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3DAF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4B0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 естественнонаучной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58E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994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D59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120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36 823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0F9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585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4 845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B91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5033424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8BF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4C9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804200О.99.0.ББ52АЕ52000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DA4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E4EAC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105F4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36E4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B351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40D19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F2C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003 физкультурно-спортивной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F94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16B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CA6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01D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31 793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BF2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5E74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7 170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4E4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799E94FC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418F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E143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72E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44D73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01797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E1A0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588CB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1B98C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090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004 художественной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FE6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47C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641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05D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28 584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205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BC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9 774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8FE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11EFDC7" w14:textId="77777777">
        <w:trPr>
          <w:trHeight w:val="15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771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7F3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804200О.99.0.ББ52АЖ00000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EE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4BF3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8EEB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73E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9EA9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A727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5E22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005 туристско-краеведческой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980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5F9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F08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A431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16 439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BF5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811D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1 668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FD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F3FB10F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72E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661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804200О.99.0.ББ52АЖ24000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B68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889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0845D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B8D64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BF1B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15091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A59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006 cоциально-педагогической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FFC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5DC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DD9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76B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17 808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3A2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CFE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6 308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5DD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31BACE8" w14:textId="77777777">
        <w:trPr>
          <w:trHeight w:val="1500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6FE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E5F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804200О.99.0.ББ52АО20000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70F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251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6263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DD6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F8972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8B50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B1F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33D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AAE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087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2E3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9 656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F42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C6F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36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D16B3D5" w14:textId="77777777">
        <w:trPr>
          <w:trHeight w:val="901"/>
        </w:trPr>
        <w:tc>
          <w:tcPr>
            <w:tcW w:w="56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3A5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F15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804200О.99.0.ББ52АИ16000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CF3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AD6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DBD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00949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3B5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625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15A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27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233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52D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D5FE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68B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90 406</w:t>
            </w:r>
          </w:p>
        </w:tc>
        <w:tc>
          <w:tcPr>
            <w:tcW w:w="2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D64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123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060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7862CA34" w14:textId="77777777">
        <w:trPr>
          <w:trHeight w:val="15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B21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336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1F2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804200О.99.0.ББ52АБ44000</w:t>
            </w:r>
          </w:p>
        </w:tc>
        <w:tc>
          <w:tcPr>
            <w:tcW w:w="2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E10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2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A1E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282" w:type="pct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CF4A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EE80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01.09.2024-31.12.2024</w:t>
            </w:r>
          </w:p>
        </w:tc>
        <w:tc>
          <w:tcPr>
            <w:tcW w:w="23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83CF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0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77D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Ужурский район</w:t>
            </w:r>
          </w:p>
        </w:tc>
        <w:tc>
          <w:tcPr>
            <w:tcW w:w="3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2C3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007 не указано</w:t>
            </w:r>
          </w:p>
        </w:tc>
        <w:tc>
          <w:tcPr>
            <w:tcW w:w="27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8A1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человеко/час</w:t>
            </w:r>
          </w:p>
        </w:tc>
        <w:tc>
          <w:tcPr>
            <w:tcW w:w="21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DEA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539</w:t>
            </w:r>
          </w:p>
        </w:tc>
        <w:tc>
          <w:tcPr>
            <w:tcW w:w="27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E3B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DA18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92C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924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4C25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0965AF95" w14:textId="77777777">
        <w:trPr>
          <w:trHeight w:val="300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37E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0BC6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7C8E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422D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B80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E6A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DB9B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869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8BB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B1B5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5D52A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F9B6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89A07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499 706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9C473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25BAC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76 148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3C4E6" w14:textId="77777777" w:rsidR="00F965CF" w:rsidRDefault="004040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D0D9CB5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63"/>
        <w:gridCol w:w="2419"/>
        <w:gridCol w:w="1521"/>
        <w:gridCol w:w="1521"/>
        <w:gridCol w:w="2099"/>
        <w:gridCol w:w="1307"/>
        <w:gridCol w:w="706"/>
        <w:gridCol w:w="1667"/>
        <w:gridCol w:w="1667"/>
      </w:tblGrid>
      <w:tr w:rsidR="00F965CF" w14:paraId="20FFF484" w14:textId="77777777">
        <w:trPr>
          <w:trHeight w:val="1215"/>
        </w:trPr>
        <w:tc>
          <w:tcPr>
            <w:tcW w:w="5000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2E417A5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 муниципальной услуги</w:t>
            </w:r>
          </w:p>
        </w:tc>
      </w:tr>
      <w:tr w:rsidR="00F965CF" w14:paraId="139E9196" w14:textId="77777777">
        <w:trPr>
          <w:trHeight w:val="207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41E4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услуги  (муниципальных услуг, состав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ляющих укрупненную муниципальную услугу), на срок оказания муниципальной услуги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B729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73BE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(формы) оказания муниципальной услуги  (муниципальных услуг, составляющих укрупненную муниципальную услугу), на срок оказания муницип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альной услуги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115B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  <w:tc>
          <w:tcPr>
            <w:tcW w:w="1709" w:type="pct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A9AF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Показатель, характеризующий качество оказания муниципальной услуги  (муниципальных услуг,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оставляющих укрупненную муниципальную услугу), на срок оказания муниципальной услуги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7EA3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Значение показателя, характеризующего качество оказания муниципальной услуги  (муниципальных услуг, составляющих укрупненную муниципальную услугу), на срок оказания муници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пальной услуги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8237A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Предельные допустимые возможные отклонения от показателя, характеризующего качество оказания муниципальной услуги  (муниципальных услуг, составляющих укрупненную  муниципальную услугу), на срок оказания муниципальной услуги</w:t>
            </w:r>
          </w:p>
        </w:tc>
      </w:tr>
      <w:tr w:rsidR="00F965CF" w14:paraId="7AA5D466" w14:textId="77777777">
        <w:trPr>
          <w:trHeight w:val="45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43E1B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36E22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8DCBC0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E74B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F926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F524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3583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CE0B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CF" w14:paraId="55DFFA32" w14:textId="77777777">
        <w:trPr>
          <w:trHeight w:val="243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23A1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0ACFD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3EB8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0083DF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CFE15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E26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4F2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29588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F558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965CF" w14:paraId="50C0CEFA" w14:textId="77777777">
        <w:trPr>
          <w:trHeight w:val="300"/>
        </w:trPr>
        <w:tc>
          <w:tcPr>
            <w:tcW w:w="63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432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0E9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3FE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0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19C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5AC8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647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263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4A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A31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F965CF" w14:paraId="225ECB55" w14:textId="77777777">
        <w:trPr>
          <w:trHeight w:val="97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D12A4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4EECD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804200О.99.0.ББ52АЕ04000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1875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10EA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3F6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B670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61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365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7D4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6258D5B" w14:textId="77777777">
        <w:trPr>
          <w:trHeight w:val="97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AB2F8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4A477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A4BE1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1DE0C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43B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261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87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7EB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5374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34CD3FF" w14:textId="77777777">
        <w:trPr>
          <w:trHeight w:val="100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CC69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C0D6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804200О.99.0.ББ52АЕ28000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AA6A1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4565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F4C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8B1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0E2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B52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66F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01F3382" w14:textId="77777777">
        <w:trPr>
          <w:trHeight w:val="100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DC08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80655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CBA8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E96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4F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189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90F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7F6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249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8F617B0" w14:textId="77777777">
        <w:trPr>
          <w:trHeight w:val="103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7D1E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B5B7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804200О.99.0.ББ52АЕ52000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FA21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BA345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656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A18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20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062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BED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0045016F" w14:textId="77777777">
        <w:trPr>
          <w:trHeight w:val="103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F7AAE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361D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C4DD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4074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9041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CE8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72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764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5B9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5B6C3EC5" w14:textId="77777777">
        <w:trPr>
          <w:trHeight w:val="1050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4B4A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41C6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804200О.99.0.ББ52АЕ76000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2C82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4679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D2C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962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60DB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09A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68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F4434B0" w14:textId="77777777">
        <w:trPr>
          <w:trHeight w:val="1050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0FF5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402BB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991B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B75CC9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F864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23E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A4D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CE5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610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6BBAB70B" w14:textId="77777777">
        <w:trPr>
          <w:trHeight w:val="112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A63A6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1B3BA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804200О.99.0.ББ52АЖ00000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BBB3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A5FD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5E6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освоивших дополнительные общеобразовательные 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137B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87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20C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B18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7110B91F" w14:textId="77777777">
        <w:trPr>
          <w:trHeight w:val="112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D13A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B72AC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0268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2B88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B2D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61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377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23B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4E1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EA45B65" w14:textId="77777777">
        <w:trPr>
          <w:trHeight w:val="990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AC24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B62A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804200О.99.0.ББ52АЖ24000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554A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C466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CEA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456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44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A08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AEA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21F6ECC" w14:textId="77777777">
        <w:trPr>
          <w:trHeight w:val="990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31A25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1EB8DD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6AB56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7CCC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7DB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78D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C66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CAED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3C2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1B63B85D" w14:textId="77777777">
        <w:trPr>
          <w:trHeight w:val="88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A5EA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DFEA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804200О.99.0.ББ52АО20000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EA87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72348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E6CB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0D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C4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A25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E14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2225C87F" w14:textId="77777777">
        <w:trPr>
          <w:trHeight w:val="88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4918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F449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7A50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72082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C211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51E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D98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E54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42E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321150F1" w14:textId="77777777">
        <w:trPr>
          <w:trHeight w:val="91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9754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5B13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804200О.99.0.ББ52АИ16000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4B4A57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6FC58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57F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274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772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F5E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8E3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4FBBA2F3" w14:textId="77777777">
        <w:trPr>
          <w:trHeight w:val="91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AE96B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98CBC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58BA21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92F7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FB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C06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AA6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DE73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C21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1F297C35" w14:textId="77777777">
        <w:trPr>
          <w:trHeight w:val="855"/>
        </w:trPr>
        <w:tc>
          <w:tcPr>
            <w:tcW w:w="63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7148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63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8B4720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804200О.99.0.ББ52АБ44000</w:t>
            </w:r>
          </w:p>
        </w:tc>
        <w:tc>
          <w:tcPr>
            <w:tcW w:w="49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46692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380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4FE7FA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1BE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освоивших дополнительные общеобразовательные программы образовательного учреждения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CAE6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C7E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97E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4E38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965CF" w14:paraId="31126D26" w14:textId="77777777">
        <w:trPr>
          <w:trHeight w:val="855"/>
        </w:trPr>
        <w:tc>
          <w:tcPr>
            <w:tcW w:w="63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ECA2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3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D3BC4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97A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37FBFE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0674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родителей(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законных представителей) удовлетворенных условиями и качеством предоставляемой образовательной услуги</w:t>
            </w:r>
          </w:p>
        </w:tc>
        <w:tc>
          <w:tcPr>
            <w:tcW w:w="45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7F69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24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BAED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774</w:t>
            </w:r>
          </w:p>
        </w:tc>
        <w:tc>
          <w:tcPr>
            <w:tcW w:w="5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5EAD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0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FF7F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</w:tbl>
    <w:p w14:paraId="2AF2259F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p w14:paraId="2699FDEF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p w14:paraId="7CAF8400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60"/>
        <w:gridCol w:w="2020"/>
        <w:gridCol w:w="4349"/>
      </w:tblGrid>
      <w:tr w:rsidR="00F965CF" w14:paraId="4F4EB821" w14:textId="77777777">
        <w:trPr>
          <w:trHeight w:val="600"/>
        </w:trPr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7467ED75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Глава района </w:t>
            </w: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20D8C47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6CCB537C" w14:textId="77777777" w:rsidR="00F965CF" w:rsidRDefault="004040A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          К.Н. Зарецкий  (подпись)</w:t>
            </w:r>
          </w:p>
        </w:tc>
      </w:tr>
      <w:tr w:rsidR="00F965CF" w14:paraId="48CB79A7" w14:textId="77777777">
        <w:trPr>
          <w:trHeight w:val="300"/>
        </w:trPr>
        <w:tc>
          <w:tcPr>
            <w:tcW w:w="28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19FA9C0A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3E40DB23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14:paraId="5923ADB2" w14:textId="77777777" w:rsidR="00F965CF" w:rsidRDefault="00F965C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4106DC67" w14:textId="77777777" w:rsidR="00F965CF" w:rsidRDefault="00F965CF">
      <w:pPr>
        <w:rPr>
          <w:rFonts w:ascii="Times New Roman" w:hAnsi="Times New Roman"/>
          <w:sz w:val="28"/>
          <w:szCs w:val="28"/>
        </w:rPr>
      </w:pPr>
    </w:p>
    <w:sectPr w:rsidR="00F965CF">
      <w:type w:val="continuous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9037" w14:textId="77777777" w:rsidR="004040A9" w:rsidRDefault="004040A9">
      <w:pPr>
        <w:spacing w:after="0" w:line="240" w:lineRule="auto"/>
      </w:pPr>
      <w:r>
        <w:separator/>
      </w:r>
    </w:p>
  </w:endnote>
  <w:endnote w:type="continuationSeparator" w:id="0">
    <w:p w14:paraId="5D665DE6" w14:textId="77777777" w:rsidR="004040A9" w:rsidRDefault="0040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AFBC1" w14:textId="77777777" w:rsidR="004040A9" w:rsidRDefault="004040A9">
      <w:pPr>
        <w:spacing w:after="0" w:line="240" w:lineRule="auto"/>
      </w:pPr>
      <w:r>
        <w:separator/>
      </w:r>
    </w:p>
  </w:footnote>
  <w:footnote w:type="continuationSeparator" w:id="0">
    <w:p w14:paraId="4FD02BBA" w14:textId="77777777" w:rsidR="004040A9" w:rsidRDefault="0040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766354"/>
    <w:multiLevelType w:val="hybridMultilevel"/>
    <w:tmpl w:val="98F8EEF2"/>
    <w:lvl w:ilvl="0" w:tplc="63CE5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7ACC872E">
      <w:start w:val="1"/>
      <w:numFmt w:val="lowerLetter"/>
      <w:lvlText w:val="%2."/>
      <w:lvlJc w:val="left"/>
      <w:pPr>
        <w:ind w:left="1931" w:hanging="360"/>
      </w:pPr>
    </w:lvl>
    <w:lvl w:ilvl="2" w:tplc="6D4A11E2">
      <w:start w:val="1"/>
      <w:numFmt w:val="lowerRoman"/>
      <w:lvlText w:val="%3."/>
      <w:lvlJc w:val="right"/>
      <w:pPr>
        <w:ind w:left="2651" w:hanging="180"/>
      </w:pPr>
    </w:lvl>
    <w:lvl w:ilvl="3" w:tplc="83E0BE02">
      <w:start w:val="1"/>
      <w:numFmt w:val="decimal"/>
      <w:lvlText w:val="%4."/>
      <w:lvlJc w:val="left"/>
      <w:pPr>
        <w:ind w:left="3371" w:hanging="360"/>
      </w:pPr>
    </w:lvl>
    <w:lvl w:ilvl="4" w:tplc="D14C0DE0">
      <w:start w:val="1"/>
      <w:numFmt w:val="lowerLetter"/>
      <w:lvlText w:val="%5."/>
      <w:lvlJc w:val="left"/>
      <w:pPr>
        <w:ind w:left="4091" w:hanging="360"/>
      </w:pPr>
    </w:lvl>
    <w:lvl w:ilvl="5" w:tplc="8946C2F0">
      <w:start w:val="1"/>
      <w:numFmt w:val="lowerRoman"/>
      <w:lvlText w:val="%6."/>
      <w:lvlJc w:val="right"/>
      <w:pPr>
        <w:ind w:left="4811" w:hanging="180"/>
      </w:pPr>
    </w:lvl>
    <w:lvl w:ilvl="6" w:tplc="FB28B7C4">
      <w:start w:val="1"/>
      <w:numFmt w:val="decimal"/>
      <w:lvlText w:val="%7."/>
      <w:lvlJc w:val="left"/>
      <w:pPr>
        <w:ind w:left="5531" w:hanging="360"/>
      </w:pPr>
    </w:lvl>
    <w:lvl w:ilvl="7" w:tplc="8618DA64">
      <w:start w:val="1"/>
      <w:numFmt w:val="lowerLetter"/>
      <w:lvlText w:val="%8."/>
      <w:lvlJc w:val="left"/>
      <w:pPr>
        <w:ind w:left="6251" w:hanging="360"/>
      </w:pPr>
    </w:lvl>
    <w:lvl w:ilvl="8" w:tplc="E50A3B06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4DB7648"/>
    <w:multiLevelType w:val="hybridMultilevel"/>
    <w:tmpl w:val="FF1C6A4E"/>
    <w:lvl w:ilvl="0" w:tplc="94726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8123216">
      <w:start w:val="1"/>
      <w:numFmt w:val="lowerLetter"/>
      <w:lvlText w:val="%2."/>
      <w:lvlJc w:val="left"/>
      <w:pPr>
        <w:ind w:left="1789" w:hanging="360"/>
      </w:pPr>
    </w:lvl>
    <w:lvl w:ilvl="2" w:tplc="D77EA6BC">
      <w:start w:val="1"/>
      <w:numFmt w:val="lowerRoman"/>
      <w:lvlText w:val="%3."/>
      <w:lvlJc w:val="right"/>
      <w:pPr>
        <w:ind w:left="2509" w:hanging="180"/>
      </w:pPr>
    </w:lvl>
    <w:lvl w:ilvl="3" w:tplc="2B56DBCE">
      <w:start w:val="1"/>
      <w:numFmt w:val="decimal"/>
      <w:lvlText w:val="%4."/>
      <w:lvlJc w:val="left"/>
      <w:pPr>
        <w:ind w:left="3229" w:hanging="360"/>
      </w:pPr>
    </w:lvl>
    <w:lvl w:ilvl="4" w:tplc="1B107F44">
      <w:start w:val="1"/>
      <w:numFmt w:val="lowerLetter"/>
      <w:lvlText w:val="%5."/>
      <w:lvlJc w:val="left"/>
      <w:pPr>
        <w:ind w:left="3949" w:hanging="360"/>
      </w:pPr>
    </w:lvl>
    <w:lvl w:ilvl="5" w:tplc="D10C3F6E">
      <w:start w:val="1"/>
      <w:numFmt w:val="lowerRoman"/>
      <w:lvlText w:val="%6."/>
      <w:lvlJc w:val="right"/>
      <w:pPr>
        <w:ind w:left="4669" w:hanging="180"/>
      </w:pPr>
    </w:lvl>
    <w:lvl w:ilvl="6" w:tplc="AEF68266">
      <w:start w:val="1"/>
      <w:numFmt w:val="decimal"/>
      <w:lvlText w:val="%7."/>
      <w:lvlJc w:val="left"/>
      <w:pPr>
        <w:ind w:left="5389" w:hanging="360"/>
      </w:pPr>
    </w:lvl>
    <w:lvl w:ilvl="7" w:tplc="1B8E8BB4">
      <w:start w:val="1"/>
      <w:numFmt w:val="lowerLetter"/>
      <w:lvlText w:val="%8."/>
      <w:lvlJc w:val="left"/>
      <w:pPr>
        <w:ind w:left="6109" w:hanging="360"/>
      </w:pPr>
    </w:lvl>
    <w:lvl w:ilvl="8" w:tplc="E110AD10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CA5597"/>
    <w:multiLevelType w:val="hybridMultilevel"/>
    <w:tmpl w:val="A678B682"/>
    <w:lvl w:ilvl="0" w:tplc="07DCFCC2">
      <w:start w:val="1"/>
      <w:numFmt w:val="decimal"/>
      <w:lvlText w:val="%1."/>
      <w:lvlJc w:val="left"/>
      <w:pPr>
        <w:ind w:left="1676" w:hanging="825"/>
      </w:pPr>
      <w:rPr>
        <w:rFonts w:hint="default"/>
      </w:rPr>
    </w:lvl>
    <w:lvl w:ilvl="1" w:tplc="24227AE8">
      <w:start w:val="1"/>
      <w:numFmt w:val="lowerLetter"/>
      <w:lvlText w:val="%2."/>
      <w:lvlJc w:val="left"/>
      <w:pPr>
        <w:ind w:left="5192" w:hanging="360"/>
      </w:pPr>
    </w:lvl>
    <w:lvl w:ilvl="2" w:tplc="AC7A7412">
      <w:start w:val="1"/>
      <w:numFmt w:val="lowerRoman"/>
      <w:lvlText w:val="%3."/>
      <w:lvlJc w:val="right"/>
      <w:pPr>
        <w:ind w:left="5912" w:hanging="180"/>
      </w:pPr>
    </w:lvl>
    <w:lvl w:ilvl="3" w:tplc="6D36441C">
      <w:start w:val="1"/>
      <w:numFmt w:val="decimal"/>
      <w:lvlText w:val="%4."/>
      <w:lvlJc w:val="left"/>
      <w:pPr>
        <w:ind w:left="6632" w:hanging="360"/>
      </w:pPr>
    </w:lvl>
    <w:lvl w:ilvl="4" w:tplc="37CE321C">
      <w:start w:val="1"/>
      <w:numFmt w:val="lowerLetter"/>
      <w:lvlText w:val="%5."/>
      <w:lvlJc w:val="left"/>
      <w:pPr>
        <w:ind w:left="7352" w:hanging="360"/>
      </w:pPr>
    </w:lvl>
    <w:lvl w:ilvl="5" w:tplc="E3B64208">
      <w:start w:val="1"/>
      <w:numFmt w:val="lowerRoman"/>
      <w:lvlText w:val="%6."/>
      <w:lvlJc w:val="right"/>
      <w:pPr>
        <w:ind w:left="8072" w:hanging="180"/>
      </w:pPr>
    </w:lvl>
    <w:lvl w:ilvl="6" w:tplc="84BCCA84">
      <w:start w:val="1"/>
      <w:numFmt w:val="decimal"/>
      <w:lvlText w:val="%7."/>
      <w:lvlJc w:val="left"/>
      <w:pPr>
        <w:ind w:left="8792" w:hanging="360"/>
      </w:pPr>
    </w:lvl>
    <w:lvl w:ilvl="7" w:tplc="A37A1586">
      <w:start w:val="1"/>
      <w:numFmt w:val="lowerLetter"/>
      <w:lvlText w:val="%8."/>
      <w:lvlJc w:val="left"/>
      <w:pPr>
        <w:ind w:left="9512" w:hanging="360"/>
      </w:pPr>
    </w:lvl>
    <w:lvl w:ilvl="8" w:tplc="2DDCD644">
      <w:start w:val="1"/>
      <w:numFmt w:val="lowerRoman"/>
      <w:lvlText w:val="%9."/>
      <w:lvlJc w:val="right"/>
      <w:pPr>
        <w:ind w:left="10232" w:hanging="180"/>
      </w:pPr>
    </w:lvl>
  </w:abstractNum>
  <w:abstractNum w:abstractNumId="3" w15:restartNumberingAfterBreak="0">
    <w:nsid w:val="44220635"/>
    <w:multiLevelType w:val="hybridMultilevel"/>
    <w:tmpl w:val="A5401068"/>
    <w:lvl w:ilvl="0" w:tplc="A32E90B4">
      <w:start w:val="1"/>
      <w:numFmt w:val="decimal"/>
      <w:lvlText w:val="%1."/>
      <w:lvlJc w:val="left"/>
      <w:pPr>
        <w:ind w:left="1429" w:hanging="360"/>
      </w:pPr>
    </w:lvl>
    <w:lvl w:ilvl="1" w:tplc="DEE0DD14">
      <w:start w:val="1"/>
      <w:numFmt w:val="lowerLetter"/>
      <w:lvlText w:val="%2."/>
      <w:lvlJc w:val="left"/>
      <w:pPr>
        <w:ind w:left="2149" w:hanging="360"/>
      </w:pPr>
    </w:lvl>
    <w:lvl w:ilvl="2" w:tplc="E22090C8">
      <w:start w:val="1"/>
      <w:numFmt w:val="lowerRoman"/>
      <w:lvlText w:val="%3."/>
      <w:lvlJc w:val="right"/>
      <w:pPr>
        <w:ind w:left="2869" w:hanging="180"/>
      </w:pPr>
    </w:lvl>
    <w:lvl w:ilvl="3" w:tplc="DE52690E">
      <w:start w:val="1"/>
      <w:numFmt w:val="decimal"/>
      <w:lvlText w:val="%4."/>
      <w:lvlJc w:val="left"/>
      <w:pPr>
        <w:ind w:left="3589" w:hanging="360"/>
      </w:pPr>
    </w:lvl>
    <w:lvl w:ilvl="4" w:tplc="D25475A8">
      <w:start w:val="1"/>
      <w:numFmt w:val="lowerLetter"/>
      <w:lvlText w:val="%5."/>
      <w:lvlJc w:val="left"/>
      <w:pPr>
        <w:ind w:left="4309" w:hanging="360"/>
      </w:pPr>
    </w:lvl>
    <w:lvl w:ilvl="5" w:tplc="42981476">
      <w:start w:val="1"/>
      <w:numFmt w:val="lowerRoman"/>
      <w:lvlText w:val="%6."/>
      <w:lvlJc w:val="right"/>
      <w:pPr>
        <w:ind w:left="5029" w:hanging="180"/>
      </w:pPr>
    </w:lvl>
    <w:lvl w:ilvl="6" w:tplc="5E82164E">
      <w:start w:val="1"/>
      <w:numFmt w:val="decimal"/>
      <w:lvlText w:val="%7."/>
      <w:lvlJc w:val="left"/>
      <w:pPr>
        <w:ind w:left="5749" w:hanging="360"/>
      </w:pPr>
    </w:lvl>
    <w:lvl w:ilvl="7" w:tplc="06FA1196">
      <w:start w:val="1"/>
      <w:numFmt w:val="lowerLetter"/>
      <w:lvlText w:val="%8."/>
      <w:lvlJc w:val="left"/>
      <w:pPr>
        <w:ind w:left="6469" w:hanging="360"/>
      </w:pPr>
    </w:lvl>
    <w:lvl w:ilvl="8" w:tplc="2AE885F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1039D2"/>
    <w:multiLevelType w:val="hybridMultilevel"/>
    <w:tmpl w:val="EE5CD5CE"/>
    <w:lvl w:ilvl="0" w:tplc="EBD88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8B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0E9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4F6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4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769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0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CF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A5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78AA"/>
    <w:multiLevelType w:val="hybridMultilevel"/>
    <w:tmpl w:val="DE9EFAE8"/>
    <w:lvl w:ilvl="0" w:tplc="29CCF7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8DB8635A">
      <w:start w:val="1"/>
      <w:numFmt w:val="lowerLetter"/>
      <w:lvlText w:val="%2."/>
      <w:lvlJc w:val="left"/>
      <w:pPr>
        <w:ind w:left="1931" w:hanging="360"/>
      </w:pPr>
    </w:lvl>
    <w:lvl w:ilvl="2" w:tplc="F266F0F0">
      <w:start w:val="1"/>
      <w:numFmt w:val="lowerRoman"/>
      <w:lvlText w:val="%3."/>
      <w:lvlJc w:val="right"/>
      <w:pPr>
        <w:ind w:left="2651" w:hanging="180"/>
      </w:pPr>
    </w:lvl>
    <w:lvl w:ilvl="3" w:tplc="AAAE70D8">
      <w:start w:val="1"/>
      <w:numFmt w:val="decimal"/>
      <w:lvlText w:val="%4."/>
      <w:lvlJc w:val="left"/>
      <w:pPr>
        <w:ind w:left="3371" w:hanging="360"/>
      </w:pPr>
    </w:lvl>
    <w:lvl w:ilvl="4" w:tplc="ADA07992">
      <w:start w:val="1"/>
      <w:numFmt w:val="lowerLetter"/>
      <w:lvlText w:val="%5."/>
      <w:lvlJc w:val="left"/>
      <w:pPr>
        <w:ind w:left="4091" w:hanging="360"/>
      </w:pPr>
    </w:lvl>
    <w:lvl w:ilvl="5" w:tplc="329E5532">
      <w:start w:val="1"/>
      <w:numFmt w:val="lowerRoman"/>
      <w:lvlText w:val="%6."/>
      <w:lvlJc w:val="right"/>
      <w:pPr>
        <w:ind w:left="4811" w:hanging="180"/>
      </w:pPr>
    </w:lvl>
    <w:lvl w:ilvl="6" w:tplc="E9805700">
      <w:start w:val="1"/>
      <w:numFmt w:val="decimal"/>
      <w:lvlText w:val="%7."/>
      <w:lvlJc w:val="left"/>
      <w:pPr>
        <w:ind w:left="5531" w:hanging="360"/>
      </w:pPr>
    </w:lvl>
    <w:lvl w:ilvl="7" w:tplc="FC74A6D4">
      <w:start w:val="1"/>
      <w:numFmt w:val="lowerLetter"/>
      <w:lvlText w:val="%8."/>
      <w:lvlJc w:val="left"/>
      <w:pPr>
        <w:ind w:left="6251" w:hanging="360"/>
      </w:pPr>
    </w:lvl>
    <w:lvl w:ilvl="8" w:tplc="9F96D5E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CF"/>
    <w:rsid w:val="004040A9"/>
    <w:rsid w:val="00F415D0"/>
    <w:rsid w:val="00F96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2D768"/>
  <w15:docId w15:val="{0559466B-A8A6-4ADF-8ED8-2D6D9864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paragraph" w:styleId="af3">
    <w:name w:val="List Paragraph"/>
    <w:basedOn w:val="a"/>
    <w:uiPriority w:val="34"/>
    <w:qFormat/>
    <w:pPr>
      <w:ind w:left="720"/>
      <w:contextualSpacing/>
    </w:pPr>
    <w:rPr>
      <w:rFonts w:cs="Calibri"/>
      <w:lang w:eastAsia="en-US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link w:val="af4"/>
    <w:uiPriority w:val="99"/>
    <w:rPr>
      <w:rFonts w:eastAsia="Times New Roman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link w:val="af6"/>
    <w:uiPriority w:val="99"/>
    <w:rPr>
      <w:rFonts w:eastAsia="Times New Roman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Pr>
      <w:rFonts w:eastAsia="Times New Roman"/>
      <w:sz w:val="22"/>
      <w:szCs w:val="22"/>
    </w:rPr>
  </w:style>
  <w:style w:type="paragraph" w:styleId="afc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25">
    <w:name w:val="Основной текст (2)_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eastAsia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eastAsia="Times New Roman"/>
      <w:b/>
      <w:bCs/>
    </w:rPr>
  </w:style>
  <w:style w:type="paragraph" w:customStyle="1" w:styleId="13">
    <w:name w:val="Без интервала1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7D37-37CE-4F00-81AB-BD126A67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3023</Words>
  <Characters>17232</Characters>
  <Application>Microsoft Office Word</Application>
  <DocSecurity>0</DocSecurity>
  <Lines>143</Lines>
  <Paragraphs>40</Paragraphs>
  <ScaleCrop>false</ScaleCrop>
  <Company>Reanimator Extreme Edition</Company>
  <LinksUpToDate>false</LinksUpToDate>
  <CharactersWithSpaces>20215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Ростовцев Артём Вячеславович</cp:lastModifiedBy>
  <cp:revision>2</cp:revision>
  <dcterms:created xsi:type="dcterms:W3CDTF">2023-11-10T02:02:00Z</dcterms:created>
  <dcterms:modified xsi:type="dcterms:W3CDTF">2023-11-10T02:02:00Z</dcterms:modified>
</cp:coreProperties>
</file>