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jc w:val="center"/>
        <w:tabs>
          <w:tab w:val="left" w:pos="4253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64515" cy="683895"/>
                <wp:effectExtent l="0" t="0" r="6985" b="1905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8884877" name="Рисунок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64514" cy="6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4pt;height:53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</w:r>
      <w:r/>
      <w:r/>
    </w:p>
    <w:p>
      <w:pPr>
        <w:pStyle w:val="7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7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71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  <w:r/>
    </w:p>
    <w:p>
      <w:pPr>
        <w:pStyle w:val="71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/>
    </w:p>
    <w:p>
      <w:pPr>
        <w:pStyle w:val="713"/>
        <w:tabs>
          <w:tab w:val="left" w:pos="301" w:leader="none"/>
          <w:tab w:val="center" w:pos="4677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/>
    </w:p>
    <w:p>
      <w:pPr>
        <w:pStyle w:val="713"/>
        <w:tabs>
          <w:tab w:val="left" w:pos="301" w:leader="none"/>
          <w:tab w:val="left" w:pos="4253" w:leader="none"/>
          <w:tab w:val="center" w:pos="4677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</w:t>
      </w:r>
      <w:r>
        <w:rPr>
          <w:rFonts w:ascii="Times New Roman" w:hAnsi="Times New Roman"/>
          <w:sz w:val="28"/>
          <w:szCs w:val="28"/>
        </w:rPr>
        <w:t xml:space="preserve">.06</w:t>
      </w:r>
      <w:r>
        <w:rPr>
          <w:rFonts w:ascii="Times New Roman" w:hAnsi="Times New Roman"/>
          <w:sz w:val="28"/>
          <w:szCs w:val="28"/>
        </w:rPr>
        <w:t xml:space="preserve">.2023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г. Ужур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/>
          <w:sz w:val="28"/>
          <w:szCs w:val="28"/>
        </w:rPr>
        <w:t xml:space="preserve">459</w:t>
      </w:r>
      <w:r/>
    </w:p>
    <w:p>
      <w:pPr>
        <w:pStyle w:val="713"/>
        <w:jc w:val="both"/>
        <w:tabs>
          <w:tab w:val="left" w:pos="4253" w:leader="none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Cs/>
          <w:sz w:val="28"/>
          <w:szCs w:val="28"/>
        </w:rPr>
        <w:t xml:space="preserve">б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Style w:val="695"/>
          <w:rFonts w:ascii="Times New Roman" w:hAnsi="Times New Roman"/>
          <w:color w:val="auto"/>
          <w:sz w:val="28"/>
          <w:szCs w:val="28"/>
        </w:rPr>
        <w:t xml:space="preserve">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от  </w:t>
      </w:r>
      <w:r>
        <w:rPr>
          <w:rFonts w:ascii="Times New Roman" w:hAnsi="Times New Roman" w:cs="Times New Roman"/>
          <w:sz w:val="28"/>
          <w:szCs w:val="28"/>
        </w:rPr>
        <w:t xml:space="preserve">15.05.2023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348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pStyle w:val="692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прилагаемые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</w:t>
      </w:r>
      <w:r>
        <w:rPr>
          <w:rFonts w:ascii="Times New Roman" w:hAnsi="Times New Roman" w:cs="Times New Roman"/>
          <w:sz w:val="28"/>
          <w:szCs w:val="28"/>
        </w:rPr>
        <w:t xml:space="preserve">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92"/>
        <w:numPr>
          <w:ilvl w:val="0"/>
          <w:numId w:val="11"/>
        </w:numPr>
        <w:ind w:left="0" w:firstLine="709"/>
        <w:jc w:val="both"/>
        <w:spacing w:after="0" w:line="240" w:lineRule="auto"/>
        <w:tabs>
          <w:tab w:val="left" w:pos="1134" w:leader="none"/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органам муниципального образования руководствоваться Правилами при заключении соглашений</w:t>
      </w:r>
      <w:r>
        <w:rPr>
          <w:rFonts w:ascii="Times New Roman" w:hAnsi="Times New Roman" w:cs="Times New Roman"/>
          <w:sz w:val="28"/>
          <w:szCs w:val="28"/>
        </w:rPr>
        <w:br/>
        <w:t xml:space="preserve"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tabs>
          <w:tab w:val="left" w:pos="567" w:leader="none"/>
          <w:tab w:val="left" w:pos="709" w:leader="none"/>
          <w:tab w:val="left" w:pos="851" w:leader="none"/>
          <w:tab w:val="left" w:pos="106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>
        <w:rPr>
          <w:rFonts w:ascii="Times New Roman" w:hAnsi="Times New Roman" w:cs="Times New Roman"/>
          <w:sz w:val="28"/>
          <w:szCs w:val="28"/>
        </w:rPr>
        <w:t xml:space="preserve">полнением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по социальным вопросам В.А. Богданову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/>
    </w:p>
    <w:p>
      <w:pPr>
        <w:ind w:firstLine="709"/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районной газете «Сибирский хлебороб»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4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 К.Н. Зарецкий</w:t>
      </w:r>
      <w:r/>
    </w:p>
    <w:p>
      <w:pPr>
        <w:ind w:left="5103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к постановлению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/>
    </w:p>
    <w:p>
      <w:pPr>
        <w:ind w:left="5103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13</w:t>
      </w:r>
      <w:r>
        <w:rPr>
          <w:rFonts w:ascii="Times New Roman" w:hAnsi="Times New Roman" w:cs="Times New Roman"/>
          <w:bCs/>
          <w:sz w:val="28"/>
          <w:szCs w:val="28"/>
        </w:rPr>
        <w:t xml:space="preserve">.0</w:t>
      </w:r>
      <w:r>
        <w:rPr>
          <w:rFonts w:ascii="Times New Roman" w:hAnsi="Times New Roman" w:cs="Times New Roman"/>
          <w:bCs/>
          <w:sz w:val="28"/>
          <w:szCs w:val="28"/>
        </w:rPr>
        <w:t xml:space="preserve">6</w:t>
      </w:r>
      <w:r>
        <w:rPr>
          <w:rFonts w:ascii="Times New Roman" w:hAnsi="Times New Roman" w:cs="Times New Roman"/>
          <w:bCs/>
          <w:sz w:val="28"/>
          <w:szCs w:val="28"/>
        </w:rPr>
        <w:t xml:space="preserve">.2023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459</w:t>
      </w:r>
      <w:r/>
    </w:p>
    <w:p>
      <w:pPr>
        <w:ind w:firstLine="709"/>
        <w:jc w:val="center"/>
        <w:spacing w:after="0" w:line="240" w:lineRule="auto"/>
        <w:tabs>
          <w:tab w:val="left" w:pos="0" w:leader="none"/>
          <w:tab w:val="left" w:pos="426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0" w:name="_GoBack"/>
      <w:r/>
      <w:bookmarkEnd w:id="0"/>
      <w:r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1" w:name="_Hlk109056855"/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соглашений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 в соответствии с социальным сертификатом на получение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услуги в социальной сфере</w:t>
      </w:r>
      <w:bookmarkEnd w:id="1"/>
      <w:r/>
      <w:r/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организация оказания которых отнесена к полномочиям </w:t>
      </w:r>
      <w:r>
        <w:rPr>
          <w:rFonts w:ascii="Times New Roman" w:hAnsi="Times New Roman"/>
          <w:iCs/>
          <w:sz w:val="28"/>
        </w:rPr>
        <w:t xml:space="preserve">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(далее соответственно – исполнитель услуг,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муниципальная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услуга) соглашения о финансовом обеспечении (возмещении) затрат, связанных с оказанием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услуги в соответствии с социальным сертификатом на получение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услуги, в случае предоставления исполнителем услуг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услуги в уполномоченный орган или без предоставления социального сертификата на получение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услуги в социальной сфере в соответствии с частью 12 статьи 20 Федерального закон</w:t>
      </w:r>
      <w:r>
        <w:rPr>
          <w:rFonts w:ascii="Times New Roman" w:hAnsi="Times New Roman" w:cs="Times New Roman"/>
          <w:iCs/>
          <w:sz w:val="28"/>
          <w:szCs w:val="28"/>
        </w:rPr>
        <w:t xml:space="preserve">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социальный заказ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(далее – социальный заказ) и обеспечивающий предоставление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потребителям в соответствии с показателями, характеризующими качество оказания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услуги и (или) объем оказания таких услуг и установленными социальным заказом.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>
        <w:rPr>
          <w:rFonts w:ascii="Times New Roman" w:hAnsi="Times New Roman" w:cs="Times New Roman"/>
          <w:sz w:val="28"/>
          <w:szCs w:val="28"/>
        </w:rPr>
        <w:t xml:space="preserve">Ужурским</w:t>
      </w:r>
      <w:r>
        <w:rPr>
          <w:rFonts w:ascii="Times New Roman" w:hAnsi="Times New Roman" w:cs="Times New Roman"/>
          <w:sz w:val="28"/>
          <w:szCs w:val="28"/>
        </w:rPr>
        <w:t xml:space="preserve"> районом</w:t>
      </w:r>
      <w:r>
        <w:rPr>
          <w:rFonts w:ascii="Times New Roman" w:hAnsi="Times New Roman" w:cs="Times New Roman"/>
          <w:sz w:val="28"/>
          <w:szCs w:val="28"/>
        </w:rPr>
        <w:t xml:space="preserve"> либо, если иное не установлено федеральными законами, индивидуальный предприниматель, оказывающие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услугу потребителям услуг на основании соглашения в соответствии с сертификатом, заключенного в соответствии с настоящими Правилами.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настоящих Правилах, используются в значениях, указанных в Федеральном законе.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соглашение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>
        <w:rPr>
          <w:rFonts w:ascii="Times New Roman" w:hAnsi="Times New Roman"/>
          <w:sz w:val="28"/>
        </w:rPr>
        <w:t xml:space="preserve">созданной в соответствии с бюджетным законодательством Российской Федерации государственной информационной системы </w:t>
      </w:r>
      <w:r>
        <w:rPr>
          <w:rFonts w:ascii="Times New Roman" w:hAnsi="Times New Roman"/>
          <w:sz w:val="28"/>
        </w:rPr>
        <w:t xml:space="preserve">«</w:t>
      </w:r>
      <w:r>
        <w:rPr>
          <w:rFonts w:ascii="Times New Roman" w:hAnsi="Times New Roman"/>
          <w:sz w:val="28"/>
        </w:rPr>
        <w:t xml:space="preserve">Электронный бюджет</w:t>
      </w:r>
      <w:r>
        <w:rPr>
          <w:rFonts w:ascii="Times New Roman" w:hAnsi="Times New Roman"/>
          <w:sz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2" w:name="_Ref114222410"/>
      <w:r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</w:t>
      </w:r>
      <w:r>
        <w:rPr>
          <w:rFonts w:ascii="Times New Roman" w:hAnsi="Times New Roman" w:cs="Times New Roman"/>
          <w:sz w:val="28"/>
          <w:szCs w:val="28"/>
        </w:rPr>
        <w:t xml:space="preserve">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  <w:r/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3" w:name="_Ref114222433"/>
      <w:r>
        <w:rPr>
          <w:rFonts w:ascii="Times New Roman" w:hAnsi="Times New Roman" w:cs="Times New Roman"/>
          <w:sz w:val="28"/>
          <w:szCs w:val="28"/>
        </w:rPr>
        <w:t xml:space="preserve">Проек</w:t>
      </w:r>
      <w:r>
        <w:rPr>
          <w:rFonts w:ascii="Times New Roman" w:hAnsi="Times New Roman" w:cs="Times New Roman"/>
          <w:sz w:val="28"/>
          <w:szCs w:val="28"/>
        </w:rPr>
        <w:t xml:space="preserve">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</w:t>
      </w:r>
      <w:r>
        <w:rPr>
          <w:rFonts w:ascii="Times New Roman" w:hAnsi="Times New Roman" w:cs="Times New Roman"/>
          <w:sz w:val="28"/>
          <w:szCs w:val="28"/>
        </w:rPr>
        <w:t xml:space="preserve">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</w:t>
      </w:r>
      <w:r>
        <w:rPr>
          <w:rFonts w:ascii="Times New Roman" w:hAnsi="Times New Roman" w:cs="Times New Roman"/>
          <w:sz w:val="28"/>
          <w:szCs w:val="28"/>
        </w:rPr>
        <w:t xml:space="preserve">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>
        <w:rPr>
          <w:rFonts w:ascii="Times New Roman" w:hAnsi="Times New Roman" w:cs="Times New Roman"/>
          <w:sz w:val="28"/>
          <w:szCs w:val="28"/>
        </w:rPr>
        <w:tab/>
        <w:t xml:space="preserve">услуг),  решения о формировании соответствующей информации, включаемой в реестр исполнителей </w:t>
      </w:r>
      <w:r>
        <w:rPr>
          <w:rFonts w:ascii="Times New Roman" w:hAnsi="Times New Roman" w:cs="Times New Roman"/>
          <w:iCs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  <w:bookmarkEnd w:id="3"/>
      <w:r/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</w:t>
      </w:r>
      <w:r>
        <w:rPr>
          <w:rFonts w:ascii="Times New Roman" w:hAnsi="Times New Roman" w:cs="Times New Roman"/>
          <w:sz w:val="28"/>
          <w:szCs w:val="28"/>
        </w:rPr>
        <w:t xml:space="preserve">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  <w:r/>
    </w:p>
    <w:p>
      <w:pPr>
        <w:ind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субсидии, предос</w:t>
      </w:r>
      <w:r>
        <w:rPr>
          <w:rFonts w:ascii="Times New Roman" w:hAnsi="Times New Roman" w:cs="Times New Roman"/>
          <w:sz w:val="28"/>
          <w:szCs w:val="28"/>
        </w:rPr>
        <w:t xml:space="preserve">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и объема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услуг, подлежащих оказанию исполнителем услуг потребителям услуг, в соответствии с информацией, включенной в реестр потребителей услуг, формируемый в </w:t>
      </w:r>
      <w:r>
        <w:rPr>
          <w:rFonts w:ascii="Times New Roman" w:hAnsi="Times New Roman" w:cs="Times New Roman"/>
          <w:sz w:val="28"/>
          <w:szCs w:val="28"/>
        </w:rPr>
        <w:t xml:space="preserve">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– реестр потребителей</w:t>
      </w:r>
      <w:r>
        <w:rPr>
          <w:rFonts w:ascii="Times New Roman" w:hAnsi="Times New Roman" w:cs="Times New Roman"/>
          <w:i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Сведения, предусмотренные абзацем третьим пункта 5 настоящих Правил, формируются уполномоченным органом в составе приложения, указанного в абзаце т</w:t>
      </w:r>
      <w:r>
        <w:rPr>
          <w:rFonts w:ascii="Times New Roman" w:hAnsi="Times New Roman" w:cs="Times New Roman"/>
          <w:sz w:val="28"/>
          <w:szCs w:val="28"/>
        </w:rPr>
        <w:t xml:space="preserve">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4" w:name="_Ref114222393"/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дней, следующих за днем формирования в соответствии с пунктом 5 настоящих Правил в информационной сист</w:t>
      </w:r>
      <w:r>
        <w:rPr>
          <w:rFonts w:ascii="Times New Roman" w:hAnsi="Times New Roman" w:cs="Times New Roman"/>
          <w:sz w:val="28"/>
          <w:szCs w:val="28"/>
        </w:rPr>
        <w:t xml:space="preserve">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  <w:r/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5" w:name="_Ref114222397"/>
      <w:r>
        <w:rPr>
          <w:rFonts w:ascii="Times New Roman" w:hAnsi="Times New Roman" w:cs="Times New Roman"/>
          <w:sz w:val="28"/>
          <w:szCs w:val="28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следующего за днем получения подписанного ли</w:t>
      </w:r>
      <w:r>
        <w:rPr>
          <w:rFonts w:ascii="Times New Roman" w:hAnsi="Times New Roman" w:cs="Times New Roman"/>
          <w:sz w:val="28"/>
          <w:szCs w:val="28"/>
        </w:rPr>
        <w:t xml:space="preserve">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  <w:r/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6" w:name="_Ref114222454"/>
      <w:r>
        <w:rPr>
          <w:rFonts w:ascii="Times New Roman" w:hAnsi="Times New Roman" w:cs="Times New Roman"/>
          <w:sz w:val="28"/>
          <w:szCs w:val="28"/>
        </w:rPr>
        <w:t xml:space="preserve">В случае наличия у лица, подавшего заявку разногласий по проекту соглашения в соответствии с сертификатом лицо, подавшее заявку, формир</w:t>
      </w:r>
      <w:r>
        <w:rPr>
          <w:rFonts w:ascii="Times New Roman" w:hAnsi="Times New Roman" w:cs="Times New Roman"/>
          <w:sz w:val="28"/>
          <w:szCs w:val="28"/>
        </w:rPr>
        <w:t xml:space="preserve">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</w:t>
      </w:r>
      <w:r>
        <w:rPr>
          <w:rFonts w:ascii="Times New Roman" w:hAnsi="Times New Roman" w:cs="Times New Roman"/>
          <w:sz w:val="28"/>
          <w:szCs w:val="28"/>
        </w:rPr>
        <w:t xml:space="preserve">соглашения и которые содержат замечания к соответствующим положениям проекта соглашения в соответствии с сертификатом.</w:t>
      </w:r>
      <w:bookmarkEnd w:id="6"/>
      <w:r/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7" w:name="_Ref114222465"/>
      <w:r>
        <w:rPr>
          <w:rFonts w:ascii="Times New Roman" w:hAnsi="Times New Roman" w:cs="Times New Roman"/>
          <w:sz w:val="28"/>
          <w:szCs w:val="28"/>
        </w:rPr>
        <w:t xml:space="preserve"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</w:t>
      </w:r>
      <w:r>
        <w:rPr>
          <w:rFonts w:ascii="Times New Roman" w:hAnsi="Times New Roman" w:cs="Times New Roman"/>
          <w:sz w:val="28"/>
          <w:szCs w:val="28"/>
        </w:rPr>
        <w:t xml:space="preserve">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  <w:r/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/>
      <w:bookmarkStart w:id="8" w:name="_Ref114222477"/>
      <w:r>
        <w:rPr>
          <w:rFonts w:ascii="Times New Roman" w:hAnsi="Times New Roman" w:cs="Times New Roman"/>
          <w:sz w:val="28"/>
          <w:szCs w:val="28"/>
        </w:rPr>
        <w:t xml:space="preserve">В случае наличия у исполнителя услуг разногласий по проекту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  <w:r/>
      <w:r/>
    </w:p>
    <w:p>
      <w:pPr>
        <w:pStyle w:val="692"/>
        <w:numPr>
          <w:ilvl w:val="0"/>
          <w:numId w:val="22"/>
        </w:numPr>
        <w:ind w:left="0" w:firstLine="709"/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  <w:r/>
    </w:p>
    <w:p>
      <w:pPr>
        <w:pStyle w:val="692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2"/>
        <w:ind w:left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92"/>
        <w:ind w:left="0"/>
        <w:jc w:val="center"/>
        <w:spacing w:after="0" w:line="240" w:lineRule="auto"/>
        <w:tabs>
          <w:tab w:val="left" w:pos="127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tabs>
          <w:tab w:val="left" w:pos="0" w:leader="none"/>
          <w:tab w:val="left" w:pos="426" w:leader="none"/>
          <w:tab w:val="left" w:pos="993" w:leader="none"/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850" w:bottom="851" w:left="1701" w:header="568" w:footer="708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204020203"/>
  </w:font>
  <w:font w:name="Times New Roman">
    <w:panose1 w:val="02020603050405020304"/>
  </w:font>
  <w:font w:name="Times New Roman CYR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787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3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87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tab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1" w:hanging="732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sz w:val="28"/>
        <w:szCs w:val="28"/>
      </w:rPr>
    </w:lvl>
    <w:lvl w:ilvl="1">
      <w:start w:val="1"/>
      <w:numFmt w:val="russianLow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8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601" w:hanging="61"/>
      </w:pPr>
      <w:rPr>
        <w:rFonts w:hint="default" w:ascii="Times New Roman" w:hAnsi="Times New Roman" w:cs="Times New Roman"/>
        <w:b w:val="0"/>
        <w:strike w:val="0"/>
        <w:sz w:val="24"/>
        <w:szCs w:val="24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-60" w:hanging="61"/>
      </w:pPr>
      <w:rPr>
        <w:rFonts w:hint="default" w:ascii="Times New Roman" w:hAnsi="Times New Roman" w:cs="Times New Roman"/>
        <w:b w:val="0"/>
        <w:strike w:val="0"/>
        <w:sz w:val="28"/>
        <w:szCs w:val="28"/>
      </w:r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russianLower"/>
      <w:isLgl w:val="false"/>
      <w:suff w:val="tab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29" w:hanging="61"/>
      </w:pPr>
      <w:rPr>
        <w:rFonts w:hint="default" w:cs="Times New Roman"/>
        <w:b w:val="0"/>
        <w:strike w:val="0"/>
      </w:rPr>
    </w:lvl>
    <w:lvl w:ilvl="1">
      <w:start w:val="1"/>
      <w:numFmt w:val="russianLower"/>
      <w:isLgl w:val="false"/>
      <w:suff w:val="tab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89"/>
    <w:link w:val="688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7"/>
    <w:next w:val="68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89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7"/>
    <w:next w:val="68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9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7"/>
    <w:next w:val="68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9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7"/>
    <w:next w:val="68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9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7"/>
    <w:next w:val="68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9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7"/>
    <w:next w:val="68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9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7"/>
    <w:next w:val="68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9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7"/>
    <w:next w:val="68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9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7"/>
    <w:next w:val="68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9"/>
    <w:link w:val="34"/>
    <w:uiPriority w:val="10"/>
    <w:rPr>
      <w:sz w:val="48"/>
      <w:szCs w:val="48"/>
    </w:rPr>
  </w:style>
  <w:style w:type="paragraph" w:styleId="36">
    <w:name w:val="Subtitle"/>
    <w:basedOn w:val="687"/>
    <w:next w:val="68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9"/>
    <w:link w:val="36"/>
    <w:uiPriority w:val="11"/>
    <w:rPr>
      <w:sz w:val="24"/>
      <w:szCs w:val="24"/>
    </w:rPr>
  </w:style>
  <w:style w:type="paragraph" w:styleId="38">
    <w:name w:val="Quote"/>
    <w:basedOn w:val="687"/>
    <w:next w:val="68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7"/>
    <w:next w:val="68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89"/>
    <w:link w:val="706"/>
    <w:uiPriority w:val="99"/>
  </w:style>
  <w:style w:type="character" w:styleId="45">
    <w:name w:val="Footer Char"/>
    <w:basedOn w:val="689"/>
    <w:link w:val="708"/>
    <w:uiPriority w:val="99"/>
  </w:style>
  <w:style w:type="paragraph" w:styleId="46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08"/>
    <w:uiPriority w:val="99"/>
  </w:style>
  <w:style w:type="table" w:styleId="48">
    <w:name w:val="Table Grid"/>
    <w:basedOn w:val="69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9"/>
    <w:uiPriority w:val="99"/>
    <w:unhideWhenUsed/>
    <w:rPr>
      <w:vertAlign w:val="superscript"/>
    </w:rPr>
  </w:style>
  <w:style w:type="paragraph" w:styleId="178">
    <w:name w:val="endnote text"/>
    <w:basedOn w:val="68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9"/>
    <w:uiPriority w:val="99"/>
    <w:semiHidden/>
    <w:unhideWhenUsed/>
    <w:rPr>
      <w:vertAlign w:val="superscript"/>
    </w:rPr>
  </w:style>
  <w:style w:type="paragraph" w:styleId="181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</w:style>
  <w:style w:type="paragraph" w:styleId="688">
    <w:name w:val="Heading 1"/>
    <w:basedOn w:val="687"/>
    <w:next w:val="687"/>
    <w:link w:val="710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701"/>
    <w:uiPriority w:val="34"/>
    <w:qFormat/>
    <w:pPr>
      <w:contextualSpacing/>
      <w:ind w:left="720"/>
    </w:pPr>
  </w:style>
  <w:style w:type="character" w:styleId="693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694" w:customStyle="1">
    <w:name w:val="Неразрешенное упоминание1"/>
    <w:basedOn w:val="689"/>
    <w:uiPriority w:val="99"/>
    <w:semiHidden/>
    <w:unhideWhenUsed/>
    <w:rPr>
      <w:color w:val="605e5c"/>
      <w:shd w:val="clear" w:color="auto" w:fill="e1dfdd"/>
    </w:rPr>
  </w:style>
  <w:style w:type="character" w:styleId="695" w:customStyle="1">
    <w:name w:val="Гипертекстовая ссылка"/>
    <w:basedOn w:val="689"/>
    <w:uiPriority w:val="99"/>
    <w:rPr>
      <w:rFonts w:cs="Times New Roman"/>
      <w:b w:val="0"/>
      <w:color w:val="106bbe"/>
    </w:rPr>
  </w:style>
  <w:style w:type="character" w:styleId="696">
    <w:name w:val="annotation reference"/>
    <w:basedOn w:val="689"/>
    <w:uiPriority w:val="99"/>
    <w:unhideWhenUsed/>
    <w:rPr>
      <w:rFonts w:cs="Times New Roman"/>
      <w:sz w:val="16"/>
      <w:szCs w:val="16"/>
    </w:rPr>
  </w:style>
  <w:style w:type="paragraph" w:styleId="697">
    <w:name w:val="annotation text"/>
    <w:basedOn w:val="687"/>
    <w:link w:val="698"/>
    <w:uiPriority w:val="99"/>
    <w:unhideWhenUsed/>
    <w:pPr>
      <w:ind w:firstLine="720"/>
      <w:jc w:val="both"/>
      <w:spacing w:after="0" w:line="240" w:lineRule="auto"/>
      <w:widowControl w:val="off"/>
    </w:pPr>
    <w:rPr>
      <w:rFonts w:ascii="Times New Roman CYR" w:hAnsi="Times New Roman CYR" w:cs="Times New Roman CYR" w:eastAsiaTheme="minorEastAsia"/>
      <w:sz w:val="20"/>
      <w:szCs w:val="20"/>
      <w:lang w:eastAsia="ru-RU"/>
    </w:rPr>
  </w:style>
  <w:style w:type="character" w:styleId="698" w:customStyle="1">
    <w:name w:val="Текст примечания Знак"/>
    <w:basedOn w:val="689"/>
    <w:link w:val="697"/>
    <w:uiPriority w:val="99"/>
    <w:rPr>
      <w:rFonts w:ascii="Times New Roman CYR" w:hAnsi="Times New Roman CYR" w:cs="Times New Roman CYR" w:eastAsiaTheme="minorEastAsia"/>
      <w:sz w:val="20"/>
      <w:szCs w:val="20"/>
      <w:lang w:eastAsia="ru-RU"/>
    </w:rPr>
  </w:style>
  <w:style w:type="paragraph" w:styleId="699">
    <w:name w:val="annotation subject"/>
    <w:basedOn w:val="697"/>
    <w:next w:val="697"/>
    <w:link w:val="700"/>
    <w:uiPriority w:val="99"/>
    <w:semiHidden/>
    <w:unhideWhenUsed/>
    <w:pPr>
      <w:ind w:firstLine="0"/>
      <w:jc w:val="left"/>
      <w:spacing w:after="160"/>
      <w:widowControl/>
    </w:pPr>
    <w:rPr>
      <w:rFonts w:asciiTheme="minorHAnsi" w:hAnsiTheme="minorHAnsi" w:eastAsiaTheme="minorHAnsi" w:cstheme="minorBidi"/>
      <w:b/>
      <w:bCs/>
      <w:lang w:eastAsia="en-US"/>
    </w:rPr>
  </w:style>
  <w:style w:type="character" w:styleId="700" w:customStyle="1">
    <w:name w:val="Тема примечания Знак"/>
    <w:basedOn w:val="698"/>
    <w:link w:val="699"/>
    <w:uiPriority w:val="99"/>
    <w:semiHidden/>
    <w:rPr>
      <w:rFonts w:ascii="Times New Roman CYR" w:hAnsi="Times New Roman CYR" w:cs="Times New Roman CYR" w:eastAsiaTheme="minorEastAsia"/>
      <w:b/>
      <w:bCs/>
      <w:sz w:val="20"/>
      <w:szCs w:val="20"/>
      <w:lang w:eastAsia="ru-RU"/>
    </w:rPr>
  </w:style>
  <w:style w:type="character" w:styleId="701" w:customStyle="1">
    <w:name w:val="Абзац списка Знак"/>
    <w:basedOn w:val="689"/>
    <w:link w:val="692"/>
  </w:style>
  <w:style w:type="paragraph" w:styleId="702">
    <w:name w:val="Balloon Text"/>
    <w:basedOn w:val="687"/>
    <w:link w:val="70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03" w:customStyle="1">
    <w:name w:val="Текст выноски Знак"/>
    <w:basedOn w:val="689"/>
    <w:link w:val="702"/>
    <w:uiPriority w:val="99"/>
    <w:semiHidden/>
    <w:rPr>
      <w:rFonts w:ascii="Segoe UI" w:hAnsi="Segoe UI" w:cs="Segoe UI"/>
      <w:sz w:val="18"/>
      <w:szCs w:val="18"/>
    </w:rPr>
  </w:style>
  <w:style w:type="paragraph" w:styleId="704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705">
    <w:name w:val="Revision"/>
    <w:hidden/>
    <w:uiPriority w:val="99"/>
    <w:semiHidden/>
    <w:pPr>
      <w:spacing w:after="0" w:line="240" w:lineRule="auto"/>
    </w:pPr>
  </w:style>
  <w:style w:type="paragraph" w:styleId="706">
    <w:name w:val="Header"/>
    <w:basedOn w:val="687"/>
    <w:link w:val="70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7" w:customStyle="1">
    <w:name w:val="Верхний колонтитул Знак"/>
    <w:basedOn w:val="689"/>
    <w:link w:val="706"/>
    <w:uiPriority w:val="99"/>
  </w:style>
  <w:style w:type="paragraph" w:styleId="708">
    <w:name w:val="Footer"/>
    <w:basedOn w:val="687"/>
    <w:link w:val="70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09" w:customStyle="1">
    <w:name w:val="Нижний колонтитул Знак"/>
    <w:basedOn w:val="689"/>
    <w:link w:val="708"/>
    <w:uiPriority w:val="99"/>
  </w:style>
  <w:style w:type="character" w:styleId="710" w:customStyle="1">
    <w:name w:val="Заголовок 1 Знак"/>
    <w:basedOn w:val="689"/>
    <w:link w:val="688"/>
    <w:uiPriority w:val="9"/>
    <w:rPr>
      <w:rFonts w:ascii="Times New Roman CYR" w:hAnsi="Times New Roman CYR" w:cs="Times New Roman CYR" w:eastAsiaTheme="minorEastAsia"/>
      <w:b/>
      <w:bCs/>
      <w:color w:val="26282f"/>
      <w:sz w:val="24"/>
      <w:szCs w:val="24"/>
      <w:lang w:eastAsia="ru-RU"/>
    </w:rPr>
  </w:style>
  <w:style w:type="character" w:styleId="711" w:customStyle="1">
    <w:name w:val="Цветовое выделение"/>
    <w:uiPriority w:val="99"/>
    <w:rPr>
      <w:b/>
      <w:color w:val="26282f"/>
    </w:rPr>
  </w:style>
  <w:style w:type="character" w:styleId="712" w:customStyle="1">
    <w:name w:val="Основной текст (2)"/>
    <w:basedOn w:val="68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713" w:customStyle="1">
    <w:name w:val="Без интервала1"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714">
    <w:name w:val="Normal (Web)"/>
    <w:basedOn w:val="687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B1FE-3D17-4A4B-9B1B-F173FC427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revision>8</cp:revision>
  <dcterms:created xsi:type="dcterms:W3CDTF">2023-05-15T15:23:00Z</dcterms:created>
  <dcterms:modified xsi:type="dcterms:W3CDTF">2023-06-21T03:59:58Z</dcterms:modified>
</cp:coreProperties>
</file>