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540" w:firstLine="70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80720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jc w:val="center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</w:r>
      <w:r/>
    </w:p>
    <w:p>
      <w:pPr>
        <w:jc w:val="center"/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ПОСТАНОВЛЕНИЕ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347</w:t>
      </w:r>
      <w:r/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09" w:firstLine="0"/>
        <w:jc w:val="both"/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Ужурского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03.</w:t>
      </w:r>
      <w:r>
        <w:rPr>
          <w:rFonts w:ascii="Times New Roman" w:hAnsi="Times New Roman"/>
          <w:sz w:val="28"/>
          <w:szCs w:val="28"/>
        </w:rPr>
        <w:t xml:space="preserve">05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323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</w:t>
      </w:r>
      <w:r>
        <w:rPr>
          <w:rFonts w:ascii="Times New Roman" w:hAnsi="Times New Roman"/>
          <w:sz w:val="28"/>
          <w:szCs w:val="28"/>
        </w:rPr>
        <w:t xml:space="preserve"> окончании отопительного периода 2022-2023 </w:t>
      </w:r>
      <w:r>
        <w:rPr>
          <w:rFonts w:ascii="Times New Roman" w:hAnsi="Times New Roman"/>
          <w:sz w:val="28"/>
          <w:szCs w:val="28"/>
        </w:rPr>
        <w:t xml:space="preserve">гг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109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Постановлением Правительства РФ от 06.05.2011   № 354 «О предоставлении коммунальных услуг собственникам и пользователям помещений в многоквартирных домах и жилых домов» и в</w:t>
      </w:r>
      <w:r>
        <w:rPr>
          <w:rFonts w:ascii="Times New Roman" w:hAnsi="Times New Roman"/>
          <w:sz w:val="28"/>
          <w:szCs w:val="28"/>
        </w:rPr>
        <w:t xml:space="preserve"> целях своевременного завершения отопительного периода 2022-2023 годов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Ужурский</w:t>
      </w:r>
      <w:r>
        <w:rPr>
          <w:rFonts w:ascii="Times New Roman" w:hAnsi="Times New Roman"/>
          <w:sz w:val="28"/>
          <w:szCs w:val="28"/>
        </w:rPr>
        <w:t xml:space="preserve"> район, руководствуясь Уставом </w:t>
      </w:r>
      <w:r>
        <w:rPr>
          <w:rFonts w:ascii="Times New Roman" w:hAnsi="Times New Roman"/>
          <w:sz w:val="28"/>
          <w:szCs w:val="28"/>
        </w:rPr>
        <w:t xml:space="preserve">Ужурского</w:t>
      </w:r>
      <w:r>
        <w:rPr>
          <w:rFonts w:ascii="Times New Roman" w:hAnsi="Times New Roman"/>
          <w:sz w:val="28"/>
          <w:szCs w:val="28"/>
        </w:rPr>
        <w:t xml:space="preserve"> района, ПОСТАНОВЛЯЮ: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Пункт 1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постановлени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Ужурского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от 03.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05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.20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23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323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окончании отопительного периода 2022-2023 гг.»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читать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следующей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редакции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Рекомендовать главам поселений района, руководителям учреждений района и руководителям предприятий жилищно-коммунального комплекса района всех форм собственности: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окончить отопительный период при установлении стабильной среднесуточной температуры наружного воздуха выше +8</w:t>
      </w:r>
      <w:r>
        <w:rPr>
          <w:rFonts w:ascii="Times New Roman" w:hAnsi="Times New Roman"/>
          <w:sz w:val="28"/>
          <w:szCs w:val="28"/>
          <w:vertAlign w:val="superscript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С в течение 5-дневного срока, осуществить отключение систем отопления потребителей. Рекомендуемая дата окончания отопительного периода 2022-2023 годов – 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мая 2023 года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pStyle w:val="918"/>
        <w:ind w:firstLine="708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постановления возложить на первого заместителя главы по сельскому хозяйству и оперативному управлению Ю.П. Казанцева. </w:t>
      </w:r>
      <w:r/>
    </w:p>
    <w:p>
      <w:pPr>
        <w:pStyle w:val="904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хлебороб».</w:t>
      </w:r>
      <w:r/>
    </w:p>
    <w:p>
      <w:pPr>
        <w:pStyle w:val="9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9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К.Н. Зарецкий</w:t>
      </w:r>
      <w:r/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5" w:h="16838" w:orient="portrait"/>
      <w:pgMar w:top="851" w:right="848" w:bottom="709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918"/>
        <w:rPr>
          <w:rFonts w:ascii="Calibri" w:hAnsi="Calibri" w:eastAsia="Calibri" w:cs="Times New Roman"/>
        </w:rPr>
      </w:pPr>
      <w:r>
        <w:separator/>
      </w:r>
      <w:r/>
    </w:p>
  </w:endnote>
  <w:endnote w:type="continuationSeparator" w:id="0">
    <w:p>
      <w:pPr>
        <w:pStyle w:val="918"/>
        <w:rPr>
          <w:rFonts w:ascii="Calibri" w:hAnsi="Calibri" w:eastAsia="Calibri" w:cs="Times New Roman"/>
        </w:rPr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918"/>
        <w:rPr>
          <w:rFonts w:ascii="Calibri" w:hAnsi="Calibri" w:eastAsia="Calibri" w:cs="Times New Roman"/>
        </w:rPr>
      </w:pPr>
      <w:r>
        <w:separator/>
      </w:r>
      <w:r/>
    </w:p>
  </w:footnote>
  <w:footnote w:type="continuationSeparator" w:id="0">
    <w:p>
      <w:pPr>
        <w:pStyle w:val="918"/>
        <w:rPr>
          <w:rFonts w:ascii="Calibri" w:hAnsi="Calibri" w:eastAsia="Calibri" w:cs="Times New Roman"/>
        </w:rPr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ind w:left="786" w:hanging="360"/>
        <w:tabs>
          <w:tab w:val="num" w:pos="786" w:leader="none"/>
        </w:tabs>
      </w:pPr>
      <w:rPr>
        <w:rFonts w:hint="default"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8" w:hanging="576"/>
      </w:pPr>
      <w:rPr>
        <w:rFonts w:hint="default"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ascii="Times New Roman" w:hAnsi="Times New Roman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 w:ascii="Calibri" w:hAnsi="Calibri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</w:pPr>
      <w:rPr>
        <w:rFonts w:hint="default" w:ascii="Calibri" w:hAnsi="Calibri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 w:ascii="Calibri" w:hAnsi="Calibri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</w:pPr>
      <w:rPr>
        <w:rFonts w:hint="default" w:ascii="Calibri" w:hAnsi="Calibri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</w:pPr>
      <w:rPr>
        <w:rFonts w:hint="default" w:ascii="Calibri" w:hAnsi="Calibri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</w:pPr>
      <w:rPr>
        <w:rFonts w:hint="default" w:ascii="Calibri" w:hAnsi="Calibri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</w:pPr>
      <w:rPr>
        <w:rFonts w:hint="default" w:ascii="Calibri" w:hAnsi="Calibri"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83" w:hanging="360"/>
        <w:tabs>
          <w:tab w:val="num" w:pos="6583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2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270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64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638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32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20"/>
  </w:num>
  <w:num w:numId="34">
    <w:abstractNumId w:val="30"/>
  </w:num>
  <w:num w:numId="35">
    <w:abstractNumId w:val="19"/>
  </w:num>
  <w:num w:numId="36">
    <w:abstractNumId w:val="8"/>
  </w:num>
  <w:num w:numId="37">
    <w:abstractNumId w:val="25"/>
  </w:num>
  <w:num w:numId="38">
    <w:abstractNumId w:val="15"/>
  </w:num>
  <w:num w:numId="39">
    <w:abstractNumId w:val="2"/>
  </w:num>
  <w:num w:numId="40">
    <w:abstractNumId w:val="18"/>
  </w:num>
  <w:num w:numId="41">
    <w:abstractNumId w:val="32"/>
  </w:num>
  <w:num w:numId="42">
    <w:abstractNumId w:val="34"/>
  </w:num>
  <w:num w:numId="43">
    <w:abstractNumId w:val="31"/>
  </w:num>
  <w:num w:numId="44">
    <w:abstractNumId w:val="12"/>
  </w:num>
  <w:num w:numId="45">
    <w:abstractNumId w:val="9"/>
  </w:num>
  <w:num w:numId="46">
    <w:abstractNumId w:val="17"/>
  </w:num>
  <w:num w:numId="47">
    <w:abstractNumId w:val="10"/>
  </w:num>
  <w:num w:numId="48">
    <w:abstractNumId w:val="33"/>
  </w:num>
  <w:num w:numId="49">
    <w:abstractNumId w:val="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1 Char"/>
    <w:basedOn w:val="892"/>
    <w:link w:val="89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89"/>
    <w:next w:val="889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2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2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2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892"/>
    <w:link w:val="891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89"/>
    <w:next w:val="889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2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89"/>
    <w:next w:val="889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2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89"/>
    <w:next w:val="889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2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89"/>
    <w:next w:val="889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2"/>
    <w:link w:val="735"/>
    <w:uiPriority w:val="9"/>
    <w:rPr>
      <w:rFonts w:ascii="Arial" w:hAnsi="Arial" w:eastAsia="Arial" w:cs="Arial"/>
      <w:i/>
      <w:iCs/>
      <w:sz w:val="21"/>
      <w:szCs w:val="21"/>
    </w:rPr>
  </w:style>
  <w:style w:type="character" w:styleId="737">
    <w:name w:val="Title Char"/>
    <w:basedOn w:val="892"/>
    <w:link w:val="900"/>
    <w:uiPriority w:val="10"/>
    <w:rPr>
      <w:sz w:val="48"/>
      <w:szCs w:val="48"/>
    </w:rPr>
  </w:style>
  <w:style w:type="paragraph" w:styleId="738">
    <w:name w:val="Subtitle"/>
    <w:basedOn w:val="889"/>
    <w:next w:val="889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>
    <w:name w:val="Subtitle Char"/>
    <w:basedOn w:val="892"/>
    <w:link w:val="738"/>
    <w:uiPriority w:val="11"/>
    <w:rPr>
      <w:sz w:val="24"/>
      <w:szCs w:val="24"/>
    </w:rPr>
  </w:style>
  <w:style w:type="paragraph" w:styleId="740">
    <w:name w:val="Quote"/>
    <w:basedOn w:val="889"/>
    <w:next w:val="889"/>
    <w:link w:val="741"/>
    <w:uiPriority w:val="29"/>
    <w:qFormat/>
    <w:pPr>
      <w:ind w:left="720" w:right="720"/>
    </w:pPr>
    <w:rPr>
      <w:i/>
    </w:r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89"/>
    <w:next w:val="889"/>
    <w:link w:val="7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>
    <w:name w:val="Intense Quote Char"/>
    <w:link w:val="742"/>
    <w:uiPriority w:val="30"/>
    <w:rPr>
      <w:i/>
    </w:rPr>
  </w:style>
  <w:style w:type="character" w:styleId="744">
    <w:name w:val="Header Char"/>
    <w:basedOn w:val="892"/>
    <w:link w:val="899"/>
    <w:uiPriority w:val="99"/>
  </w:style>
  <w:style w:type="character" w:styleId="745">
    <w:name w:val="Footer Char"/>
    <w:basedOn w:val="892"/>
    <w:link w:val="929"/>
    <w:uiPriority w:val="99"/>
  </w:style>
  <w:style w:type="paragraph" w:styleId="746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>
    <w:name w:val="Caption Char"/>
    <w:basedOn w:val="746"/>
    <w:link w:val="929"/>
    <w:uiPriority w:val="99"/>
  </w:style>
  <w:style w:type="table" w:styleId="748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7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9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1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2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9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0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1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2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3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4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1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2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3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4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5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6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9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0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2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4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5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6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7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8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9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0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1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2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7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8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9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0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1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2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3">
    <w:name w:val="footnote text"/>
    <w:basedOn w:val="889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basedOn w:val="892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0">
    <w:name w:val="Heading 1"/>
    <w:basedOn w:val="889"/>
    <w:next w:val="889"/>
    <w:link w:val="895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891">
    <w:name w:val="Heading 5"/>
    <w:basedOn w:val="889"/>
    <w:next w:val="889"/>
    <w:link w:val="896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eastAsia="ru-RU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character" w:styleId="895" w:customStyle="1">
    <w:name w:val="Заголовок 1 Знак"/>
    <w:link w:val="890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896" w:customStyle="1">
    <w:name w:val="Заголовок 5 Знак"/>
    <w:link w:val="891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897">
    <w:name w:val="Normal (Web)"/>
    <w:basedOn w:val="88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98" w:customStyle="1">
    <w:name w:val="Верхний колонтитул Знак"/>
    <w:link w:val="899"/>
    <w:uiPriority w:val="99"/>
    <w:rPr>
      <w:rFonts w:ascii="Calibri" w:hAnsi="Calibri" w:eastAsia="Times New Roman" w:cs="Times New Roman"/>
    </w:rPr>
  </w:style>
  <w:style w:type="paragraph" w:styleId="899">
    <w:name w:val="Header"/>
    <w:basedOn w:val="889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</w:rPr>
  </w:style>
  <w:style w:type="paragraph" w:styleId="900">
    <w:name w:val="Title"/>
    <w:basedOn w:val="889"/>
    <w:link w:val="90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901" w:customStyle="1">
    <w:name w:val="Заголовок Знак"/>
    <w:link w:val="90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2">
    <w:name w:val="Body Text Indent"/>
    <w:basedOn w:val="889"/>
    <w:link w:val="903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eastAsia="ar-SA"/>
    </w:rPr>
  </w:style>
  <w:style w:type="character" w:styleId="903" w:customStyle="1">
    <w:name w:val="Основной текст с отступом Знак"/>
    <w:link w:val="902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904">
    <w:name w:val="Body Text 2"/>
    <w:basedOn w:val="889"/>
    <w:link w:val="905"/>
    <w:uiPriority w:val="99"/>
    <w:unhideWhenUsed/>
    <w:pPr>
      <w:spacing w:after="120" w:line="480" w:lineRule="auto"/>
    </w:pPr>
    <w:rPr>
      <w:sz w:val="20"/>
      <w:szCs w:val="20"/>
    </w:rPr>
  </w:style>
  <w:style w:type="character" w:styleId="905" w:customStyle="1">
    <w:name w:val="Основной текст 2 Знак"/>
    <w:link w:val="904"/>
    <w:uiPriority w:val="99"/>
    <w:rPr>
      <w:rFonts w:ascii="Calibri" w:hAnsi="Calibri" w:eastAsia="Calibri" w:cs="Times New Roman"/>
    </w:rPr>
  </w:style>
  <w:style w:type="paragraph" w:styleId="906">
    <w:name w:val="Body Text Indent 2"/>
    <w:basedOn w:val="889"/>
    <w:link w:val="907"/>
    <w:uiPriority w:val="99"/>
    <w:semiHidden/>
    <w:unhideWhenUsed/>
    <w:pPr>
      <w:ind w:left="283"/>
      <w:spacing w:after="120" w:line="480" w:lineRule="auto"/>
    </w:pPr>
    <w:rPr>
      <w:sz w:val="20"/>
      <w:szCs w:val="20"/>
    </w:rPr>
  </w:style>
  <w:style w:type="character" w:styleId="907" w:customStyle="1">
    <w:name w:val="Основной текст с отступом 2 Знак"/>
    <w:link w:val="906"/>
    <w:uiPriority w:val="99"/>
    <w:semiHidden/>
    <w:rPr>
      <w:rFonts w:ascii="Calibri" w:hAnsi="Calibri" w:eastAsia="Calibri" w:cs="Times New Roman"/>
    </w:rPr>
  </w:style>
  <w:style w:type="paragraph" w:styleId="908">
    <w:name w:val="Body Text Indent 3"/>
    <w:basedOn w:val="889"/>
    <w:link w:val="909"/>
    <w:uiPriority w:val="99"/>
    <w:semiHidden/>
    <w:unhideWhenUsed/>
    <w:pPr>
      <w:ind w:left="283"/>
      <w:spacing w:after="120"/>
    </w:pPr>
    <w:rPr>
      <w:sz w:val="16"/>
      <w:szCs w:val="16"/>
    </w:rPr>
  </w:style>
  <w:style w:type="character" w:styleId="909" w:customStyle="1">
    <w:name w:val="Основной текст с отступом 3 Знак"/>
    <w:link w:val="908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910" w:customStyle="1">
    <w:name w:val="Схема документа Знак"/>
    <w:link w:val="91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1">
    <w:name w:val="Document Map"/>
    <w:basedOn w:val="889"/>
    <w:link w:val="910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eastAsia="ru-RU"/>
    </w:rPr>
  </w:style>
  <w:style w:type="paragraph" w:styleId="912">
    <w:name w:val="Balloon Text"/>
    <w:basedOn w:val="889"/>
    <w:link w:val="91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913" w:customStyle="1">
    <w:name w:val="Текст выноски Знак"/>
    <w:link w:val="912"/>
    <w:uiPriority w:val="99"/>
    <w:semiHidden/>
    <w:rPr>
      <w:rFonts w:ascii="Tahoma" w:hAnsi="Tahoma" w:eastAsia="Calibri" w:cs="Tahoma"/>
      <w:sz w:val="16"/>
      <w:szCs w:val="16"/>
    </w:rPr>
  </w:style>
  <w:style w:type="character" w:styleId="914" w:customStyle="1">
    <w:name w:val="Абзац списка Знак"/>
    <w:link w:val="915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List Paragraph"/>
    <w:basedOn w:val="889"/>
    <w:link w:val="914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916" w:customStyle="1">
    <w:name w:val="Знак Знак Знак Знак Знак Знак Знак Знак Знак Знак Знак Знак"/>
    <w:basedOn w:val="889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917" w:customStyle="1">
    <w:name w:val="ConsPlusNormal Знак"/>
    <w:link w:val="918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918" w:customStyle="1">
    <w:name w:val="ConsPlusNormal"/>
    <w:link w:val="917"/>
    <w:pPr>
      <w:ind w:firstLine="720"/>
    </w:pPr>
    <w:rPr>
      <w:rFonts w:ascii="Arial" w:hAnsi="Arial" w:eastAsia="Times New Roman" w:cs="Arial"/>
      <w:sz w:val="22"/>
      <w:szCs w:val="22"/>
      <w:lang w:eastAsia="en-US"/>
    </w:rPr>
  </w:style>
  <w:style w:type="paragraph" w:styleId="919" w:customStyle="1">
    <w:name w:val="ConsPlusCell"/>
    <w:uiPriority w:val="99"/>
    <w:pPr>
      <w:widowControl w:val="off"/>
    </w:pPr>
    <w:rPr>
      <w:rFonts w:ascii="Times New Roman" w:hAnsi="Times New Roman" w:eastAsia="Times New Roman"/>
      <w:sz w:val="24"/>
      <w:szCs w:val="24"/>
    </w:rPr>
  </w:style>
  <w:style w:type="character" w:styleId="920" w:customStyle="1">
    <w:name w:val="Основной текст_"/>
    <w:link w:val="921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921" w:customStyle="1">
    <w:name w:val="Основной текст1"/>
    <w:basedOn w:val="889"/>
    <w:link w:val="920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</w:rPr>
  </w:style>
  <w:style w:type="paragraph" w:styleId="922" w:customStyle="1">
    <w:name w:val="ConsPlusTitle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eastAsia="ar-SA"/>
    </w:rPr>
  </w:style>
  <w:style w:type="paragraph" w:styleId="923" w:customStyle="1">
    <w:name w:val="Стиль"/>
    <w:uiPriority w:val="99"/>
    <w:pPr>
      <w:jc w:val="both"/>
      <w:widowControl w:val="off"/>
    </w:pPr>
    <w:rPr>
      <w:rFonts w:ascii="Times New Roman" w:hAnsi="Times New Roman" w:eastAsia="Times New Roman"/>
      <w:szCs w:val="24"/>
    </w:rPr>
  </w:style>
  <w:style w:type="paragraph" w:styleId="924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925" w:customStyle="1">
    <w:name w:val="Основной текст + Полужирный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23"/>
      <w:szCs w:val="23"/>
      <w:u w:val="none"/>
      <w:shd w:val="clear" w:color="auto" w:fill="ffffff"/>
    </w:rPr>
  </w:style>
  <w:style w:type="character" w:styleId="926" w:customStyle="1">
    <w:name w:val="Основной текст + 9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  <w:shd w:val="clear" w:color="auto" w:fill="ffffff"/>
    </w:rPr>
  </w:style>
  <w:style w:type="character" w:styleId="927">
    <w:name w:val="Strong"/>
    <w:uiPriority w:val="22"/>
    <w:qFormat/>
    <w:rPr>
      <w:b/>
      <w:bCs/>
    </w:rPr>
  </w:style>
  <w:style w:type="character" w:styleId="928">
    <w:name w:val="Hyperlink"/>
    <w:uiPriority w:val="99"/>
    <w:semiHidden/>
    <w:unhideWhenUsed/>
    <w:rPr>
      <w:color w:val="0000ff"/>
      <w:u w:val="single"/>
    </w:rPr>
  </w:style>
  <w:style w:type="paragraph" w:styleId="929">
    <w:name w:val="Footer"/>
    <w:basedOn w:val="889"/>
    <w:link w:val="93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930" w:customStyle="1">
    <w:name w:val="Нижний колонтитул Знак"/>
    <w:link w:val="929"/>
    <w:uiPriority w:val="99"/>
    <w:rPr>
      <w:rFonts w:ascii="Calibri" w:hAnsi="Calibri" w:eastAsia="Calibri" w:cs="Times New Roman"/>
    </w:rPr>
  </w:style>
  <w:style w:type="paragraph" w:styleId="931">
    <w:name w:val="Body Text"/>
    <w:basedOn w:val="889"/>
    <w:link w:val="932"/>
    <w:uiPriority w:val="99"/>
    <w:semiHidden/>
    <w:unhideWhenUsed/>
    <w:pPr>
      <w:spacing w:after="120"/>
    </w:pPr>
  </w:style>
  <w:style w:type="character" w:styleId="932" w:customStyle="1">
    <w:name w:val="Основной текст Знак"/>
    <w:basedOn w:val="892"/>
    <w:link w:val="931"/>
    <w:semiHidden/>
    <w:rPr>
      <w:sz w:val="22"/>
      <w:szCs w:val="22"/>
      <w:lang w:eastAsia="en-US"/>
    </w:rPr>
  </w:style>
  <w:style w:type="paragraph" w:styleId="933">
    <w:name w:val="No Spacing"/>
    <w:uiPriority w:val="1"/>
    <w:qFormat/>
    <w:rPr>
      <w:sz w:val="22"/>
      <w:szCs w:val="22"/>
      <w:lang w:eastAsia="en-US"/>
    </w:rPr>
  </w:style>
  <w:style w:type="character" w:styleId="934">
    <w:name w:val="footnote reference"/>
    <w:uiPriority w:val="99"/>
    <w:semiHidden/>
    <w:unhideWhenUsed/>
    <w:rPr>
      <w:vertAlign w:val="superscript"/>
    </w:rPr>
  </w:style>
  <w:style w:type="table" w:styleId="935">
    <w:name w:val="Table Grid"/>
    <w:basedOn w:val="893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6217-9DFE-4D09-91B8-81A2AE14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revision>6</cp:revision>
  <dcterms:created xsi:type="dcterms:W3CDTF">2023-05-15T02:33:00Z</dcterms:created>
  <dcterms:modified xsi:type="dcterms:W3CDTF">2023-05-23T08:57:59Z</dcterms:modified>
</cp:coreProperties>
</file>