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66607" w14:textId="1CCA0AA8" w:rsidR="00F1642A" w:rsidRDefault="0017711E">
      <w:r w:rsidRPr="0017711E">
        <w:drawing>
          <wp:inline distT="0" distB="0" distL="0" distR="0" wp14:anchorId="44F106FE" wp14:editId="1B625F8E">
            <wp:extent cx="5848350" cy="786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78489" w14:textId="51743A69" w:rsidR="0017711E" w:rsidRDefault="0017711E"/>
    <w:p w14:paraId="72F1A249" w14:textId="3AEBCA0C" w:rsidR="0017711E" w:rsidRDefault="0017711E"/>
    <w:p w14:paraId="02B30E32" w14:textId="2A3453DB" w:rsidR="0017711E" w:rsidRDefault="0017711E"/>
    <w:p w14:paraId="3481BB2C" w14:textId="6FF663D1" w:rsidR="0017711E" w:rsidRDefault="0017711E"/>
    <w:p w14:paraId="60DA68AB" w14:textId="2E678A4F" w:rsidR="0017711E" w:rsidRPr="0017711E" w:rsidRDefault="0017711E" w:rsidP="00177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</w:t>
      </w:r>
      <w:r w:rsidRPr="00177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35EE59CA" w14:textId="68FE2150" w:rsidR="0017711E" w:rsidRPr="0017711E" w:rsidRDefault="0017711E" w:rsidP="001771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7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14:paraId="13F762EB" w14:textId="7292135F" w:rsidR="0017711E" w:rsidRPr="0017711E" w:rsidRDefault="0017711E" w:rsidP="001771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7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711E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17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14:paraId="149A7E42" w14:textId="5531CCFE" w:rsidR="0017711E" w:rsidRPr="0017711E" w:rsidRDefault="0017711E" w:rsidP="001771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771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22.03.2023 № 203</w:t>
      </w:r>
    </w:p>
    <w:p w14:paraId="05EA55E3" w14:textId="77777777" w:rsidR="0017711E" w:rsidRPr="0017711E" w:rsidRDefault="0017711E" w:rsidP="001771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EDA9E1" w14:textId="77777777" w:rsidR="0017711E" w:rsidRPr="0017711E" w:rsidRDefault="0017711E" w:rsidP="001771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ФИНАНСИРОВАНИЯ НА ОБЕСПЕЧЕНИЕ СУТОЧНЫХ ТРЕНЕРОВ, СПЕЦИАЛИСТОВ (ПРЕДСТАВИТЕЛЕЙ, РУКОВОДИТЕЛЕЙ ДЕЛЕГАЦИЙ И КОМАНД), ВОДИТЕЛЕЙ, ОСУЩЕСТВЛЯЮЩИХ ТРАНСПОРТИРОВКУ КОМАНД НА СПОРТИВНЫЕ СОРЕВНОВАНИЯ И МЕРОПРИЯТИЯ. БЕСПЛАТНОЕ ПИТАНИЕ СПОРТСМЕНОВ И УЧАСТНИКОВ СОРЕВНОВАНИЙ ПРИ ПРОВЕДЕНИИ И УЧАСТИИ В СПОРТИВНЫХ СОРЕВНОВАНИЯХ И МЕРОПРИЯТИЯХ</w:t>
      </w:r>
    </w:p>
    <w:p w14:paraId="7D9AC9FE" w14:textId="77777777" w:rsidR="0017711E" w:rsidRPr="0017711E" w:rsidRDefault="0017711E" w:rsidP="001771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6480"/>
        <w:gridCol w:w="2160"/>
      </w:tblGrid>
      <w:tr w:rsidR="0017711E" w:rsidRPr="0017711E" w14:paraId="514E0D9C" w14:textId="77777777" w:rsidTr="00C354E5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440A63" w14:textId="77777777" w:rsidR="0017711E" w:rsidRPr="0017711E" w:rsidRDefault="0017711E" w:rsidP="0017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 </w:t>
            </w:r>
          </w:p>
          <w:p w14:paraId="6B4F4E34" w14:textId="77777777" w:rsidR="0017711E" w:rsidRPr="0017711E" w:rsidRDefault="0017711E" w:rsidP="0017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823B7" w14:textId="77777777" w:rsidR="0017711E" w:rsidRPr="0017711E" w:rsidRDefault="0017711E" w:rsidP="0017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Наименование мероприятий             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F0305" w14:textId="77777777" w:rsidR="0017711E" w:rsidRPr="0017711E" w:rsidRDefault="0017711E" w:rsidP="0017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Расходы на 1  </w:t>
            </w:r>
          </w:p>
          <w:p w14:paraId="5D237AA1" w14:textId="77777777" w:rsidR="0017711E" w:rsidRPr="0017711E" w:rsidRDefault="0017711E" w:rsidP="0017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человека в день,</w:t>
            </w:r>
          </w:p>
          <w:p w14:paraId="35246BF3" w14:textId="77777777" w:rsidR="0017711E" w:rsidRPr="0017711E" w:rsidRDefault="0017711E" w:rsidP="0017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рублей     </w:t>
            </w:r>
          </w:p>
        </w:tc>
      </w:tr>
      <w:tr w:rsidR="0017711E" w:rsidRPr="0017711E" w14:paraId="45AE994A" w14:textId="77777777" w:rsidTr="00C354E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D0CB0" w14:textId="77777777" w:rsidR="0017711E" w:rsidRPr="0017711E" w:rsidRDefault="0017711E" w:rsidP="0017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6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C8ED0" w14:textId="77777777" w:rsidR="0017711E" w:rsidRPr="0017711E" w:rsidRDefault="0017711E" w:rsidP="0017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Массовые спортивные соревнования и мероприятия на территории Красноярского края и за его пределами                         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F70FF" w14:textId="77777777" w:rsidR="0017711E" w:rsidRPr="0017711E" w:rsidRDefault="0017711E" w:rsidP="0017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17711E" w:rsidRPr="0017711E" w14:paraId="197F0DE2" w14:textId="77777777" w:rsidTr="00C354E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B7DA1" w14:textId="77777777" w:rsidR="0017711E" w:rsidRPr="0017711E" w:rsidRDefault="0017711E" w:rsidP="0017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6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F69D9" w14:textId="77777777" w:rsidR="0017711E" w:rsidRPr="0017711E" w:rsidRDefault="0017711E" w:rsidP="0017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Межрегиональные, всероссийские, краевые             </w:t>
            </w:r>
          </w:p>
          <w:p w14:paraId="589C73EF" w14:textId="77777777" w:rsidR="0017711E" w:rsidRPr="0017711E" w:rsidRDefault="0017711E" w:rsidP="0017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соревнования, проводимые на территории Красноярского края и за его пределами                   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88A52" w14:textId="77777777" w:rsidR="0017711E" w:rsidRPr="0017711E" w:rsidRDefault="0017711E" w:rsidP="0017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17711E" w:rsidRPr="0017711E" w14:paraId="7F6E039A" w14:textId="77777777" w:rsidTr="00C354E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46361" w14:textId="77777777" w:rsidR="0017711E" w:rsidRPr="0017711E" w:rsidRDefault="0017711E" w:rsidP="0017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6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556A1" w14:textId="77777777" w:rsidR="0017711E" w:rsidRPr="0017711E" w:rsidRDefault="0017711E" w:rsidP="0017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Учебно-тренировочные сборы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948E4" w14:textId="77777777" w:rsidR="0017711E" w:rsidRPr="0017711E" w:rsidRDefault="0017711E" w:rsidP="0017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</w:tbl>
    <w:p w14:paraId="3A8D34AA" w14:textId="77777777" w:rsidR="0017711E" w:rsidRPr="0017711E" w:rsidRDefault="0017711E" w:rsidP="001771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2A3233" w14:textId="77777777" w:rsidR="0017711E" w:rsidRPr="0017711E" w:rsidRDefault="0017711E" w:rsidP="001771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Примечания:</w:t>
      </w:r>
    </w:p>
    <w:p w14:paraId="2BD4C391" w14:textId="77777777" w:rsidR="0017711E" w:rsidRPr="0017711E" w:rsidRDefault="0017711E" w:rsidP="001771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11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Спортсменам, имеющим вес свыше 90 кг и (или) рост свыше 190 см, в отдельных случаях установленные настоящим приложением нормы могут повышаться на 50% в пределах выделенных и согласованных объемов средств.</w:t>
      </w:r>
    </w:p>
    <w:p w14:paraId="1C5F60E1" w14:textId="77777777" w:rsidR="0017711E" w:rsidRPr="0017711E" w:rsidRDefault="0017711E" w:rsidP="001771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11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отсутствии возможностей обеспечения организованного питания в местах проведения спортивных мероприятий по безналичному расчету участникам спортивных мероприятий разрешается выдавать наличные деньги по нормам, предусмотренным при проведении физкультурно-спортивных мероприятий (600 рублей).</w:t>
      </w:r>
    </w:p>
    <w:p w14:paraId="12144AFE" w14:textId="77777777" w:rsidR="0017711E" w:rsidRPr="0017711E" w:rsidRDefault="0017711E" w:rsidP="001771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11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проведении УТС на специализированных и комплексных спортивных базах расходы на питание включаются в общую стоимость пребывания одного участника, но не более 600 рублей.</w:t>
      </w:r>
    </w:p>
    <w:p w14:paraId="2F8DAF0B" w14:textId="77777777" w:rsidR="0017711E" w:rsidRPr="0017711E" w:rsidRDefault="0017711E" w:rsidP="001771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11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проведении походов расходы на питание включаются в общую стоимость пребывания одного участника, но не более 400 рублей.</w:t>
      </w:r>
    </w:p>
    <w:p w14:paraId="5A604B26" w14:textId="25D38CDE" w:rsidR="0017711E" w:rsidRDefault="0017711E" w:rsidP="0017711E">
      <w:pPr>
        <w:jc w:val="both"/>
      </w:pPr>
      <w:r w:rsidRPr="0017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 При проведении спортивных мероприятий все категории спортивных судей питанием не обеспечиваются, кроме оговоренных положением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регламентом.</w:t>
      </w:r>
    </w:p>
    <w:sectPr w:rsidR="0017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D0"/>
    <w:rsid w:val="0017711E"/>
    <w:rsid w:val="00943ED0"/>
    <w:rsid w:val="00F1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4606"/>
  <w15:chartTrackingRefBased/>
  <w15:docId w15:val="{10813F99-8C13-4707-B621-E1E258D3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Юлия Николаевна</dc:creator>
  <cp:keywords/>
  <dc:description/>
  <cp:lastModifiedBy>Харченко Юлия Николаевна</cp:lastModifiedBy>
  <cp:revision>2</cp:revision>
  <dcterms:created xsi:type="dcterms:W3CDTF">2023-03-30T02:48:00Z</dcterms:created>
  <dcterms:modified xsi:type="dcterms:W3CDTF">2023-03-30T02:51:00Z</dcterms:modified>
</cp:coreProperties>
</file>