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D2C7" w14:textId="48B6AD4F" w:rsidR="004A5856" w:rsidRDefault="004A5856" w:rsidP="00DA07B3">
      <w:pPr>
        <w:pStyle w:val="1"/>
        <w:jc w:val="center"/>
        <w:rPr>
          <w:b/>
          <w:sz w:val="28"/>
          <w:szCs w:val="28"/>
        </w:rPr>
      </w:pPr>
      <w:r w:rsidRPr="004A5856">
        <w:rPr>
          <w:noProof/>
        </w:rPr>
        <w:drawing>
          <wp:inline distT="0" distB="0" distL="0" distR="0" wp14:anchorId="36D07063" wp14:editId="757462CC">
            <wp:extent cx="568960" cy="680085"/>
            <wp:effectExtent l="19050" t="0" r="2540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38A71" w14:textId="77777777" w:rsidR="00DA07B3" w:rsidRPr="004A5856" w:rsidRDefault="00DA07B3" w:rsidP="00DA07B3">
      <w:pPr>
        <w:pStyle w:val="1"/>
        <w:jc w:val="center"/>
        <w:rPr>
          <w:b/>
          <w:sz w:val="28"/>
          <w:szCs w:val="28"/>
        </w:rPr>
      </w:pPr>
    </w:p>
    <w:p w14:paraId="3BC3CBDF" w14:textId="77777777" w:rsidR="004A5856" w:rsidRPr="004A5856" w:rsidRDefault="004A5856" w:rsidP="004A5856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617110F6" w14:textId="77777777" w:rsidR="004A5856" w:rsidRPr="004A5856" w:rsidRDefault="004A5856" w:rsidP="004A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49A49D3C" w14:textId="77777777" w:rsidR="004A5856" w:rsidRPr="004A5856" w:rsidRDefault="004A5856" w:rsidP="004A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0E7E7" w14:textId="77777777" w:rsidR="004A5856" w:rsidRPr="004A5856" w:rsidRDefault="004A5856" w:rsidP="004A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E3D7258" w14:textId="77777777" w:rsidR="004A5856" w:rsidRPr="004A5856" w:rsidRDefault="004A5856" w:rsidP="004A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86341" w14:textId="662E4F28" w:rsidR="004A5856" w:rsidRPr="004A5856" w:rsidRDefault="00955E18" w:rsidP="004A5856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A585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A585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01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85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г. Ужур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168</w:t>
      </w:r>
    </w:p>
    <w:p w14:paraId="07E45A75" w14:textId="77777777" w:rsidR="004A5856" w:rsidRPr="004A5856" w:rsidRDefault="004A5856" w:rsidP="004A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EE390" w14:textId="77777777" w:rsidR="004A5856" w:rsidRPr="004A5856" w:rsidRDefault="004A5856" w:rsidP="004A5856">
      <w:pPr>
        <w:tabs>
          <w:tab w:val="left" w:pos="482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right="425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создании экстренной психологической службы в Ужурском районе  </w:t>
      </w:r>
    </w:p>
    <w:p w14:paraId="5F1CF9D5" w14:textId="77777777" w:rsidR="004A5856" w:rsidRPr="004A5856" w:rsidRDefault="004A5856" w:rsidP="004A585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93725" w14:textId="6848E581" w:rsidR="004A5856" w:rsidRPr="004A5856" w:rsidRDefault="004A5856" w:rsidP="004A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29.12.2012 № 273 «Об образовании в Российской Федерации», Постановлением комиссии по делам не совершеннолетних Красноярского края от 25.05.2022г. № 46-кдн «Об организации деятельности по профилактике преступности несовершеннолетних и в их отношении жестокого обращения с детьми и мерах, направленных на повышение эффективности данной деятельности», Постановлением комиссии по делам несовершеннолетних Ужур</w:t>
      </w:r>
      <w:r w:rsidR="001E0175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>кого района от 08.06.2022 № 18-кдн «О создании экстренной психологической службы в муниципальном образовании», с целью оказания экстренной комплексной помощи участникам образовательных отношений</w:t>
      </w:r>
      <w:r w:rsidR="001E017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ПОСТАНОВЛЯЮ:  </w:t>
      </w:r>
    </w:p>
    <w:p w14:paraId="062FA567" w14:textId="77777777" w:rsidR="004A5856" w:rsidRPr="004A5856" w:rsidRDefault="004A5856" w:rsidP="004A5856">
      <w:pPr>
        <w:spacing w:after="0" w:line="240" w:lineRule="auto"/>
        <w:ind w:left="10" w:right="53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CFF2E57" wp14:editId="34A16765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3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экстренную психологическую службу в Ужурском районе.</w:t>
      </w:r>
    </w:p>
    <w:p w14:paraId="6CE92653" w14:textId="688D7847" w:rsidR="004A5856" w:rsidRPr="004A5856" w:rsidRDefault="004A5856" w:rsidP="004A5856">
      <w:pPr>
        <w:tabs>
          <w:tab w:val="center" w:pos="15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об экстренной психологической службе в Ужурском районе согласно приложению №1.</w:t>
      </w:r>
    </w:p>
    <w:p w14:paraId="164C260B" w14:textId="23CB49CC" w:rsidR="004A5856" w:rsidRPr="004A5856" w:rsidRDefault="004A5856" w:rsidP="004A5856">
      <w:pPr>
        <w:tabs>
          <w:tab w:val="center" w:pos="15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кадровый резерв экстренной психологической службы в Ужурском районе согласно приложению №2. </w:t>
      </w:r>
    </w:p>
    <w:p w14:paraId="47702A0D" w14:textId="0DABC1E2" w:rsidR="004A5856" w:rsidRPr="004A5856" w:rsidRDefault="004A5856" w:rsidP="004A5856">
      <w:pPr>
        <w:tabs>
          <w:tab w:val="left" w:pos="993"/>
        </w:tabs>
        <w:spacing w:after="0" w:line="240" w:lineRule="auto"/>
        <w:ind w:left="10" w:right="53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возложить на заместителя главы по социальным вопросам Богданову В.А.</w:t>
      </w:r>
    </w:p>
    <w:p w14:paraId="3509FDC7" w14:textId="6BAC23CA" w:rsidR="004A5856" w:rsidRPr="004A5856" w:rsidRDefault="004A5856" w:rsidP="004A5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>5.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5B5998F4" w14:textId="77777777" w:rsidR="004A5856" w:rsidRPr="004A5856" w:rsidRDefault="004A5856" w:rsidP="004A5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DA46E" w14:textId="77777777" w:rsidR="004A5856" w:rsidRPr="004A5856" w:rsidRDefault="004A5856" w:rsidP="004A5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9D6FF" w14:textId="77777777" w:rsidR="004A5856" w:rsidRPr="004A5856" w:rsidRDefault="004A5856" w:rsidP="004A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К.Н. Зарецкий</w:t>
      </w:r>
    </w:p>
    <w:p w14:paraId="46A9AF9B" w14:textId="77777777" w:rsidR="004A5856" w:rsidRPr="004A5856" w:rsidRDefault="004A5856" w:rsidP="004A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A545" w14:textId="77777777" w:rsidR="004A5856" w:rsidRPr="004A5856" w:rsidRDefault="004A5856" w:rsidP="004A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B51B6" w14:textId="77777777" w:rsidR="004A5856" w:rsidRPr="004A5856" w:rsidRDefault="004A5856" w:rsidP="004A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5D692" w14:textId="77777777" w:rsidR="007550ED" w:rsidRPr="004A5856" w:rsidRDefault="007550ED" w:rsidP="00380298">
      <w:pPr>
        <w:pStyle w:val="Default"/>
        <w:rPr>
          <w:color w:val="auto"/>
          <w:sz w:val="28"/>
          <w:szCs w:val="28"/>
        </w:rPr>
      </w:pPr>
    </w:p>
    <w:p w14:paraId="78A57F65" w14:textId="77777777" w:rsidR="00F66FFD" w:rsidRPr="004A5856" w:rsidRDefault="00F66FFD" w:rsidP="00380298">
      <w:pPr>
        <w:pStyle w:val="Default"/>
        <w:rPr>
          <w:color w:val="auto"/>
          <w:sz w:val="28"/>
          <w:szCs w:val="28"/>
        </w:rPr>
      </w:pPr>
    </w:p>
    <w:p w14:paraId="03CAA3F7" w14:textId="77777777" w:rsidR="004A5856" w:rsidRPr="004A5856" w:rsidRDefault="004A5856" w:rsidP="00380298">
      <w:pPr>
        <w:pStyle w:val="Default"/>
        <w:jc w:val="right"/>
        <w:rPr>
          <w:color w:val="auto"/>
          <w:sz w:val="28"/>
          <w:szCs w:val="28"/>
        </w:rPr>
      </w:pPr>
    </w:p>
    <w:p w14:paraId="078EAB7E" w14:textId="77777777" w:rsidR="00662BAC" w:rsidRPr="004A5856" w:rsidRDefault="00380298" w:rsidP="00380298">
      <w:pPr>
        <w:pStyle w:val="Default"/>
        <w:jc w:val="righ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lastRenderedPageBreak/>
        <w:t xml:space="preserve">Приложение №1 </w:t>
      </w:r>
    </w:p>
    <w:p w14:paraId="48CB8F19" w14:textId="25173D12" w:rsidR="00380298" w:rsidRPr="004A5856" w:rsidRDefault="00380298" w:rsidP="00380298">
      <w:pPr>
        <w:pStyle w:val="Default"/>
        <w:jc w:val="righ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к постановлению </w:t>
      </w:r>
    </w:p>
    <w:p w14:paraId="443D8182" w14:textId="1C10F67E" w:rsidR="00380298" w:rsidRPr="004A5856" w:rsidRDefault="00380298" w:rsidP="00380298">
      <w:pPr>
        <w:pStyle w:val="Default"/>
        <w:jc w:val="righ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>администрации Ужурского района</w:t>
      </w:r>
    </w:p>
    <w:p w14:paraId="51CD0B13" w14:textId="728E0A78" w:rsidR="00662BAC" w:rsidRPr="004A5856" w:rsidRDefault="00955E18" w:rsidP="0038029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13.03.2023 № 168</w:t>
      </w:r>
    </w:p>
    <w:p w14:paraId="069E2E06" w14:textId="77777777" w:rsidR="00380298" w:rsidRPr="004A5856" w:rsidRDefault="00380298" w:rsidP="00380298">
      <w:pPr>
        <w:pStyle w:val="Default"/>
        <w:jc w:val="center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 </w:t>
      </w:r>
    </w:p>
    <w:p w14:paraId="7D584ED4" w14:textId="77777777" w:rsidR="00380298" w:rsidRPr="004A5856" w:rsidRDefault="00380298" w:rsidP="00DE7B9A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Положение об экстренной психологической службе в Ужурском районе </w:t>
      </w:r>
    </w:p>
    <w:p w14:paraId="3FD51320" w14:textId="77777777" w:rsidR="00380298" w:rsidRPr="004A5856" w:rsidRDefault="00380298" w:rsidP="003802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14:paraId="6C4B930E" w14:textId="77777777" w:rsidR="00380298" w:rsidRPr="004A5856" w:rsidRDefault="00FB14EE" w:rsidP="00E521BE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Общие положения</w:t>
      </w:r>
    </w:p>
    <w:p w14:paraId="2A557786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и регулирует деят</w:t>
      </w:r>
      <w:r w:rsidR="004A14E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 оперативной мобильной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9A0AF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E4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помощи </w:t>
      </w:r>
      <w:r w:rsidR="001F5668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пострадавшим</w:t>
      </w:r>
      <w:r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</w:t>
      </w:r>
      <w:r w:rsidR="001F5668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чрезвычайных и</w:t>
      </w:r>
      <w:r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кризисных ситуациях</w:t>
      </w:r>
      <w:r w:rsidR="001F5668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2BD717D6" w14:textId="77777777" w:rsidR="00905B11" w:rsidRPr="004A5856" w:rsidRDefault="00905B11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экстренной психологической помощи (СЭПП) – это система мер оказания психологической помощи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(экстренной, неотложной, посткризисной)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типа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чрезвычайного,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кризисного события, в которое попали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пострадавшие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ситуации, когда существует явная или неявная у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жизни и здоровью.</w:t>
      </w:r>
    </w:p>
    <w:p w14:paraId="75BA4382" w14:textId="77777777" w:rsidR="00905B11" w:rsidRPr="004A5856" w:rsidRDefault="00905B11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</w:t>
      </w:r>
      <w:r w:rsidR="00DD665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14:paraId="05BCB91B" w14:textId="77777777" w:rsidR="00E019E4" w:rsidRPr="004A5856" w:rsidRDefault="00DD665D" w:rsidP="00E019E4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Кризисная ситуация 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4D9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15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состояние, порождаемое проблемой, которую невозможно: игнорировать, разрешить в короткое время, разрешить привычным способом.</w:t>
      </w:r>
    </w:p>
    <w:p w14:paraId="3416036C" w14:textId="77777777" w:rsidR="00380298" w:rsidRPr="004A5856" w:rsidRDefault="00EE4D94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Мобильная группа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Мобильная группа) – добровольн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профессиональное объединение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профильных специалистов  для оказания экстренной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 </w:t>
      </w:r>
    </w:p>
    <w:p w14:paraId="4B8E0C11" w14:textId="77777777" w:rsidR="00AC54D5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Мобильной группы</w:t>
      </w:r>
      <w:r w:rsidR="00AC54D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руководителей органов, входящих в систему профилактики безнадзорности и пра</w:t>
      </w:r>
      <w:r w:rsidR="00AC54D5" w:rsidRPr="004A5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вонарушений несовершеннолетних (по согласованию).</w:t>
      </w:r>
    </w:p>
    <w:p w14:paraId="2371CD1B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оперативного реагирования и межведомственного взаимодействия Мобильной группы 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согласованность и алгоритм действий профильных специалистов,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входящих в систему профилактики безнадзорности и правонарушений несовершеннолетних на территории Ужурского района,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привлекаемых для оказания экстренной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 w:rsidR="00E521BE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BE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 в условиях чрезвычайной, кризисной ситуации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5856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  </w:t>
      </w:r>
    </w:p>
    <w:p w14:paraId="5FD651FC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мобильной группы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действующим законода</w:t>
      </w:r>
      <w:r w:rsidR="00F66FF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</w:t>
      </w:r>
      <w:r w:rsidR="00AC54D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</w:t>
      </w:r>
      <w:r w:rsidR="00F66FF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критериями и принципами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</w:t>
      </w:r>
      <w:r w:rsidR="00AC54D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стренной психологической помощи.</w:t>
      </w:r>
    </w:p>
    <w:p w14:paraId="3C140DD5" w14:textId="77777777" w:rsidR="00380298" w:rsidRPr="004A5856" w:rsidRDefault="00380298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383B0" w14:textId="77777777" w:rsidR="00380298" w:rsidRPr="004A5856" w:rsidRDefault="00F652E1" w:rsidP="00E521BE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Цели и задачи мобильной группы</w:t>
      </w:r>
    </w:p>
    <w:p w14:paraId="4CBFD293" w14:textId="4D0FCA7F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</w:t>
      </w: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17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Мобильной группы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A6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психологической службы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оперативное вмешательство в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чрезвычайную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кризисную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</w:t>
      </w:r>
      <w:r w:rsidR="00F66FF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оказание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</w:t>
      </w:r>
      <w:r w:rsidR="00EE4D9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</w:t>
      </w:r>
      <w:r w:rsidR="00EE4D9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функционального состояния личност</w:t>
      </w:r>
      <w:r w:rsidR="00E521BE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поиска ресурсов для решения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проблемной ситуации. </w:t>
      </w:r>
    </w:p>
    <w:p w14:paraId="75FE30DC" w14:textId="77777777" w:rsidR="00380298" w:rsidRPr="004A5856" w:rsidRDefault="005253E6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367A6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психологической службы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</w:t>
      </w:r>
      <w:r w:rsidR="00E6033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 и согласование порядка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экстренной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в случае возникновения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и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кризисных ситуаций. </w:t>
      </w:r>
    </w:p>
    <w:p w14:paraId="33A5517F" w14:textId="77777777" w:rsidR="00E60336" w:rsidRPr="004A5856" w:rsidRDefault="00E60336" w:rsidP="00E6033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44C6D" w14:textId="77777777" w:rsidR="00A22E8A" w:rsidRPr="004A5856" w:rsidRDefault="00A22E8A" w:rsidP="00E521BE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Классификация видов психологической помощи</w:t>
      </w:r>
    </w:p>
    <w:p w14:paraId="3964E2E4" w14:textId="77777777" w:rsidR="00A22E8A" w:rsidRPr="004A5856" w:rsidRDefault="00635C96" w:rsidP="00A22E8A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3.1. </w:t>
      </w:r>
      <w:r w:rsidR="00A22E8A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системе экстренной психологической помощи могут оказываться такие виды психологической помощи:</w:t>
      </w:r>
    </w:p>
    <w:p w14:paraId="6E6110E1" w14:textId="77777777" w:rsidR="00A22E8A" w:rsidRPr="004A5856" w:rsidRDefault="00A22E8A" w:rsidP="00A22E8A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A5856">
        <w:rPr>
          <w:rStyle w:val="fontstyle01"/>
          <w:rFonts w:ascii="Times New Roman" w:hAnsi="Times New Roman" w:cs="Times New Roman"/>
          <w:b w:val="0"/>
          <w:color w:val="auto"/>
        </w:rPr>
        <w:t>Экстренная психологическая помощь (ЭПП)</w:t>
      </w:r>
      <w:r w:rsidRPr="004A585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>— целостная система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>мероприятий, направленных на оптимизацию актуального психического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>состояния пострадавших, а также родственников и близких погибших пострадавших в условиях чрезвычайной ситуации, снижение рисков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>возникновения массовых негативных реакций и профилактику отдаленных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 xml:space="preserve">негативных психических последствий, включающая в себя как отдельные </w:t>
      </w:r>
      <w:r w:rsidRPr="004A5856">
        <w:rPr>
          <w:rFonts w:ascii="Times New Roman" w:hAnsi="Times New Roman" w:cs="Times New Roman"/>
          <w:sz w:val="28"/>
        </w:rPr>
        <w:t>специальные методы психологического воздействия, так и организацию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Fonts w:ascii="Times New Roman" w:hAnsi="Times New Roman" w:cs="Times New Roman"/>
          <w:sz w:val="28"/>
        </w:rPr>
        <w:t>особой среды, окружающей пострадавших, а также родственников и близких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Fonts w:ascii="Times New Roman" w:hAnsi="Times New Roman" w:cs="Times New Roman"/>
          <w:sz w:val="28"/>
        </w:rPr>
        <w:t>погибших и пострадавших в чрезвычайной ситуации, в процессе ликвидации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Fonts w:ascii="Times New Roman" w:hAnsi="Times New Roman" w:cs="Times New Roman"/>
          <w:sz w:val="28"/>
        </w:rPr>
        <w:t>последствий чрезвычайной ситуации.</w:t>
      </w:r>
    </w:p>
    <w:p w14:paraId="1CD16F97" w14:textId="77777777" w:rsidR="00635C96" w:rsidRPr="004A5856" w:rsidRDefault="00A22E8A" w:rsidP="00A2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5856">
        <w:rPr>
          <w:rFonts w:ascii="Times New Roman" w:eastAsia="Times New Roman" w:hAnsi="Times New Roman" w:cs="Times New Roman"/>
          <w:bCs/>
          <w:sz w:val="28"/>
          <w:lang w:eastAsia="ru-RU"/>
        </w:rPr>
        <w:t>Неотложная психологическая помощь (НПП)</w:t>
      </w:r>
      <w:r w:rsidR="00635C96" w:rsidRPr="004A585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sym w:font="Symbol" w:char="F02D"/>
      </w:r>
      <w:r w:rsidR="00635C96"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t>целостная система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t>мероприятий, направленных на оптимизацию актуального психологического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t>состояния круга пострадавших лиц в условиях кризисной ситуации, снижение</w:t>
      </w:r>
      <w:r w:rsidR="00635C96"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 рисков возникновения массовых негативных реакций и профилактику</w:t>
      </w:r>
      <w:r w:rsidR="00E521BE"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 эмоционального неблагополучия. </w:t>
      </w:r>
      <w:r w:rsidR="00635C96" w:rsidRPr="004A5856">
        <w:rPr>
          <w:rFonts w:ascii="Times New Roman" w:eastAsia="Times New Roman" w:hAnsi="Times New Roman" w:cs="Times New Roman"/>
          <w:sz w:val="28"/>
          <w:lang w:eastAsia="ru-RU"/>
        </w:rPr>
        <w:t>Неотложная психологическая помощь оказывается в условиях кризисной ситуации при внезапных острых психологических состояниях, обострениях хронических психических заболеваний без явных признаков угрозы для жизни и здоровья человека.</w:t>
      </w:r>
    </w:p>
    <w:p w14:paraId="29B2C468" w14:textId="77777777" w:rsidR="00635C96" w:rsidRPr="004A5856" w:rsidRDefault="00635C96" w:rsidP="00A2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Посткризисная психологическая помощь (ПКПП) </w:t>
      </w:r>
      <w:r w:rsidR="00AE1EC6" w:rsidRPr="004A5856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E1EC6"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целостная система мероприятий, направленная на преодоление возникших отдаленных </w:t>
      </w:r>
      <w:r w:rsidR="00AE1EC6" w:rsidRPr="004A585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негативных психологических последствий у круга пострадавших лиц в условиях кризисной ситуации. Такая помощь оказывается в посткризисный период.</w:t>
      </w:r>
    </w:p>
    <w:p w14:paraId="4A25875F" w14:textId="77777777" w:rsidR="00380298" w:rsidRPr="004A5856" w:rsidRDefault="00380298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CC72D31" w14:textId="77777777" w:rsidR="00380298" w:rsidRPr="004A5856" w:rsidRDefault="00380298" w:rsidP="00094914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 формирования и</w:t>
      </w:r>
      <w:r w:rsidR="00FB14EE" w:rsidRPr="004A58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методы работы мобильной группы</w:t>
      </w:r>
    </w:p>
    <w:p w14:paraId="201D76F0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специалистов 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Мобильной группе экстренной психологической службы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 учетом ситуации и возможных реакций, требующих неотложного одновременного вмешательства.</w:t>
      </w:r>
    </w:p>
    <w:p w14:paraId="25688944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Очередность подключения различных специалистов к оказанию помощи устанавливается с учетом характера и степени тяжести поражения пострадавших в ситуации. </w:t>
      </w:r>
    </w:p>
    <w:p w14:paraId="3666B265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специалистов Мобильной группы 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психологической службы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обеспечивать комплексный характер оказания экстренной </w:t>
      </w:r>
      <w:r w:rsidR="0009491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и включать необходимый и репрезентативный состав специалистов. </w:t>
      </w:r>
    </w:p>
    <w:p w14:paraId="1CD6AB7A" w14:textId="77777777" w:rsidR="00975BCC" w:rsidRPr="004A5856" w:rsidRDefault="00975BCC" w:rsidP="00353605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 экстренной психологической службы формируется из списка руководителей органов, входящих в систему профилактики безнадзорности и пра</w:t>
      </w:r>
      <w:r w:rsidR="005D5D5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вонарушений несовершеннолетних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5D5D5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  <w:r w:rsidR="0035360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5D5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7D388A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состав Мобильной группы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</w:t>
      </w:r>
      <w:r w:rsidR="00452DA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 списка кадрового резерва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EF0270" w14:textId="77777777" w:rsidR="00AC54D5" w:rsidRPr="004A5856" w:rsidRDefault="00AC54D5" w:rsidP="00AC54D5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 работы определяются специалистами мобильной группы экстренной психологической службы в соответствии с адресной ситуацией в конкретном экстренном случае.</w:t>
      </w:r>
    </w:p>
    <w:p w14:paraId="143D69B8" w14:textId="77777777" w:rsidR="00380298" w:rsidRPr="004A5856" w:rsidRDefault="00380298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61F5" w14:textId="77777777" w:rsidR="00380298" w:rsidRPr="004A5856" w:rsidRDefault="00380298" w:rsidP="00F2623B">
      <w:pPr>
        <w:numPr>
          <w:ilvl w:val="0"/>
          <w:numId w:val="2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деятельности мобильной группы</w:t>
      </w:r>
      <w:r w:rsidR="00F2623B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экстренной психологической службы</w:t>
      </w:r>
    </w:p>
    <w:p w14:paraId="0373AAA1" w14:textId="77777777" w:rsidR="00F2623B" w:rsidRPr="004A5856" w:rsidRDefault="00F2623B" w:rsidP="00F2623B">
      <w:pPr>
        <w:spacing w:after="0"/>
        <w:contextualSpacing/>
        <w:rPr>
          <w:rFonts w:ascii="Times New Roman" w:eastAsia="Times New Roman" w:hAnsi="Times New Roman" w:cs="Times New Roman"/>
          <w:b/>
          <w:spacing w:val="2"/>
          <w:sz w:val="16"/>
          <w:szCs w:val="28"/>
          <w:shd w:val="clear" w:color="auto" w:fill="FFFFFF"/>
          <w:lang w:eastAsia="ru-RU"/>
        </w:rPr>
      </w:pPr>
    </w:p>
    <w:p w14:paraId="0765A5ED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 состав Мобильной группы 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психологической службы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 основании выявленных потребностей в видах и объёмах услуг посредством регистрации заявок на экстренную</w:t>
      </w:r>
      <w:r w:rsidR="00DE24E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психологическую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помощь.   </w:t>
      </w:r>
    </w:p>
    <w:p w14:paraId="619B3ADB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заявок на экстренную</w:t>
      </w:r>
      <w:r w:rsidR="00DE24E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психологическую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осуществляет куратор 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2DC185" w14:textId="77777777" w:rsidR="00B721D7" w:rsidRPr="004A5856" w:rsidRDefault="00B721D7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чрезвычайных и кризисных ситуациях может поступать по нескольким каналам:</w:t>
      </w:r>
    </w:p>
    <w:p w14:paraId="4565DC9D" w14:textId="77777777" w:rsidR="00B721D7" w:rsidRPr="004A5856" w:rsidRDefault="00B721D7" w:rsidP="00B721D7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сводка о чрезвычайных ситуациях в регионе/городе/районе;</w:t>
      </w:r>
    </w:p>
    <w:p w14:paraId="6FCD4FF2" w14:textId="77777777" w:rsidR="00B721D7" w:rsidRPr="004A5856" w:rsidRDefault="00B721D7" w:rsidP="00B721D7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сводка о чрезвычайных ситуациях в системе образования района;</w:t>
      </w:r>
    </w:p>
    <w:p w14:paraId="3280D9BF" w14:textId="77777777" w:rsidR="00B721D7" w:rsidRPr="004A5856" w:rsidRDefault="00B721D7" w:rsidP="00B721D7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запрос, устное обращение пострадавшего, а также родственников пострадавших в условиях чрезвычайной и кризисной ситуаци</w:t>
      </w:r>
      <w:r w:rsidR="00DC7CC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E3E58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наличии заявок на выезд мобильной группы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передаётся непосредственно 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куратору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1A7429" w14:textId="77777777" w:rsidR="00380298" w:rsidRPr="004A5856" w:rsidRDefault="00975BCC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экстренной психологической службы</w:t>
      </w:r>
      <w:r w:rsidR="00AE1EC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специалистов:</w:t>
      </w:r>
    </w:p>
    <w:p w14:paraId="0AE71999" w14:textId="77777777" w:rsidR="00AE1EC6" w:rsidRPr="004A5856" w:rsidRDefault="00AE1EC6" w:rsidP="00AE1EC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количество специалистов экстренной психологической службы, включаемых в работу по оказанию неотложной психологической помощи в 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CDA7BF" w14:textId="77777777" w:rsidR="00AE1EC6" w:rsidRPr="004A5856" w:rsidRDefault="00AE1EC6" w:rsidP="00AE1EC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состав выездных команд специалистов Мобильной группы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психологической службы,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необходимость выезда</w:t>
      </w:r>
      <w:r w:rsidR="002F0E0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A927D3" w14:textId="77777777" w:rsidR="00811370" w:rsidRPr="004A5856" w:rsidRDefault="002F0E08" w:rsidP="00DC7CC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старшего в выездной команде специалистов Мобильной группы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Старший выездной команды определяется </w:t>
      </w:r>
      <w:r w:rsidR="00001AA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чрезвычайной, кризисной ситуации из числа специалистов экстренной психологической службы, включаемых в выездную работу для оказания помощи пострадавшим.</w:t>
      </w:r>
    </w:p>
    <w:p w14:paraId="7E699088" w14:textId="77777777" w:rsidR="00380298" w:rsidRPr="004A5856" w:rsidRDefault="00380298" w:rsidP="003802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14:paraId="32DAAB2A" w14:textId="77777777" w:rsidR="00380298" w:rsidRPr="004A5856" w:rsidRDefault="00300D2F" w:rsidP="000F5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6</w:t>
      </w:r>
      <w:r w:rsidR="00FB14EE"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. Порядок обращения</w:t>
      </w:r>
    </w:p>
    <w:p w14:paraId="09E54A8B" w14:textId="77777777" w:rsidR="00975BCC" w:rsidRPr="004A5856" w:rsidRDefault="00300D2F" w:rsidP="003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Способы обращения для подачи заявок на оказание экстренной </w:t>
      </w:r>
      <w:r w:rsidR="00F23F0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помощи: </w:t>
      </w:r>
    </w:p>
    <w:p w14:paraId="3C6979A2" w14:textId="77777777" w:rsidR="002F073C" w:rsidRPr="004A5856" w:rsidRDefault="00380298" w:rsidP="003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у, электронной почте, лично</w:t>
      </w:r>
      <w:r w:rsidR="00001AA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01AA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органов и </w:t>
      </w:r>
      <w:r w:rsidR="002F073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системы профилактики Ужурского района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 к постановлению администрации Ужурского района)</w:t>
      </w:r>
      <w:r w:rsidR="002F073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6C0C1A" w14:textId="77777777" w:rsidR="00380298" w:rsidRPr="004A5856" w:rsidRDefault="002F073C" w:rsidP="002F07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ДС Ужурского района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4A5856">
          <w:rPr>
            <w:rStyle w:val="a3"/>
            <w:rFonts w:ascii="Times New Roman" w:hAnsi="Times New Roman" w:cs="Times New Roman"/>
            <w:sz w:val="28"/>
            <w:szCs w:val="28"/>
          </w:rPr>
          <w:t>https://vk.com/club170164152</w:t>
        </w:r>
      </w:hyperlink>
      <w:r w:rsidR="00F2623B" w:rsidRPr="004A5856">
        <w:rPr>
          <w:rFonts w:ascii="Times New Roman" w:hAnsi="Times New Roman" w:cs="Times New Roman"/>
          <w:sz w:val="28"/>
          <w:szCs w:val="28"/>
        </w:rPr>
        <w:t>; 8(39156)</w:t>
      </w:r>
      <w:r w:rsidRPr="004A5856">
        <w:rPr>
          <w:rFonts w:ascii="Times New Roman" w:hAnsi="Times New Roman" w:cs="Times New Roman"/>
          <w:sz w:val="28"/>
          <w:szCs w:val="28"/>
        </w:rPr>
        <w:t>21-3-54; 8-902-992-61-34; 112</w:t>
      </w:r>
    </w:p>
    <w:p w14:paraId="0D190988" w14:textId="77777777" w:rsidR="00300D2F" w:rsidRPr="004A5856" w:rsidRDefault="00300D2F" w:rsidP="003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получении информации о чрезвычайной или кризисной ситуации информация передается куратору экстренной психологической службы.</w:t>
      </w:r>
    </w:p>
    <w:p w14:paraId="148F4FD8" w14:textId="77777777" w:rsidR="00380298" w:rsidRPr="004A5856" w:rsidRDefault="00300D2F" w:rsidP="003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обращений не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ограничено.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помощь предоставляется до момента решения проблемы, являющейся причиной обращения, или значительного улучшения состояния заявителя, или до перенаправления заявителя к другим профильным специалистам в случае необходимости помощи со стороны такового. Момент завершения оказания экстренной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является предметом договоренности и совместного решения специалиста и заявителя. </w:t>
      </w:r>
    </w:p>
    <w:p w14:paraId="58F6D61A" w14:textId="77777777" w:rsidR="00380298" w:rsidRPr="004A5856" w:rsidRDefault="00380298" w:rsidP="003802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91DC5" w14:textId="77777777" w:rsidR="00380298" w:rsidRPr="004A5856" w:rsidRDefault="00492C55" w:rsidP="00094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80298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Рабоч</w:t>
      </w:r>
      <w:r w:rsidR="00FB14EE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документация мобильных групп</w:t>
      </w:r>
    </w:p>
    <w:p w14:paraId="0467DA9F" w14:textId="77777777" w:rsidR="00380298" w:rsidRPr="004A5856" w:rsidRDefault="00492C55" w:rsidP="00AE2E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28747D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.1. Перечень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сопроводительных документов деятельности Мобильных групп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экстренной психологической службы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1F3AC740" w14:textId="77777777" w:rsidR="00380298" w:rsidRPr="004A5856" w:rsidRDefault="00380298" w:rsidP="00AE2E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Журнал  </w:t>
      </w:r>
      <w:r w:rsidR="00492C55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регистрации  экстренных случаев;</w:t>
      </w:r>
    </w:p>
    <w:p w14:paraId="2CFAB2A6" w14:textId="77777777" w:rsidR="00380298" w:rsidRPr="004A5856" w:rsidRDefault="00380298" w:rsidP="00300D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492C55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правка о проделанной работе куратора 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Мобильной группы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8A46053" w14:textId="77777777" w:rsidR="00492C55" w:rsidRPr="004A5856" w:rsidRDefault="00492C55" w:rsidP="00300D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51017B5" w14:textId="77777777" w:rsidR="00380298" w:rsidRPr="004A5856" w:rsidRDefault="00492C55" w:rsidP="00094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80298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Организационное обеспечение и к</w:t>
      </w:r>
      <w:r w:rsidR="00FB14EE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валификационная ответственность</w:t>
      </w:r>
    </w:p>
    <w:p w14:paraId="156A6681" w14:textId="77777777" w:rsidR="00380298" w:rsidRPr="004A5856" w:rsidRDefault="00492C55" w:rsidP="0009491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осуществления деятельности Мобильных групп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экстренной психологической </w:t>
      </w:r>
      <w:r w:rsidR="0028747D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куратор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имеет право привлекать на инициативной 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основе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профильных специалистов в качестве экспертов.</w:t>
      </w:r>
    </w:p>
    <w:p w14:paraId="2DEB1DFC" w14:textId="77777777" w:rsidR="00380298" w:rsidRPr="004A5856" w:rsidRDefault="00492C55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BC4D6F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.2.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Комплектация материально-технической базы для обеспечения деятельности Мобильных групп 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экстренной психологической </w:t>
      </w:r>
      <w:r w:rsidR="0028747D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должна соответствовать необходимым потребностям и ресурсам специалистов, оказывающих экстренную помощь. </w:t>
      </w:r>
    </w:p>
    <w:p w14:paraId="2FEA0C16" w14:textId="77777777" w:rsidR="00380298" w:rsidRPr="004A5856" w:rsidRDefault="00492C55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.3.</w:t>
      </w:r>
      <w:r w:rsidR="00BC4D6F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Профессиональный уровень специалистов  Мобильных групп 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</w:t>
      </w:r>
      <w:r w:rsidR="00001AAA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ной психологической </w:t>
      </w:r>
      <w:r w:rsidR="0028747D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должен соответствовать профессионально-квалификационным требованиям специалистов, оказывающих помощь в трудных, кризисных, экстренных и чрезвычайных ситуациях. </w:t>
      </w:r>
    </w:p>
    <w:p w14:paraId="40DE8308" w14:textId="77777777" w:rsidR="00380298" w:rsidRPr="004A5856" w:rsidRDefault="00380298" w:rsidP="00C53294">
      <w:pPr>
        <w:pStyle w:val="Defaul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              </w:t>
      </w:r>
    </w:p>
    <w:p w14:paraId="335597FC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75B45C5C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3483002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3667680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CDCC1B3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BFFC885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0EBC5DA7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6B618025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167DF94A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79D14A72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6D21EAF3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493F7013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1BB763A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FB34312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0B20E5A1" w14:textId="7B23B6C5" w:rsidR="00AD216C" w:rsidRDefault="00AD216C" w:rsidP="00C53294">
      <w:pPr>
        <w:pStyle w:val="Default"/>
        <w:rPr>
          <w:color w:val="auto"/>
          <w:sz w:val="28"/>
          <w:szCs w:val="28"/>
        </w:rPr>
      </w:pPr>
    </w:p>
    <w:p w14:paraId="24279EE7" w14:textId="1F07B6CC" w:rsidR="001E0175" w:rsidRDefault="001E0175" w:rsidP="00C53294">
      <w:pPr>
        <w:pStyle w:val="Default"/>
        <w:rPr>
          <w:color w:val="auto"/>
          <w:sz w:val="28"/>
          <w:szCs w:val="28"/>
        </w:rPr>
      </w:pPr>
    </w:p>
    <w:p w14:paraId="05FC7067" w14:textId="77777777" w:rsidR="001E0175" w:rsidRPr="004A5856" w:rsidRDefault="001E0175" w:rsidP="00C53294">
      <w:pPr>
        <w:pStyle w:val="Default"/>
        <w:rPr>
          <w:color w:val="auto"/>
          <w:sz w:val="28"/>
          <w:szCs w:val="28"/>
        </w:rPr>
      </w:pPr>
    </w:p>
    <w:p w14:paraId="08160E09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512519C1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1759DA95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6D2334F5" w14:textId="77777777" w:rsidR="0073339A" w:rsidRPr="004A5856" w:rsidRDefault="0073339A" w:rsidP="0073339A">
      <w:pPr>
        <w:pStyle w:val="Default"/>
        <w:rPr>
          <w:color w:val="auto"/>
          <w:sz w:val="28"/>
          <w:szCs w:val="28"/>
        </w:rPr>
      </w:pPr>
    </w:p>
    <w:p w14:paraId="7AB388FF" w14:textId="77777777" w:rsidR="00AC54D5" w:rsidRPr="004A5856" w:rsidRDefault="00AC54D5" w:rsidP="0073339A">
      <w:pPr>
        <w:pStyle w:val="Default"/>
        <w:rPr>
          <w:color w:val="auto"/>
          <w:sz w:val="28"/>
          <w:szCs w:val="28"/>
        </w:rPr>
      </w:pPr>
    </w:p>
    <w:p w14:paraId="67441F03" w14:textId="77777777" w:rsidR="001E0175" w:rsidRDefault="001E0175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</w:p>
    <w:p w14:paraId="7CD9F977" w14:textId="2916B5AB" w:rsidR="00662BAC" w:rsidRPr="004A5856" w:rsidRDefault="00C410D0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Приложение №2</w:t>
      </w:r>
      <w:r w:rsidR="00AD216C"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6F240721" w14:textId="0755ACFC" w:rsidR="00AD216C" w:rsidRPr="004A5856" w:rsidRDefault="00AD216C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к </w:t>
      </w:r>
      <w:r w:rsidR="00C410D0"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постановлению</w:t>
      </w:r>
    </w:p>
    <w:p w14:paraId="54326A3C" w14:textId="514433BB" w:rsidR="00C410D0" w:rsidRPr="004A5856" w:rsidRDefault="00C410D0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администрации Ужурского района</w:t>
      </w:r>
    </w:p>
    <w:p w14:paraId="40815D2F" w14:textId="723D13AC" w:rsidR="00662BAC" w:rsidRPr="004A5856" w:rsidRDefault="00851F5C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от 13.03</w:t>
      </w:r>
      <w:bookmarkStart w:id="0" w:name="_GoBack"/>
      <w:bookmarkEnd w:id="0"/>
      <w:r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.2023 № 168</w:t>
      </w:r>
    </w:p>
    <w:p w14:paraId="68E02CCE" w14:textId="77777777" w:rsidR="001E0175" w:rsidRDefault="001E0175" w:rsidP="00AD216C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18E41EC1" w14:textId="3B669147" w:rsidR="00AD216C" w:rsidRPr="004A5856" w:rsidRDefault="00AD216C" w:rsidP="00AD216C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4A5856">
        <w:rPr>
          <w:rFonts w:eastAsia="Times New Roman"/>
          <w:b/>
          <w:color w:val="auto"/>
          <w:sz w:val="28"/>
          <w:szCs w:val="28"/>
          <w:lang w:eastAsia="ru-RU"/>
        </w:rPr>
        <w:t>Кадровый резерв экстренной психологической службы</w:t>
      </w:r>
    </w:p>
    <w:p w14:paraId="027C860B" w14:textId="77777777" w:rsidR="00AD216C" w:rsidRPr="004A5856" w:rsidRDefault="00AD216C" w:rsidP="00AD216C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268"/>
        <w:gridCol w:w="4354"/>
        <w:gridCol w:w="3103"/>
      </w:tblGrid>
      <w:tr w:rsidR="0028747D" w:rsidRPr="004A5856" w14:paraId="3139F39E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2BF" w14:textId="77777777" w:rsidR="0028747D" w:rsidRPr="004A5856" w:rsidRDefault="0028747D" w:rsidP="0028747D">
            <w:pPr>
              <w:pStyle w:val="a4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66C7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7C4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03" w:type="dxa"/>
          </w:tcPr>
          <w:p w14:paraId="1354A490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5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адрес; телефон</w:t>
            </w:r>
          </w:p>
        </w:tc>
      </w:tr>
      <w:tr w:rsidR="0028747D" w:rsidRPr="004A5856" w14:paraId="08C65018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CEF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C9B5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Виктория Александровна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707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главы по социальным вопросам </w:t>
            </w:r>
          </w:p>
        </w:tc>
        <w:tc>
          <w:tcPr>
            <w:tcW w:w="3103" w:type="dxa"/>
          </w:tcPr>
          <w:p w14:paraId="220A8BF4" w14:textId="77777777" w:rsidR="0028747D" w:rsidRPr="004A5856" w:rsidRDefault="00851F5C" w:rsidP="008A1D9B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="0028747D" w:rsidRPr="004A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vika.bogdanova.69@mail.ru</w:t>
              </w:r>
            </w:hyperlink>
          </w:p>
          <w:p w14:paraId="09A7E344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hAnsi="Times New Roman" w:cs="Times New Roman"/>
                <w:sz w:val="24"/>
                <w:szCs w:val="24"/>
              </w:rPr>
              <w:t xml:space="preserve">8 (39156) </w:t>
            </w:r>
            <w:r w:rsidRPr="004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21-4-70</w:t>
            </w:r>
          </w:p>
        </w:tc>
      </w:tr>
      <w:tr w:rsidR="0028747D" w:rsidRPr="004A5856" w14:paraId="102E38E2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886" w14:textId="77777777" w:rsidR="0028747D" w:rsidRPr="004A5856" w:rsidRDefault="0028747D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E22C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Гумиров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57D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hyperlink w:history="1">
              <w:r w:rsidRPr="004A58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КГБОУ "Ужурская школа-интернат"</w:t>
              </w:r>
            </w:hyperlink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103" w:type="dxa"/>
          </w:tcPr>
          <w:p w14:paraId="10B7BEA5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shinter8@mail.ru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19786F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 21-4-05</w:t>
            </w:r>
          </w:p>
        </w:tc>
      </w:tr>
      <w:tr w:rsidR="0028747D" w:rsidRPr="004A5856" w14:paraId="4D99416B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1A2" w14:textId="77777777" w:rsidR="0028747D" w:rsidRPr="004A5856" w:rsidRDefault="0028747D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F224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Светлана Сергеевна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5DAA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экстренной психологической службы;</w:t>
            </w:r>
          </w:p>
          <w:p w14:paraId="1D783613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5633B" w:rsidRPr="004A5856">
              <w:rPr>
                <w:rFonts w:ascii="Times New Roman" w:hAnsi="Times New Roman" w:cs="Times New Roman"/>
                <w:sz w:val="24"/>
                <w:szCs w:val="24"/>
              </w:rPr>
              <w:t xml:space="preserve">КГБУ СО ЦСПС и Д </w:t>
            </w:r>
            <w:r w:rsidRPr="004A5856">
              <w:rPr>
                <w:rFonts w:ascii="Times New Roman" w:hAnsi="Times New Roman" w:cs="Times New Roman"/>
                <w:sz w:val="24"/>
                <w:szCs w:val="24"/>
              </w:rPr>
              <w:t>«Ужурский» (по согласованию)</w:t>
            </w:r>
          </w:p>
        </w:tc>
        <w:tc>
          <w:tcPr>
            <w:tcW w:w="3103" w:type="dxa"/>
          </w:tcPr>
          <w:p w14:paraId="27BF3F5C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zentr_2018@mail.ru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EE78B2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2-19-00</w:t>
            </w:r>
          </w:p>
        </w:tc>
      </w:tr>
      <w:tr w:rsidR="0028747D" w:rsidRPr="004A5856" w14:paraId="21C0DDBB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059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5E14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Калышева Елена Борисовна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481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Уполномоченного по правам ребенка в Красноярском крае по Ужурскому району (по согласованию)</w:t>
            </w:r>
          </w:p>
        </w:tc>
        <w:tc>
          <w:tcPr>
            <w:tcW w:w="3103" w:type="dxa"/>
          </w:tcPr>
          <w:p w14:paraId="5250772B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centerppsp@mail.ru</w:t>
              </w:r>
            </w:hyperlink>
          </w:p>
          <w:p w14:paraId="73F89033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+7-913-193-74-19</w:t>
            </w:r>
          </w:p>
        </w:tc>
      </w:tr>
      <w:tr w:rsidR="0028747D" w:rsidRPr="004A5856" w14:paraId="54600F7E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34E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C644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Катасанова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ED27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КЦСОН «Ужурский» (по согласованию)</w:t>
            </w:r>
          </w:p>
        </w:tc>
        <w:tc>
          <w:tcPr>
            <w:tcW w:w="3103" w:type="dxa"/>
          </w:tcPr>
          <w:p w14:paraId="5B56D1D3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mbucson@mail.ru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BC71A2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23-2-95</w:t>
            </w:r>
          </w:p>
        </w:tc>
      </w:tr>
      <w:tr w:rsidR="0028747D" w:rsidRPr="004A5856" w14:paraId="15A1D05D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518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67EA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Олеся Юрьевна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2657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КГБПОУ «Ужурский многопрофильный техникум» (по согласованию)</w:t>
            </w:r>
          </w:p>
        </w:tc>
        <w:tc>
          <w:tcPr>
            <w:tcW w:w="3103" w:type="dxa"/>
          </w:tcPr>
          <w:p w14:paraId="6CA8C97E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uzhurpu_74@mail.ru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46EA93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26-1-02</w:t>
            </w:r>
          </w:p>
        </w:tc>
      </w:tr>
      <w:tr w:rsidR="0028747D" w:rsidRPr="004A5856" w14:paraId="458A923D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3C8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821C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Милина Ирина Валерьевна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28CA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«Управление образования Ужурского района», первый заместитель председателя комиссии (по согласованию)</w:t>
            </w:r>
          </w:p>
        </w:tc>
        <w:tc>
          <w:tcPr>
            <w:tcW w:w="3103" w:type="dxa"/>
          </w:tcPr>
          <w:p w14:paraId="3C5BA533" w14:textId="77777777" w:rsidR="005F67BF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F67BF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uzono@mail.ru</w:t>
              </w:r>
            </w:hyperlink>
            <w:r w:rsidR="005F67BF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DD6ADF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28-6-98</w:t>
            </w:r>
          </w:p>
          <w:p w14:paraId="2359C295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7D" w:rsidRPr="004A5856" w14:paraId="187992E1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C44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924E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 Александр Владимирович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68B7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филиала по Ужурскому району ФКУ ГУФСИН России по Красноярскому краю (по согласованию)</w:t>
            </w:r>
          </w:p>
        </w:tc>
        <w:tc>
          <w:tcPr>
            <w:tcW w:w="3103" w:type="dxa"/>
          </w:tcPr>
          <w:p w14:paraId="68EB1F07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2-20-05</w:t>
            </w:r>
          </w:p>
          <w:p w14:paraId="1F1234A0" w14:textId="77777777" w:rsidR="00193AF3" w:rsidRPr="004A5856" w:rsidRDefault="00851F5C" w:rsidP="0019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93AF3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uii28@krasuis.ru</w:t>
              </w:r>
            </w:hyperlink>
          </w:p>
        </w:tc>
      </w:tr>
      <w:tr w:rsidR="0028747D" w:rsidRPr="004A5856" w14:paraId="52E220BB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06C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8EE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Нетесанова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70E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опеки и попечительства администрации Ужурского района, второй заместитель председателя комиссии (по согласованию)</w:t>
            </w:r>
          </w:p>
        </w:tc>
        <w:tc>
          <w:tcPr>
            <w:tcW w:w="3103" w:type="dxa"/>
          </w:tcPr>
          <w:p w14:paraId="661770B2" w14:textId="77777777" w:rsidR="005F67BF" w:rsidRPr="004A5856" w:rsidRDefault="0028747D" w:rsidP="005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21-3-05</w:t>
            </w:r>
          </w:p>
          <w:p w14:paraId="2C4B49FC" w14:textId="77777777" w:rsidR="005F67BF" w:rsidRPr="004A5856" w:rsidRDefault="00851F5C" w:rsidP="005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F67BF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uzhuropeka@mail.ru</w:t>
              </w:r>
            </w:hyperlink>
            <w:r w:rsidR="005F67BF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6222E9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7D" w:rsidRPr="004A5856" w14:paraId="489A3F91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8D7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70F3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Михаил Юрьевич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1A1A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ПЧ 67 «11 отряд ФПС по Красноярскому краю» (по согласованию)</w:t>
            </w:r>
          </w:p>
        </w:tc>
        <w:tc>
          <w:tcPr>
            <w:tcW w:w="3103" w:type="dxa"/>
          </w:tcPr>
          <w:p w14:paraId="398C5327" w14:textId="77777777" w:rsidR="005F67BF" w:rsidRPr="004A5856" w:rsidRDefault="0028747D" w:rsidP="005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21-5-25</w:t>
            </w:r>
          </w:p>
          <w:p w14:paraId="575ED4CF" w14:textId="77777777" w:rsidR="005F67BF" w:rsidRPr="004A5856" w:rsidRDefault="00851F5C" w:rsidP="005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F67BF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ogps11@mchskrsk.ru</w:t>
              </w:r>
            </w:hyperlink>
            <w:r w:rsidR="005F67BF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16FAA3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7D" w:rsidRPr="004A5856" w14:paraId="5F662CC1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D5C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A89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Фащук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Геннадьевич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1AFE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РФ по Ужурскому району (по согласованию)</w:t>
            </w:r>
          </w:p>
        </w:tc>
        <w:tc>
          <w:tcPr>
            <w:tcW w:w="3103" w:type="dxa"/>
          </w:tcPr>
          <w:p w14:paraId="31342112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mvd.uzhur@mail.ru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E57C1E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uzhur@krasguvd.ru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D7624D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3-11-59;</w:t>
            </w:r>
          </w:p>
          <w:p w14:paraId="56E30C92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6-22-85</w:t>
            </w:r>
          </w:p>
        </w:tc>
      </w:tr>
      <w:tr w:rsidR="0028747D" w:rsidRPr="004A5856" w14:paraId="4C6191C7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1A5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89B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 Павел Геннадьевич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F148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территориального отделения КГКУ «УСЗН» по Ужурскому району и ЗАТО п. Солнечный (по согласованию)</w:t>
            </w:r>
          </w:p>
        </w:tc>
        <w:tc>
          <w:tcPr>
            <w:tcW w:w="3103" w:type="dxa"/>
          </w:tcPr>
          <w:p w14:paraId="09FA0B03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https://vk.com/usznsun_uzhur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8519E0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uszn@56.szn24.ru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3E9187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2-15-36</w:t>
            </w:r>
          </w:p>
        </w:tc>
      </w:tr>
      <w:tr w:rsidR="0028747D" w:rsidRPr="004A5856" w14:paraId="13D387F0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FCD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1383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Шурова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Амрихудовна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72D6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КГБУЗ «Ужурская РБ» (по согласованию)</w:t>
            </w:r>
          </w:p>
        </w:tc>
        <w:tc>
          <w:tcPr>
            <w:tcW w:w="3103" w:type="dxa"/>
          </w:tcPr>
          <w:p w14:paraId="0F096B77" w14:textId="77777777" w:rsidR="0028747D" w:rsidRPr="004A5856" w:rsidRDefault="00851F5C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muzugrh@krasmail.ru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6C6109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21-3-01</w:t>
            </w:r>
          </w:p>
        </w:tc>
      </w:tr>
    </w:tbl>
    <w:p w14:paraId="3512CACB" w14:textId="77777777" w:rsidR="00AD216C" w:rsidRPr="004A5856" w:rsidRDefault="00AD216C" w:rsidP="001E0175">
      <w:pPr>
        <w:pStyle w:val="Default"/>
        <w:rPr>
          <w:b/>
          <w:color w:val="auto"/>
          <w:sz w:val="28"/>
          <w:szCs w:val="28"/>
        </w:rPr>
      </w:pPr>
    </w:p>
    <w:sectPr w:rsidR="00AD216C" w:rsidRPr="004A5856" w:rsidSect="001E017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FE92A8"/>
    <w:multiLevelType w:val="hybridMultilevel"/>
    <w:tmpl w:val="0B7817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B40DB8"/>
    <w:multiLevelType w:val="hybridMultilevel"/>
    <w:tmpl w:val="F6E4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3B1"/>
    <w:multiLevelType w:val="hybridMultilevel"/>
    <w:tmpl w:val="1AAA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3DB5"/>
    <w:multiLevelType w:val="hybridMultilevel"/>
    <w:tmpl w:val="A2DA1558"/>
    <w:lvl w:ilvl="0" w:tplc="B1966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3A4205"/>
    <w:multiLevelType w:val="hybridMultilevel"/>
    <w:tmpl w:val="F04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916B5"/>
    <w:multiLevelType w:val="multilevel"/>
    <w:tmpl w:val="BB089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6D6047CA"/>
    <w:multiLevelType w:val="hybridMultilevel"/>
    <w:tmpl w:val="A13C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649"/>
    <w:rsid w:val="00001AAA"/>
    <w:rsid w:val="00066CCE"/>
    <w:rsid w:val="00094914"/>
    <w:rsid w:val="000E3649"/>
    <w:rsid w:val="000F549D"/>
    <w:rsid w:val="0015633B"/>
    <w:rsid w:val="00193AF3"/>
    <w:rsid w:val="001D52FC"/>
    <w:rsid w:val="001E0175"/>
    <w:rsid w:val="001F5668"/>
    <w:rsid w:val="00200D44"/>
    <w:rsid w:val="00255FE9"/>
    <w:rsid w:val="00277B0B"/>
    <w:rsid w:val="0028747D"/>
    <w:rsid w:val="002F073C"/>
    <w:rsid w:val="002F0E08"/>
    <w:rsid w:val="00300D2F"/>
    <w:rsid w:val="00335ACB"/>
    <w:rsid w:val="00353605"/>
    <w:rsid w:val="00367A6A"/>
    <w:rsid w:val="00380298"/>
    <w:rsid w:val="003F2C52"/>
    <w:rsid w:val="00452DAB"/>
    <w:rsid w:val="00480F6A"/>
    <w:rsid w:val="00492C55"/>
    <w:rsid w:val="004A14ED"/>
    <w:rsid w:val="004A5856"/>
    <w:rsid w:val="005123E9"/>
    <w:rsid w:val="005253E6"/>
    <w:rsid w:val="005654BB"/>
    <w:rsid w:val="005815C7"/>
    <w:rsid w:val="005D5D5F"/>
    <w:rsid w:val="005F67BF"/>
    <w:rsid w:val="00635C96"/>
    <w:rsid w:val="00662BAC"/>
    <w:rsid w:val="0069167D"/>
    <w:rsid w:val="006E7F68"/>
    <w:rsid w:val="00712D93"/>
    <w:rsid w:val="0073339A"/>
    <w:rsid w:val="007550ED"/>
    <w:rsid w:val="00811370"/>
    <w:rsid w:val="00851F5C"/>
    <w:rsid w:val="008A1D9B"/>
    <w:rsid w:val="00905B11"/>
    <w:rsid w:val="00955E18"/>
    <w:rsid w:val="00956BCB"/>
    <w:rsid w:val="009623CD"/>
    <w:rsid w:val="00963C6F"/>
    <w:rsid w:val="00964F5E"/>
    <w:rsid w:val="00965154"/>
    <w:rsid w:val="00975BCC"/>
    <w:rsid w:val="00982D41"/>
    <w:rsid w:val="0099038A"/>
    <w:rsid w:val="009A0AF4"/>
    <w:rsid w:val="009E4C68"/>
    <w:rsid w:val="009F71ED"/>
    <w:rsid w:val="00A22E8A"/>
    <w:rsid w:val="00A847C6"/>
    <w:rsid w:val="00A961FC"/>
    <w:rsid w:val="00AB7832"/>
    <w:rsid w:val="00AC54D5"/>
    <w:rsid w:val="00AD216C"/>
    <w:rsid w:val="00AE1EC6"/>
    <w:rsid w:val="00AE2E91"/>
    <w:rsid w:val="00B721D7"/>
    <w:rsid w:val="00B75A98"/>
    <w:rsid w:val="00BC4D6F"/>
    <w:rsid w:val="00BC5E66"/>
    <w:rsid w:val="00C33DB6"/>
    <w:rsid w:val="00C410D0"/>
    <w:rsid w:val="00C53294"/>
    <w:rsid w:val="00CF15DF"/>
    <w:rsid w:val="00DA07B3"/>
    <w:rsid w:val="00DC7CC6"/>
    <w:rsid w:val="00DD665D"/>
    <w:rsid w:val="00DE24E8"/>
    <w:rsid w:val="00DE7B9A"/>
    <w:rsid w:val="00E019E4"/>
    <w:rsid w:val="00E521BE"/>
    <w:rsid w:val="00E60336"/>
    <w:rsid w:val="00EE4D94"/>
    <w:rsid w:val="00F23F04"/>
    <w:rsid w:val="00F2623B"/>
    <w:rsid w:val="00F652E1"/>
    <w:rsid w:val="00F66FFD"/>
    <w:rsid w:val="00F73E14"/>
    <w:rsid w:val="00F75180"/>
    <w:rsid w:val="00FA2088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428B"/>
  <w15:docId w15:val="{3E29C830-E269-4158-8BE7-447EB450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802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21D7"/>
    <w:pPr>
      <w:ind w:left="720"/>
      <w:contextualSpacing/>
    </w:pPr>
  </w:style>
  <w:style w:type="character" w:customStyle="1" w:styleId="fontstyle01">
    <w:name w:val="fontstyle01"/>
    <w:basedOn w:val="a0"/>
    <w:rsid w:val="00A22E8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22E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22E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85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A58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0164152" TargetMode="External"/><Relationship Id="rId13" Type="http://schemas.openxmlformats.org/officeDocument/2006/relationships/hyperlink" Target="mailto:mbucson@mail.ru" TargetMode="External"/><Relationship Id="rId18" Type="http://schemas.openxmlformats.org/officeDocument/2006/relationships/hyperlink" Target="mailto:ogps11@mchskrs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usznsun_uzhur" TargetMode="External"/><Relationship Id="rId7" Type="http://schemas.openxmlformats.org/officeDocument/2006/relationships/image" Target="media/image2.jpg"/><Relationship Id="rId12" Type="http://schemas.openxmlformats.org/officeDocument/2006/relationships/hyperlink" Target="mailto:centerppsp@mail.ru" TargetMode="External"/><Relationship Id="rId17" Type="http://schemas.openxmlformats.org/officeDocument/2006/relationships/hyperlink" Target="mailto:uzhuropeka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ii28@krasuis.ru" TargetMode="External"/><Relationship Id="rId20" Type="http://schemas.openxmlformats.org/officeDocument/2006/relationships/hyperlink" Target="mailto:uzhur@krasguvd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zentr_2018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zono@mail.ru" TargetMode="External"/><Relationship Id="rId23" Type="http://schemas.openxmlformats.org/officeDocument/2006/relationships/hyperlink" Target="mailto:muzugrh@krasmail.ru" TargetMode="External"/><Relationship Id="rId10" Type="http://schemas.openxmlformats.org/officeDocument/2006/relationships/hyperlink" Target="mailto:shinter8@mail.ru" TargetMode="External"/><Relationship Id="rId19" Type="http://schemas.openxmlformats.org/officeDocument/2006/relationships/hyperlink" Target="mailto:mvd.uzhu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a.bogdanova.69@mail.ru" TargetMode="External"/><Relationship Id="rId14" Type="http://schemas.openxmlformats.org/officeDocument/2006/relationships/hyperlink" Target="mailto:uzhurpu_74@mail.ru" TargetMode="External"/><Relationship Id="rId22" Type="http://schemas.openxmlformats.org/officeDocument/2006/relationships/hyperlink" Target="mailto:uszn@56.szn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A1553-D607-4BF5-986F-6FBE797B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Andronova</cp:lastModifiedBy>
  <cp:revision>34</cp:revision>
  <cp:lastPrinted>2023-03-09T01:20:00Z</cp:lastPrinted>
  <dcterms:created xsi:type="dcterms:W3CDTF">2023-01-13T07:20:00Z</dcterms:created>
  <dcterms:modified xsi:type="dcterms:W3CDTF">2023-03-15T08:54:00Z</dcterms:modified>
</cp:coreProperties>
</file>