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26DBED3B" w14:textId="77777777" w:rsidR="00D85231" w:rsidRDefault="004B3DDF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mc:AlternateContent>
          <mc:Choice Requires="wpg">
            <w:drawing>
              <wp:inline distT="0" distB="0" distL="0" distR="0" wp14:anchorId="5802B5CF" wp14:editId="7B059B64">
                <wp:extent cx="561975" cy="676275"/>
                <wp:effectExtent l="19050" t="0" r="9525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t="31250" r="14055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14:paraId="5E28CB05" w14:textId="77777777" w:rsidR="00D85231" w:rsidRDefault="004B3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УЖУРСКОГО РАЙОНА</w:t>
      </w:r>
    </w:p>
    <w:p w14:paraId="5E016FCF" w14:textId="77777777" w:rsidR="00D85231" w:rsidRDefault="004B3D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782B2EBD" w14:textId="77777777" w:rsidR="00D85231" w:rsidRDefault="00D8523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2BAD00FF" w14:textId="77777777" w:rsidR="00D85231" w:rsidRDefault="004B3DDF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14:paraId="270C05B0" w14:textId="77777777" w:rsidR="00D85231" w:rsidRDefault="00D85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42FC9E" w14:textId="77777777" w:rsidR="00D85231" w:rsidRDefault="004B3DD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19.02.2024                                           г. Ужур                                               № 115</w:t>
      </w:r>
    </w:p>
    <w:p w14:paraId="0BE1FE69" w14:textId="77777777" w:rsidR="00D85231" w:rsidRDefault="00D85231">
      <w:pPr>
        <w:spacing w:after="0" w:line="240" w:lineRule="auto"/>
        <w:rPr>
          <w:rFonts w:ascii="Times New Roman" w:hAnsi="Times New Roman"/>
          <w:sz w:val="28"/>
        </w:rPr>
      </w:pPr>
    </w:p>
    <w:p w14:paraId="77E9C0C8" w14:textId="77777777" w:rsidR="00D85231" w:rsidRDefault="004B3DD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</w:t>
      </w:r>
      <w:r>
        <w:rPr>
          <w:rFonts w:ascii="Times New Roman" w:hAnsi="Times New Roman"/>
          <w:sz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</w:rPr>
        <w:t>Ужурского</w:t>
      </w:r>
      <w:proofErr w:type="spellEnd"/>
      <w:r>
        <w:rPr>
          <w:rFonts w:ascii="Times New Roman" w:hAnsi="Times New Roman"/>
          <w:sz w:val="28"/>
        </w:rPr>
        <w:t xml:space="preserve"> района от 18.02.2016 № 102 «О создании межведомственной комиссии по обследованию мест массового пребывания людей»</w:t>
      </w:r>
    </w:p>
    <w:p w14:paraId="5D95B32A" w14:textId="77777777" w:rsidR="00D85231" w:rsidRDefault="00D8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072B7F" w14:textId="77777777" w:rsidR="00D85231" w:rsidRDefault="004B3DD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связи с изменениями в нормативно правовые акты Российской Федерации об антитеррористической защищенности объектов</w:t>
      </w:r>
      <w:r>
        <w:rPr>
          <w:rFonts w:ascii="Times New Roman" w:hAnsi="Times New Roman"/>
          <w:sz w:val="28"/>
        </w:rPr>
        <w:t xml:space="preserve"> на территории Российской Федерации, ПОСТАНОВЛЯЮ:</w:t>
      </w:r>
    </w:p>
    <w:p w14:paraId="551C8DCA" w14:textId="77777777" w:rsidR="00D85231" w:rsidRDefault="004B3DDF">
      <w:pPr>
        <w:pStyle w:val="af6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/>
          <w:sz w:val="28"/>
        </w:rPr>
        <w:t>Ужурского</w:t>
      </w:r>
      <w:proofErr w:type="spellEnd"/>
      <w:r>
        <w:rPr>
          <w:rFonts w:ascii="Times New Roman" w:hAnsi="Times New Roman"/>
          <w:sz w:val="28"/>
        </w:rPr>
        <w:t xml:space="preserve"> района от 18.02.2016 № 102 «О создании межведомственной комиссии по обследованию мест массового пребывания людей» (далее - постановление) следующие изменения:</w:t>
      </w:r>
    </w:p>
    <w:p w14:paraId="43785261" w14:textId="77777777" w:rsidR="00D85231" w:rsidRDefault="004B3DDF">
      <w:pPr>
        <w:pStyle w:val="af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Приложении №2 к постановлению читать в новой редакции согласно приложению №1. </w:t>
      </w:r>
    </w:p>
    <w:p w14:paraId="79FD1E77" w14:textId="77777777" w:rsidR="00D85231" w:rsidRDefault="004B3DDF">
      <w:pPr>
        <w:pStyle w:val="af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Приложение №3 к постановлению читать в новой редакции согласно приложению №2. </w:t>
      </w:r>
    </w:p>
    <w:p w14:paraId="7E86A327" w14:textId="77777777" w:rsidR="00D85231" w:rsidRDefault="004B3DDF">
      <w:pPr>
        <w:pStyle w:val="af6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от 31.01.2024 № 79 «О внесении изменений в постановле</w:t>
      </w:r>
      <w:r>
        <w:rPr>
          <w:rFonts w:ascii="Times New Roman" w:hAnsi="Times New Roman"/>
          <w:bCs/>
          <w:sz w:val="28"/>
          <w:szCs w:val="28"/>
        </w:rPr>
        <w:t xml:space="preserve">ние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от 18.02.2016 № 102 «О создании межведомственной комиссии по обследованию мест массового пребывания людей» признать утратившим силу.</w:t>
      </w:r>
    </w:p>
    <w:p w14:paraId="0E2E0CFA" w14:textId="77777777" w:rsidR="00D85231" w:rsidRDefault="004B3DDF">
      <w:pPr>
        <w:pStyle w:val="af6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</w:t>
      </w:r>
      <w:r>
        <w:rPr>
          <w:rFonts w:ascii="Times New Roman" w:hAnsi="Times New Roman"/>
          <w:sz w:val="28"/>
          <w:szCs w:val="28"/>
        </w:rPr>
        <w:t xml:space="preserve"> специальном выпуске газеты «Сибирский хлебороб».  </w:t>
      </w:r>
    </w:p>
    <w:p w14:paraId="17B48566" w14:textId="77777777" w:rsidR="00D85231" w:rsidRDefault="00D8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6E64D6" w14:textId="77777777" w:rsidR="00D85231" w:rsidRDefault="00D8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1F23DC" w14:textId="77777777" w:rsidR="00D85231" w:rsidRDefault="004B3D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К.Н. Зарецкий</w:t>
      </w:r>
    </w:p>
    <w:p w14:paraId="6EAF78A6" w14:textId="77777777" w:rsidR="00D85231" w:rsidRDefault="004B3DDF">
      <w:pPr>
        <w:ind w:right="-10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14:paraId="5CB46E51" w14:textId="77777777" w:rsidR="00D85231" w:rsidRDefault="00D85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F8F691" w14:textId="77777777" w:rsidR="00D85231" w:rsidRDefault="004B3DDF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14:paraId="3A17C3AF" w14:textId="77777777" w:rsidR="00D85231" w:rsidRDefault="004B3DDF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14:paraId="3CBAF474" w14:textId="77777777" w:rsidR="00D85231" w:rsidRDefault="004B3D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администрации </w:t>
      </w:r>
    </w:p>
    <w:p w14:paraId="6B40E4D9" w14:textId="77777777" w:rsidR="00D85231" w:rsidRDefault="004B3D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33984973" w14:textId="77777777" w:rsidR="00D85231" w:rsidRDefault="004B3D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19.02.2024 № 115</w:t>
      </w:r>
    </w:p>
    <w:p w14:paraId="74469AEA" w14:textId="77777777" w:rsidR="00D85231" w:rsidRDefault="004B3DD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14:paraId="53B1F08D" w14:textId="77777777" w:rsidR="00D85231" w:rsidRDefault="004B3DD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Межведомственной комиссии по обследованию ММПЛ </w:t>
      </w:r>
    </w:p>
    <w:p w14:paraId="6C6640A3" w14:textId="77777777" w:rsidR="00D85231" w:rsidRDefault="004B3DDF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29CAB13D" w14:textId="77777777" w:rsidR="00D85231" w:rsidRDefault="00D85231">
      <w:pPr>
        <w:tabs>
          <w:tab w:val="left" w:pos="181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9"/>
        <w:tblW w:w="8897" w:type="dxa"/>
        <w:tblLayout w:type="fixed"/>
        <w:tblLook w:val="04A0" w:firstRow="1" w:lastRow="0" w:firstColumn="1" w:lastColumn="0" w:noHBand="0" w:noVBand="1"/>
      </w:tblPr>
      <w:tblGrid>
        <w:gridCol w:w="2660"/>
        <w:gridCol w:w="6237"/>
      </w:tblGrid>
      <w:tr w:rsidR="00D85231" w14:paraId="769004CF" w14:textId="77777777">
        <w:tc>
          <w:tcPr>
            <w:tcW w:w="2660" w:type="dxa"/>
          </w:tcPr>
          <w:p w14:paraId="5FFE4D18" w14:textId="77777777" w:rsidR="00D85231" w:rsidRDefault="004B3D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6237" w:type="dxa"/>
          </w:tcPr>
          <w:p w14:paraId="39E08D0D" w14:textId="77777777" w:rsidR="00D85231" w:rsidRDefault="004B3D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</w:rPr>
              <w:t>лжность</w:t>
            </w:r>
          </w:p>
        </w:tc>
      </w:tr>
      <w:tr w:rsidR="00D85231" w14:paraId="600AB562" w14:textId="77777777">
        <w:tc>
          <w:tcPr>
            <w:tcW w:w="2660" w:type="dxa"/>
          </w:tcPr>
          <w:p w14:paraId="0E157848" w14:textId="77777777" w:rsidR="00D85231" w:rsidRDefault="004B3D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Казанцев Юрий Петрович</w:t>
            </w:r>
          </w:p>
        </w:tc>
        <w:tc>
          <w:tcPr>
            <w:tcW w:w="6237" w:type="dxa"/>
          </w:tcPr>
          <w:p w14:paraId="68B41807" w14:textId="77777777" w:rsidR="00D85231" w:rsidRDefault="004B3D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по сельскому хозяйству и оперативному управлению, председатель комиссии </w:t>
            </w:r>
          </w:p>
        </w:tc>
      </w:tr>
      <w:tr w:rsidR="00D85231" w14:paraId="196911C4" w14:textId="77777777">
        <w:tc>
          <w:tcPr>
            <w:tcW w:w="2660" w:type="dxa"/>
          </w:tcPr>
          <w:p w14:paraId="15DD5F93" w14:textId="77777777" w:rsidR="00D85231" w:rsidRDefault="004B3D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Пыхтин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6237" w:type="dxa"/>
          </w:tcPr>
          <w:p w14:paraId="68A83E40" w14:textId="77777777" w:rsidR="00D85231" w:rsidRDefault="004B3D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безопасности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</w:p>
        </w:tc>
      </w:tr>
      <w:tr w:rsidR="00D85231" w14:paraId="28588F50" w14:textId="77777777">
        <w:tc>
          <w:tcPr>
            <w:tcW w:w="2660" w:type="dxa"/>
          </w:tcPr>
          <w:p w14:paraId="6EDB50FC" w14:textId="77777777" w:rsidR="00D85231" w:rsidRDefault="004B3D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Большакова Анастасия Александровна</w:t>
            </w:r>
          </w:p>
        </w:tc>
        <w:tc>
          <w:tcPr>
            <w:tcW w:w="6237" w:type="dxa"/>
          </w:tcPr>
          <w:p w14:paraId="6EBECA02" w14:textId="77777777" w:rsidR="00D85231" w:rsidRDefault="004B3D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по пожарной безопасности и антитеррору, секретарь</w:t>
            </w:r>
          </w:p>
        </w:tc>
      </w:tr>
      <w:tr w:rsidR="00D85231" w14:paraId="5E1DEDC0" w14:textId="77777777">
        <w:tc>
          <w:tcPr>
            <w:tcW w:w="8897" w:type="dxa"/>
            <w:gridSpan w:val="2"/>
          </w:tcPr>
          <w:p w14:paraId="687EA8C8" w14:textId="77777777" w:rsidR="00D85231" w:rsidRDefault="004B3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D85231" w14:paraId="59BF3C31" w14:textId="77777777">
        <w:tc>
          <w:tcPr>
            <w:tcW w:w="2660" w:type="dxa"/>
          </w:tcPr>
          <w:p w14:paraId="3D36CA93" w14:textId="77777777" w:rsidR="00D85231" w:rsidRDefault="004B3DD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Виталий Сергеевич</w:t>
            </w:r>
          </w:p>
        </w:tc>
        <w:tc>
          <w:tcPr>
            <w:tcW w:w="6237" w:type="dxa"/>
          </w:tcPr>
          <w:p w14:paraId="7A062B7C" w14:textId="77777777" w:rsidR="00D85231" w:rsidRDefault="004B3D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ОВО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Ужурскому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ФГКУ «УВО ВНГ России по Красноярскому кр</w:t>
            </w:r>
            <w:r>
              <w:rPr>
                <w:rFonts w:ascii="Times New Roman" w:hAnsi="Times New Roman"/>
                <w:sz w:val="28"/>
                <w:szCs w:val="28"/>
              </w:rPr>
              <w:t>аю» (по согласованию)</w:t>
            </w:r>
          </w:p>
        </w:tc>
      </w:tr>
      <w:tr w:rsidR="00D85231" w14:paraId="545AE03C" w14:textId="77777777">
        <w:tc>
          <w:tcPr>
            <w:tcW w:w="2660" w:type="dxa"/>
          </w:tcPr>
          <w:p w14:paraId="1874FF4A" w14:textId="77777777" w:rsidR="00D85231" w:rsidRDefault="004B3D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Нечаев Михаил Юрьевич</w:t>
            </w:r>
          </w:p>
        </w:tc>
        <w:tc>
          <w:tcPr>
            <w:tcW w:w="6237" w:type="dxa"/>
          </w:tcPr>
          <w:p w14:paraId="5B728B67" w14:textId="77777777" w:rsidR="00D85231" w:rsidRDefault="004B3D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ПСЧ-67 ФГКУ «11 ПСО ФПС ГПС МЧС ГУ по Красноярскому краю» (по согласованию)</w:t>
            </w:r>
          </w:p>
        </w:tc>
      </w:tr>
      <w:tr w:rsidR="00D85231" w14:paraId="2E30F5C7" w14:textId="77777777">
        <w:trPr>
          <w:trHeight w:val="912"/>
        </w:trPr>
        <w:tc>
          <w:tcPr>
            <w:tcW w:w="2660" w:type="dxa"/>
          </w:tcPr>
          <w:p w14:paraId="3D593444" w14:textId="77777777" w:rsidR="00D85231" w:rsidRDefault="004B3D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Фролов Сергей Сергеевич</w:t>
            </w:r>
          </w:p>
        </w:tc>
        <w:tc>
          <w:tcPr>
            <w:tcW w:w="6237" w:type="dxa"/>
          </w:tcPr>
          <w:p w14:paraId="2236DFB5" w14:textId="77777777" w:rsidR="00D85231" w:rsidRDefault="004B3D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Сотрудник ОМВД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Ужурскому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D85231" w14:paraId="27A0681E" w14:textId="77777777">
        <w:tc>
          <w:tcPr>
            <w:tcW w:w="2660" w:type="dxa"/>
          </w:tcPr>
          <w:p w14:paraId="275190A9" w14:textId="77777777" w:rsidR="00D85231" w:rsidRDefault="00D852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F27742A" w14:textId="77777777" w:rsidR="00D85231" w:rsidRDefault="004B3D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Собственники ММПЛ </w:t>
            </w:r>
            <w:r>
              <w:rPr>
                <w:rStyle w:val="FontStyle13"/>
                <w:sz w:val="28"/>
                <w:szCs w:val="28"/>
              </w:rPr>
              <w:t>или лицо, использующее ММПЛ на ином законном основании</w:t>
            </w:r>
          </w:p>
        </w:tc>
      </w:tr>
    </w:tbl>
    <w:p w14:paraId="4FC7204A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2E851C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4B54EEE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AA1A613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66D07C8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D07E89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9349C6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822272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0705072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FCB07DE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AF9C36A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ACA8569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66CE70F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AE90317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8285EA0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FC2EEB9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44D1DCE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7D1F36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4231702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369101" w14:textId="77777777" w:rsidR="00D85231" w:rsidRDefault="004B3DDF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14:paraId="15658EB6" w14:textId="77777777" w:rsidR="00D85231" w:rsidRDefault="004B3DDF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14:paraId="74208A32" w14:textId="77777777" w:rsidR="00D85231" w:rsidRDefault="004B3DDF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14:paraId="1F629534" w14:textId="77777777" w:rsidR="00D85231" w:rsidRDefault="004B3DDF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2402BB3E" w14:textId="77777777" w:rsidR="00D85231" w:rsidRDefault="004B3D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19.02.2024 № 115</w:t>
      </w:r>
    </w:p>
    <w:p w14:paraId="17D5FAB7" w14:textId="77777777" w:rsidR="00D85231" w:rsidRDefault="00D85231">
      <w:pPr>
        <w:tabs>
          <w:tab w:val="left" w:pos="18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6FFF302" w14:textId="77777777" w:rsidR="00D85231" w:rsidRDefault="004B3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14:paraId="241A53DE" w14:textId="77777777" w:rsidR="00D85231" w:rsidRDefault="004B3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 массового пребывания людей, подлежащих обследованию</w:t>
      </w:r>
    </w:p>
    <w:p w14:paraId="211031B5" w14:textId="77777777" w:rsidR="00D85231" w:rsidRDefault="00D852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94"/>
        <w:gridCol w:w="4079"/>
        <w:gridCol w:w="2845"/>
        <w:gridCol w:w="1827"/>
      </w:tblGrid>
      <w:tr w:rsidR="00D85231" w14:paraId="1122AF82" w14:textId="77777777">
        <w:tc>
          <w:tcPr>
            <w:tcW w:w="594" w:type="dxa"/>
          </w:tcPr>
          <w:p w14:paraId="054FC03A" w14:textId="77777777" w:rsidR="00D85231" w:rsidRDefault="004B3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F8E31E2" w14:textId="77777777" w:rsidR="00D85231" w:rsidRDefault="004B3D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079" w:type="dxa"/>
          </w:tcPr>
          <w:p w14:paraId="6D1C8982" w14:textId="77777777" w:rsidR="00D85231" w:rsidRDefault="004B3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предприятия,</w:t>
            </w:r>
          </w:p>
          <w:p w14:paraId="7AD43B55" w14:textId="77777777" w:rsidR="00D85231" w:rsidRDefault="004B3D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2845" w:type="dxa"/>
          </w:tcPr>
          <w:p w14:paraId="3AF51681" w14:textId="77777777" w:rsidR="00D85231" w:rsidRDefault="004B3D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  <w:p w14:paraId="676D189F" w14:textId="77777777" w:rsidR="00D85231" w:rsidRDefault="004B3D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объекта</w:t>
            </w:r>
          </w:p>
        </w:tc>
        <w:tc>
          <w:tcPr>
            <w:tcW w:w="1827" w:type="dxa"/>
          </w:tcPr>
          <w:p w14:paraId="5F5669B8" w14:textId="77777777" w:rsidR="00D85231" w:rsidRDefault="004B3D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</w:tr>
      <w:tr w:rsidR="00D85231" w14:paraId="0E8DC6AC" w14:textId="77777777">
        <w:tc>
          <w:tcPr>
            <w:tcW w:w="594" w:type="dxa"/>
          </w:tcPr>
          <w:p w14:paraId="7AB3C4C5" w14:textId="77777777" w:rsidR="00D85231" w:rsidRDefault="004B3D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79" w:type="dxa"/>
          </w:tcPr>
          <w:p w14:paraId="5D90C2C2" w14:textId="77777777" w:rsidR="00D85231" w:rsidRDefault="004B3D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Здание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г. Ужур ул. Ленина, 21 «а»</w:t>
            </w:r>
          </w:p>
        </w:tc>
        <w:tc>
          <w:tcPr>
            <w:tcW w:w="2845" w:type="dxa"/>
          </w:tcPr>
          <w:p w14:paraId="158C7CCC" w14:textId="77777777" w:rsidR="00D85231" w:rsidRDefault="004B3D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 с массовым пребыванием людей</w:t>
            </w:r>
          </w:p>
        </w:tc>
        <w:tc>
          <w:tcPr>
            <w:tcW w:w="1827" w:type="dxa"/>
          </w:tcPr>
          <w:p w14:paraId="499C5C4D" w14:textId="77777777" w:rsidR="00D85231" w:rsidRDefault="004B3D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27.02.2024</w:t>
            </w:r>
          </w:p>
        </w:tc>
      </w:tr>
      <w:tr w:rsidR="00D85231" w14:paraId="782C9FDE" w14:textId="77777777">
        <w:tc>
          <w:tcPr>
            <w:tcW w:w="594" w:type="dxa"/>
          </w:tcPr>
          <w:p w14:paraId="700B8002" w14:textId="77777777" w:rsidR="00D85231" w:rsidRDefault="004B3D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79" w:type="dxa"/>
          </w:tcPr>
          <w:p w14:paraId="043AD088" w14:textId="77777777" w:rsidR="00D85231" w:rsidRDefault="004B3D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 структурного подразделения Красноярского государственного бюджетного учреждения «Многофункциональный центр предоставления государственных и муниципальных услуг» г. Ужур (СП КГБУ «МФЦ» г. Ужур) г. Ужур ул. Кирова, 42</w:t>
            </w:r>
          </w:p>
        </w:tc>
        <w:tc>
          <w:tcPr>
            <w:tcW w:w="2845" w:type="dxa"/>
          </w:tcPr>
          <w:p w14:paraId="5F5E9200" w14:textId="77777777" w:rsidR="00D85231" w:rsidRDefault="004B3D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Объект с массовым пребыванием </w:t>
            </w:r>
            <w:r>
              <w:rPr>
                <w:rFonts w:ascii="Times New Roman" w:hAnsi="Times New Roman"/>
                <w:sz w:val="28"/>
                <w:szCs w:val="28"/>
              </w:rPr>
              <w:t>людей</w:t>
            </w:r>
          </w:p>
        </w:tc>
        <w:tc>
          <w:tcPr>
            <w:tcW w:w="1827" w:type="dxa"/>
          </w:tcPr>
          <w:p w14:paraId="4A13E45D" w14:textId="77777777" w:rsidR="00D85231" w:rsidRDefault="004B3D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28.02.2024</w:t>
            </w:r>
          </w:p>
        </w:tc>
      </w:tr>
    </w:tbl>
    <w:p w14:paraId="62FE10EA" w14:textId="77777777" w:rsidR="00D85231" w:rsidRDefault="00D852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DBD838" w14:textId="77777777" w:rsidR="00D85231" w:rsidRDefault="00D852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D852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65BDC" w14:textId="77777777" w:rsidR="004B3DDF" w:rsidRDefault="004B3DDF">
      <w:pPr>
        <w:spacing w:after="0" w:line="240" w:lineRule="auto"/>
      </w:pPr>
      <w:r>
        <w:separator/>
      </w:r>
    </w:p>
  </w:endnote>
  <w:endnote w:type="continuationSeparator" w:id="0">
    <w:p w14:paraId="2C0F7F26" w14:textId="77777777" w:rsidR="004B3DDF" w:rsidRDefault="004B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90DA4" w14:textId="77777777" w:rsidR="004B3DDF" w:rsidRDefault="004B3DDF">
      <w:pPr>
        <w:spacing w:after="0" w:line="240" w:lineRule="auto"/>
      </w:pPr>
      <w:r>
        <w:separator/>
      </w:r>
    </w:p>
  </w:footnote>
  <w:footnote w:type="continuationSeparator" w:id="0">
    <w:p w14:paraId="3F93E4B8" w14:textId="77777777" w:rsidR="004B3DDF" w:rsidRDefault="004B3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D5023"/>
    <w:multiLevelType w:val="hybridMultilevel"/>
    <w:tmpl w:val="24E6F3A8"/>
    <w:lvl w:ilvl="0" w:tplc="268C47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E152B33A">
      <w:start w:val="1"/>
      <w:numFmt w:val="lowerLetter"/>
      <w:lvlText w:val="%2."/>
      <w:lvlJc w:val="left"/>
      <w:pPr>
        <w:ind w:left="1785" w:hanging="360"/>
      </w:pPr>
    </w:lvl>
    <w:lvl w:ilvl="2" w:tplc="246805A2">
      <w:start w:val="1"/>
      <w:numFmt w:val="lowerRoman"/>
      <w:lvlText w:val="%3."/>
      <w:lvlJc w:val="right"/>
      <w:pPr>
        <w:ind w:left="2505" w:hanging="180"/>
      </w:pPr>
    </w:lvl>
    <w:lvl w:ilvl="3" w:tplc="59C6940C">
      <w:start w:val="1"/>
      <w:numFmt w:val="decimal"/>
      <w:lvlText w:val="%4."/>
      <w:lvlJc w:val="left"/>
      <w:pPr>
        <w:ind w:left="3225" w:hanging="360"/>
      </w:pPr>
    </w:lvl>
    <w:lvl w:ilvl="4" w:tplc="1A0A6110">
      <w:start w:val="1"/>
      <w:numFmt w:val="lowerLetter"/>
      <w:lvlText w:val="%5."/>
      <w:lvlJc w:val="left"/>
      <w:pPr>
        <w:ind w:left="3945" w:hanging="360"/>
      </w:pPr>
    </w:lvl>
    <w:lvl w:ilvl="5" w:tplc="25A6D6A6">
      <w:start w:val="1"/>
      <w:numFmt w:val="lowerRoman"/>
      <w:lvlText w:val="%6."/>
      <w:lvlJc w:val="right"/>
      <w:pPr>
        <w:ind w:left="4665" w:hanging="180"/>
      </w:pPr>
    </w:lvl>
    <w:lvl w:ilvl="6" w:tplc="32B4A3FC">
      <w:start w:val="1"/>
      <w:numFmt w:val="decimal"/>
      <w:lvlText w:val="%7."/>
      <w:lvlJc w:val="left"/>
      <w:pPr>
        <w:ind w:left="5385" w:hanging="360"/>
      </w:pPr>
    </w:lvl>
    <w:lvl w:ilvl="7" w:tplc="8116CD68">
      <w:start w:val="1"/>
      <w:numFmt w:val="lowerLetter"/>
      <w:lvlText w:val="%8."/>
      <w:lvlJc w:val="left"/>
      <w:pPr>
        <w:ind w:left="6105" w:hanging="360"/>
      </w:pPr>
    </w:lvl>
    <w:lvl w:ilvl="8" w:tplc="8A94BEB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877B6A"/>
    <w:multiLevelType w:val="hybridMultilevel"/>
    <w:tmpl w:val="E314FE88"/>
    <w:lvl w:ilvl="0" w:tplc="36C45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2FA985C">
      <w:start w:val="1"/>
      <w:numFmt w:val="lowerLetter"/>
      <w:lvlText w:val="%2."/>
      <w:lvlJc w:val="left"/>
      <w:pPr>
        <w:ind w:left="1785" w:hanging="360"/>
      </w:pPr>
    </w:lvl>
    <w:lvl w:ilvl="2" w:tplc="8986432A">
      <w:start w:val="1"/>
      <w:numFmt w:val="lowerRoman"/>
      <w:lvlText w:val="%3."/>
      <w:lvlJc w:val="right"/>
      <w:pPr>
        <w:ind w:left="2505" w:hanging="180"/>
      </w:pPr>
    </w:lvl>
    <w:lvl w:ilvl="3" w:tplc="2B34C694">
      <w:start w:val="1"/>
      <w:numFmt w:val="decimal"/>
      <w:lvlText w:val="%4."/>
      <w:lvlJc w:val="left"/>
      <w:pPr>
        <w:ind w:left="3225" w:hanging="360"/>
      </w:pPr>
    </w:lvl>
    <w:lvl w:ilvl="4" w:tplc="A1AE3980">
      <w:start w:val="1"/>
      <w:numFmt w:val="lowerLetter"/>
      <w:lvlText w:val="%5."/>
      <w:lvlJc w:val="left"/>
      <w:pPr>
        <w:ind w:left="3945" w:hanging="360"/>
      </w:pPr>
    </w:lvl>
    <w:lvl w:ilvl="5" w:tplc="53680EB2">
      <w:start w:val="1"/>
      <w:numFmt w:val="lowerRoman"/>
      <w:lvlText w:val="%6."/>
      <w:lvlJc w:val="right"/>
      <w:pPr>
        <w:ind w:left="4665" w:hanging="180"/>
      </w:pPr>
    </w:lvl>
    <w:lvl w:ilvl="6" w:tplc="26A04442">
      <w:start w:val="1"/>
      <w:numFmt w:val="decimal"/>
      <w:lvlText w:val="%7."/>
      <w:lvlJc w:val="left"/>
      <w:pPr>
        <w:ind w:left="5385" w:hanging="360"/>
      </w:pPr>
    </w:lvl>
    <w:lvl w:ilvl="7" w:tplc="F034AF6C">
      <w:start w:val="1"/>
      <w:numFmt w:val="lowerLetter"/>
      <w:lvlText w:val="%8."/>
      <w:lvlJc w:val="left"/>
      <w:pPr>
        <w:ind w:left="6105" w:hanging="360"/>
      </w:pPr>
    </w:lvl>
    <w:lvl w:ilvl="8" w:tplc="6186C82C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C2842BF"/>
    <w:multiLevelType w:val="hybridMultilevel"/>
    <w:tmpl w:val="A9FA7C74"/>
    <w:lvl w:ilvl="0" w:tplc="CA6417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D8E3EE6">
      <w:start w:val="1"/>
      <w:numFmt w:val="lowerLetter"/>
      <w:lvlText w:val="%2."/>
      <w:lvlJc w:val="left"/>
      <w:pPr>
        <w:ind w:left="1785" w:hanging="360"/>
      </w:pPr>
    </w:lvl>
    <w:lvl w:ilvl="2" w:tplc="8EA6E9E4">
      <w:start w:val="1"/>
      <w:numFmt w:val="lowerRoman"/>
      <w:lvlText w:val="%3."/>
      <w:lvlJc w:val="right"/>
      <w:pPr>
        <w:ind w:left="2505" w:hanging="180"/>
      </w:pPr>
    </w:lvl>
    <w:lvl w:ilvl="3" w:tplc="7DC69494">
      <w:start w:val="1"/>
      <w:numFmt w:val="decimal"/>
      <w:lvlText w:val="%4."/>
      <w:lvlJc w:val="left"/>
      <w:pPr>
        <w:ind w:left="3225" w:hanging="360"/>
      </w:pPr>
    </w:lvl>
    <w:lvl w:ilvl="4" w:tplc="7004B6C6">
      <w:start w:val="1"/>
      <w:numFmt w:val="lowerLetter"/>
      <w:lvlText w:val="%5."/>
      <w:lvlJc w:val="left"/>
      <w:pPr>
        <w:ind w:left="3945" w:hanging="360"/>
      </w:pPr>
    </w:lvl>
    <w:lvl w:ilvl="5" w:tplc="80D29850">
      <w:start w:val="1"/>
      <w:numFmt w:val="lowerRoman"/>
      <w:lvlText w:val="%6."/>
      <w:lvlJc w:val="right"/>
      <w:pPr>
        <w:ind w:left="4665" w:hanging="180"/>
      </w:pPr>
    </w:lvl>
    <w:lvl w:ilvl="6" w:tplc="AA3E879E">
      <w:start w:val="1"/>
      <w:numFmt w:val="decimal"/>
      <w:lvlText w:val="%7."/>
      <w:lvlJc w:val="left"/>
      <w:pPr>
        <w:ind w:left="5385" w:hanging="360"/>
      </w:pPr>
    </w:lvl>
    <w:lvl w:ilvl="7" w:tplc="2802355E">
      <w:start w:val="1"/>
      <w:numFmt w:val="lowerLetter"/>
      <w:lvlText w:val="%8."/>
      <w:lvlJc w:val="left"/>
      <w:pPr>
        <w:ind w:left="6105" w:hanging="360"/>
      </w:pPr>
    </w:lvl>
    <w:lvl w:ilvl="8" w:tplc="C532BCEC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5B57341"/>
    <w:multiLevelType w:val="multilevel"/>
    <w:tmpl w:val="69DA4A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31"/>
    <w:rsid w:val="004B3DDF"/>
    <w:rsid w:val="009837F1"/>
    <w:rsid w:val="00D8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3AF9"/>
  <w15:docId w15:val="{ABC277CC-43F1-41CA-B905-6B35475F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Calibri" w:hAnsi="Tahoma" w:cs="Tahoma"/>
      <w:sz w:val="16"/>
      <w:szCs w:val="16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styleId="af7">
    <w:name w:val="Body Text"/>
    <w:basedOn w:val="a"/>
    <w:link w:val="af8"/>
    <w:uiPriority w:val="9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header"/>
    <w:basedOn w:val="a"/>
    <w:link w:val="afb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Pr>
      <w:rFonts w:ascii="Calibri" w:eastAsia="Calibri" w:hAnsi="Calibri" w:cs="Times New Roman"/>
    </w:rPr>
  </w:style>
  <w:style w:type="paragraph" w:styleId="afc">
    <w:name w:val="footer"/>
    <w:basedOn w:val="a"/>
    <w:link w:val="afd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Pr>
      <w:rFonts w:ascii="Calibri" w:eastAsia="Calibri" w:hAnsi="Calibri" w:cs="Times New Roman"/>
    </w:rPr>
  </w:style>
  <w:style w:type="paragraph" w:styleId="afe">
    <w:name w:val="Normal (Web)"/>
    <w:basedOn w:val="a"/>
    <w:uiPriority w:val="99"/>
    <w:unhideWhenUsed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">
    <w:name w:val="Strong"/>
    <w:basedOn w:val="a0"/>
    <w:uiPriority w:val="22"/>
    <w:qFormat/>
    <w:rPr>
      <w:b/>
      <w:bCs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62A78-9908-4461-B115-8D162F46B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2565</Characters>
  <Application>Microsoft Office Word</Application>
  <DocSecurity>0</DocSecurity>
  <Lines>21</Lines>
  <Paragraphs>6</Paragraphs>
  <ScaleCrop>false</ScaleCrop>
  <Company>Microsoft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Ростовцев Артём Вячеславович</cp:lastModifiedBy>
  <cp:revision>2</cp:revision>
  <dcterms:created xsi:type="dcterms:W3CDTF">2024-03-05T03:58:00Z</dcterms:created>
  <dcterms:modified xsi:type="dcterms:W3CDTF">2024-03-05T03:58:00Z</dcterms:modified>
</cp:coreProperties>
</file>