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B5E" w:rsidRPr="00EF5B2E" w:rsidRDefault="00B50B5E" w:rsidP="00B50B5E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</w:p>
    <w:p w:rsidR="00B50B5E" w:rsidRDefault="00B50B5E" w:rsidP="00B50B5E">
      <w:pPr>
        <w:pStyle w:val="a7"/>
        <w:widowControl w:val="0"/>
        <w:tabs>
          <w:tab w:val="left" w:pos="1134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50B5E" w:rsidRPr="00546111" w:rsidRDefault="00B50B5E" w:rsidP="00B50B5E">
      <w:pPr>
        <w:pStyle w:val="a7"/>
        <w:widowControl w:val="0"/>
        <w:tabs>
          <w:tab w:val="left" w:pos="1134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46111">
        <w:rPr>
          <w:rFonts w:ascii="Times New Roman" w:hAnsi="Times New Roman"/>
          <w:sz w:val="28"/>
          <w:szCs w:val="28"/>
        </w:rPr>
        <w:t>УТВЕРЖДАЮ</w:t>
      </w:r>
    </w:p>
    <w:p w:rsidR="00B50B5E" w:rsidRPr="00546111" w:rsidRDefault="00B50B5E" w:rsidP="00B50B5E">
      <w:pPr>
        <w:pStyle w:val="a7"/>
        <w:widowControl w:val="0"/>
        <w:tabs>
          <w:tab w:val="left" w:pos="1134"/>
        </w:tabs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546111">
        <w:rPr>
          <w:rFonts w:ascii="Times New Roman" w:hAnsi="Times New Roman"/>
          <w:sz w:val="28"/>
          <w:szCs w:val="28"/>
        </w:rPr>
        <w:t>Председатель</w:t>
      </w:r>
    </w:p>
    <w:p w:rsidR="00B50B5E" w:rsidRPr="00546111" w:rsidRDefault="00B50B5E" w:rsidP="00B50B5E">
      <w:pPr>
        <w:pStyle w:val="a7"/>
        <w:widowControl w:val="0"/>
        <w:tabs>
          <w:tab w:val="left" w:pos="1134"/>
        </w:tabs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КСК Ужурского района</w:t>
      </w:r>
    </w:p>
    <w:p w:rsidR="00B50B5E" w:rsidRPr="00546111" w:rsidRDefault="00B50B5E" w:rsidP="00B50B5E">
      <w:pPr>
        <w:pStyle w:val="a7"/>
        <w:widowControl w:val="0"/>
        <w:tabs>
          <w:tab w:val="left" w:pos="1134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546111">
        <w:rPr>
          <w:rFonts w:ascii="Times New Roman" w:hAnsi="Times New Roman"/>
          <w:sz w:val="28"/>
          <w:szCs w:val="28"/>
        </w:rPr>
        <w:t xml:space="preserve">_________ </w:t>
      </w:r>
      <w:r>
        <w:rPr>
          <w:rFonts w:ascii="Times New Roman" w:hAnsi="Times New Roman"/>
          <w:sz w:val="28"/>
          <w:szCs w:val="28"/>
        </w:rPr>
        <w:t>Т. Ф. Лошманова</w:t>
      </w:r>
    </w:p>
    <w:p w:rsidR="00B50B5E" w:rsidRPr="00B71C25" w:rsidRDefault="00C93049" w:rsidP="00B50B5E">
      <w:pPr>
        <w:pStyle w:val="a7"/>
        <w:widowControl w:val="0"/>
        <w:tabs>
          <w:tab w:val="left" w:pos="1134"/>
        </w:tabs>
        <w:spacing w:after="0"/>
        <w:ind w:firstLine="709"/>
        <w:jc w:val="right"/>
        <w:rPr>
          <w:rFonts w:ascii="Tahoma" w:hAnsi="Tahoma" w:cs="Tahoma"/>
          <w:sz w:val="19"/>
          <w:szCs w:val="19"/>
        </w:rPr>
      </w:pPr>
      <w:r w:rsidRPr="00FD18BA">
        <w:rPr>
          <w:rFonts w:ascii="Times New Roman" w:hAnsi="Times New Roman"/>
          <w:sz w:val="28"/>
          <w:szCs w:val="28"/>
        </w:rPr>
        <w:t>29</w:t>
      </w:r>
      <w:r w:rsidR="00B50B5E" w:rsidRPr="00FD18BA">
        <w:rPr>
          <w:rFonts w:ascii="Times New Roman" w:hAnsi="Times New Roman"/>
          <w:sz w:val="28"/>
          <w:szCs w:val="28"/>
        </w:rPr>
        <w:t>.0</w:t>
      </w:r>
      <w:r w:rsidRPr="00FD18BA">
        <w:rPr>
          <w:rFonts w:ascii="Times New Roman" w:hAnsi="Times New Roman"/>
          <w:sz w:val="28"/>
          <w:szCs w:val="28"/>
        </w:rPr>
        <w:t>4</w:t>
      </w:r>
      <w:r w:rsidR="00B50B5E" w:rsidRPr="00FD18BA">
        <w:rPr>
          <w:rFonts w:ascii="Times New Roman" w:hAnsi="Times New Roman"/>
          <w:sz w:val="28"/>
          <w:szCs w:val="28"/>
        </w:rPr>
        <w:t>. 201</w:t>
      </w:r>
      <w:r w:rsidR="00E25FC3" w:rsidRPr="00FD18BA">
        <w:rPr>
          <w:rFonts w:ascii="Times New Roman" w:hAnsi="Times New Roman"/>
          <w:sz w:val="28"/>
          <w:szCs w:val="28"/>
        </w:rPr>
        <w:t>6</w:t>
      </w:r>
      <w:r w:rsidR="00B50B5E" w:rsidRPr="00FD18BA">
        <w:rPr>
          <w:rFonts w:ascii="Times New Roman" w:hAnsi="Times New Roman"/>
          <w:sz w:val="28"/>
          <w:szCs w:val="28"/>
        </w:rPr>
        <w:t>г.</w:t>
      </w:r>
    </w:p>
    <w:p w:rsidR="00B50B5E" w:rsidRPr="001B4D37" w:rsidRDefault="00B50B5E" w:rsidP="00B50B5E">
      <w:pPr>
        <w:rPr>
          <w:rFonts w:ascii="Times New Roman" w:hAnsi="Times New Roman"/>
          <w:sz w:val="28"/>
          <w:szCs w:val="28"/>
        </w:rPr>
      </w:pPr>
    </w:p>
    <w:p w:rsidR="00B50B5E" w:rsidRPr="002A5255" w:rsidRDefault="00B50B5E" w:rsidP="00B50B5E">
      <w:pPr>
        <w:tabs>
          <w:tab w:val="left" w:pos="1134"/>
        </w:tabs>
        <w:jc w:val="center"/>
        <w:rPr>
          <w:rFonts w:ascii="Times New Roman" w:hAnsi="Times New Roman"/>
          <w:b/>
          <w:sz w:val="28"/>
          <w:szCs w:val="28"/>
        </w:rPr>
      </w:pPr>
      <w:r w:rsidRPr="002A5255">
        <w:rPr>
          <w:rFonts w:ascii="Times New Roman" w:hAnsi="Times New Roman"/>
          <w:b/>
          <w:sz w:val="28"/>
          <w:szCs w:val="28"/>
        </w:rPr>
        <w:t>Заключение</w:t>
      </w:r>
    </w:p>
    <w:p w:rsidR="00B50B5E" w:rsidRPr="00A34427" w:rsidRDefault="00B50B5E" w:rsidP="00B50B5E">
      <w:pPr>
        <w:tabs>
          <w:tab w:val="left" w:pos="1134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2A5255">
        <w:rPr>
          <w:rFonts w:ascii="Times New Roman" w:hAnsi="Times New Roman"/>
          <w:b/>
          <w:sz w:val="28"/>
          <w:szCs w:val="28"/>
        </w:rPr>
        <w:t xml:space="preserve"> результата</w:t>
      </w:r>
      <w:r>
        <w:rPr>
          <w:rFonts w:ascii="Times New Roman" w:hAnsi="Times New Roman"/>
          <w:b/>
          <w:sz w:val="28"/>
          <w:szCs w:val="28"/>
        </w:rPr>
        <w:t>х</w:t>
      </w:r>
      <w:r w:rsidRPr="002A525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внешней проверки годового отчета об исполнении районного бюджета  за 201</w:t>
      </w:r>
      <w:r w:rsidR="00E25FC3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B50B5E" w:rsidRPr="00FD18BA" w:rsidRDefault="00B50B5E" w:rsidP="00FD18BA">
      <w:p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B50B5E" w:rsidRPr="006D3E17" w:rsidRDefault="00B50B5E" w:rsidP="00B50B5E">
      <w:pPr>
        <w:pStyle w:val="a5"/>
        <w:jc w:val="both"/>
        <w:rPr>
          <w:b w:val="0"/>
        </w:rPr>
      </w:pPr>
      <w:r>
        <w:t xml:space="preserve">      </w:t>
      </w:r>
      <w:r w:rsidRPr="006D3E17">
        <w:rPr>
          <w:b w:val="0"/>
        </w:rPr>
        <w:t>Годовой отчет об исполнении районного бюджета за 201</w:t>
      </w:r>
      <w:r w:rsidR="005C3BFF">
        <w:rPr>
          <w:b w:val="0"/>
        </w:rPr>
        <w:t>5</w:t>
      </w:r>
      <w:r w:rsidRPr="006D3E17">
        <w:rPr>
          <w:b w:val="0"/>
        </w:rPr>
        <w:t xml:space="preserve"> год представлен в </w:t>
      </w:r>
      <w:r>
        <w:rPr>
          <w:b w:val="0"/>
        </w:rPr>
        <w:t>контрольно-счетную комиссию Ужурского района</w:t>
      </w:r>
      <w:r w:rsidRPr="006D3E17">
        <w:rPr>
          <w:b w:val="0"/>
        </w:rPr>
        <w:t xml:space="preserve"> </w:t>
      </w:r>
      <w:r>
        <w:rPr>
          <w:b w:val="0"/>
        </w:rPr>
        <w:t>ф</w:t>
      </w:r>
      <w:r w:rsidRPr="006D3E17">
        <w:rPr>
          <w:b w:val="0"/>
        </w:rPr>
        <w:t>инансовым управлением администрации Ужурског</w:t>
      </w:r>
      <w:r>
        <w:rPr>
          <w:b w:val="0"/>
        </w:rPr>
        <w:t xml:space="preserve">о района  </w:t>
      </w:r>
      <w:r w:rsidR="005C3BFF">
        <w:rPr>
          <w:b w:val="0"/>
        </w:rPr>
        <w:t>16</w:t>
      </w:r>
      <w:r>
        <w:rPr>
          <w:b w:val="0"/>
        </w:rPr>
        <w:t>.03.2015, что соответствует установленным срокам (не позднее 1 апреля).</w:t>
      </w:r>
    </w:p>
    <w:p w:rsidR="008B44C8" w:rsidRPr="006D3E17" w:rsidRDefault="00B50B5E" w:rsidP="00B50B5E">
      <w:pPr>
        <w:pStyle w:val="a5"/>
        <w:jc w:val="both"/>
        <w:rPr>
          <w:b w:val="0"/>
        </w:rPr>
      </w:pPr>
      <w:r>
        <w:rPr>
          <w:b w:val="0"/>
        </w:rPr>
        <w:t xml:space="preserve">    </w:t>
      </w:r>
      <w:r w:rsidRPr="006D3E17">
        <w:rPr>
          <w:b w:val="0"/>
        </w:rPr>
        <w:t>В соответствии со стать</w:t>
      </w:r>
      <w:r>
        <w:rPr>
          <w:b w:val="0"/>
        </w:rPr>
        <w:t>ей 264.4 Бюджетного кодекса РФ,</w:t>
      </w:r>
      <w:r w:rsidRPr="006D3E17">
        <w:rPr>
          <w:b w:val="0"/>
        </w:rPr>
        <w:t xml:space="preserve"> </w:t>
      </w:r>
      <w:r>
        <w:rPr>
          <w:b w:val="0"/>
        </w:rPr>
        <w:t xml:space="preserve">пункта 1 статьи 81 приложения к </w:t>
      </w:r>
      <w:r w:rsidRPr="006D3E17">
        <w:rPr>
          <w:b w:val="0"/>
        </w:rPr>
        <w:t>решени</w:t>
      </w:r>
      <w:r>
        <w:rPr>
          <w:b w:val="0"/>
        </w:rPr>
        <w:t>ю</w:t>
      </w:r>
      <w:r w:rsidRPr="006D3E17">
        <w:rPr>
          <w:b w:val="0"/>
        </w:rPr>
        <w:t xml:space="preserve"> Ужурского районного Совета депутатов от </w:t>
      </w:r>
      <w:r>
        <w:rPr>
          <w:b w:val="0"/>
        </w:rPr>
        <w:t>18.</w:t>
      </w:r>
      <w:r w:rsidRPr="006D3E17">
        <w:rPr>
          <w:b w:val="0"/>
        </w:rPr>
        <w:t>0</w:t>
      </w:r>
      <w:r>
        <w:rPr>
          <w:b w:val="0"/>
        </w:rPr>
        <w:t>9.2013</w:t>
      </w:r>
      <w:r w:rsidRPr="006D3E17">
        <w:rPr>
          <w:b w:val="0"/>
        </w:rPr>
        <w:t xml:space="preserve"> № </w:t>
      </w:r>
      <w:r>
        <w:rPr>
          <w:b w:val="0"/>
        </w:rPr>
        <w:t>41-285р</w:t>
      </w:r>
      <w:r w:rsidRPr="006D3E17">
        <w:rPr>
          <w:b w:val="0"/>
        </w:rPr>
        <w:t xml:space="preserve"> «Об утверждении Положения о бюджетном процессе в Ужурском районе»,</w:t>
      </w:r>
      <w:r>
        <w:rPr>
          <w:b w:val="0"/>
        </w:rPr>
        <w:t xml:space="preserve"> подпункта 3 пункта</w:t>
      </w:r>
      <w:r w:rsidRPr="006D3E17">
        <w:rPr>
          <w:b w:val="0"/>
        </w:rPr>
        <w:t xml:space="preserve"> </w:t>
      </w:r>
      <w:r>
        <w:rPr>
          <w:b w:val="0"/>
        </w:rPr>
        <w:t>1</w:t>
      </w:r>
      <w:r w:rsidRPr="006D3E17">
        <w:rPr>
          <w:b w:val="0"/>
        </w:rPr>
        <w:t xml:space="preserve"> статьи 3 </w:t>
      </w:r>
      <w:r>
        <w:rPr>
          <w:b w:val="0"/>
        </w:rPr>
        <w:t xml:space="preserve">приложения к </w:t>
      </w:r>
      <w:r w:rsidRPr="006D3E17">
        <w:rPr>
          <w:b w:val="0"/>
        </w:rPr>
        <w:t>решени</w:t>
      </w:r>
      <w:r>
        <w:rPr>
          <w:b w:val="0"/>
        </w:rPr>
        <w:t>ю</w:t>
      </w:r>
      <w:r w:rsidRPr="006D3E17">
        <w:rPr>
          <w:b w:val="0"/>
        </w:rPr>
        <w:t xml:space="preserve"> Ужурского районного Совета депутатов от 19.09.2012 № 30-206р «Об утверждении Положения о контрольно-счетной комиссии Ужурского района» настоящее заключение подготовлено контрольно-счетной комиссией на основании внешних проверок бюджетной отчетности главных распорядителей бюджетных средств (далее – ГРБС). </w:t>
      </w:r>
    </w:p>
    <w:p w:rsidR="00B50B5E" w:rsidRPr="006D3E17" w:rsidRDefault="00B50B5E" w:rsidP="00B50B5E">
      <w:pPr>
        <w:pStyle w:val="a5"/>
        <w:spacing w:line="276" w:lineRule="auto"/>
        <w:jc w:val="both"/>
      </w:pPr>
    </w:p>
    <w:p w:rsidR="00B50B5E" w:rsidRPr="006D3E17" w:rsidRDefault="00B50B5E" w:rsidP="00B50B5E">
      <w:pPr>
        <w:spacing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D3E17">
        <w:rPr>
          <w:rFonts w:ascii="Times New Roman" w:eastAsia="TimesNewRomanPS-BoldMT" w:hAnsi="Times New Roman"/>
          <w:b/>
          <w:bCs/>
          <w:sz w:val="28"/>
          <w:szCs w:val="28"/>
        </w:rPr>
        <w:t xml:space="preserve">Общая характеристика исполнения </w:t>
      </w:r>
      <w:r w:rsidRPr="006D3E17">
        <w:rPr>
          <w:rFonts w:ascii="Times New Roman" w:hAnsi="Times New Roman"/>
          <w:b/>
          <w:sz w:val="28"/>
          <w:szCs w:val="28"/>
        </w:rPr>
        <w:t xml:space="preserve">решения Ужурского районного Совета депутатов от </w:t>
      </w:r>
      <w:r>
        <w:rPr>
          <w:rFonts w:ascii="Times New Roman" w:hAnsi="Times New Roman"/>
          <w:b/>
          <w:sz w:val="28"/>
          <w:szCs w:val="28"/>
        </w:rPr>
        <w:t>0</w:t>
      </w:r>
      <w:r w:rsidR="005C3BFF">
        <w:rPr>
          <w:rFonts w:ascii="Times New Roman" w:hAnsi="Times New Roman"/>
          <w:b/>
          <w:sz w:val="28"/>
          <w:szCs w:val="28"/>
        </w:rPr>
        <w:t>8</w:t>
      </w:r>
      <w:r w:rsidRPr="006D3E17">
        <w:rPr>
          <w:rFonts w:ascii="Times New Roman" w:hAnsi="Times New Roman"/>
          <w:b/>
          <w:sz w:val="28"/>
          <w:szCs w:val="28"/>
        </w:rPr>
        <w:t>.12.201</w:t>
      </w:r>
      <w:r w:rsidR="005C3BFF">
        <w:rPr>
          <w:rFonts w:ascii="Times New Roman" w:hAnsi="Times New Roman"/>
          <w:b/>
          <w:sz w:val="28"/>
          <w:szCs w:val="28"/>
        </w:rPr>
        <w:t>4</w:t>
      </w:r>
      <w:r w:rsidRPr="006D3E17">
        <w:rPr>
          <w:rFonts w:ascii="Times New Roman" w:hAnsi="Times New Roman"/>
          <w:b/>
          <w:sz w:val="28"/>
          <w:szCs w:val="28"/>
        </w:rPr>
        <w:t xml:space="preserve"> № </w:t>
      </w:r>
      <w:r w:rsidR="005C3BFF">
        <w:rPr>
          <w:rFonts w:ascii="Times New Roman" w:hAnsi="Times New Roman"/>
          <w:b/>
          <w:sz w:val="28"/>
          <w:szCs w:val="28"/>
        </w:rPr>
        <w:t>52</w:t>
      </w:r>
      <w:r w:rsidRPr="006D3E17">
        <w:rPr>
          <w:rFonts w:ascii="Times New Roman" w:hAnsi="Times New Roman"/>
          <w:b/>
          <w:sz w:val="28"/>
          <w:szCs w:val="28"/>
        </w:rPr>
        <w:t>-</w:t>
      </w:r>
      <w:r w:rsidR="005C3BFF">
        <w:rPr>
          <w:rFonts w:ascii="Times New Roman" w:hAnsi="Times New Roman"/>
          <w:b/>
          <w:sz w:val="28"/>
          <w:szCs w:val="28"/>
        </w:rPr>
        <w:t>346</w:t>
      </w:r>
      <w:r w:rsidRPr="006D3E17">
        <w:rPr>
          <w:rFonts w:ascii="Times New Roman" w:hAnsi="Times New Roman"/>
          <w:b/>
          <w:sz w:val="28"/>
          <w:szCs w:val="28"/>
        </w:rPr>
        <w:t>р «О районном бюджете на 201</w:t>
      </w:r>
      <w:r w:rsidR="005C3BFF">
        <w:rPr>
          <w:rFonts w:ascii="Times New Roman" w:hAnsi="Times New Roman"/>
          <w:b/>
          <w:sz w:val="28"/>
          <w:szCs w:val="28"/>
        </w:rPr>
        <w:t>5</w:t>
      </w:r>
      <w:r w:rsidRPr="006D3E17">
        <w:rPr>
          <w:rFonts w:ascii="Times New Roman" w:hAnsi="Times New Roman"/>
          <w:b/>
          <w:sz w:val="28"/>
          <w:szCs w:val="28"/>
        </w:rPr>
        <w:t xml:space="preserve"> год и плановый период 201</w:t>
      </w:r>
      <w:r w:rsidR="005C3BFF">
        <w:rPr>
          <w:rFonts w:ascii="Times New Roman" w:hAnsi="Times New Roman"/>
          <w:b/>
          <w:sz w:val="28"/>
          <w:szCs w:val="28"/>
        </w:rPr>
        <w:t>6</w:t>
      </w:r>
      <w:r w:rsidRPr="006D3E17">
        <w:rPr>
          <w:rFonts w:ascii="Times New Roman" w:hAnsi="Times New Roman"/>
          <w:b/>
          <w:sz w:val="28"/>
          <w:szCs w:val="28"/>
        </w:rPr>
        <w:t>-201</w:t>
      </w:r>
      <w:r w:rsidR="005C3BFF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годов»</w:t>
      </w:r>
      <w:r w:rsidRPr="006D3E1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</w:t>
      </w:r>
    </w:p>
    <w:p w:rsidR="00B50B5E" w:rsidRPr="006D3E17" w:rsidRDefault="00B50B5E" w:rsidP="00FD18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D3E17">
        <w:rPr>
          <w:rFonts w:ascii="Times New Roman" w:hAnsi="Times New Roman"/>
          <w:sz w:val="28"/>
          <w:szCs w:val="28"/>
        </w:rPr>
        <w:t xml:space="preserve">Решением Ужурского районного Совета депутатов от </w:t>
      </w:r>
      <w:r>
        <w:rPr>
          <w:rFonts w:ascii="Times New Roman" w:hAnsi="Times New Roman"/>
          <w:sz w:val="28"/>
          <w:szCs w:val="28"/>
        </w:rPr>
        <w:t>0</w:t>
      </w:r>
      <w:r w:rsidR="005C3BFF">
        <w:rPr>
          <w:rFonts w:ascii="Times New Roman" w:hAnsi="Times New Roman"/>
          <w:sz w:val="28"/>
          <w:szCs w:val="28"/>
        </w:rPr>
        <w:t>8</w:t>
      </w:r>
      <w:r w:rsidRPr="006D3E17">
        <w:rPr>
          <w:rFonts w:ascii="Times New Roman" w:hAnsi="Times New Roman"/>
          <w:sz w:val="28"/>
          <w:szCs w:val="28"/>
        </w:rPr>
        <w:t>.12.201</w:t>
      </w:r>
      <w:r w:rsidR="005C3BFF">
        <w:rPr>
          <w:rFonts w:ascii="Times New Roman" w:hAnsi="Times New Roman"/>
          <w:sz w:val="28"/>
          <w:szCs w:val="28"/>
        </w:rPr>
        <w:t>4</w:t>
      </w:r>
      <w:r w:rsidRPr="006D3E17">
        <w:rPr>
          <w:rFonts w:ascii="Times New Roman" w:hAnsi="Times New Roman"/>
          <w:sz w:val="28"/>
          <w:szCs w:val="28"/>
        </w:rPr>
        <w:t xml:space="preserve"> №</w:t>
      </w:r>
      <w:r w:rsidR="005C3BFF">
        <w:rPr>
          <w:rFonts w:ascii="Times New Roman" w:hAnsi="Times New Roman"/>
          <w:sz w:val="28"/>
          <w:szCs w:val="28"/>
        </w:rPr>
        <w:t>52</w:t>
      </w:r>
      <w:r w:rsidRPr="006D3E17">
        <w:rPr>
          <w:rFonts w:ascii="Times New Roman" w:hAnsi="Times New Roman"/>
          <w:sz w:val="28"/>
          <w:szCs w:val="28"/>
        </w:rPr>
        <w:t>-</w:t>
      </w:r>
      <w:r w:rsidR="005C3BFF">
        <w:rPr>
          <w:rFonts w:ascii="Times New Roman" w:hAnsi="Times New Roman"/>
          <w:sz w:val="28"/>
          <w:szCs w:val="28"/>
        </w:rPr>
        <w:t>346</w:t>
      </w:r>
      <w:r w:rsidRPr="006D3E17">
        <w:rPr>
          <w:rFonts w:ascii="Times New Roman" w:hAnsi="Times New Roman"/>
          <w:sz w:val="28"/>
          <w:szCs w:val="28"/>
        </w:rPr>
        <w:t xml:space="preserve">р </w:t>
      </w:r>
      <w:r w:rsidR="00C93049">
        <w:rPr>
          <w:rFonts w:ascii="Times New Roman" w:hAnsi="Times New Roman"/>
          <w:sz w:val="28"/>
          <w:szCs w:val="28"/>
        </w:rPr>
        <w:t xml:space="preserve">(далее – решение о Бюджете) </w:t>
      </w:r>
      <w:r w:rsidRPr="006D3E17">
        <w:rPr>
          <w:rFonts w:ascii="Times New Roman" w:hAnsi="Times New Roman"/>
          <w:sz w:val="28"/>
          <w:szCs w:val="28"/>
        </w:rPr>
        <w:t xml:space="preserve">принят бюджет </w:t>
      </w:r>
      <w:r w:rsidRPr="006D3E17">
        <w:rPr>
          <w:rFonts w:ascii="Times New Roman" w:eastAsia="TimesNewRomanPSMT" w:hAnsi="Times New Roman"/>
          <w:sz w:val="28"/>
          <w:szCs w:val="28"/>
        </w:rPr>
        <w:t>на трехлетний период – на 201</w:t>
      </w:r>
      <w:r w:rsidR="005C3BFF">
        <w:rPr>
          <w:rFonts w:ascii="Times New Roman" w:eastAsia="TimesNewRomanPSMT" w:hAnsi="Times New Roman"/>
          <w:sz w:val="28"/>
          <w:szCs w:val="28"/>
        </w:rPr>
        <w:t>5</w:t>
      </w:r>
      <w:r w:rsidRPr="006D3E17">
        <w:rPr>
          <w:rFonts w:ascii="Times New Roman" w:eastAsia="TimesNewRomanPSMT" w:hAnsi="Times New Roman"/>
          <w:sz w:val="28"/>
          <w:szCs w:val="28"/>
        </w:rPr>
        <w:t xml:space="preserve"> год и плановый период 201</w:t>
      </w:r>
      <w:r w:rsidR="005C3BFF">
        <w:rPr>
          <w:rFonts w:ascii="Times New Roman" w:eastAsia="TimesNewRomanPSMT" w:hAnsi="Times New Roman"/>
          <w:sz w:val="28"/>
          <w:szCs w:val="28"/>
        </w:rPr>
        <w:t>6</w:t>
      </w:r>
      <w:r w:rsidRPr="006D3E17">
        <w:rPr>
          <w:rFonts w:ascii="Times New Roman" w:eastAsia="TimesNewRomanPSMT" w:hAnsi="Times New Roman"/>
          <w:sz w:val="28"/>
          <w:szCs w:val="28"/>
        </w:rPr>
        <w:t>-201</w:t>
      </w:r>
      <w:r w:rsidR="005C3BFF">
        <w:rPr>
          <w:rFonts w:ascii="Times New Roman" w:eastAsia="TimesNewRomanPSMT" w:hAnsi="Times New Roman"/>
          <w:sz w:val="28"/>
          <w:szCs w:val="28"/>
        </w:rPr>
        <w:t>7</w:t>
      </w:r>
      <w:r w:rsidRPr="006D3E17">
        <w:rPr>
          <w:rFonts w:ascii="Times New Roman" w:eastAsia="TimesNewRomanPSMT" w:hAnsi="Times New Roman"/>
          <w:sz w:val="28"/>
          <w:szCs w:val="28"/>
        </w:rPr>
        <w:t> годов. Районный бюджет на 201</w:t>
      </w:r>
      <w:r w:rsidR="005C3BFF">
        <w:rPr>
          <w:rFonts w:ascii="Times New Roman" w:eastAsia="TimesNewRomanPSMT" w:hAnsi="Times New Roman"/>
          <w:sz w:val="28"/>
          <w:szCs w:val="28"/>
        </w:rPr>
        <w:t>5</w:t>
      </w:r>
      <w:r w:rsidRPr="006D3E17">
        <w:rPr>
          <w:rFonts w:ascii="Times New Roman" w:eastAsia="TimesNewRomanPSMT" w:hAnsi="Times New Roman"/>
          <w:sz w:val="28"/>
          <w:szCs w:val="28"/>
        </w:rPr>
        <w:t xml:space="preserve"> год утвержден </w:t>
      </w:r>
      <w:r w:rsidRPr="006D3E17">
        <w:rPr>
          <w:rFonts w:ascii="Times New Roman" w:hAnsi="Times New Roman"/>
          <w:sz w:val="28"/>
          <w:szCs w:val="28"/>
        </w:rPr>
        <w:t xml:space="preserve">по доходам в сумме </w:t>
      </w:r>
      <w:r w:rsidR="002C0F3C">
        <w:rPr>
          <w:rFonts w:ascii="Times New Roman" w:hAnsi="Times New Roman"/>
          <w:sz w:val="28"/>
          <w:szCs w:val="28"/>
        </w:rPr>
        <w:t>7338</w:t>
      </w:r>
      <w:r w:rsidR="005C3BFF" w:rsidRPr="005C3BFF">
        <w:rPr>
          <w:rFonts w:ascii="Times New Roman" w:hAnsi="Times New Roman"/>
          <w:sz w:val="28"/>
          <w:szCs w:val="28"/>
        </w:rPr>
        <w:t xml:space="preserve">94,0 </w:t>
      </w:r>
      <w:r w:rsidRPr="005C3BFF">
        <w:rPr>
          <w:rFonts w:ascii="Times New Roman" w:hAnsi="Times New Roman"/>
          <w:sz w:val="28"/>
          <w:szCs w:val="28"/>
        </w:rPr>
        <w:t>тыс. руб.</w:t>
      </w:r>
      <w:r w:rsidR="00B929FF">
        <w:rPr>
          <w:rFonts w:ascii="Times New Roman" w:hAnsi="Times New Roman"/>
          <w:sz w:val="28"/>
          <w:szCs w:val="28"/>
        </w:rPr>
        <w:t xml:space="preserve"> (сумма утвержденная пунктом 1 решения </w:t>
      </w:r>
      <w:r w:rsidR="002C0F3C">
        <w:rPr>
          <w:rFonts w:ascii="Times New Roman" w:hAnsi="Times New Roman"/>
          <w:sz w:val="28"/>
          <w:szCs w:val="28"/>
        </w:rPr>
        <w:t xml:space="preserve"> (</w:t>
      </w:r>
      <w:r w:rsidR="00B929FF">
        <w:rPr>
          <w:rFonts w:ascii="Times New Roman" w:hAnsi="Times New Roman"/>
          <w:sz w:val="28"/>
          <w:szCs w:val="28"/>
        </w:rPr>
        <w:t>733294тыс. руб.</w:t>
      </w:r>
      <w:r w:rsidR="002C0F3C">
        <w:rPr>
          <w:rFonts w:ascii="Times New Roman" w:hAnsi="Times New Roman"/>
          <w:sz w:val="28"/>
          <w:szCs w:val="28"/>
        </w:rPr>
        <w:t>)</w:t>
      </w:r>
      <w:r w:rsidR="00B929FF">
        <w:rPr>
          <w:rFonts w:ascii="Times New Roman" w:hAnsi="Times New Roman"/>
          <w:sz w:val="28"/>
          <w:szCs w:val="28"/>
        </w:rPr>
        <w:t xml:space="preserve"> не соответствует арифметическим данным приложения 4 к решению </w:t>
      </w:r>
      <w:r w:rsidR="00C93049">
        <w:rPr>
          <w:rFonts w:ascii="Times New Roman" w:hAnsi="Times New Roman"/>
          <w:sz w:val="28"/>
          <w:szCs w:val="28"/>
        </w:rPr>
        <w:t>(</w:t>
      </w:r>
      <w:r w:rsidR="00B929FF">
        <w:rPr>
          <w:rFonts w:ascii="Times New Roman" w:hAnsi="Times New Roman"/>
          <w:sz w:val="28"/>
          <w:szCs w:val="28"/>
        </w:rPr>
        <w:t>733894 тыс</w:t>
      </w:r>
      <w:proofErr w:type="gramStart"/>
      <w:r w:rsidR="00B929FF">
        <w:rPr>
          <w:rFonts w:ascii="Times New Roman" w:hAnsi="Times New Roman"/>
          <w:sz w:val="28"/>
          <w:szCs w:val="28"/>
        </w:rPr>
        <w:t>.р</w:t>
      </w:r>
      <w:proofErr w:type="gramEnd"/>
      <w:r w:rsidR="00B929FF">
        <w:rPr>
          <w:rFonts w:ascii="Times New Roman" w:hAnsi="Times New Roman"/>
          <w:sz w:val="28"/>
          <w:szCs w:val="28"/>
        </w:rPr>
        <w:t>уб.</w:t>
      </w:r>
      <w:r w:rsidR="00C93049">
        <w:rPr>
          <w:rFonts w:ascii="Times New Roman" w:hAnsi="Times New Roman"/>
          <w:sz w:val="28"/>
          <w:szCs w:val="28"/>
        </w:rPr>
        <w:t xml:space="preserve">)), </w:t>
      </w:r>
      <w:r w:rsidRPr="005C3BFF">
        <w:rPr>
          <w:rFonts w:ascii="Times New Roman" w:hAnsi="Times New Roman"/>
          <w:sz w:val="28"/>
          <w:szCs w:val="28"/>
        </w:rPr>
        <w:t xml:space="preserve">по расходам в сумме </w:t>
      </w:r>
      <w:r w:rsidR="005C3BFF" w:rsidRPr="005C3BFF">
        <w:rPr>
          <w:rFonts w:ascii="Times New Roman" w:hAnsi="Times New Roman"/>
          <w:sz w:val="28"/>
          <w:szCs w:val="28"/>
        </w:rPr>
        <w:t xml:space="preserve">739852,4 </w:t>
      </w:r>
      <w:r w:rsidRPr="005C3BFF">
        <w:rPr>
          <w:rFonts w:ascii="Times New Roman" w:hAnsi="Times New Roman"/>
          <w:sz w:val="28"/>
          <w:szCs w:val="28"/>
        </w:rPr>
        <w:t xml:space="preserve"> тыс. руб., с дефицитом в размере </w:t>
      </w:r>
      <w:r w:rsidR="005C3BFF" w:rsidRPr="005C3BFF">
        <w:rPr>
          <w:rFonts w:ascii="Times New Roman" w:hAnsi="Times New Roman"/>
          <w:sz w:val="28"/>
          <w:szCs w:val="28"/>
        </w:rPr>
        <w:t xml:space="preserve">5958,4 </w:t>
      </w:r>
      <w:r w:rsidRPr="005C3BFF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 xml:space="preserve">. руб. </w:t>
      </w:r>
    </w:p>
    <w:p w:rsidR="00B50B5E" w:rsidRPr="00B60A53" w:rsidRDefault="00B50B5E" w:rsidP="00FD18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44C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A53">
        <w:rPr>
          <w:rFonts w:ascii="Times New Roman" w:hAnsi="Times New Roman" w:cs="Times New Roman"/>
          <w:sz w:val="28"/>
          <w:szCs w:val="28"/>
        </w:rPr>
        <w:t xml:space="preserve">В течение года в районный бюджет вносились изменения в основные параметры бюджета по </w:t>
      </w:r>
      <w:r w:rsidRPr="00D77964">
        <w:rPr>
          <w:rFonts w:ascii="Times New Roman" w:hAnsi="Times New Roman" w:cs="Times New Roman"/>
          <w:sz w:val="28"/>
          <w:szCs w:val="28"/>
        </w:rPr>
        <w:t>доходам</w:t>
      </w:r>
      <w:r w:rsidR="003E628E">
        <w:rPr>
          <w:rFonts w:ascii="Times New Roman" w:hAnsi="Times New Roman" w:cs="Times New Roman"/>
          <w:sz w:val="28"/>
          <w:szCs w:val="28"/>
        </w:rPr>
        <w:t xml:space="preserve"> 5 раз</w:t>
      </w:r>
      <w:r w:rsidRPr="00D77964">
        <w:rPr>
          <w:rFonts w:ascii="Times New Roman" w:hAnsi="Times New Roman" w:cs="Times New Roman"/>
          <w:sz w:val="28"/>
          <w:szCs w:val="28"/>
        </w:rPr>
        <w:t xml:space="preserve">, </w:t>
      </w:r>
      <w:r w:rsidR="003E628E">
        <w:rPr>
          <w:rFonts w:ascii="Times New Roman" w:hAnsi="Times New Roman" w:cs="Times New Roman"/>
          <w:sz w:val="28"/>
          <w:szCs w:val="28"/>
        </w:rPr>
        <w:t xml:space="preserve">по </w:t>
      </w:r>
      <w:r w:rsidRPr="00D77964">
        <w:rPr>
          <w:rFonts w:ascii="Times New Roman" w:hAnsi="Times New Roman" w:cs="Times New Roman"/>
          <w:sz w:val="28"/>
          <w:szCs w:val="28"/>
        </w:rPr>
        <w:t>расходам</w:t>
      </w:r>
      <w:r w:rsidR="003E628E">
        <w:rPr>
          <w:rFonts w:ascii="Times New Roman" w:hAnsi="Times New Roman" w:cs="Times New Roman"/>
          <w:sz w:val="28"/>
          <w:szCs w:val="28"/>
        </w:rPr>
        <w:t xml:space="preserve"> 6 раз</w:t>
      </w:r>
      <w:r w:rsidRPr="00D77964">
        <w:rPr>
          <w:rFonts w:ascii="Times New Roman" w:hAnsi="Times New Roman" w:cs="Times New Roman"/>
          <w:sz w:val="28"/>
          <w:szCs w:val="28"/>
        </w:rPr>
        <w:t xml:space="preserve">, </w:t>
      </w:r>
      <w:r w:rsidR="003E628E">
        <w:rPr>
          <w:rFonts w:ascii="Times New Roman" w:hAnsi="Times New Roman" w:cs="Times New Roman"/>
          <w:sz w:val="28"/>
          <w:szCs w:val="28"/>
        </w:rPr>
        <w:t xml:space="preserve">по </w:t>
      </w:r>
      <w:r w:rsidRPr="00D77964">
        <w:rPr>
          <w:rFonts w:ascii="Times New Roman" w:hAnsi="Times New Roman" w:cs="Times New Roman"/>
          <w:sz w:val="28"/>
          <w:szCs w:val="28"/>
        </w:rPr>
        <w:t>дефициту бюджета</w:t>
      </w:r>
      <w:r w:rsidR="003E628E">
        <w:rPr>
          <w:rFonts w:ascii="Times New Roman" w:hAnsi="Times New Roman" w:cs="Times New Roman"/>
          <w:sz w:val="28"/>
          <w:szCs w:val="28"/>
        </w:rPr>
        <w:t xml:space="preserve"> </w:t>
      </w:r>
      <w:r w:rsidR="00483189">
        <w:rPr>
          <w:rFonts w:ascii="Times New Roman" w:hAnsi="Times New Roman" w:cs="Times New Roman"/>
          <w:sz w:val="28"/>
          <w:szCs w:val="28"/>
        </w:rPr>
        <w:t>6</w:t>
      </w:r>
      <w:r w:rsidR="003E628E">
        <w:rPr>
          <w:rFonts w:ascii="Times New Roman" w:hAnsi="Times New Roman" w:cs="Times New Roman"/>
          <w:sz w:val="28"/>
          <w:szCs w:val="28"/>
        </w:rPr>
        <w:t xml:space="preserve"> раз</w:t>
      </w:r>
      <w:r w:rsidRPr="00D77964">
        <w:rPr>
          <w:rFonts w:ascii="Times New Roman" w:hAnsi="Times New Roman" w:cs="Times New Roman"/>
          <w:sz w:val="28"/>
          <w:szCs w:val="28"/>
        </w:rPr>
        <w:t>.</w:t>
      </w:r>
    </w:p>
    <w:p w:rsidR="00B50B5E" w:rsidRPr="006515F7" w:rsidRDefault="00B50B5E" w:rsidP="00FD18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0A53">
        <w:rPr>
          <w:rFonts w:ascii="Times New Roman" w:hAnsi="Times New Roman" w:cs="Times New Roman"/>
          <w:sz w:val="28"/>
          <w:szCs w:val="28"/>
        </w:rPr>
        <w:t xml:space="preserve"> </w:t>
      </w:r>
      <w:r w:rsidR="008B44C8">
        <w:rPr>
          <w:rFonts w:ascii="Times New Roman" w:hAnsi="Times New Roman" w:cs="Times New Roman"/>
          <w:sz w:val="28"/>
          <w:szCs w:val="28"/>
        </w:rPr>
        <w:t xml:space="preserve"> </w:t>
      </w:r>
      <w:r w:rsidR="00483189">
        <w:rPr>
          <w:rFonts w:ascii="Times New Roman" w:hAnsi="Times New Roman" w:cs="Times New Roman"/>
          <w:sz w:val="28"/>
          <w:szCs w:val="28"/>
        </w:rPr>
        <w:t xml:space="preserve"> В результате всех нормативных</w:t>
      </w:r>
      <w:r w:rsidRPr="00B60A53">
        <w:rPr>
          <w:rFonts w:ascii="Times New Roman" w:hAnsi="Times New Roman" w:cs="Times New Roman"/>
          <w:sz w:val="28"/>
          <w:szCs w:val="28"/>
        </w:rPr>
        <w:t xml:space="preserve"> изменений</w:t>
      </w:r>
      <w:r w:rsidRPr="006D3E17">
        <w:rPr>
          <w:rFonts w:ascii="Times New Roman" w:hAnsi="Times New Roman" w:cs="Times New Roman"/>
          <w:sz w:val="28"/>
          <w:szCs w:val="28"/>
        </w:rPr>
        <w:t>, внесенных в решение о</w:t>
      </w:r>
      <w:r w:rsidR="00C93049">
        <w:rPr>
          <w:rFonts w:ascii="Times New Roman" w:hAnsi="Times New Roman" w:cs="Times New Roman"/>
          <w:sz w:val="28"/>
          <w:szCs w:val="28"/>
        </w:rPr>
        <w:t xml:space="preserve"> Бюджете, </w:t>
      </w:r>
      <w:r w:rsidRPr="006D3E17">
        <w:rPr>
          <w:rFonts w:ascii="Times New Roman" w:hAnsi="Times New Roman" w:cs="Times New Roman"/>
          <w:sz w:val="28"/>
          <w:szCs w:val="28"/>
        </w:rPr>
        <w:t xml:space="preserve"> доходы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E17">
        <w:rPr>
          <w:rFonts w:ascii="Times New Roman" w:hAnsi="Times New Roman" w:cs="Times New Roman"/>
          <w:sz w:val="28"/>
          <w:szCs w:val="28"/>
        </w:rPr>
        <w:t xml:space="preserve">увеличены на </w:t>
      </w:r>
      <w:r w:rsidR="008B44C8">
        <w:rPr>
          <w:rFonts w:ascii="Times New Roman" w:hAnsi="Times New Roman" w:cs="Times New Roman"/>
          <w:sz w:val="28"/>
          <w:szCs w:val="28"/>
        </w:rPr>
        <w:t>35,</w:t>
      </w:r>
      <w:r w:rsidR="008B44C8" w:rsidRPr="006515F7">
        <w:rPr>
          <w:rFonts w:ascii="Times New Roman" w:hAnsi="Times New Roman" w:cs="Times New Roman"/>
          <w:sz w:val="28"/>
          <w:szCs w:val="28"/>
        </w:rPr>
        <w:t>2</w:t>
      </w:r>
      <w:r w:rsidRPr="006515F7">
        <w:rPr>
          <w:rFonts w:ascii="Times New Roman" w:hAnsi="Times New Roman" w:cs="Times New Roman"/>
          <w:sz w:val="28"/>
          <w:szCs w:val="28"/>
        </w:rPr>
        <w:t xml:space="preserve"> %, или на </w:t>
      </w:r>
      <w:r w:rsidR="008B44C8" w:rsidRPr="006515F7">
        <w:rPr>
          <w:rFonts w:ascii="Times New Roman" w:hAnsi="Times New Roman" w:cs="Times New Roman"/>
          <w:sz w:val="28"/>
          <w:szCs w:val="28"/>
        </w:rPr>
        <w:t>25</w:t>
      </w:r>
      <w:r w:rsidR="002C0F3C" w:rsidRPr="006515F7">
        <w:rPr>
          <w:rFonts w:ascii="Times New Roman" w:hAnsi="Times New Roman" w:cs="Times New Roman"/>
          <w:sz w:val="28"/>
          <w:szCs w:val="28"/>
        </w:rPr>
        <w:t>7,3</w:t>
      </w:r>
      <w:r w:rsidR="008B44C8" w:rsidRPr="006515F7">
        <w:rPr>
          <w:rFonts w:ascii="Times New Roman" w:hAnsi="Times New Roman" w:cs="Times New Roman"/>
          <w:sz w:val="28"/>
          <w:szCs w:val="28"/>
        </w:rPr>
        <w:t xml:space="preserve"> </w:t>
      </w:r>
      <w:r w:rsidRPr="006515F7">
        <w:rPr>
          <w:rFonts w:ascii="Times New Roman" w:hAnsi="Times New Roman" w:cs="Times New Roman"/>
          <w:sz w:val="28"/>
          <w:szCs w:val="28"/>
        </w:rPr>
        <w:t>тыс. руб.:</w:t>
      </w:r>
    </w:p>
    <w:p w:rsidR="004A6D2C" w:rsidRPr="006C2F12" w:rsidRDefault="00B50B5E" w:rsidP="00FD18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2F12">
        <w:rPr>
          <w:rFonts w:ascii="Times New Roman" w:hAnsi="Times New Roman" w:cs="Times New Roman"/>
          <w:sz w:val="28"/>
          <w:szCs w:val="28"/>
        </w:rPr>
        <w:t xml:space="preserve">- налоговые, неналоговые доходы </w:t>
      </w:r>
      <w:r w:rsidR="004A6D2C" w:rsidRPr="006C2F12">
        <w:rPr>
          <w:rFonts w:ascii="Times New Roman" w:hAnsi="Times New Roman" w:cs="Times New Roman"/>
          <w:sz w:val="28"/>
          <w:szCs w:val="28"/>
        </w:rPr>
        <w:t>увеличены на 1378,7</w:t>
      </w:r>
      <w:r w:rsidRPr="006C2F12">
        <w:rPr>
          <w:rFonts w:ascii="Times New Roman" w:hAnsi="Times New Roman" w:cs="Times New Roman"/>
          <w:sz w:val="28"/>
          <w:szCs w:val="28"/>
        </w:rPr>
        <w:t xml:space="preserve"> тыс. руб.,  </w:t>
      </w:r>
      <w:r w:rsidR="004A6D2C" w:rsidRPr="006C2F12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FD18BA">
        <w:rPr>
          <w:rFonts w:ascii="Times New Roman" w:hAnsi="Times New Roman" w:cs="Times New Roman"/>
          <w:sz w:val="28"/>
          <w:szCs w:val="28"/>
        </w:rPr>
        <w:t xml:space="preserve">    </w:t>
      </w:r>
      <w:r w:rsidR="004A6D2C" w:rsidRPr="006C2F12">
        <w:rPr>
          <w:rFonts w:ascii="Times New Roman" w:hAnsi="Times New Roman" w:cs="Times New Roman"/>
          <w:sz w:val="28"/>
          <w:szCs w:val="28"/>
        </w:rPr>
        <w:t xml:space="preserve">уменьшены плановые </w:t>
      </w:r>
      <w:r w:rsidRPr="006C2F12">
        <w:rPr>
          <w:rFonts w:ascii="Times New Roman" w:hAnsi="Times New Roman" w:cs="Times New Roman"/>
          <w:sz w:val="28"/>
          <w:szCs w:val="28"/>
        </w:rPr>
        <w:t>поступлени</w:t>
      </w:r>
      <w:r w:rsidR="004A6D2C" w:rsidRPr="006C2F12">
        <w:rPr>
          <w:rFonts w:ascii="Times New Roman" w:hAnsi="Times New Roman" w:cs="Times New Roman"/>
          <w:sz w:val="28"/>
          <w:szCs w:val="28"/>
        </w:rPr>
        <w:t>я по следующим налогам:</w:t>
      </w:r>
    </w:p>
    <w:p w:rsidR="004A6D2C" w:rsidRPr="006C2F12" w:rsidRDefault="004A6D2C" w:rsidP="00FD18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2F1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83189">
        <w:rPr>
          <w:rFonts w:ascii="Times New Roman" w:hAnsi="Times New Roman" w:cs="Times New Roman"/>
          <w:sz w:val="28"/>
          <w:szCs w:val="28"/>
        </w:rPr>
        <w:t xml:space="preserve"> </w:t>
      </w:r>
      <w:r w:rsidRPr="006C2F12">
        <w:rPr>
          <w:rFonts w:ascii="Times New Roman" w:hAnsi="Times New Roman" w:cs="Times New Roman"/>
          <w:sz w:val="28"/>
          <w:szCs w:val="28"/>
        </w:rPr>
        <w:t>налог</w:t>
      </w:r>
      <w:r w:rsidR="00C93049">
        <w:rPr>
          <w:rFonts w:ascii="Times New Roman" w:hAnsi="Times New Roman" w:cs="Times New Roman"/>
          <w:sz w:val="28"/>
          <w:szCs w:val="28"/>
        </w:rPr>
        <w:t>у</w:t>
      </w:r>
      <w:r w:rsidRPr="006C2F12">
        <w:rPr>
          <w:rFonts w:ascii="Times New Roman" w:hAnsi="Times New Roman" w:cs="Times New Roman"/>
          <w:sz w:val="28"/>
          <w:szCs w:val="28"/>
        </w:rPr>
        <w:t xml:space="preserve"> на прибыль организаций  на 900 тыс</w:t>
      </w:r>
      <w:proofErr w:type="gramStart"/>
      <w:r w:rsidRPr="006C2F1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C2F12">
        <w:rPr>
          <w:rFonts w:ascii="Times New Roman" w:hAnsi="Times New Roman" w:cs="Times New Roman"/>
          <w:sz w:val="28"/>
          <w:szCs w:val="28"/>
        </w:rPr>
        <w:t>уб.;</w:t>
      </w:r>
    </w:p>
    <w:p w:rsidR="004A6D2C" w:rsidRPr="006C2F12" w:rsidRDefault="004A6D2C" w:rsidP="00FD18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2F12">
        <w:rPr>
          <w:rFonts w:ascii="Times New Roman" w:hAnsi="Times New Roman" w:cs="Times New Roman"/>
          <w:sz w:val="28"/>
          <w:szCs w:val="28"/>
        </w:rPr>
        <w:t xml:space="preserve">- </w:t>
      </w:r>
      <w:r w:rsidR="00B50B5E" w:rsidRPr="006C2F12">
        <w:rPr>
          <w:rFonts w:ascii="Times New Roman" w:hAnsi="Times New Roman" w:cs="Times New Roman"/>
          <w:sz w:val="28"/>
          <w:szCs w:val="28"/>
        </w:rPr>
        <w:t xml:space="preserve"> н</w:t>
      </w:r>
      <w:r w:rsidRPr="006C2F12">
        <w:rPr>
          <w:rFonts w:ascii="Times New Roman" w:hAnsi="Times New Roman" w:cs="Times New Roman"/>
          <w:sz w:val="28"/>
          <w:szCs w:val="28"/>
        </w:rPr>
        <w:t>алог</w:t>
      </w:r>
      <w:r w:rsidR="00C93049">
        <w:rPr>
          <w:rFonts w:ascii="Times New Roman" w:hAnsi="Times New Roman" w:cs="Times New Roman"/>
          <w:sz w:val="28"/>
          <w:szCs w:val="28"/>
        </w:rPr>
        <w:t>у</w:t>
      </w:r>
      <w:r w:rsidRPr="006C2F12">
        <w:rPr>
          <w:rFonts w:ascii="Times New Roman" w:hAnsi="Times New Roman" w:cs="Times New Roman"/>
          <w:sz w:val="28"/>
          <w:szCs w:val="28"/>
        </w:rPr>
        <w:t xml:space="preserve"> на доходы физических лиц на 6182 тыс</w:t>
      </w:r>
      <w:proofErr w:type="gramStart"/>
      <w:r w:rsidRPr="006C2F1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C2F12">
        <w:rPr>
          <w:rFonts w:ascii="Times New Roman" w:hAnsi="Times New Roman" w:cs="Times New Roman"/>
          <w:sz w:val="28"/>
          <w:szCs w:val="28"/>
        </w:rPr>
        <w:t>уб.;</w:t>
      </w:r>
    </w:p>
    <w:p w:rsidR="004A6D2C" w:rsidRPr="006C2F12" w:rsidRDefault="004A6D2C" w:rsidP="00FD18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2F12">
        <w:rPr>
          <w:rFonts w:ascii="Times New Roman" w:hAnsi="Times New Roman" w:cs="Times New Roman"/>
          <w:sz w:val="28"/>
          <w:szCs w:val="28"/>
        </w:rPr>
        <w:t xml:space="preserve">- </w:t>
      </w:r>
      <w:r w:rsidR="00483189">
        <w:rPr>
          <w:rFonts w:ascii="Times New Roman" w:hAnsi="Times New Roman" w:cs="Times New Roman"/>
          <w:sz w:val="28"/>
          <w:szCs w:val="28"/>
        </w:rPr>
        <w:t xml:space="preserve"> </w:t>
      </w:r>
      <w:r w:rsidRPr="006C2F12">
        <w:rPr>
          <w:rFonts w:ascii="Times New Roman" w:hAnsi="Times New Roman" w:cs="Times New Roman"/>
          <w:sz w:val="28"/>
          <w:szCs w:val="28"/>
        </w:rPr>
        <w:t>госпошлины на 2500 тыс</w:t>
      </w:r>
      <w:proofErr w:type="gramStart"/>
      <w:r w:rsidRPr="006C2F1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C2F12">
        <w:rPr>
          <w:rFonts w:ascii="Times New Roman" w:hAnsi="Times New Roman" w:cs="Times New Roman"/>
          <w:sz w:val="28"/>
          <w:szCs w:val="28"/>
        </w:rPr>
        <w:t>уб.;</w:t>
      </w:r>
    </w:p>
    <w:p w:rsidR="004A6D2C" w:rsidRPr="006C2F12" w:rsidRDefault="00FD18BA" w:rsidP="00FD18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A6D2C" w:rsidRPr="006C2F12">
        <w:rPr>
          <w:rFonts w:ascii="Times New Roman" w:hAnsi="Times New Roman" w:cs="Times New Roman"/>
          <w:sz w:val="28"/>
          <w:szCs w:val="28"/>
        </w:rPr>
        <w:t>увеличены плановые поступления:</w:t>
      </w:r>
    </w:p>
    <w:p w:rsidR="002A54BA" w:rsidRPr="006C2F12" w:rsidRDefault="002A54BA" w:rsidP="00FD18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2F12">
        <w:rPr>
          <w:rFonts w:ascii="Times New Roman" w:hAnsi="Times New Roman" w:cs="Times New Roman"/>
          <w:sz w:val="28"/>
          <w:szCs w:val="28"/>
        </w:rPr>
        <w:t>- по доходам от продажи материальных и нематериальных активов на 7729 тыс.</w:t>
      </w:r>
      <w:r w:rsidR="006C2F12">
        <w:rPr>
          <w:rFonts w:ascii="Times New Roman" w:hAnsi="Times New Roman" w:cs="Times New Roman"/>
          <w:sz w:val="28"/>
          <w:szCs w:val="28"/>
        </w:rPr>
        <w:t xml:space="preserve"> </w:t>
      </w:r>
      <w:r w:rsidRPr="006C2F12">
        <w:rPr>
          <w:rFonts w:ascii="Times New Roman" w:hAnsi="Times New Roman" w:cs="Times New Roman"/>
          <w:sz w:val="28"/>
          <w:szCs w:val="28"/>
        </w:rPr>
        <w:t>руб.</w:t>
      </w:r>
      <w:r w:rsidR="00FD18BA">
        <w:rPr>
          <w:rFonts w:ascii="Times New Roman" w:hAnsi="Times New Roman" w:cs="Times New Roman"/>
          <w:sz w:val="28"/>
          <w:szCs w:val="28"/>
        </w:rPr>
        <w:t>;</w:t>
      </w:r>
    </w:p>
    <w:p w:rsidR="002A54BA" w:rsidRPr="006C2F12" w:rsidRDefault="002A54BA" w:rsidP="00FD18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2F12">
        <w:rPr>
          <w:rFonts w:ascii="Times New Roman" w:hAnsi="Times New Roman" w:cs="Times New Roman"/>
          <w:sz w:val="28"/>
          <w:szCs w:val="28"/>
        </w:rPr>
        <w:t xml:space="preserve"> - налогу на совокупный доход на 1947,1 тыс</w:t>
      </w:r>
      <w:proofErr w:type="gramStart"/>
      <w:r w:rsidRPr="006C2F1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C2F12">
        <w:rPr>
          <w:rFonts w:ascii="Times New Roman" w:hAnsi="Times New Roman" w:cs="Times New Roman"/>
          <w:sz w:val="28"/>
          <w:szCs w:val="28"/>
        </w:rPr>
        <w:t>уб.;</w:t>
      </w:r>
    </w:p>
    <w:p w:rsidR="002A54BA" w:rsidRPr="006C2F12" w:rsidRDefault="00FD18BA" w:rsidP="00FD18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54BA" w:rsidRPr="006C2F12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54BA" w:rsidRPr="006C2F12">
        <w:rPr>
          <w:rFonts w:ascii="Times New Roman" w:hAnsi="Times New Roman" w:cs="Times New Roman"/>
          <w:sz w:val="28"/>
          <w:szCs w:val="28"/>
        </w:rPr>
        <w:t>по доходам от использования имущества, находящегося в муниципальной собственности на 599,6 тыс.</w:t>
      </w:r>
      <w:r w:rsidR="003E628E">
        <w:rPr>
          <w:rFonts w:ascii="Times New Roman" w:hAnsi="Times New Roman" w:cs="Times New Roman"/>
          <w:sz w:val="28"/>
          <w:szCs w:val="28"/>
        </w:rPr>
        <w:t xml:space="preserve"> </w:t>
      </w:r>
      <w:r w:rsidR="002A54BA" w:rsidRPr="006C2F12">
        <w:rPr>
          <w:rFonts w:ascii="Times New Roman" w:hAnsi="Times New Roman" w:cs="Times New Roman"/>
          <w:sz w:val="28"/>
          <w:szCs w:val="28"/>
        </w:rPr>
        <w:t>руб.;</w:t>
      </w:r>
    </w:p>
    <w:p w:rsidR="002A54BA" w:rsidRPr="006C2F12" w:rsidRDefault="00FD18BA" w:rsidP="00FD18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54BA" w:rsidRPr="006C2F12">
        <w:rPr>
          <w:rFonts w:ascii="Times New Roman" w:hAnsi="Times New Roman" w:cs="Times New Roman"/>
          <w:sz w:val="28"/>
          <w:szCs w:val="28"/>
        </w:rPr>
        <w:t xml:space="preserve"> - по штрафам, санкциям, возмещению ущерба на 350 тыс</w:t>
      </w:r>
      <w:proofErr w:type="gramStart"/>
      <w:r w:rsidR="002A54BA" w:rsidRPr="006C2F1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A54BA" w:rsidRPr="006C2F12">
        <w:rPr>
          <w:rFonts w:ascii="Times New Roman" w:hAnsi="Times New Roman" w:cs="Times New Roman"/>
          <w:sz w:val="28"/>
          <w:szCs w:val="28"/>
        </w:rPr>
        <w:t>уб.;</w:t>
      </w:r>
    </w:p>
    <w:p w:rsidR="002A54BA" w:rsidRPr="006C2F12" w:rsidRDefault="00FD18BA" w:rsidP="00FD18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54BA" w:rsidRPr="006C2F12">
        <w:rPr>
          <w:rFonts w:ascii="Times New Roman" w:hAnsi="Times New Roman" w:cs="Times New Roman"/>
          <w:sz w:val="28"/>
          <w:szCs w:val="28"/>
        </w:rPr>
        <w:t xml:space="preserve"> - по платежам при пользовании природными ресурсами на 240 тыс.</w:t>
      </w:r>
      <w:r w:rsidR="003E628E">
        <w:rPr>
          <w:rFonts w:ascii="Times New Roman" w:hAnsi="Times New Roman" w:cs="Times New Roman"/>
          <w:sz w:val="28"/>
          <w:szCs w:val="28"/>
        </w:rPr>
        <w:t xml:space="preserve"> </w:t>
      </w:r>
      <w:r w:rsidR="002A54BA" w:rsidRPr="006C2F12">
        <w:rPr>
          <w:rFonts w:ascii="Times New Roman" w:hAnsi="Times New Roman" w:cs="Times New Roman"/>
          <w:sz w:val="28"/>
          <w:szCs w:val="28"/>
        </w:rPr>
        <w:t>руб.;</w:t>
      </w:r>
    </w:p>
    <w:p w:rsidR="004A6D2C" w:rsidRPr="006C2F12" w:rsidRDefault="00FD18BA" w:rsidP="00FD18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A54BA" w:rsidRPr="006C2F12">
        <w:rPr>
          <w:rFonts w:ascii="Times New Roman" w:hAnsi="Times New Roman" w:cs="Times New Roman"/>
          <w:sz w:val="28"/>
          <w:szCs w:val="28"/>
        </w:rPr>
        <w:t xml:space="preserve"> - по доходам от оказания платных услуг и компенсации затрат государства на 95 тыс</w:t>
      </w:r>
      <w:proofErr w:type="gramStart"/>
      <w:r w:rsidR="002A54BA" w:rsidRPr="006C2F1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A54BA" w:rsidRPr="006C2F12">
        <w:rPr>
          <w:rFonts w:ascii="Times New Roman" w:hAnsi="Times New Roman" w:cs="Times New Roman"/>
          <w:sz w:val="28"/>
          <w:szCs w:val="28"/>
        </w:rPr>
        <w:t>уб</w:t>
      </w:r>
      <w:r w:rsidR="006C2F12" w:rsidRPr="006C2F12">
        <w:rPr>
          <w:rFonts w:ascii="Times New Roman" w:hAnsi="Times New Roman" w:cs="Times New Roman"/>
          <w:sz w:val="28"/>
          <w:szCs w:val="28"/>
        </w:rPr>
        <w:t>.</w:t>
      </w:r>
    </w:p>
    <w:p w:rsidR="00B50B5E" w:rsidRDefault="00C93049" w:rsidP="00FD1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Плановые показатели с</w:t>
      </w:r>
      <w:r w:rsidR="00B50B5E">
        <w:rPr>
          <w:rFonts w:ascii="Times New Roman" w:hAnsi="Times New Roman" w:cs="Times New Roman"/>
          <w:sz w:val="28"/>
          <w:szCs w:val="28"/>
        </w:rPr>
        <w:t>убсидий</w:t>
      </w:r>
      <w:r w:rsidR="006C2F12">
        <w:rPr>
          <w:rFonts w:ascii="Times New Roman" w:hAnsi="Times New Roman" w:cs="Times New Roman"/>
          <w:sz w:val="28"/>
          <w:szCs w:val="28"/>
        </w:rPr>
        <w:t xml:space="preserve">, субвенций, иных межбюджетных трансфертов </w:t>
      </w:r>
      <w:r w:rsidR="00B50B5E" w:rsidRPr="00E21A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увеличились</w:t>
      </w:r>
      <w:r w:rsidR="00B50B5E" w:rsidRPr="00E21A25">
        <w:rPr>
          <w:rFonts w:ascii="Times New Roman" w:hAnsi="Times New Roman" w:cs="Times New Roman"/>
          <w:sz w:val="28"/>
          <w:szCs w:val="28"/>
        </w:rPr>
        <w:t xml:space="preserve"> на </w:t>
      </w:r>
      <w:r w:rsidR="006C2F12">
        <w:rPr>
          <w:rFonts w:ascii="Times New Roman" w:hAnsi="Times New Roman" w:cs="Times New Roman"/>
          <w:sz w:val="28"/>
          <w:szCs w:val="28"/>
        </w:rPr>
        <w:t>255991,4</w:t>
      </w:r>
      <w:r w:rsidR="00B50B5E">
        <w:rPr>
          <w:rFonts w:ascii="Times New Roman" w:hAnsi="Times New Roman" w:cs="Times New Roman"/>
          <w:sz w:val="28"/>
          <w:szCs w:val="28"/>
        </w:rPr>
        <w:t xml:space="preserve"> тыс. руб. </w:t>
      </w:r>
    </w:p>
    <w:p w:rsidR="00B50B5E" w:rsidRPr="006D3E17" w:rsidRDefault="006C2F12" w:rsidP="00FD1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Нормативно утвержденные </w:t>
      </w:r>
      <w:r w:rsidR="00D77964">
        <w:rPr>
          <w:rFonts w:ascii="Times New Roman" w:hAnsi="Times New Roman" w:cs="Times New Roman"/>
          <w:sz w:val="28"/>
          <w:szCs w:val="28"/>
        </w:rPr>
        <w:t xml:space="preserve">плановые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B50B5E" w:rsidRPr="006D3E17">
        <w:rPr>
          <w:rFonts w:ascii="Times New Roman" w:hAnsi="Times New Roman" w:cs="Times New Roman"/>
          <w:sz w:val="28"/>
          <w:szCs w:val="28"/>
        </w:rPr>
        <w:t xml:space="preserve">асходы бюджета возросли на </w:t>
      </w:r>
      <w:r>
        <w:rPr>
          <w:rFonts w:ascii="Times New Roman" w:hAnsi="Times New Roman" w:cs="Times New Roman"/>
          <w:sz w:val="28"/>
          <w:szCs w:val="28"/>
        </w:rPr>
        <w:t>275266</w:t>
      </w:r>
      <w:r w:rsidR="00B50B5E">
        <w:rPr>
          <w:rFonts w:ascii="Times New Roman" w:hAnsi="Times New Roman" w:cs="Times New Roman"/>
          <w:sz w:val="28"/>
          <w:szCs w:val="28"/>
        </w:rPr>
        <w:t> тыс. руб.</w:t>
      </w:r>
      <w:r w:rsidR="00B50B5E" w:rsidRPr="006D3E17">
        <w:rPr>
          <w:rFonts w:ascii="Times New Roman" w:hAnsi="Times New Roman" w:cs="Times New Roman"/>
          <w:sz w:val="28"/>
          <w:szCs w:val="28"/>
        </w:rPr>
        <w:t xml:space="preserve"> </w:t>
      </w:r>
      <w:r w:rsidR="00B50B5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37,2</w:t>
      </w:r>
      <w:r w:rsidR="00B50B5E" w:rsidRPr="006D3E17">
        <w:rPr>
          <w:rFonts w:ascii="Times New Roman" w:hAnsi="Times New Roman" w:cs="Times New Roman"/>
          <w:sz w:val="28"/>
          <w:szCs w:val="28"/>
        </w:rPr>
        <w:t>%</w:t>
      </w:r>
      <w:r w:rsidR="00B50B5E">
        <w:rPr>
          <w:rFonts w:ascii="Times New Roman" w:hAnsi="Times New Roman" w:cs="Times New Roman"/>
          <w:sz w:val="28"/>
          <w:szCs w:val="28"/>
        </w:rPr>
        <w:t xml:space="preserve">), </w:t>
      </w:r>
      <w:r w:rsidR="00B50B5E" w:rsidRPr="006D3E17">
        <w:rPr>
          <w:rFonts w:ascii="Times New Roman" w:hAnsi="Times New Roman" w:cs="Times New Roman"/>
          <w:sz w:val="28"/>
          <w:szCs w:val="28"/>
        </w:rPr>
        <w:t xml:space="preserve"> и составили </w:t>
      </w:r>
      <w:r>
        <w:rPr>
          <w:rFonts w:ascii="Times New Roman" w:hAnsi="Times New Roman" w:cs="Times New Roman"/>
          <w:sz w:val="28"/>
          <w:szCs w:val="28"/>
        </w:rPr>
        <w:t>1015118,4 тыс.</w:t>
      </w:r>
      <w:r w:rsidR="00B50B5E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77964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7964">
        <w:rPr>
          <w:rFonts w:ascii="Times New Roman" w:hAnsi="Times New Roman" w:cs="Times New Roman"/>
          <w:sz w:val="28"/>
          <w:szCs w:val="28"/>
        </w:rPr>
        <w:t xml:space="preserve">согласно уточненной бюджетной росписи увеличились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D77964">
        <w:rPr>
          <w:rFonts w:ascii="Times New Roman" w:hAnsi="Times New Roman" w:cs="Times New Roman"/>
          <w:sz w:val="28"/>
          <w:szCs w:val="28"/>
        </w:rPr>
        <w:t>282403,6 тыс</w:t>
      </w:r>
      <w:proofErr w:type="gramStart"/>
      <w:r w:rsidR="00D7796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77964">
        <w:rPr>
          <w:rFonts w:ascii="Times New Roman" w:hAnsi="Times New Roman" w:cs="Times New Roman"/>
          <w:sz w:val="28"/>
          <w:szCs w:val="28"/>
        </w:rPr>
        <w:t>уб.</w:t>
      </w:r>
    </w:p>
    <w:p w:rsidR="00B50B5E" w:rsidRPr="00B82CA9" w:rsidRDefault="00B50B5E" w:rsidP="00FD18BA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D3E17">
        <w:rPr>
          <w:rFonts w:ascii="Times New Roman" w:hAnsi="Times New Roman"/>
          <w:sz w:val="28"/>
          <w:szCs w:val="28"/>
        </w:rPr>
        <w:t>Разница между бюджетными ассигнованиями, утвержденными сводной бюджетной росписью районного бюджета</w:t>
      </w:r>
      <w:r>
        <w:rPr>
          <w:rFonts w:ascii="Times New Roman" w:hAnsi="Times New Roman"/>
          <w:sz w:val="28"/>
          <w:szCs w:val="28"/>
        </w:rPr>
        <w:t xml:space="preserve"> к отчету з</w:t>
      </w:r>
      <w:r w:rsidRPr="006D3E17">
        <w:rPr>
          <w:rFonts w:ascii="Times New Roman" w:hAnsi="Times New Roman"/>
          <w:sz w:val="28"/>
          <w:szCs w:val="28"/>
        </w:rPr>
        <w:t>а 201</w:t>
      </w:r>
      <w:r w:rsidR="00D77964">
        <w:rPr>
          <w:rFonts w:ascii="Times New Roman" w:hAnsi="Times New Roman"/>
          <w:sz w:val="28"/>
          <w:szCs w:val="28"/>
        </w:rPr>
        <w:t>5</w:t>
      </w:r>
      <w:r w:rsidR="00B0024C">
        <w:rPr>
          <w:rFonts w:ascii="Times New Roman" w:hAnsi="Times New Roman"/>
          <w:sz w:val="28"/>
          <w:szCs w:val="28"/>
        </w:rPr>
        <w:t xml:space="preserve"> год</w:t>
      </w:r>
      <w:r w:rsidRPr="006D3E17">
        <w:rPr>
          <w:rFonts w:ascii="Times New Roman" w:hAnsi="Times New Roman"/>
          <w:sz w:val="28"/>
          <w:szCs w:val="28"/>
        </w:rPr>
        <w:t xml:space="preserve"> и бюджетными назначениями, утвержденными решением о бюджете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3E17">
        <w:rPr>
          <w:rFonts w:ascii="Times New Roman" w:hAnsi="Times New Roman"/>
          <w:sz w:val="28"/>
          <w:szCs w:val="28"/>
        </w:rPr>
        <w:t xml:space="preserve">(в редакции от </w:t>
      </w:r>
      <w:r w:rsidR="00D77964" w:rsidRPr="003E628E">
        <w:rPr>
          <w:rFonts w:ascii="Times New Roman" w:hAnsi="Times New Roman"/>
          <w:sz w:val="28"/>
          <w:szCs w:val="28"/>
        </w:rPr>
        <w:t>2</w:t>
      </w:r>
      <w:r w:rsidR="003E628E" w:rsidRPr="003E628E">
        <w:rPr>
          <w:rFonts w:ascii="Times New Roman" w:hAnsi="Times New Roman"/>
          <w:sz w:val="28"/>
          <w:szCs w:val="28"/>
        </w:rPr>
        <w:t>4</w:t>
      </w:r>
      <w:r w:rsidRPr="003E628E">
        <w:rPr>
          <w:rFonts w:ascii="Times New Roman" w:hAnsi="Times New Roman"/>
          <w:sz w:val="28"/>
          <w:szCs w:val="28"/>
        </w:rPr>
        <w:t>.12.201</w:t>
      </w:r>
      <w:r w:rsidR="00D77964" w:rsidRPr="003E628E">
        <w:rPr>
          <w:rFonts w:ascii="Times New Roman" w:hAnsi="Times New Roman"/>
          <w:sz w:val="28"/>
          <w:szCs w:val="28"/>
        </w:rPr>
        <w:t>5</w:t>
      </w:r>
      <w:r w:rsidRPr="003E628E">
        <w:rPr>
          <w:rFonts w:ascii="Times New Roman" w:hAnsi="Times New Roman"/>
          <w:sz w:val="28"/>
          <w:szCs w:val="28"/>
        </w:rPr>
        <w:t xml:space="preserve">) </w:t>
      </w:r>
      <w:r w:rsidR="003E628E" w:rsidRPr="003E628E">
        <w:rPr>
          <w:rFonts w:ascii="Times New Roman" w:hAnsi="Times New Roman"/>
          <w:sz w:val="28"/>
          <w:szCs w:val="28"/>
        </w:rPr>
        <w:t xml:space="preserve">составляет 7137,6 </w:t>
      </w:r>
      <w:r w:rsidRPr="003E628E">
        <w:rPr>
          <w:rFonts w:ascii="Times New Roman" w:hAnsi="Times New Roman"/>
          <w:sz w:val="28"/>
          <w:szCs w:val="28"/>
        </w:rPr>
        <w:t>тыс. руб. У</w:t>
      </w:r>
      <w:r w:rsidR="003E628E" w:rsidRPr="003E628E">
        <w:rPr>
          <w:rFonts w:ascii="Times New Roman" w:hAnsi="Times New Roman"/>
          <w:sz w:val="28"/>
          <w:szCs w:val="28"/>
        </w:rPr>
        <w:t>величение</w:t>
      </w:r>
      <w:r w:rsidRPr="003E628E">
        <w:rPr>
          <w:rFonts w:ascii="Times New Roman" w:hAnsi="Times New Roman"/>
          <w:sz w:val="28"/>
          <w:szCs w:val="28"/>
        </w:rPr>
        <w:t xml:space="preserve">  размера бюджетных ассигнований на указанную сумму без внесения изменений в решение о бюджете произведено в соответствии со статьями 217, 232 Бюджетного кодекса РФ и пунктом 11 решения о бюджете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B50B5E" w:rsidRPr="006D3E17" w:rsidRDefault="00B50B5E" w:rsidP="00FD18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FA3">
        <w:rPr>
          <w:rFonts w:ascii="Times New Roman" w:hAnsi="Times New Roman" w:cs="Times New Roman"/>
          <w:sz w:val="28"/>
          <w:szCs w:val="28"/>
        </w:rPr>
        <w:t>Доходы районного бюджета в 201</w:t>
      </w:r>
      <w:r w:rsidR="003E628E" w:rsidRPr="00830FA3">
        <w:rPr>
          <w:rFonts w:ascii="Times New Roman" w:hAnsi="Times New Roman" w:cs="Times New Roman"/>
          <w:sz w:val="28"/>
          <w:szCs w:val="28"/>
        </w:rPr>
        <w:t>5</w:t>
      </w:r>
      <w:r w:rsidRPr="00830FA3">
        <w:rPr>
          <w:rFonts w:ascii="Times New Roman" w:hAnsi="Times New Roman" w:cs="Times New Roman"/>
          <w:sz w:val="28"/>
          <w:szCs w:val="28"/>
        </w:rPr>
        <w:t xml:space="preserve"> году исполнены в сумме </w:t>
      </w:r>
      <w:r w:rsidR="003E628E" w:rsidRPr="00830FA3">
        <w:rPr>
          <w:rFonts w:ascii="Times New Roman" w:hAnsi="Times New Roman" w:cs="Times New Roman"/>
          <w:sz w:val="28"/>
          <w:szCs w:val="28"/>
        </w:rPr>
        <w:t>991059</w:t>
      </w:r>
      <w:r w:rsidRPr="00830FA3">
        <w:rPr>
          <w:rFonts w:ascii="Times New Roman" w:hAnsi="Times New Roman" w:cs="Times New Roman"/>
          <w:sz w:val="28"/>
          <w:szCs w:val="28"/>
        </w:rPr>
        <w:t> тыс. руб.</w:t>
      </w:r>
      <w:r w:rsidR="00395E25" w:rsidRPr="00830FA3">
        <w:rPr>
          <w:rFonts w:ascii="Times New Roman" w:hAnsi="Times New Roman" w:cs="Times New Roman"/>
          <w:sz w:val="28"/>
          <w:szCs w:val="28"/>
        </w:rPr>
        <w:t>(96,7%)</w:t>
      </w:r>
      <w:r w:rsidRPr="00830FA3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395E25" w:rsidRPr="00830FA3">
        <w:rPr>
          <w:rFonts w:ascii="Times New Roman" w:hAnsi="Times New Roman" w:cs="Times New Roman"/>
          <w:sz w:val="28"/>
          <w:szCs w:val="28"/>
        </w:rPr>
        <w:t>205,1</w:t>
      </w:r>
      <w:r w:rsidRPr="00830FA3">
        <w:rPr>
          <w:rFonts w:ascii="Times New Roman" w:hAnsi="Times New Roman" w:cs="Times New Roman"/>
          <w:sz w:val="28"/>
          <w:szCs w:val="28"/>
        </w:rPr>
        <w:t xml:space="preserve">  тыс. руб</w:t>
      </w:r>
      <w:r w:rsidR="00395E25" w:rsidRPr="00830FA3">
        <w:rPr>
          <w:rFonts w:ascii="Times New Roman" w:hAnsi="Times New Roman" w:cs="Times New Roman"/>
          <w:sz w:val="28"/>
          <w:szCs w:val="28"/>
        </w:rPr>
        <w:t xml:space="preserve">. </w:t>
      </w:r>
      <w:r w:rsidRPr="00830FA3">
        <w:rPr>
          <w:rFonts w:ascii="Times New Roman" w:hAnsi="Times New Roman" w:cs="Times New Roman"/>
          <w:sz w:val="28"/>
          <w:szCs w:val="28"/>
        </w:rPr>
        <w:t xml:space="preserve">меньше </w:t>
      </w:r>
      <w:r w:rsidR="00DE5EB8">
        <w:rPr>
          <w:rFonts w:ascii="Times New Roman" w:hAnsi="Times New Roman" w:cs="Times New Roman"/>
          <w:sz w:val="28"/>
          <w:szCs w:val="28"/>
        </w:rPr>
        <w:t>нормативно</w:t>
      </w:r>
      <w:r w:rsidRPr="00830FA3">
        <w:rPr>
          <w:rFonts w:ascii="Times New Roman" w:hAnsi="Times New Roman" w:cs="Times New Roman"/>
          <w:sz w:val="28"/>
          <w:szCs w:val="28"/>
        </w:rPr>
        <w:t xml:space="preserve"> установленного показателя (</w:t>
      </w:r>
      <w:r w:rsidR="00395E25" w:rsidRPr="00830FA3">
        <w:rPr>
          <w:rFonts w:ascii="Times New Roman" w:hAnsi="Times New Roman" w:cs="Times New Roman"/>
          <w:sz w:val="28"/>
          <w:szCs w:val="28"/>
        </w:rPr>
        <w:t xml:space="preserve">991264,1 тыс. руб.). Исполнение по расходам </w:t>
      </w:r>
      <w:r w:rsidRPr="00830FA3">
        <w:rPr>
          <w:rFonts w:ascii="Times New Roman" w:hAnsi="Times New Roman" w:cs="Times New Roman"/>
          <w:sz w:val="28"/>
          <w:szCs w:val="28"/>
        </w:rPr>
        <w:t>составил</w:t>
      </w:r>
      <w:r w:rsidR="00395E25" w:rsidRPr="00830FA3">
        <w:rPr>
          <w:rFonts w:ascii="Times New Roman" w:hAnsi="Times New Roman" w:cs="Times New Roman"/>
          <w:sz w:val="28"/>
          <w:szCs w:val="28"/>
        </w:rPr>
        <w:t>о</w:t>
      </w:r>
      <w:r w:rsidRPr="00830FA3">
        <w:rPr>
          <w:rFonts w:ascii="Times New Roman" w:hAnsi="Times New Roman" w:cs="Times New Roman"/>
          <w:sz w:val="28"/>
          <w:szCs w:val="28"/>
        </w:rPr>
        <w:t xml:space="preserve"> </w:t>
      </w:r>
      <w:r w:rsidR="00395E25" w:rsidRPr="00830FA3">
        <w:rPr>
          <w:rFonts w:ascii="Times New Roman" w:hAnsi="Times New Roman" w:cs="Times New Roman"/>
          <w:sz w:val="28"/>
          <w:szCs w:val="28"/>
        </w:rPr>
        <w:t xml:space="preserve">99,1% </w:t>
      </w:r>
      <w:r w:rsidR="00830FA3" w:rsidRPr="00830FA3">
        <w:rPr>
          <w:rFonts w:ascii="Times New Roman" w:hAnsi="Times New Roman" w:cs="Times New Roman"/>
          <w:sz w:val="28"/>
          <w:szCs w:val="28"/>
        </w:rPr>
        <w:t xml:space="preserve">от </w:t>
      </w:r>
      <w:r w:rsidR="00DE5EB8">
        <w:rPr>
          <w:rFonts w:ascii="Times New Roman" w:hAnsi="Times New Roman" w:cs="Times New Roman"/>
          <w:sz w:val="28"/>
          <w:szCs w:val="28"/>
        </w:rPr>
        <w:t>нормативно</w:t>
      </w:r>
      <w:r w:rsidR="00830FA3" w:rsidRPr="00830FA3">
        <w:rPr>
          <w:rFonts w:ascii="Times New Roman" w:hAnsi="Times New Roman" w:cs="Times New Roman"/>
          <w:sz w:val="28"/>
          <w:szCs w:val="28"/>
        </w:rPr>
        <w:t xml:space="preserve"> установленного показателя </w:t>
      </w:r>
      <w:r w:rsidR="00395E25" w:rsidRPr="00830FA3">
        <w:rPr>
          <w:rFonts w:ascii="Times New Roman" w:hAnsi="Times New Roman" w:cs="Times New Roman"/>
          <w:sz w:val="28"/>
          <w:szCs w:val="28"/>
        </w:rPr>
        <w:t>(при плане 1015118,4тыс</w:t>
      </w:r>
      <w:proofErr w:type="gramStart"/>
      <w:r w:rsidR="00395E25" w:rsidRPr="00830FA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95E25" w:rsidRPr="00830FA3">
        <w:rPr>
          <w:rFonts w:ascii="Times New Roman" w:hAnsi="Times New Roman" w:cs="Times New Roman"/>
          <w:sz w:val="28"/>
          <w:szCs w:val="28"/>
        </w:rPr>
        <w:t>уб. исполнено 1006315,</w:t>
      </w:r>
      <w:r w:rsidR="001950B3">
        <w:rPr>
          <w:rFonts w:ascii="Times New Roman" w:hAnsi="Times New Roman" w:cs="Times New Roman"/>
          <w:sz w:val="28"/>
          <w:szCs w:val="28"/>
        </w:rPr>
        <w:t>3</w:t>
      </w:r>
      <w:r w:rsidRPr="00830FA3">
        <w:rPr>
          <w:rFonts w:ascii="Times New Roman" w:hAnsi="Times New Roman" w:cs="Times New Roman"/>
          <w:sz w:val="28"/>
          <w:szCs w:val="28"/>
        </w:rPr>
        <w:t xml:space="preserve"> </w:t>
      </w:r>
      <w:r w:rsidR="00395E25" w:rsidRPr="00830FA3">
        <w:rPr>
          <w:rFonts w:ascii="Times New Roman" w:hAnsi="Times New Roman" w:cs="Times New Roman"/>
          <w:sz w:val="28"/>
          <w:szCs w:val="28"/>
        </w:rPr>
        <w:t> тыс. руб.</w:t>
      </w:r>
      <w:r w:rsidR="00830FA3" w:rsidRPr="00830FA3">
        <w:rPr>
          <w:rFonts w:ascii="Times New Roman" w:hAnsi="Times New Roman" w:cs="Times New Roman"/>
          <w:sz w:val="28"/>
          <w:szCs w:val="28"/>
        </w:rPr>
        <w:t xml:space="preserve">). </w:t>
      </w:r>
      <w:r w:rsidRPr="00830FA3">
        <w:rPr>
          <w:rFonts w:ascii="Times New Roman" w:hAnsi="Times New Roman" w:cs="Times New Roman"/>
          <w:sz w:val="28"/>
          <w:szCs w:val="28"/>
        </w:rPr>
        <w:t xml:space="preserve">Районный бюджет исполнен с дефицитом в размере </w:t>
      </w:r>
      <w:r w:rsidR="00395E25" w:rsidRPr="00830FA3">
        <w:rPr>
          <w:rFonts w:ascii="Times New Roman" w:hAnsi="Times New Roman" w:cs="Times New Roman"/>
          <w:sz w:val="28"/>
          <w:szCs w:val="28"/>
        </w:rPr>
        <w:t>15264,3</w:t>
      </w:r>
      <w:r w:rsidRPr="00830FA3">
        <w:rPr>
          <w:rFonts w:ascii="Times New Roman" w:hAnsi="Times New Roman" w:cs="Times New Roman"/>
          <w:sz w:val="28"/>
          <w:szCs w:val="28"/>
        </w:rPr>
        <w:t xml:space="preserve"> тыс. руб., что на </w:t>
      </w:r>
      <w:r w:rsidR="00395E25" w:rsidRPr="00830FA3">
        <w:rPr>
          <w:rFonts w:ascii="Times New Roman" w:hAnsi="Times New Roman" w:cs="Times New Roman"/>
          <w:sz w:val="28"/>
          <w:szCs w:val="28"/>
        </w:rPr>
        <w:t>8577,7</w:t>
      </w:r>
      <w:r w:rsidRPr="00830FA3">
        <w:rPr>
          <w:rFonts w:ascii="Times New Roman" w:hAnsi="Times New Roman" w:cs="Times New Roman"/>
          <w:sz w:val="28"/>
          <w:szCs w:val="28"/>
        </w:rPr>
        <w:t> тыс. руб. меньше величины, установленной решением о бюджете на 201</w:t>
      </w:r>
      <w:r w:rsidR="00395E25" w:rsidRPr="00830FA3">
        <w:rPr>
          <w:rFonts w:ascii="Times New Roman" w:hAnsi="Times New Roman" w:cs="Times New Roman"/>
          <w:sz w:val="28"/>
          <w:szCs w:val="28"/>
        </w:rPr>
        <w:t>5</w:t>
      </w:r>
      <w:r w:rsidRPr="00830FA3">
        <w:rPr>
          <w:rFonts w:ascii="Times New Roman" w:hAnsi="Times New Roman" w:cs="Times New Roman"/>
          <w:sz w:val="28"/>
          <w:szCs w:val="28"/>
        </w:rPr>
        <w:t> год</w:t>
      </w:r>
      <w:r w:rsidR="00395E25" w:rsidRPr="00830FA3">
        <w:rPr>
          <w:rFonts w:ascii="Times New Roman" w:hAnsi="Times New Roman" w:cs="Times New Roman"/>
          <w:sz w:val="28"/>
          <w:szCs w:val="28"/>
        </w:rPr>
        <w:t xml:space="preserve"> (с учетом внесенных изменений и дополнений в сумме  23854,3</w:t>
      </w:r>
      <w:r w:rsidRPr="00830FA3">
        <w:rPr>
          <w:rFonts w:ascii="Times New Roman" w:hAnsi="Times New Roman" w:cs="Times New Roman"/>
          <w:sz w:val="28"/>
          <w:szCs w:val="28"/>
        </w:rPr>
        <w:t> тыс. руб.).</w:t>
      </w:r>
    </w:p>
    <w:p w:rsidR="00B50B5E" w:rsidRDefault="00B50B5E" w:rsidP="00FD18BA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3EA1">
        <w:rPr>
          <w:rFonts w:ascii="Times New Roman" w:hAnsi="Times New Roman" w:cs="Times New Roman"/>
          <w:sz w:val="28"/>
          <w:szCs w:val="28"/>
        </w:rPr>
        <w:t>Оценивая итоги исполнения районного бюджета по отношению к ут</w:t>
      </w:r>
      <w:r w:rsidR="00830FA3">
        <w:rPr>
          <w:rFonts w:ascii="Times New Roman" w:hAnsi="Times New Roman" w:cs="Times New Roman"/>
          <w:sz w:val="28"/>
          <w:szCs w:val="28"/>
        </w:rPr>
        <w:t>очненным</w:t>
      </w:r>
      <w:r w:rsidRPr="00723EA1">
        <w:rPr>
          <w:rFonts w:ascii="Times New Roman" w:hAnsi="Times New Roman" w:cs="Times New Roman"/>
          <w:sz w:val="28"/>
          <w:szCs w:val="28"/>
        </w:rPr>
        <w:t xml:space="preserve"> бюджетным назначениям можно констатировать, что доходы исполнены на </w:t>
      </w:r>
      <w:r w:rsidR="00830FA3">
        <w:rPr>
          <w:rFonts w:ascii="Times New Roman" w:hAnsi="Times New Roman" w:cs="Times New Roman"/>
          <w:sz w:val="28"/>
          <w:szCs w:val="28"/>
        </w:rPr>
        <w:t>99,3</w:t>
      </w:r>
      <w:r w:rsidRPr="00723EA1">
        <w:rPr>
          <w:rFonts w:ascii="Times New Roman" w:hAnsi="Times New Roman" w:cs="Times New Roman"/>
          <w:sz w:val="28"/>
          <w:szCs w:val="28"/>
        </w:rPr>
        <w:t>% (в 201</w:t>
      </w:r>
      <w:r w:rsidR="00830FA3">
        <w:rPr>
          <w:rFonts w:ascii="Times New Roman" w:hAnsi="Times New Roman" w:cs="Times New Roman"/>
          <w:sz w:val="28"/>
          <w:szCs w:val="28"/>
        </w:rPr>
        <w:t>4</w:t>
      </w:r>
      <w:r w:rsidRPr="00723EA1">
        <w:rPr>
          <w:rFonts w:ascii="Times New Roman" w:hAnsi="Times New Roman" w:cs="Times New Roman"/>
          <w:sz w:val="28"/>
          <w:szCs w:val="28"/>
        </w:rPr>
        <w:t xml:space="preserve"> году исполнение составляло </w:t>
      </w:r>
      <w:r w:rsidR="00830FA3">
        <w:rPr>
          <w:rFonts w:ascii="Times New Roman" w:hAnsi="Times New Roman" w:cs="Times New Roman"/>
          <w:sz w:val="28"/>
          <w:szCs w:val="28"/>
        </w:rPr>
        <w:t>96,7</w:t>
      </w:r>
      <w:r w:rsidRPr="00723E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%).</w:t>
      </w:r>
      <w:r w:rsidRPr="00723E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23EA1">
        <w:rPr>
          <w:rFonts w:ascii="Times New Roman" w:hAnsi="Times New Roman" w:cs="Times New Roman"/>
          <w:bCs/>
          <w:sz w:val="28"/>
          <w:szCs w:val="28"/>
        </w:rPr>
        <w:t>асходная часть районного бюджета по отношению к бюджетным ассигнованиям, утвержденным сводной бюджетной росписью</w:t>
      </w:r>
      <w:r w:rsidR="00830FA3">
        <w:rPr>
          <w:rFonts w:ascii="Times New Roman" w:hAnsi="Times New Roman" w:cs="Times New Roman"/>
          <w:bCs/>
          <w:sz w:val="28"/>
          <w:szCs w:val="28"/>
        </w:rPr>
        <w:t xml:space="preserve"> с учетом изменений</w:t>
      </w:r>
      <w:r w:rsidRPr="00723EA1">
        <w:rPr>
          <w:rFonts w:ascii="Times New Roman" w:hAnsi="Times New Roman" w:cs="Times New Roman"/>
          <w:bCs/>
          <w:sz w:val="28"/>
          <w:szCs w:val="28"/>
        </w:rPr>
        <w:t xml:space="preserve">, исполнена на </w:t>
      </w:r>
      <w:r w:rsidR="00830FA3">
        <w:rPr>
          <w:rFonts w:ascii="Times New Roman" w:hAnsi="Times New Roman" w:cs="Times New Roman"/>
          <w:bCs/>
          <w:sz w:val="28"/>
          <w:szCs w:val="28"/>
        </w:rPr>
        <w:t>98,4</w:t>
      </w:r>
      <w:r>
        <w:rPr>
          <w:rFonts w:ascii="Times New Roman" w:hAnsi="Times New Roman" w:cs="Times New Roman"/>
          <w:bCs/>
          <w:sz w:val="28"/>
          <w:szCs w:val="28"/>
        </w:rPr>
        <w:t>% (</w:t>
      </w:r>
      <w:r w:rsidRPr="00723EA1">
        <w:rPr>
          <w:rFonts w:ascii="Times New Roman" w:hAnsi="Times New Roman" w:cs="Times New Roman"/>
          <w:bCs/>
          <w:sz w:val="28"/>
          <w:szCs w:val="28"/>
        </w:rPr>
        <w:t>в 201</w:t>
      </w:r>
      <w:r w:rsidR="00830FA3">
        <w:rPr>
          <w:rFonts w:ascii="Times New Roman" w:hAnsi="Times New Roman" w:cs="Times New Roman"/>
          <w:bCs/>
          <w:sz w:val="28"/>
          <w:szCs w:val="28"/>
        </w:rPr>
        <w:t>4</w:t>
      </w:r>
      <w:r w:rsidRPr="00723EA1">
        <w:rPr>
          <w:rFonts w:ascii="Times New Roman" w:hAnsi="Times New Roman" w:cs="Times New Roman"/>
          <w:bCs/>
          <w:sz w:val="28"/>
          <w:szCs w:val="28"/>
        </w:rPr>
        <w:t xml:space="preserve"> году </w:t>
      </w:r>
      <w:r w:rsidR="00830FA3">
        <w:rPr>
          <w:rFonts w:ascii="Times New Roman" w:hAnsi="Times New Roman" w:cs="Times New Roman"/>
          <w:bCs/>
          <w:sz w:val="28"/>
          <w:szCs w:val="28"/>
        </w:rPr>
        <w:t>–</w:t>
      </w:r>
      <w:r w:rsidRPr="00723E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0FA3">
        <w:rPr>
          <w:rFonts w:ascii="Times New Roman" w:hAnsi="Times New Roman" w:cs="Times New Roman"/>
          <w:bCs/>
          <w:sz w:val="28"/>
          <w:szCs w:val="28"/>
        </w:rPr>
        <w:t>95,5</w:t>
      </w:r>
      <w:r w:rsidRPr="00723EA1">
        <w:rPr>
          <w:rFonts w:ascii="Times New Roman" w:hAnsi="Times New Roman" w:cs="Times New Roman"/>
          <w:bCs/>
          <w:sz w:val="28"/>
          <w:szCs w:val="28"/>
        </w:rPr>
        <w:t xml:space="preserve">%). </w:t>
      </w:r>
    </w:p>
    <w:p w:rsidR="00FD18BA" w:rsidRDefault="00FD18BA" w:rsidP="00FD18BA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Анализ исполнения основных параметров бюджета</w:t>
      </w:r>
      <w:r w:rsidR="00483189">
        <w:rPr>
          <w:rFonts w:ascii="Times New Roman" w:hAnsi="Times New Roman" w:cs="Times New Roman"/>
          <w:bCs/>
          <w:sz w:val="28"/>
          <w:szCs w:val="28"/>
        </w:rPr>
        <w:t xml:space="preserve"> за период 2012-2015 годов, представлен в нижеследующей таблице:</w:t>
      </w:r>
    </w:p>
    <w:p w:rsidR="00483189" w:rsidRDefault="00483189" w:rsidP="00FD18BA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3189" w:rsidRDefault="00483189" w:rsidP="00FD18BA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3189" w:rsidRDefault="00483189" w:rsidP="00FD18BA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3189" w:rsidRPr="00723EA1" w:rsidRDefault="00483189" w:rsidP="00FD18BA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pPr w:leftFromText="180" w:rightFromText="180" w:vertAnchor="text" w:horzAnchor="margin" w:tblpY="80"/>
        <w:tblW w:w="9747" w:type="dxa"/>
        <w:tblLayout w:type="fixed"/>
        <w:tblLook w:val="04A0"/>
      </w:tblPr>
      <w:tblGrid>
        <w:gridCol w:w="2567"/>
        <w:gridCol w:w="1085"/>
        <w:gridCol w:w="1134"/>
        <w:gridCol w:w="1134"/>
        <w:gridCol w:w="1276"/>
        <w:gridCol w:w="1417"/>
        <w:gridCol w:w="1134"/>
      </w:tblGrid>
      <w:tr w:rsidR="00B50B5E" w:rsidRPr="00B235C8" w:rsidTr="00417F30">
        <w:trPr>
          <w:trHeight w:val="255"/>
        </w:trPr>
        <w:tc>
          <w:tcPr>
            <w:tcW w:w="256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B50B5E" w:rsidRPr="00B235C8" w:rsidRDefault="00B50B5E" w:rsidP="00E25FC3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0B5E" w:rsidRPr="00B235C8" w:rsidRDefault="00B50B5E" w:rsidP="00E25FC3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0B5E" w:rsidRPr="00B235C8" w:rsidRDefault="00B50B5E" w:rsidP="00E25FC3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0B5E" w:rsidRPr="00B235C8" w:rsidRDefault="00B50B5E" w:rsidP="00E25FC3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5C8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B5E" w:rsidRPr="00B235C8" w:rsidRDefault="00B50B5E" w:rsidP="00E25FC3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B5E" w:rsidRPr="00B235C8" w:rsidRDefault="00B50B5E" w:rsidP="00E25FC3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0B5E" w:rsidRPr="00B235C8" w:rsidRDefault="00DE5EB8" w:rsidP="00E25FC3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="00B50B5E" w:rsidRPr="00B235C8">
              <w:rPr>
                <w:rFonts w:ascii="Times New Roman" w:hAnsi="Times New Roman"/>
                <w:sz w:val="20"/>
                <w:szCs w:val="20"/>
              </w:rPr>
              <w:t>ыс</w:t>
            </w:r>
            <w:proofErr w:type="gramStart"/>
            <w:r w:rsidR="00B50B5E" w:rsidRPr="00B235C8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="00B50B5E" w:rsidRPr="00B235C8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</w:tr>
      <w:tr w:rsidR="00E04775" w:rsidRPr="00B235C8" w:rsidTr="00417F30">
        <w:trPr>
          <w:trHeight w:val="87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775" w:rsidRPr="00B235C8" w:rsidRDefault="00E04775" w:rsidP="00E0477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5C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75" w:rsidRPr="00B235C8" w:rsidRDefault="00E04775" w:rsidP="00E0477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B235C8">
              <w:rPr>
                <w:rFonts w:ascii="Times New Roman" w:hAnsi="Times New Roman"/>
                <w:bCs/>
                <w:sz w:val="22"/>
                <w:szCs w:val="22"/>
              </w:rPr>
              <w:t>2012 год (факт)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75" w:rsidRPr="00B235C8" w:rsidRDefault="00E04775" w:rsidP="00E0477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B235C8">
              <w:rPr>
                <w:rFonts w:ascii="Times New Roman" w:hAnsi="Times New Roman"/>
                <w:bCs/>
                <w:sz w:val="22"/>
                <w:szCs w:val="22"/>
              </w:rPr>
              <w:t>2013 год (факт)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75" w:rsidRPr="00B235C8" w:rsidRDefault="00E04775" w:rsidP="00E0477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2014 год (факт)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775" w:rsidRDefault="00E04775" w:rsidP="00DE5E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2015 год план с учетом измен</w:t>
            </w:r>
            <w:proofErr w:type="gramStart"/>
            <w:r>
              <w:rPr>
                <w:rFonts w:ascii="Times New Roman" w:hAnsi="Times New Roman"/>
                <w:bCs/>
              </w:rPr>
              <w:t>.</w:t>
            </w:r>
            <w:proofErr w:type="gramEnd"/>
            <w:r w:rsidR="00417F30">
              <w:rPr>
                <w:rFonts w:ascii="Times New Roman" w:hAnsi="Times New Roman"/>
                <w:bCs/>
              </w:rPr>
              <w:t xml:space="preserve"> (</w:t>
            </w:r>
            <w:proofErr w:type="gramStart"/>
            <w:r w:rsidR="00417F30">
              <w:rPr>
                <w:rFonts w:ascii="Times New Roman" w:hAnsi="Times New Roman"/>
                <w:bCs/>
              </w:rPr>
              <w:t>р</w:t>
            </w:r>
            <w:proofErr w:type="gramEnd"/>
            <w:r w:rsidR="00417F30">
              <w:rPr>
                <w:rFonts w:ascii="Times New Roman" w:hAnsi="Times New Roman"/>
                <w:bCs/>
              </w:rPr>
              <w:t>оспись)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75" w:rsidRPr="00B235C8" w:rsidRDefault="00E04775" w:rsidP="00E0477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2015 год (факт)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75" w:rsidRPr="00B235C8" w:rsidRDefault="00E04775" w:rsidP="00DE5E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bCs/>
              </w:rPr>
            </w:pPr>
            <w:r w:rsidRPr="00B235C8">
              <w:rPr>
                <w:rFonts w:ascii="Times New Roman" w:hAnsi="Times New Roman"/>
                <w:bCs/>
                <w:sz w:val="22"/>
                <w:szCs w:val="22"/>
              </w:rPr>
              <w:t>Исполнено к годовым назначениям, %</w:t>
            </w:r>
          </w:p>
        </w:tc>
      </w:tr>
      <w:tr w:rsidR="00E04775" w:rsidRPr="00B235C8" w:rsidTr="00417F30">
        <w:trPr>
          <w:trHeight w:val="33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775" w:rsidRPr="00B235C8" w:rsidRDefault="00E04775" w:rsidP="00E0477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35C8">
              <w:rPr>
                <w:rFonts w:ascii="Times New Roman" w:hAnsi="Times New Roman"/>
                <w:sz w:val="26"/>
                <w:szCs w:val="26"/>
              </w:rPr>
              <w:t>Все доходы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775" w:rsidRPr="00353D02" w:rsidRDefault="00E04775" w:rsidP="00E0477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353D02">
              <w:rPr>
                <w:rFonts w:ascii="Times New Roman" w:hAnsi="Times New Roman"/>
                <w:bCs/>
                <w:sz w:val="22"/>
                <w:szCs w:val="22"/>
              </w:rPr>
              <w:t>929841,3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775" w:rsidRPr="00353D02" w:rsidRDefault="00E04775" w:rsidP="00E0477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353D02">
              <w:rPr>
                <w:rFonts w:ascii="Times New Roman" w:hAnsi="Times New Roman"/>
                <w:bCs/>
                <w:sz w:val="22"/>
                <w:szCs w:val="22"/>
              </w:rPr>
              <w:t>990981,2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775" w:rsidRPr="00353D02" w:rsidRDefault="00E04775" w:rsidP="00E0477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353D02">
              <w:rPr>
                <w:rFonts w:ascii="Times New Roman" w:hAnsi="Times New Roman"/>
                <w:bCs/>
                <w:sz w:val="22"/>
                <w:szCs w:val="22"/>
              </w:rPr>
              <w:t>899652,4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775" w:rsidRPr="00353D02" w:rsidRDefault="00B10417" w:rsidP="00E0477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353D02">
              <w:rPr>
                <w:rFonts w:ascii="Times New Roman" w:hAnsi="Times New Roman"/>
                <w:bCs/>
                <w:sz w:val="22"/>
                <w:szCs w:val="22"/>
              </w:rPr>
              <w:t>998267,1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75" w:rsidRPr="00353D02" w:rsidRDefault="00B10417" w:rsidP="00E0477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353D02">
              <w:rPr>
                <w:rFonts w:ascii="Times New Roman" w:hAnsi="Times New Roman"/>
                <w:bCs/>
                <w:sz w:val="22"/>
                <w:szCs w:val="22"/>
              </w:rPr>
              <w:t>991059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8A" w:rsidRPr="00353D02" w:rsidRDefault="0091338A" w:rsidP="0091338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353D02">
              <w:rPr>
                <w:rFonts w:ascii="Times New Roman" w:hAnsi="Times New Roman"/>
                <w:bCs/>
                <w:sz w:val="22"/>
                <w:szCs w:val="22"/>
              </w:rPr>
              <w:t>99,3</w:t>
            </w:r>
          </w:p>
        </w:tc>
      </w:tr>
      <w:tr w:rsidR="00E04775" w:rsidRPr="00B235C8" w:rsidTr="00417F30">
        <w:trPr>
          <w:trHeight w:val="25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775" w:rsidRPr="00B235C8" w:rsidRDefault="00E04775" w:rsidP="00E0477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35C8">
              <w:rPr>
                <w:rFonts w:ascii="Times New Roman" w:hAnsi="Times New Roman"/>
                <w:bCs/>
                <w:sz w:val="20"/>
                <w:szCs w:val="20"/>
              </w:rPr>
              <w:t xml:space="preserve">Налоговые доходы 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775" w:rsidRPr="00353D02" w:rsidRDefault="00E04775" w:rsidP="00E0477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353D02">
              <w:rPr>
                <w:rFonts w:ascii="Times New Roman" w:hAnsi="Times New Roman"/>
                <w:bCs/>
                <w:sz w:val="22"/>
                <w:szCs w:val="22"/>
              </w:rPr>
              <w:t>186057,3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775" w:rsidRPr="00353D02" w:rsidRDefault="00E04775" w:rsidP="00E0477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353D02">
              <w:rPr>
                <w:rFonts w:ascii="Times New Roman" w:hAnsi="Times New Roman"/>
                <w:bCs/>
                <w:sz w:val="22"/>
                <w:szCs w:val="22"/>
              </w:rPr>
              <w:t>208422,9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775" w:rsidRPr="00353D02" w:rsidRDefault="00E04775" w:rsidP="00E0477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353D02">
              <w:rPr>
                <w:rFonts w:ascii="Times New Roman" w:hAnsi="Times New Roman"/>
                <w:bCs/>
                <w:sz w:val="22"/>
                <w:szCs w:val="22"/>
              </w:rPr>
              <w:t>211243,1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775" w:rsidRPr="00353D02" w:rsidRDefault="0091338A" w:rsidP="00E0477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353D02">
              <w:rPr>
                <w:rFonts w:ascii="Times New Roman" w:hAnsi="Times New Roman"/>
                <w:bCs/>
                <w:sz w:val="22"/>
                <w:szCs w:val="22"/>
              </w:rPr>
              <w:t>95967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75" w:rsidRPr="00353D02" w:rsidRDefault="0091338A" w:rsidP="00E0477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353D02">
              <w:rPr>
                <w:rFonts w:ascii="Times New Roman" w:hAnsi="Times New Roman"/>
                <w:bCs/>
                <w:sz w:val="22"/>
                <w:szCs w:val="22"/>
              </w:rPr>
              <w:t>97685,3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75" w:rsidRPr="00353D02" w:rsidRDefault="0091338A" w:rsidP="00E0477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353D02">
              <w:rPr>
                <w:rFonts w:ascii="Times New Roman" w:hAnsi="Times New Roman"/>
                <w:bCs/>
                <w:sz w:val="22"/>
                <w:szCs w:val="22"/>
              </w:rPr>
              <w:t>101,8</w:t>
            </w:r>
          </w:p>
        </w:tc>
      </w:tr>
      <w:tr w:rsidR="00E04775" w:rsidRPr="00B235C8" w:rsidTr="00417F30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775" w:rsidRPr="00B235C8" w:rsidRDefault="00E04775" w:rsidP="00E0477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35C8">
              <w:rPr>
                <w:rFonts w:ascii="Times New Roman" w:hAnsi="Times New Roman"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775" w:rsidRPr="00353D02" w:rsidRDefault="00E04775" w:rsidP="00E0477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353D02">
              <w:rPr>
                <w:rFonts w:ascii="Times New Roman" w:hAnsi="Times New Roman"/>
                <w:bCs/>
                <w:sz w:val="22"/>
                <w:szCs w:val="22"/>
              </w:rPr>
              <w:t>22705,1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775" w:rsidRPr="00353D02" w:rsidRDefault="00E04775" w:rsidP="00E0477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353D02">
              <w:rPr>
                <w:rFonts w:ascii="Times New Roman" w:hAnsi="Times New Roman"/>
                <w:bCs/>
                <w:sz w:val="22"/>
                <w:szCs w:val="22"/>
              </w:rPr>
              <w:t>22449,7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775" w:rsidRPr="00353D02" w:rsidRDefault="00E04775" w:rsidP="00E0477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353D02">
              <w:rPr>
                <w:rFonts w:ascii="Times New Roman" w:hAnsi="Times New Roman"/>
                <w:bCs/>
                <w:sz w:val="22"/>
                <w:szCs w:val="22"/>
              </w:rPr>
              <w:t>23389,4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775" w:rsidRPr="00353D02" w:rsidRDefault="0091338A" w:rsidP="00E0477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353D02">
              <w:rPr>
                <w:rFonts w:ascii="Times New Roman" w:hAnsi="Times New Roman"/>
                <w:bCs/>
                <w:sz w:val="22"/>
                <w:szCs w:val="22"/>
              </w:rPr>
              <w:t>31134,6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75" w:rsidRPr="00353D02" w:rsidRDefault="0091338A" w:rsidP="00E0477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353D02">
              <w:rPr>
                <w:rFonts w:ascii="Times New Roman" w:hAnsi="Times New Roman"/>
                <w:bCs/>
                <w:sz w:val="22"/>
                <w:szCs w:val="22"/>
              </w:rPr>
              <w:t>32995,4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75" w:rsidRPr="00353D02" w:rsidRDefault="0091338A" w:rsidP="00E0477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353D02">
              <w:rPr>
                <w:rFonts w:ascii="Times New Roman" w:hAnsi="Times New Roman"/>
                <w:bCs/>
                <w:sz w:val="22"/>
                <w:szCs w:val="22"/>
              </w:rPr>
              <w:t>106,0</w:t>
            </w:r>
          </w:p>
        </w:tc>
      </w:tr>
      <w:tr w:rsidR="00E04775" w:rsidRPr="00B235C8" w:rsidTr="00417F30">
        <w:trPr>
          <w:trHeight w:val="6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75" w:rsidRPr="00B235C8" w:rsidRDefault="00E04775" w:rsidP="00DE5E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35C8">
              <w:rPr>
                <w:rFonts w:ascii="Times New Roman" w:hAnsi="Times New Roman"/>
                <w:bCs/>
                <w:sz w:val="20"/>
                <w:szCs w:val="20"/>
              </w:rPr>
              <w:t>Итого налоговые и неналоговые доходы, включая доходы от предпринимательской и иной приносящей доход деятельности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775" w:rsidRPr="00353D02" w:rsidRDefault="00E04775" w:rsidP="00E0477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353D02">
              <w:rPr>
                <w:rFonts w:ascii="Times New Roman" w:hAnsi="Times New Roman"/>
                <w:bCs/>
                <w:sz w:val="22"/>
                <w:szCs w:val="22"/>
              </w:rPr>
              <w:t>208762,4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775" w:rsidRPr="00353D02" w:rsidRDefault="00E04775" w:rsidP="00E0477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353D02">
              <w:rPr>
                <w:rFonts w:ascii="Times New Roman" w:hAnsi="Times New Roman"/>
                <w:bCs/>
                <w:sz w:val="22"/>
                <w:szCs w:val="22"/>
              </w:rPr>
              <w:t>230872,6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775" w:rsidRPr="00353D02" w:rsidRDefault="00E04775" w:rsidP="00E0477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353D02">
              <w:rPr>
                <w:rFonts w:ascii="Times New Roman" w:hAnsi="Times New Roman"/>
                <w:bCs/>
                <w:sz w:val="22"/>
                <w:szCs w:val="22"/>
              </w:rPr>
              <w:t>234632,5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775" w:rsidRPr="00353D02" w:rsidRDefault="0091338A" w:rsidP="00E0477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353D02">
              <w:rPr>
                <w:rFonts w:ascii="Times New Roman" w:hAnsi="Times New Roman"/>
                <w:bCs/>
                <w:sz w:val="22"/>
                <w:szCs w:val="22"/>
              </w:rPr>
              <w:t>127101,6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75" w:rsidRPr="00353D02" w:rsidRDefault="0091338A" w:rsidP="00E0477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353D02">
              <w:rPr>
                <w:rFonts w:ascii="Times New Roman" w:hAnsi="Times New Roman"/>
                <w:bCs/>
                <w:sz w:val="22"/>
                <w:szCs w:val="22"/>
              </w:rPr>
              <w:t>130680,7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75" w:rsidRPr="00353D02" w:rsidRDefault="0091338A" w:rsidP="00E0477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353D02">
              <w:rPr>
                <w:rFonts w:ascii="Times New Roman" w:hAnsi="Times New Roman"/>
                <w:bCs/>
                <w:sz w:val="22"/>
                <w:szCs w:val="22"/>
              </w:rPr>
              <w:t>102,8</w:t>
            </w:r>
          </w:p>
        </w:tc>
      </w:tr>
      <w:tr w:rsidR="00E04775" w:rsidRPr="00B235C8" w:rsidTr="00417F30">
        <w:trPr>
          <w:trHeight w:val="6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75" w:rsidRPr="00B235C8" w:rsidRDefault="00E04775" w:rsidP="00DE5E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35C8">
              <w:rPr>
                <w:rFonts w:ascii="Times New Roman" w:hAnsi="Times New Roman"/>
                <w:bCs/>
                <w:sz w:val="20"/>
                <w:szCs w:val="20"/>
              </w:rPr>
              <w:t>Удельный вес налоговых и неналоговых доходов в общей сумме доходов. 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775" w:rsidRPr="00353D02" w:rsidRDefault="00E04775" w:rsidP="00E0477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353D02">
              <w:rPr>
                <w:rFonts w:ascii="Times New Roman" w:hAnsi="Times New Roman"/>
                <w:bCs/>
                <w:sz w:val="22"/>
                <w:szCs w:val="22"/>
              </w:rPr>
              <w:t>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775" w:rsidRPr="00353D02" w:rsidRDefault="00E04775" w:rsidP="00E0477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353D02">
              <w:rPr>
                <w:rFonts w:ascii="Times New Roman" w:hAnsi="Times New Roman"/>
                <w:bCs/>
                <w:sz w:val="22"/>
                <w:szCs w:val="22"/>
              </w:rPr>
              <w:t>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775" w:rsidRPr="00353D02" w:rsidRDefault="00E04775" w:rsidP="00E0477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353D02">
              <w:rPr>
                <w:rFonts w:ascii="Times New Roman" w:hAnsi="Times New Roman"/>
                <w:bCs/>
                <w:sz w:val="22"/>
                <w:szCs w:val="22"/>
              </w:rPr>
              <w:t>26,1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775" w:rsidRPr="00353D02" w:rsidRDefault="0091338A" w:rsidP="00E0477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353D02">
              <w:rPr>
                <w:rFonts w:ascii="Times New Roman" w:hAnsi="Times New Roman"/>
                <w:bCs/>
                <w:sz w:val="22"/>
                <w:szCs w:val="22"/>
              </w:rPr>
              <w:t>12,7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75" w:rsidRPr="00353D02" w:rsidRDefault="0091338A" w:rsidP="00E0477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353D02">
              <w:rPr>
                <w:rFonts w:ascii="Times New Roman" w:hAnsi="Times New Roman"/>
                <w:bCs/>
                <w:sz w:val="22"/>
                <w:szCs w:val="22"/>
              </w:rPr>
              <w:t>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75" w:rsidRPr="00353D02" w:rsidRDefault="00E04775" w:rsidP="00E0477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353D02">
              <w:rPr>
                <w:rFonts w:ascii="Times New Roman" w:hAnsi="Times New Roman"/>
                <w:bCs/>
                <w:sz w:val="22"/>
                <w:szCs w:val="22"/>
              </w:rPr>
              <w:t>X</w:t>
            </w:r>
          </w:p>
        </w:tc>
      </w:tr>
      <w:tr w:rsidR="00E04775" w:rsidRPr="00B235C8" w:rsidTr="00417F30">
        <w:trPr>
          <w:trHeight w:val="6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75" w:rsidRPr="00B235C8" w:rsidRDefault="00E04775" w:rsidP="00DE5E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35C8">
              <w:rPr>
                <w:rFonts w:ascii="Times New Roman" w:hAnsi="Times New Roman"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775" w:rsidRPr="00353D02" w:rsidRDefault="00E04775" w:rsidP="00E0477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353D02">
              <w:rPr>
                <w:rFonts w:ascii="Times New Roman" w:hAnsi="Times New Roman"/>
                <w:bCs/>
                <w:sz w:val="22"/>
                <w:szCs w:val="22"/>
              </w:rPr>
              <w:t>721078,9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775" w:rsidRPr="00353D02" w:rsidRDefault="00E04775" w:rsidP="00E0477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353D02">
              <w:rPr>
                <w:rFonts w:ascii="Times New Roman" w:hAnsi="Times New Roman"/>
                <w:bCs/>
                <w:sz w:val="22"/>
                <w:szCs w:val="22"/>
              </w:rPr>
              <w:t>760108,6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775" w:rsidRPr="00353D02" w:rsidRDefault="00E04775" w:rsidP="00E0477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353D02">
              <w:rPr>
                <w:rFonts w:ascii="Times New Roman" w:hAnsi="Times New Roman"/>
                <w:bCs/>
                <w:sz w:val="22"/>
                <w:szCs w:val="22"/>
              </w:rPr>
              <w:t>673323,1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775" w:rsidRPr="00353D02" w:rsidRDefault="0091338A" w:rsidP="00E0477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353D02">
              <w:rPr>
                <w:rFonts w:ascii="Times New Roman" w:hAnsi="Times New Roman"/>
                <w:bCs/>
                <w:sz w:val="22"/>
                <w:szCs w:val="22"/>
              </w:rPr>
              <w:t>871165,5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75" w:rsidRPr="00353D02" w:rsidRDefault="0091338A" w:rsidP="00E0477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353D02">
              <w:rPr>
                <w:rFonts w:ascii="Times New Roman" w:hAnsi="Times New Roman"/>
                <w:bCs/>
                <w:sz w:val="22"/>
                <w:szCs w:val="22"/>
              </w:rPr>
              <w:t>860378,3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75" w:rsidRPr="00353D02" w:rsidRDefault="0091338A" w:rsidP="00E0477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353D02">
              <w:rPr>
                <w:rFonts w:ascii="Times New Roman" w:hAnsi="Times New Roman"/>
                <w:bCs/>
                <w:sz w:val="22"/>
                <w:szCs w:val="22"/>
              </w:rPr>
              <w:t>98,8</w:t>
            </w:r>
          </w:p>
        </w:tc>
      </w:tr>
      <w:tr w:rsidR="00E04775" w:rsidRPr="00B235C8" w:rsidTr="00417F30">
        <w:trPr>
          <w:trHeight w:val="6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75" w:rsidRPr="00B235C8" w:rsidRDefault="00E04775" w:rsidP="00DE5E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35C8">
              <w:rPr>
                <w:rFonts w:ascii="Times New Roman" w:hAnsi="Times New Roman"/>
                <w:bCs/>
                <w:sz w:val="20"/>
                <w:szCs w:val="20"/>
              </w:rPr>
              <w:t>Доходы бюджетов бюджетной системы РФ от возврата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775" w:rsidRPr="00353D02" w:rsidRDefault="00E04775" w:rsidP="00E0477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353D02">
              <w:rPr>
                <w:rFonts w:ascii="Times New Roman" w:hAnsi="Times New Roman"/>
                <w:bCs/>
                <w:sz w:val="22"/>
                <w:szCs w:val="22"/>
              </w:rPr>
              <w:t>379,8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775" w:rsidRPr="00353D02" w:rsidRDefault="00E04775" w:rsidP="00E0477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353D02">
              <w:rPr>
                <w:rFonts w:ascii="Times New Roman" w:hAnsi="Times New Roman"/>
                <w:bCs/>
                <w:sz w:val="22"/>
                <w:szCs w:val="22"/>
              </w:rPr>
              <w:t>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775" w:rsidRPr="00353D02" w:rsidRDefault="00E04775" w:rsidP="00E0477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353D02">
              <w:rPr>
                <w:rFonts w:ascii="Times New Roman" w:hAnsi="Times New Roman"/>
                <w:bCs/>
                <w:sz w:val="22"/>
                <w:szCs w:val="22"/>
              </w:rPr>
              <w:t>160,4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775" w:rsidRPr="00353D02" w:rsidRDefault="0091338A" w:rsidP="00E0477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353D02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75" w:rsidRPr="00353D02" w:rsidRDefault="0091338A" w:rsidP="00E0477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353D02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75" w:rsidRPr="00353D02" w:rsidRDefault="00E04775" w:rsidP="00E0477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353D02">
              <w:rPr>
                <w:rFonts w:ascii="Times New Roman" w:hAnsi="Times New Roman"/>
                <w:bCs/>
                <w:sz w:val="22"/>
                <w:szCs w:val="22"/>
              </w:rPr>
              <w:t>100</w:t>
            </w:r>
          </w:p>
        </w:tc>
      </w:tr>
      <w:tr w:rsidR="00E04775" w:rsidRPr="00B235C8" w:rsidTr="00417F30">
        <w:trPr>
          <w:trHeight w:val="92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75" w:rsidRPr="00B235C8" w:rsidRDefault="00E04775" w:rsidP="00DE5E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35C8">
              <w:rPr>
                <w:rFonts w:ascii="Times New Roman" w:hAnsi="Times New Roman"/>
                <w:bCs/>
                <w:sz w:val="20"/>
                <w:szCs w:val="20"/>
              </w:rPr>
              <w:t>Возврат остатков субвенций и субсидий прошлых лет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775" w:rsidRPr="00353D02" w:rsidRDefault="00E04775" w:rsidP="00E0477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353D02">
              <w:rPr>
                <w:rFonts w:ascii="Times New Roman" w:hAnsi="Times New Roman"/>
                <w:bCs/>
                <w:sz w:val="22"/>
                <w:szCs w:val="22"/>
              </w:rPr>
              <w:t>-5108,1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775" w:rsidRPr="00353D02" w:rsidRDefault="00E04775" w:rsidP="00E0477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353D02">
              <w:rPr>
                <w:rFonts w:ascii="Times New Roman" w:hAnsi="Times New Roman"/>
                <w:bCs/>
                <w:sz w:val="22"/>
                <w:szCs w:val="22"/>
              </w:rPr>
              <w:t>-3940,4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775" w:rsidRPr="00353D02" w:rsidRDefault="00E04775" w:rsidP="00E0477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353D02">
              <w:rPr>
                <w:rFonts w:ascii="Times New Roman" w:hAnsi="Times New Roman"/>
                <w:bCs/>
                <w:sz w:val="22"/>
                <w:szCs w:val="22"/>
              </w:rPr>
              <w:t>-8463,6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775" w:rsidRPr="00353D02" w:rsidRDefault="0091338A" w:rsidP="00E0477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353D02">
              <w:rPr>
                <w:rFonts w:ascii="Times New Roman" w:hAnsi="Times New Roman"/>
                <w:bCs/>
                <w:sz w:val="22"/>
                <w:szCs w:val="22"/>
              </w:rPr>
              <w:t>-1278,8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75" w:rsidRPr="00353D02" w:rsidRDefault="00E04775" w:rsidP="0091338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353D02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 w:rsidR="0091338A" w:rsidRPr="00353D02">
              <w:rPr>
                <w:rFonts w:ascii="Times New Roman" w:hAnsi="Times New Roman"/>
                <w:bCs/>
                <w:sz w:val="22"/>
                <w:szCs w:val="22"/>
              </w:rPr>
              <w:t>2282,6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75" w:rsidRPr="00353D02" w:rsidRDefault="0091338A" w:rsidP="00E0477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353D02">
              <w:rPr>
                <w:rFonts w:ascii="Times New Roman" w:hAnsi="Times New Roman"/>
                <w:bCs/>
                <w:sz w:val="22"/>
                <w:szCs w:val="22"/>
              </w:rPr>
              <w:t>178,5</w:t>
            </w:r>
          </w:p>
        </w:tc>
      </w:tr>
      <w:tr w:rsidR="00E04775" w:rsidRPr="00B235C8" w:rsidTr="00417F30">
        <w:trPr>
          <w:trHeight w:val="6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75" w:rsidRPr="00B235C8" w:rsidRDefault="00E04775" w:rsidP="00DE5E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35C8">
              <w:rPr>
                <w:rFonts w:ascii="Times New Roman" w:hAnsi="Times New Roman"/>
                <w:bCs/>
                <w:sz w:val="20"/>
                <w:szCs w:val="20"/>
              </w:rPr>
              <w:t>Удельный вес безвозмездных поступлений в общей  сумме доходов  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775" w:rsidRPr="00353D02" w:rsidRDefault="00E04775" w:rsidP="00E0477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353D02">
              <w:rPr>
                <w:rFonts w:ascii="Times New Roman" w:hAnsi="Times New Roman"/>
                <w:bCs/>
                <w:sz w:val="22"/>
                <w:szCs w:val="22"/>
              </w:rPr>
              <w:t>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775" w:rsidRPr="00353D02" w:rsidRDefault="00E04775" w:rsidP="00E0477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353D02">
              <w:rPr>
                <w:rFonts w:ascii="Times New Roman" w:hAnsi="Times New Roman"/>
                <w:bCs/>
                <w:sz w:val="22"/>
                <w:szCs w:val="22"/>
              </w:rPr>
              <w:t>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775" w:rsidRPr="00353D02" w:rsidRDefault="00E04775" w:rsidP="00E0477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353D02">
              <w:rPr>
                <w:rFonts w:ascii="Times New Roman" w:hAnsi="Times New Roman"/>
                <w:bCs/>
                <w:sz w:val="22"/>
                <w:szCs w:val="22"/>
              </w:rPr>
              <w:t>73,9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775" w:rsidRPr="00353D02" w:rsidRDefault="0091338A" w:rsidP="00E0477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353D02">
              <w:rPr>
                <w:rFonts w:ascii="Times New Roman" w:hAnsi="Times New Roman"/>
                <w:bCs/>
                <w:sz w:val="22"/>
                <w:szCs w:val="22"/>
              </w:rPr>
              <w:t>87,3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75" w:rsidRPr="00353D02" w:rsidRDefault="0091338A" w:rsidP="00E0477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353D02">
              <w:rPr>
                <w:rFonts w:ascii="Times New Roman" w:hAnsi="Times New Roman"/>
                <w:bCs/>
                <w:sz w:val="22"/>
                <w:szCs w:val="22"/>
              </w:rPr>
              <w:t>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75" w:rsidRPr="00353D02" w:rsidRDefault="00E04775" w:rsidP="00E0477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353D02">
              <w:rPr>
                <w:rFonts w:ascii="Times New Roman" w:hAnsi="Times New Roman"/>
                <w:bCs/>
                <w:sz w:val="22"/>
                <w:szCs w:val="22"/>
              </w:rPr>
              <w:t>X</w:t>
            </w:r>
          </w:p>
        </w:tc>
      </w:tr>
      <w:tr w:rsidR="00E04775" w:rsidRPr="00B235C8" w:rsidTr="00417F30">
        <w:trPr>
          <w:trHeight w:val="6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75" w:rsidRPr="00B235C8" w:rsidRDefault="00E04775" w:rsidP="00DE5E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35C8">
              <w:rPr>
                <w:rFonts w:ascii="Times New Roman" w:hAnsi="Times New Roman"/>
                <w:bCs/>
                <w:sz w:val="20"/>
                <w:szCs w:val="20"/>
              </w:rPr>
              <w:t>ВСЕГО РАСХОДЫ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775" w:rsidRPr="00353D02" w:rsidRDefault="00E04775" w:rsidP="00E0477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353D02">
              <w:rPr>
                <w:rFonts w:ascii="Times New Roman" w:hAnsi="Times New Roman"/>
                <w:bCs/>
                <w:sz w:val="22"/>
                <w:szCs w:val="22"/>
              </w:rPr>
              <w:t>913829,4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775" w:rsidRPr="00353D02" w:rsidRDefault="00E04775" w:rsidP="00E0477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353D02">
              <w:rPr>
                <w:rFonts w:ascii="Times New Roman" w:hAnsi="Times New Roman"/>
                <w:bCs/>
                <w:sz w:val="22"/>
                <w:szCs w:val="22"/>
              </w:rPr>
              <w:t>995714,0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775" w:rsidRPr="00353D02" w:rsidRDefault="00E04775" w:rsidP="00E0477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353D02">
              <w:rPr>
                <w:rFonts w:ascii="Times New Roman" w:hAnsi="Times New Roman"/>
                <w:bCs/>
                <w:sz w:val="22"/>
                <w:szCs w:val="22"/>
              </w:rPr>
              <w:t>914357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38A" w:rsidRPr="00353D02" w:rsidRDefault="0091338A" w:rsidP="0091338A">
            <w:pPr>
              <w:jc w:val="center"/>
              <w:rPr>
                <w:rFonts w:ascii="Times New Roman" w:hAnsi="Times New Roman"/>
              </w:rPr>
            </w:pPr>
            <w:r w:rsidRPr="00353D02">
              <w:rPr>
                <w:rFonts w:ascii="Times New Roman" w:hAnsi="Times New Roman"/>
                <w:sz w:val="22"/>
                <w:szCs w:val="22"/>
              </w:rPr>
              <w:t>1022256</w:t>
            </w:r>
          </w:p>
          <w:p w:rsidR="00E04775" w:rsidRPr="00353D02" w:rsidRDefault="00E04775" w:rsidP="00E0477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75" w:rsidRPr="00353D02" w:rsidRDefault="0091338A" w:rsidP="00E0477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353D02">
              <w:rPr>
                <w:rFonts w:ascii="Times New Roman" w:hAnsi="Times New Roman"/>
                <w:bCs/>
                <w:sz w:val="22"/>
                <w:szCs w:val="22"/>
              </w:rPr>
              <w:t>1006315,3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75" w:rsidRPr="00353D02" w:rsidRDefault="0091338A" w:rsidP="00E0477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353D02">
              <w:rPr>
                <w:rFonts w:ascii="Times New Roman" w:hAnsi="Times New Roman"/>
                <w:bCs/>
                <w:sz w:val="22"/>
                <w:szCs w:val="22"/>
              </w:rPr>
              <w:t>98,4</w:t>
            </w:r>
          </w:p>
        </w:tc>
      </w:tr>
      <w:tr w:rsidR="00E04775" w:rsidRPr="00B235C8" w:rsidTr="00417F30">
        <w:trPr>
          <w:trHeight w:val="6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75" w:rsidRPr="00B235C8" w:rsidRDefault="00E04775" w:rsidP="00DE5E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35C8">
              <w:rPr>
                <w:rFonts w:ascii="Times New Roman" w:hAnsi="Times New Roman"/>
                <w:bCs/>
                <w:sz w:val="20"/>
                <w:szCs w:val="20"/>
              </w:rPr>
              <w:t>ДЕФИЦИТ (</w:t>
            </w:r>
            <w:proofErr w:type="spellStart"/>
            <w:r w:rsidRPr="00B235C8">
              <w:rPr>
                <w:rFonts w:ascii="Times New Roman" w:hAnsi="Times New Roman"/>
                <w:bCs/>
                <w:sz w:val="20"/>
                <w:szCs w:val="20"/>
              </w:rPr>
              <w:t>профицит</w:t>
            </w:r>
            <w:proofErr w:type="spellEnd"/>
            <w:r w:rsidRPr="00B235C8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775" w:rsidRPr="00353D02" w:rsidRDefault="00E04775" w:rsidP="00E0477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353D02">
              <w:rPr>
                <w:rFonts w:ascii="Times New Roman" w:hAnsi="Times New Roman"/>
                <w:bCs/>
                <w:sz w:val="22"/>
                <w:szCs w:val="22"/>
              </w:rPr>
              <w:t>16011,9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775" w:rsidRPr="00353D02" w:rsidRDefault="00E04775" w:rsidP="00E0477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353D02">
              <w:rPr>
                <w:rFonts w:ascii="Times New Roman" w:hAnsi="Times New Roman"/>
                <w:bCs/>
                <w:sz w:val="22"/>
                <w:szCs w:val="22"/>
              </w:rPr>
              <w:t>-4733,8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775" w:rsidRPr="00353D02" w:rsidRDefault="00E04775" w:rsidP="00E0477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353D02">
              <w:rPr>
                <w:rFonts w:ascii="Times New Roman" w:hAnsi="Times New Roman"/>
                <w:bCs/>
                <w:sz w:val="22"/>
                <w:szCs w:val="22"/>
              </w:rPr>
              <w:t>-14704,6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775" w:rsidRPr="00353D02" w:rsidRDefault="0091338A" w:rsidP="00E0477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353D02">
              <w:rPr>
                <w:rFonts w:ascii="Times New Roman" w:hAnsi="Times New Roman"/>
                <w:bCs/>
                <w:sz w:val="22"/>
                <w:szCs w:val="22"/>
              </w:rPr>
              <w:t>-23988,9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75" w:rsidRPr="00353D02" w:rsidRDefault="0091338A" w:rsidP="00E0477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353D02">
              <w:rPr>
                <w:rFonts w:ascii="Times New Roman" w:hAnsi="Times New Roman"/>
                <w:bCs/>
                <w:sz w:val="22"/>
                <w:szCs w:val="22"/>
              </w:rPr>
              <w:t>-15256,3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75" w:rsidRPr="00353D02" w:rsidRDefault="00E04775" w:rsidP="00E0477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353D02">
              <w:rPr>
                <w:rFonts w:ascii="Times New Roman" w:hAnsi="Times New Roman"/>
                <w:bCs/>
                <w:sz w:val="22"/>
                <w:szCs w:val="22"/>
              </w:rPr>
              <w:t>X</w:t>
            </w:r>
          </w:p>
        </w:tc>
      </w:tr>
      <w:tr w:rsidR="00E04775" w:rsidRPr="00600F3B" w:rsidTr="00417F30">
        <w:trPr>
          <w:trHeight w:val="6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775" w:rsidRPr="00B235C8" w:rsidRDefault="00E04775" w:rsidP="00DE5E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235C8">
              <w:rPr>
                <w:rFonts w:ascii="Times New Roman" w:hAnsi="Times New Roman"/>
                <w:bCs/>
                <w:sz w:val="20"/>
                <w:szCs w:val="20"/>
              </w:rPr>
              <w:t>ИСТОЧНИКИ ФИНАНСИРОВАНИЯ ДЕФИЦИТА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775" w:rsidRPr="00353D02" w:rsidRDefault="00E04775" w:rsidP="00E0477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353D02">
              <w:rPr>
                <w:rFonts w:ascii="Times New Roman" w:hAnsi="Times New Roman"/>
                <w:bCs/>
                <w:sz w:val="22"/>
                <w:szCs w:val="22"/>
              </w:rPr>
              <w:t>-16011,8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775" w:rsidRPr="00353D02" w:rsidRDefault="00E04775" w:rsidP="00E0477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353D02">
              <w:rPr>
                <w:rFonts w:ascii="Times New Roman" w:hAnsi="Times New Roman"/>
                <w:bCs/>
                <w:sz w:val="22"/>
                <w:szCs w:val="22"/>
              </w:rPr>
              <w:t>4733,8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775" w:rsidRPr="00353D02" w:rsidRDefault="00E04775" w:rsidP="00E0477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353D02">
              <w:rPr>
                <w:rFonts w:ascii="Times New Roman" w:hAnsi="Times New Roman"/>
                <w:bCs/>
                <w:sz w:val="22"/>
                <w:szCs w:val="22"/>
              </w:rPr>
              <w:t>14704,6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775" w:rsidRPr="00353D02" w:rsidRDefault="0091338A" w:rsidP="00E0477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353D02">
              <w:rPr>
                <w:rFonts w:ascii="Times New Roman" w:hAnsi="Times New Roman"/>
                <w:bCs/>
                <w:sz w:val="22"/>
                <w:szCs w:val="22"/>
              </w:rPr>
              <w:t>23988,9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75" w:rsidRPr="00353D02" w:rsidRDefault="0091338A" w:rsidP="00E0477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353D02">
              <w:rPr>
                <w:rFonts w:ascii="Times New Roman" w:hAnsi="Times New Roman"/>
                <w:bCs/>
                <w:sz w:val="22"/>
                <w:szCs w:val="22"/>
              </w:rPr>
              <w:t>15256,3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75" w:rsidRPr="00353D02" w:rsidRDefault="00E04775" w:rsidP="00E0477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353D02">
              <w:rPr>
                <w:rFonts w:ascii="Times New Roman" w:hAnsi="Times New Roman"/>
                <w:bCs/>
                <w:sz w:val="22"/>
                <w:szCs w:val="22"/>
              </w:rPr>
              <w:t>X</w:t>
            </w:r>
          </w:p>
        </w:tc>
      </w:tr>
    </w:tbl>
    <w:p w:rsidR="00417F30" w:rsidRDefault="00417F30" w:rsidP="00B50B5E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50B5E" w:rsidRPr="006D3E17" w:rsidRDefault="00B50B5E" w:rsidP="00B50B5E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3E17">
        <w:rPr>
          <w:rFonts w:ascii="Times New Roman" w:hAnsi="Times New Roman"/>
          <w:sz w:val="28"/>
          <w:szCs w:val="28"/>
        </w:rPr>
        <w:t>При исполнении районного бюджета соблюдены требования Бюджетного кодекса РФ к соотношению и предельной величине основных параметров районного бюджета, размеру муниципального долга и расходов на его обслуживание.</w:t>
      </w:r>
    </w:p>
    <w:p w:rsidR="00B50B5E" w:rsidRPr="007D520B" w:rsidRDefault="00B50B5E" w:rsidP="007D520B">
      <w:pPr>
        <w:spacing w:line="276" w:lineRule="auto"/>
        <w:jc w:val="both"/>
        <w:rPr>
          <w:rStyle w:val="FontStyle15"/>
          <w:b w:val="0"/>
          <w:bCs w:val="0"/>
          <w:sz w:val="28"/>
          <w:szCs w:val="28"/>
        </w:rPr>
      </w:pPr>
      <w:r w:rsidRPr="00104E13">
        <w:rPr>
          <w:rFonts w:ascii="Times New Roman" w:hAnsi="Times New Roman"/>
          <w:sz w:val="28"/>
          <w:szCs w:val="28"/>
        </w:rPr>
        <w:t xml:space="preserve">    В районный бюджет поступило </w:t>
      </w:r>
      <w:r w:rsidR="00C37277">
        <w:rPr>
          <w:rFonts w:ascii="Times New Roman" w:hAnsi="Times New Roman"/>
          <w:sz w:val="28"/>
          <w:szCs w:val="28"/>
        </w:rPr>
        <w:t xml:space="preserve">26 </w:t>
      </w:r>
      <w:r w:rsidRPr="00104E13">
        <w:rPr>
          <w:rFonts w:ascii="Times New Roman" w:hAnsi="Times New Roman"/>
          <w:sz w:val="28"/>
          <w:szCs w:val="28"/>
        </w:rPr>
        <w:t xml:space="preserve">наименований субсидий </w:t>
      </w:r>
      <w:r>
        <w:rPr>
          <w:rFonts w:ascii="Times New Roman" w:hAnsi="Times New Roman"/>
          <w:sz w:val="28"/>
          <w:szCs w:val="28"/>
        </w:rPr>
        <w:t xml:space="preserve">(на </w:t>
      </w:r>
      <w:r w:rsidR="00C37277">
        <w:rPr>
          <w:rFonts w:ascii="Times New Roman" w:hAnsi="Times New Roman"/>
          <w:sz w:val="28"/>
          <w:szCs w:val="28"/>
        </w:rPr>
        <w:t xml:space="preserve">10 </w:t>
      </w:r>
      <w:r>
        <w:rPr>
          <w:rFonts w:ascii="Times New Roman" w:hAnsi="Times New Roman"/>
          <w:sz w:val="28"/>
          <w:szCs w:val="28"/>
        </w:rPr>
        <w:t>наименований меньше, чем в 201</w:t>
      </w:r>
      <w:r w:rsidR="00C3727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году) </w:t>
      </w:r>
      <w:r w:rsidRPr="00104E13">
        <w:rPr>
          <w:rFonts w:ascii="Times New Roman" w:hAnsi="Times New Roman"/>
          <w:sz w:val="28"/>
          <w:szCs w:val="28"/>
        </w:rPr>
        <w:t xml:space="preserve">на общую сумму </w:t>
      </w:r>
      <w:r w:rsidR="00C0089A">
        <w:rPr>
          <w:rFonts w:ascii="Times New Roman" w:hAnsi="Times New Roman"/>
          <w:sz w:val="28"/>
          <w:szCs w:val="28"/>
        </w:rPr>
        <w:t>245645,2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4E13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E5EB8" w:rsidRDefault="00DE5EB8" w:rsidP="00B50B5E">
      <w:pPr>
        <w:pStyle w:val="Style3"/>
        <w:widowControl/>
        <w:spacing w:line="276" w:lineRule="auto"/>
        <w:jc w:val="center"/>
        <w:rPr>
          <w:rStyle w:val="FontStyle15"/>
          <w:sz w:val="28"/>
          <w:szCs w:val="28"/>
        </w:rPr>
      </w:pPr>
    </w:p>
    <w:p w:rsidR="00B50B5E" w:rsidRPr="006D3E17" w:rsidRDefault="00B50B5E" w:rsidP="00B50B5E">
      <w:pPr>
        <w:pStyle w:val="Style3"/>
        <w:widowControl/>
        <w:spacing w:line="276" w:lineRule="auto"/>
        <w:jc w:val="center"/>
        <w:rPr>
          <w:rStyle w:val="FontStyle15"/>
          <w:sz w:val="28"/>
          <w:szCs w:val="28"/>
        </w:rPr>
      </w:pPr>
      <w:r w:rsidRPr="006D3E17">
        <w:rPr>
          <w:rStyle w:val="FontStyle15"/>
          <w:sz w:val="28"/>
          <w:szCs w:val="28"/>
        </w:rPr>
        <w:lastRenderedPageBreak/>
        <w:t>Доходы районного бюджета</w:t>
      </w:r>
    </w:p>
    <w:p w:rsidR="00B50B5E" w:rsidRPr="007B01ED" w:rsidRDefault="00B50B5E" w:rsidP="00B50B5E">
      <w:pPr>
        <w:pStyle w:val="Style3"/>
        <w:widowControl/>
        <w:spacing w:line="276" w:lineRule="auto"/>
        <w:jc w:val="both"/>
        <w:rPr>
          <w:rStyle w:val="FontStyle13"/>
          <w:bCs/>
        </w:rPr>
      </w:pPr>
      <w:r w:rsidRPr="005B24F5">
        <w:rPr>
          <w:rStyle w:val="FontStyle15"/>
          <w:sz w:val="28"/>
          <w:szCs w:val="28"/>
        </w:rPr>
        <w:t xml:space="preserve">         </w:t>
      </w:r>
      <w:r>
        <w:rPr>
          <w:rStyle w:val="FontStyle13"/>
        </w:rPr>
        <w:t>И</w:t>
      </w:r>
      <w:r w:rsidRPr="006D3E17">
        <w:rPr>
          <w:rStyle w:val="FontStyle13"/>
        </w:rPr>
        <w:t xml:space="preserve">сполнение бюджетных назначений по налоговым и неналоговым доходам </w:t>
      </w:r>
      <w:r>
        <w:rPr>
          <w:rStyle w:val="FontStyle13"/>
        </w:rPr>
        <w:t>з</w:t>
      </w:r>
      <w:r w:rsidRPr="006D3E17">
        <w:rPr>
          <w:rStyle w:val="FontStyle13"/>
        </w:rPr>
        <w:t>а 201</w:t>
      </w:r>
      <w:r w:rsidR="00EF5C00">
        <w:rPr>
          <w:rStyle w:val="FontStyle13"/>
        </w:rPr>
        <w:t>5</w:t>
      </w:r>
      <w:r w:rsidRPr="006D3E17">
        <w:rPr>
          <w:rStyle w:val="FontStyle13"/>
        </w:rPr>
        <w:t xml:space="preserve"> </w:t>
      </w:r>
      <w:r w:rsidRPr="007B01ED">
        <w:rPr>
          <w:rStyle w:val="FontStyle13"/>
        </w:rPr>
        <w:t xml:space="preserve">год составило </w:t>
      </w:r>
      <w:r w:rsidR="00EF5C00">
        <w:rPr>
          <w:rStyle w:val="FontStyle13"/>
        </w:rPr>
        <w:t>130680,7</w:t>
      </w:r>
      <w:r>
        <w:rPr>
          <w:rStyle w:val="FontStyle13"/>
        </w:rPr>
        <w:t xml:space="preserve"> тыс</w:t>
      </w:r>
      <w:proofErr w:type="gramStart"/>
      <w:r>
        <w:rPr>
          <w:rStyle w:val="FontStyle13"/>
        </w:rPr>
        <w:t>.р</w:t>
      </w:r>
      <w:proofErr w:type="gramEnd"/>
      <w:r>
        <w:rPr>
          <w:rStyle w:val="FontStyle13"/>
        </w:rPr>
        <w:t xml:space="preserve">уб. при плане </w:t>
      </w:r>
      <w:r w:rsidR="00EF5C00">
        <w:rPr>
          <w:rStyle w:val="FontStyle13"/>
        </w:rPr>
        <w:t>127101,6</w:t>
      </w:r>
      <w:r>
        <w:rPr>
          <w:rStyle w:val="FontStyle13"/>
        </w:rPr>
        <w:t xml:space="preserve"> тыс.руб., или </w:t>
      </w:r>
      <w:r w:rsidR="00EF5C00">
        <w:rPr>
          <w:rStyle w:val="FontStyle13"/>
        </w:rPr>
        <w:t>102,8</w:t>
      </w:r>
      <w:r>
        <w:rPr>
          <w:rStyle w:val="FontStyle13"/>
        </w:rPr>
        <w:t xml:space="preserve"> </w:t>
      </w:r>
      <w:r w:rsidRPr="007B01ED">
        <w:rPr>
          <w:rStyle w:val="FontStyle13"/>
        </w:rPr>
        <w:t>% к плану</w:t>
      </w:r>
      <w:r>
        <w:rPr>
          <w:rStyle w:val="FontStyle13"/>
        </w:rPr>
        <w:t>.</w:t>
      </w:r>
    </w:p>
    <w:p w:rsidR="00B50B5E" w:rsidRPr="006D3E17" w:rsidRDefault="00B50B5E" w:rsidP="00B50B5E">
      <w:pPr>
        <w:pStyle w:val="Style5"/>
        <w:widowControl/>
        <w:spacing w:line="276" w:lineRule="auto"/>
        <w:jc w:val="both"/>
        <w:rPr>
          <w:rStyle w:val="FontStyle13"/>
        </w:rPr>
      </w:pPr>
      <w:r w:rsidRPr="006D3E17">
        <w:rPr>
          <w:rStyle w:val="FontStyle13"/>
        </w:rPr>
        <w:t xml:space="preserve">         </w:t>
      </w:r>
      <w:r>
        <w:rPr>
          <w:rStyle w:val="FontStyle13"/>
        </w:rPr>
        <w:t xml:space="preserve">    Основными </w:t>
      </w:r>
      <w:r w:rsidR="007D520B">
        <w:rPr>
          <w:rStyle w:val="FontStyle13"/>
        </w:rPr>
        <w:t>поступлениями,</w:t>
      </w:r>
      <w:r w:rsidRPr="006D3E17">
        <w:rPr>
          <w:rStyle w:val="FontStyle13"/>
        </w:rPr>
        <w:t xml:space="preserve"> формировавшими налоговые доходы, являлся налог на доходы физических лиц, который поступил в сумме </w:t>
      </w:r>
      <w:r w:rsidR="00742B38">
        <w:rPr>
          <w:sz w:val="28"/>
          <w:szCs w:val="28"/>
        </w:rPr>
        <w:t>73888,0</w:t>
      </w:r>
      <w:r w:rsidRPr="006D3E17">
        <w:rPr>
          <w:sz w:val="28"/>
          <w:szCs w:val="28"/>
        </w:rPr>
        <w:t xml:space="preserve"> </w:t>
      </w:r>
      <w:r w:rsidRPr="006D3E17">
        <w:rPr>
          <w:rStyle w:val="FontStyle13"/>
        </w:rPr>
        <w:t>тыс. рублей  (</w:t>
      </w:r>
      <w:r w:rsidR="00742B38">
        <w:rPr>
          <w:rStyle w:val="FontStyle13"/>
        </w:rPr>
        <w:t>102,1</w:t>
      </w:r>
      <w:r>
        <w:rPr>
          <w:rStyle w:val="FontStyle13"/>
        </w:rPr>
        <w:t>%)</w:t>
      </w:r>
      <w:r w:rsidR="007D520B">
        <w:rPr>
          <w:sz w:val="28"/>
          <w:szCs w:val="28"/>
        </w:rPr>
        <w:t xml:space="preserve"> и налог на совокупный доход, поступивший в сумме 16565,2 тыс. руб. (100,7%).</w:t>
      </w:r>
    </w:p>
    <w:p w:rsidR="00B50B5E" w:rsidRPr="006D3E17" w:rsidRDefault="00B50B5E" w:rsidP="00B50B5E">
      <w:pPr>
        <w:pStyle w:val="Style5"/>
        <w:widowControl/>
        <w:spacing w:line="276" w:lineRule="auto"/>
        <w:jc w:val="both"/>
        <w:rPr>
          <w:rStyle w:val="FontStyle13"/>
        </w:rPr>
      </w:pPr>
      <w:r w:rsidRPr="006D3E17">
        <w:rPr>
          <w:rStyle w:val="FontStyle13"/>
        </w:rPr>
        <w:t xml:space="preserve">            Наибольший удельный вес в неналоговых доходах занимают доходы от использования имущества, находящегося в государственной и муниципальной собственности, </w:t>
      </w:r>
      <w:r>
        <w:rPr>
          <w:rStyle w:val="FontStyle13"/>
        </w:rPr>
        <w:t xml:space="preserve">которые </w:t>
      </w:r>
      <w:r w:rsidRPr="006D3E17">
        <w:rPr>
          <w:rStyle w:val="FontStyle13"/>
        </w:rPr>
        <w:t xml:space="preserve"> поступил</w:t>
      </w:r>
      <w:r>
        <w:rPr>
          <w:rStyle w:val="FontStyle13"/>
        </w:rPr>
        <w:t>и</w:t>
      </w:r>
      <w:r w:rsidRPr="006D3E17">
        <w:rPr>
          <w:rStyle w:val="FontStyle13"/>
        </w:rPr>
        <w:t xml:space="preserve"> в сумме </w:t>
      </w:r>
      <w:r w:rsidR="00742B38">
        <w:rPr>
          <w:rStyle w:val="FontStyle13"/>
        </w:rPr>
        <w:t>19850,0</w:t>
      </w:r>
      <w:r w:rsidRPr="006D3E17">
        <w:rPr>
          <w:rStyle w:val="FontStyle13"/>
        </w:rPr>
        <w:t xml:space="preserve"> тыс. рубл</w:t>
      </w:r>
      <w:r>
        <w:rPr>
          <w:rStyle w:val="FontStyle13"/>
        </w:rPr>
        <w:t>ей (</w:t>
      </w:r>
      <w:r w:rsidR="00742B38">
        <w:rPr>
          <w:rStyle w:val="FontStyle13"/>
        </w:rPr>
        <w:t>104,1</w:t>
      </w:r>
      <w:r w:rsidRPr="006D3E17">
        <w:rPr>
          <w:rStyle w:val="FontStyle13"/>
        </w:rPr>
        <w:t>%</w:t>
      </w:r>
      <w:r>
        <w:rPr>
          <w:rStyle w:val="FontStyle13"/>
        </w:rPr>
        <w:t xml:space="preserve"> к плановым показателям</w:t>
      </w:r>
      <w:r w:rsidRPr="006D3E17">
        <w:rPr>
          <w:rStyle w:val="FontStyle13"/>
        </w:rPr>
        <w:t>)</w:t>
      </w:r>
      <w:r>
        <w:rPr>
          <w:rStyle w:val="FontStyle13"/>
        </w:rPr>
        <w:t>.</w:t>
      </w:r>
    </w:p>
    <w:p w:rsidR="00B50B5E" w:rsidRDefault="00B50B5E" w:rsidP="00B50B5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D3E17">
        <w:rPr>
          <w:rFonts w:ascii="Times New Roman" w:hAnsi="Times New Roman"/>
          <w:sz w:val="28"/>
          <w:szCs w:val="28"/>
        </w:rPr>
        <w:t xml:space="preserve">       Безвозмездные поступления </w:t>
      </w:r>
      <w:r>
        <w:rPr>
          <w:rFonts w:ascii="Times New Roman" w:hAnsi="Times New Roman"/>
          <w:sz w:val="28"/>
          <w:szCs w:val="28"/>
        </w:rPr>
        <w:t xml:space="preserve">районного </w:t>
      </w:r>
      <w:r w:rsidRPr="006D3E17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6D3E17">
        <w:rPr>
          <w:rFonts w:ascii="Times New Roman" w:hAnsi="Times New Roman"/>
          <w:sz w:val="28"/>
          <w:szCs w:val="28"/>
        </w:rPr>
        <w:t xml:space="preserve"> </w:t>
      </w:r>
      <w:r w:rsidRPr="003E2B87">
        <w:rPr>
          <w:rFonts w:ascii="Times New Roman" w:hAnsi="Times New Roman"/>
          <w:sz w:val="28"/>
          <w:szCs w:val="28"/>
        </w:rPr>
        <w:t xml:space="preserve">составили  </w:t>
      </w:r>
      <w:r w:rsidR="00402592">
        <w:rPr>
          <w:rFonts w:ascii="Times New Roman" w:hAnsi="Times New Roman"/>
          <w:sz w:val="28"/>
          <w:szCs w:val="28"/>
        </w:rPr>
        <w:t>98,8% к плановым показателям.</w:t>
      </w:r>
    </w:p>
    <w:p w:rsidR="00B50B5E" w:rsidRPr="006D3E17" w:rsidRDefault="00402592" w:rsidP="00B50B5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50B5E">
        <w:rPr>
          <w:rFonts w:ascii="Times New Roman" w:hAnsi="Times New Roman"/>
          <w:sz w:val="28"/>
          <w:szCs w:val="28"/>
        </w:rPr>
        <w:t xml:space="preserve">Поступление </w:t>
      </w:r>
      <w:r w:rsidR="00B50B5E" w:rsidRPr="006D3E17">
        <w:rPr>
          <w:rFonts w:ascii="Times New Roman" w:hAnsi="Times New Roman"/>
          <w:sz w:val="28"/>
          <w:szCs w:val="28"/>
        </w:rPr>
        <w:t>субвенци</w:t>
      </w:r>
      <w:r w:rsidR="00B50B5E">
        <w:rPr>
          <w:rFonts w:ascii="Times New Roman" w:hAnsi="Times New Roman"/>
          <w:sz w:val="28"/>
          <w:szCs w:val="28"/>
        </w:rPr>
        <w:t>й</w:t>
      </w:r>
      <w:r w:rsidR="00B50B5E" w:rsidRPr="006D3E17">
        <w:rPr>
          <w:rFonts w:ascii="Times New Roman" w:hAnsi="Times New Roman"/>
          <w:sz w:val="28"/>
          <w:szCs w:val="28"/>
        </w:rPr>
        <w:t xml:space="preserve"> на выполнение переданных полномочий  </w:t>
      </w:r>
      <w:r w:rsidR="00B50B5E">
        <w:rPr>
          <w:rFonts w:ascii="Times New Roman" w:hAnsi="Times New Roman"/>
          <w:sz w:val="28"/>
          <w:szCs w:val="28"/>
        </w:rPr>
        <w:t xml:space="preserve">составило </w:t>
      </w:r>
      <w:r w:rsidR="007D520B">
        <w:rPr>
          <w:rFonts w:ascii="Times New Roman" w:hAnsi="Times New Roman"/>
          <w:sz w:val="28"/>
          <w:szCs w:val="28"/>
        </w:rPr>
        <w:t>395353,1 тыс. руб. (98,4%</w:t>
      </w:r>
      <w:r w:rsidR="00B50B5E">
        <w:rPr>
          <w:rFonts w:ascii="Times New Roman" w:hAnsi="Times New Roman"/>
          <w:sz w:val="28"/>
          <w:szCs w:val="28"/>
        </w:rPr>
        <w:t>) от плановых</w:t>
      </w:r>
      <w:r w:rsidR="00DE5EB8">
        <w:rPr>
          <w:rFonts w:ascii="Times New Roman" w:hAnsi="Times New Roman"/>
          <w:sz w:val="28"/>
          <w:szCs w:val="28"/>
        </w:rPr>
        <w:t xml:space="preserve"> назначений</w:t>
      </w:r>
      <w:r w:rsidR="00EE77E4">
        <w:rPr>
          <w:rFonts w:ascii="Times New Roman" w:hAnsi="Times New Roman"/>
          <w:sz w:val="28"/>
          <w:szCs w:val="28"/>
        </w:rPr>
        <w:t>.</w:t>
      </w:r>
    </w:p>
    <w:p w:rsidR="00B50B5E" w:rsidRPr="00EE77E4" w:rsidRDefault="00B50B5E" w:rsidP="00B50B5E">
      <w:pPr>
        <w:pStyle w:val="Style5"/>
        <w:widowControl/>
        <w:spacing w:before="67" w:line="276" w:lineRule="auto"/>
        <w:ind w:firstLine="0"/>
        <w:jc w:val="center"/>
        <w:rPr>
          <w:rStyle w:val="FontStyle12"/>
          <w:i w:val="0"/>
          <w:sz w:val="28"/>
          <w:szCs w:val="28"/>
        </w:rPr>
      </w:pPr>
      <w:r w:rsidRPr="00EE77E4">
        <w:rPr>
          <w:rStyle w:val="FontStyle12"/>
          <w:i w:val="0"/>
          <w:sz w:val="28"/>
          <w:szCs w:val="28"/>
        </w:rPr>
        <w:t>Расходы районного бюджета</w:t>
      </w:r>
    </w:p>
    <w:p w:rsidR="00EE77E4" w:rsidRPr="00E20035" w:rsidRDefault="00B50B5E" w:rsidP="00DE5EB8">
      <w:pPr>
        <w:jc w:val="both"/>
        <w:rPr>
          <w:rStyle w:val="FontStyle12"/>
          <w:b w:val="0"/>
          <w:bCs w:val="0"/>
          <w:i w:val="0"/>
          <w:iCs w:val="0"/>
          <w:sz w:val="28"/>
          <w:szCs w:val="28"/>
        </w:rPr>
      </w:pPr>
      <w:r w:rsidRPr="00DF38C5">
        <w:rPr>
          <w:rStyle w:val="FontStyle12"/>
        </w:rPr>
        <w:t xml:space="preserve">     </w:t>
      </w:r>
      <w:r w:rsidRPr="00DF38C5">
        <w:rPr>
          <w:rStyle w:val="FontStyle13"/>
        </w:rPr>
        <w:t xml:space="preserve">     </w:t>
      </w:r>
      <w:proofErr w:type="gramStart"/>
      <w:r w:rsidRPr="00DF38C5">
        <w:rPr>
          <w:rStyle w:val="FontStyle13"/>
        </w:rPr>
        <w:t xml:space="preserve">Решением о районном бюджете в первоначальной редакции расходы утверждены в сумме </w:t>
      </w:r>
      <w:r w:rsidR="00EE77E4" w:rsidRPr="00EE77E4">
        <w:rPr>
          <w:rFonts w:ascii="Times New Roman" w:hAnsi="Times New Roman"/>
          <w:sz w:val="28"/>
          <w:szCs w:val="28"/>
        </w:rPr>
        <w:t>739852,4</w:t>
      </w:r>
      <w:r w:rsidR="00EE77E4">
        <w:rPr>
          <w:rFonts w:ascii="Times New Roman" w:hAnsi="Times New Roman"/>
          <w:sz w:val="22"/>
          <w:szCs w:val="22"/>
        </w:rPr>
        <w:t xml:space="preserve"> </w:t>
      </w:r>
      <w:r w:rsidRPr="00DF38C5">
        <w:rPr>
          <w:rStyle w:val="FontStyle13"/>
        </w:rPr>
        <w:t xml:space="preserve">тыс. руб. В редакции </w:t>
      </w:r>
      <w:r>
        <w:rPr>
          <w:rStyle w:val="FontStyle13"/>
        </w:rPr>
        <w:t>р</w:t>
      </w:r>
      <w:r w:rsidRPr="00DF38C5">
        <w:rPr>
          <w:rStyle w:val="FontStyle13"/>
        </w:rPr>
        <w:t xml:space="preserve">ешения о районном бюджете от </w:t>
      </w:r>
      <w:r w:rsidR="00EE77E4">
        <w:rPr>
          <w:rStyle w:val="FontStyle13"/>
        </w:rPr>
        <w:t>24</w:t>
      </w:r>
      <w:r>
        <w:rPr>
          <w:rStyle w:val="FontStyle13"/>
        </w:rPr>
        <w:t>.12</w:t>
      </w:r>
      <w:r w:rsidRPr="00DF38C5">
        <w:rPr>
          <w:rStyle w:val="FontStyle13"/>
        </w:rPr>
        <w:t>.201</w:t>
      </w:r>
      <w:r w:rsidR="00EE77E4">
        <w:rPr>
          <w:rStyle w:val="FontStyle13"/>
        </w:rPr>
        <w:t>5</w:t>
      </w:r>
      <w:r w:rsidRPr="00DF38C5">
        <w:rPr>
          <w:rStyle w:val="FontStyle13"/>
        </w:rPr>
        <w:t xml:space="preserve">  расходы бюджета увеличены на </w:t>
      </w:r>
      <w:r w:rsidR="00EE77E4">
        <w:rPr>
          <w:rStyle w:val="FontStyle13"/>
        </w:rPr>
        <w:t>275266,0</w:t>
      </w:r>
      <w:r>
        <w:rPr>
          <w:rStyle w:val="FontStyle13"/>
        </w:rPr>
        <w:t xml:space="preserve"> тыс. руб., или на </w:t>
      </w:r>
      <w:r w:rsidR="00EE77E4">
        <w:rPr>
          <w:rStyle w:val="FontStyle13"/>
        </w:rPr>
        <w:t>37,2</w:t>
      </w:r>
      <w:r w:rsidRPr="00DF38C5">
        <w:rPr>
          <w:rStyle w:val="FontStyle13"/>
        </w:rPr>
        <w:t xml:space="preserve">%, и утверждены в сумме </w:t>
      </w:r>
      <w:r w:rsidR="00EE77E4" w:rsidRPr="00EE77E4">
        <w:rPr>
          <w:rFonts w:ascii="Times New Roman" w:hAnsi="Times New Roman"/>
          <w:bCs/>
          <w:sz w:val="28"/>
          <w:szCs w:val="28"/>
        </w:rPr>
        <w:t>1015118,4</w:t>
      </w:r>
      <w:r w:rsidRPr="00DF38C5">
        <w:rPr>
          <w:rStyle w:val="FontStyle13"/>
        </w:rPr>
        <w:t>тыс.</w:t>
      </w:r>
      <w:r>
        <w:rPr>
          <w:rStyle w:val="FontStyle13"/>
        </w:rPr>
        <w:t xml:space="preserve"> руб. Плановые расходы </w:t>
      </w:r>
      <w:r w:rsidRPr="00DF38C5">
        <w:rPr>
          <w:rStyle w:val="FontStyle13"/>
        </w:rPr>
        <w:t xml:space="preserve">по </w:t>
      </w:r>
      <w:r>
        <w:rPr>
          <w:rStyle w:val="FontStyle13"/>
        </w:rPr>
        <w:t xml:space="preserve">уточненной </w:t>
      </w:r>
      <w:r w:rsidRPr="00DF38C5">
        <w:rPr>
          <w:rStyle w:val="FontStyle13"/>
        </w:rPr>
        <w:t xml:space="preserve">сводной росписи </w:t>
      </w:r>
      <w:r>
        <w:rPr>
          <w:rStyle w:val="FontStyle13"/>
        </w:rPr>
        <w:t xml:space="preserve">на конец года </w:t>
      </w:r>
      <w:r w:rsidR="00EE77E4">
        <w:rPr>
          <w:rStyle w:val="FontStyle13"/>
        </w:rPr>
        <w:t xml:space="preserve">утверждены в сумме </w:t>
      </w:r>
      <w:r w:rsidRPr="00DF38C5">
        <w:rPr>
          <w:rStyle w:val="FontStyle13"/>
        </w:rPr>
        <w:t xml:space="preserve"> </w:t>
      </w:r>
      <w:r w:rsidR="001950B3">
        <w:rPr>
          <w:rStyle w:val="FontStyle13"/>
        </w:rPr>
        <w:t>10222</w:t>
      </w:r>
      <w:r w:rsidR="00EE77E4" w:rsidRPr="00EE77E4">
        <w:rPr>
          <w:rStyle w:val="FontStyle13"/>
        </w:rPr>
        <w:t>6</w:t>
      </w:r>
      <w:r>
        <w:rPr>
          <w:rStyle w:val="FontStyle13"/>
        </w:rPr>
        <w:t>5</w:t>
      </w:r>
      <w:r w:rsidRPr="00DF38C5">
        <w:rPr>
          <w:rStyle w:val="FontStyle13"/>
        </w:rPr>
        <w:t xml:space="preserve"> тыс. рублей.</w:t>
      </w:r>
      <w:proofErr w:type="gramEnd"/>
    </w:p>
    <w:p w:rsidR="00B50B5E" w:rsidRPr="00E20035" w:rsidRDefault="00E20035" w:rsidP="00DE5EB8">
      <w:pPr>
        <w:pStyle w:val="Style5"/>
        <w:widowControl/>
        <w:tabs>
          <w:tab w:val="left" w:pos="7710"/>
        </w:tabs>
        <w:spacing w:line="240" w:lineRule="auto"/>
        <w:ind w:firstLine="0"/>
        <w:rPr>
          <w:rStyle w:val="FontStyle12"/>
          <w:b w:val="0"/>
          <w:i w:val="0"/>
          <w:sz w:val="28"/>
          <w:szCs w:val="28"/>
        </w:rPr>
      </w:pPr>
      <w:r>
        <w:rPr>
          <w:rStyle w:val="FontStyle12"/>
          <w:b w:val="0"/>
          <w:i w:val="0"/>
          <w:sz w:val="28"/>
          <w:szCs w:val="28"/>
        </w:rPr>
        <w:t xml:space="preserve">     </w:t>
      </w:r>
      <w:r w:rsidR="00B50B5E" w:rsidRPr="00E20035">
        <w:rPr>
          <w:rStyle w:val="FontStyle12"/>
          <w:b w:val="0"/>
          <w:i w:val="0"/>
          <w:sz w:val="28"/>
          <w:szCs w:val="28"/>
        </w:rPr>
        <w:t>Расходы районного бюджета в разрезе разделов  за 201</w:t>
      </w:r>
      <w:r w:rsidR="00EE77E4" w:rsidRPr="00E20035">
        <w:rPr>
          <w:rStyle w:val="FontStyle12"/>
          <w:b w:val="0"/>
          <w:i w:val="0"/>
          <w:sz w:val="28"/>
          <w:szCs w:val="28"/>
        </w:rPr>
        <w:t>5</w:t>
      </w:r>
      <w:r w:rsidR="00B50B5E" w:rsidRPr="00E20035">
        <w:rPr>
          <w:rStyle w:val="FontStyle12"/>
          <w:b w:val="0"/>
          <w:i w:val="0"/>
          <w:sz w:val="28"/>
          <w:szCs w:val="28"/>
        </w:rPr>
        <w:t xml:space="preserve"> го</w:t>
      </w:r>
      <w:r>
        <w:rPr>
          <w:rStyle w:val="FontStyle12"/>
          <w:b w:val="0"/>
          <w:i w:val="0"/>
          <w:sz w:val="28"/>
          <w:szCs w:val="28"/>
        </w:rPr>
        <w:t xml:space="preserve">д </w:t>
      </w:r>
      <w:r w:rsidR="00B50B5E" w:rsidRPr="00B6189C">
        <w:rPr>
          <w:rStyle w:val="FontStyle13"/>
        </w:rPr>
        <w:t>представлены в нижеследующей  таблице:</w:t>
      </w:r>
    </w:p>
    <w:p w:rsidR="00B50B5E" w:rsidRPr="00E20035" w:rsidRDefault="00B50B5E" w:rsidP="00B50B5E">
      <w:pPr>
        <w:pStyle w:val="Style5"/>
        <w:widowControl/>
        <w:spacing w:before="67" w:line="276" w:lineRule="auto"/>
        <w:ind w:firstLine="0"/>
        <w:jc w:val="right"/>
        <w:rPr>
          <w:rStyle w:val="FontStyle12"/>
          <w:b w:val="0"/>
          <w:i w:val="0"/>
        </w:rPr>
      </w:pPr>
      <w:r w:rsidRPr="00E20035">
        <w:rPr>
          <w:rStyle w:val="FontStyle12"/>
          <w:b w:val="0"/>
        </w:rPr>
        <w:t xml:space="preserve"> </w:t>
      </w:r>
      <w:r w:rsidRPr="00E20035">
        <w:rPr>
          <w:rStyle w:val="FontStyle12"/>
          <w:b w:val="0"/>
          <w:i w:val="0"/>
        </w:rPr>
        <w:t>тыс</w:t>
      </w:r>
      <w:proofErr w:type="gramStart"/>
      <w:r w:rsidRPr="00E20035">
        <w:rPr>
          <w:rStyle w:val="FontStyle12"/>
          <w:b w:val="0"/>
          <w:i w:val="0"/>
        </w:rPr>
        <w:t>.р</w:t>
      </w:r>
      <w:proofErr w:type="gramEnd"/>
      <w:r w:rsidRPr="00E20035">
        <w:rPr>
          <w:rStyle w:val="FontStyle12"/>
          <w:b w:val="0"/>
          <w:i w:val="0"/>
        </w:rPr>
        <w:t>уб.</w:t>
      </w:r>
    </w:p>
    <w:tbl>
      <w:tblPr>
        <w:tblW w:w="9512" w:type="dxa"/>
        <w:tblInd w:w="94" w:type="dxa"/>
        <w:tblLayout w:type="fixed"/>
        <w:tblLook w:val="04A0"/>
      </w:tblPr>
      <w:tblGrid>
        <w:gridCol w:w="3133"/>
        <w:gridCol w:w="1984"/>
        <w:gridCol w:w="1701"/>
        <w:gridCol w:w="1418"/>
        <w:gridCol w:w="1276"/>
      </w:tblGrid>
      <w:tr w:rsidR="00B50B5E" w:rsidRPr="00AC2284" w:rsidTr="00E25FC3">
        <w:trPr>
          <w:trHeight w:val="1905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B5E" w:rsidRPr="00AC2284" w:rsidRDefault="00B50B5E" w:rsidP="00DE5E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AC2284">
              <w:rPr>
                <w:rFonts w:ascii="Times New Roman" w:hAnsi="Times New Roman"/>
                <w:color w:val="000000"/>
              </w:rPr>
              <w:t>Наименование показателей бюджетной классификации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B5E" w:rsidRPr="00AC2284" w:rsidRDefault="00B50B5E" w:rsidP="00DE5E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AC2284">
              <w:rPr>
                <w:rFonts w:ascii="Times New Roman" w:hAnsi="Times New Roman"/>
                <w:color w:val="000000"/>
              </w:rPr>
              <w:t>Утверждено решением о бюджете на 201</w:t>
            </w:r>
            <w:r w:rsidR="00E20035">
              <w:rPr>
                <w:rFonts w:ascii="Times New Roman" w:hAnsi="Times New Roman"/>
                <w:color w:val="000000"/>
              </w:rPr>
              <w:t>5</w:t>
            </w:r>
            <w:r w:rsidRPr="00AC2284">
              <w:rPr>
                <w:rFonts w:ascii="Times New Roman" w:hAnsi="Times New Roman"/>
                <w:color w:val="000000"/>
              </w:rPr>
              <w:t xml:space="preserve"> год (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="00E20035">
              <w:rPr>
                <w:rFonts w:ascii="Times New Roman" w:hAnsi="Times New Roman"/>
                <w:color w:val="000000"/>
              </w:rPr>
              <w:t>8</w:t>
            </w:r>
            <w:r w:rsidRPr="00AC2284">
              <w:rPr>
                <w:rFonts w:ascii="Times New Roman" w:hAnsi="Times New Roman"/>
                <w:color w:val="000000"/>
              </w:rPr>
              <w:t>.12.201</w:t>
            </w:r>
            <w:r w:rsidR="00E20035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B5E" w:rsidRPr="00AC2284" w:rsidRDefault="00B50B5E" w:rsidP="00DE5E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AC2284">
              <w:rPr>
                <w:rFonts w:ascii="Times New Roman" w:hAnsi="Times New Roman"/>
                <w:color w:val="000000"/>
              </w:rPr>
              <w:t>Бюджетная роспись с учетом изменений и дополнений на 201</w:t>
            </w:r>
            <w:r w:rsidR="00E20035">
              <w:rPr>
                <w:rFonts w:ascii="Times New Roman" w:hAnsi="Times New Roman"/>
                <w:color w:val="000000"/>
              </w:rPr>
              <w:t>5</w:t>
            </w:r>
            <w:r w:rsidRPr="00AC2284"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B5E" w:rsidRPr="00AC2284" w:rsidRDefault="00B50B5E" w:rsidP="00DE5E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AC2284">
              <w:rPr>
                <w:rFonts w:ascii="Times New Roman" w:hAnsi="Times New Roman"/>
                <w:color w:val="000000"/>
              </w:rPr>
              <w:t>Исполнено за 201</w:t>
            </w:r>
            <w:r w:rsidR="00E20035">
              <w:rPr>
                <w:rFonts w:ascii="Times New Roman" w:hAnsi="Times New Roman"/>
                <w:color w:val="000000"/>
              </w:rPr>
              <w:t>5</w:t>
            </w:r>
            <w:r w:rsidRPr="00AC2284"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0B5E" w:rsidRDefault="00B50B5E" w:rsidP="00DE5E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 w:rsidRPr="00AC2284">
              <w:rPr>
                <w:rFonts w:ascii="Times New Roman" w:hAnsi="Times New Roman"/>
                <w:color w:val="000000"/>
              </w:rPr>
              <w:t>Процент исполнения,  %</w:t>
            </w:r>
          </w:p>
          <w:p w:rsidR="00B50B5E" w:rsidRPr="00AC2284" w:rsidRDefault="00B50B5E" w:rsidP="00DE5E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(гр</w:t>
            </w:r>
            <w:proofErr w:type="gramStart"/>
            <w:r>
              <w:rPr>
                <w:rFonts w:ascii="Times New Roman" w:hAnsi="Times New Roman"/>
                <w:color w:val="000000"/>
              </w:rPr>
              <w:t>4</w:t>
            </w:r>
            <w:proofErr w:type="gramEnd"/>
            <w:r>
              <w:rPr>
                <w:rFonts w:ascii="Times New Roman" w:hAnsi="Times New Roman"/>
                <w:color w:val="000000"/>
              </w:rPr>
              <w:t>/гр3*100)</w:t>
            </w:r>
          </w:p>
        </w:tc>
      </w:tr>
      <w:tr w:rsidR="00B50B5E" w:rsidRPr="00AC2284" w:rsidTr="00E25FC3">
        <w:trPr>
          <w:trHeight w:val="630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B5E" w:rsidRPr="00AC2284" w:rsidRDefault="00B50B5E" w:rsidP="00DE5E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5E" w:rsidRDefault="00B50B5E" w:rsidP="00DE5EB8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5E" w:rsidRDefault="00B50B5E" w:rsidP="00DE5EB8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5E" w:rsidRDefault="00B50B5E" w:rsidP="00DE5EB8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5E" w:rsidRDefault="00B50B5E" w:rsidP="00DE5EB8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B50B5E" w:rsidRPr="00AC2284" w:rsidTr="00E25FC3">
        <w:trPr>
          <w:trHeight w:val="630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B5E" w:rsidRPr="00AC2284" w:rsidRDefault="00B50B5E" w:rsidP="00DE5E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</w:rPr>
            </w:pPr>
            <w:r w:rsidRPr="00AC2284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5E" w:rsidRPr="00AC2284" w:rsidRDefault="000A551C" w:rsidP="00DE5EB8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47350,8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5E" w:rsidRPr="00AC2284" w:rsidRDefault="000A551C" w:rsidP="00DE5EB8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48300,1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5E" w:rsidRPr="00AC2284" w:rsidRDefault="000A551C" w:rsidP="00DE5EB8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45995,2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5E" w:rsidRPr="00AC2284" w:rsidRDefault="000A551C" w:rsidP="00DE5EB8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95,2</w:t>
            </w:r>
          </w:p>
        </w:tc>
      </w:tr>
      <w:tr w:rsidR="00B50B5E" w:rsidRPr="00AC2284" w:rsidTr="00E25FC3">
        <w:trPr>
          <w:trHeight w:val="31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B5E" w:rsidRPr="00AC2284" w:rsidRDefault="00B50B5E" w:rsidP="00DE5E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</w:rPr>
            </w:pPr>
            <w:r w:rsidRPr="00AC2284">
              <w:rPr>
                <w:rFonts w:ascii="Times New Roman" w:hAnsi="Times New Roman"/>
                <w:color w:val="000000"/>
              </w:rPr>
              <w:t xml:space="preserve">Национальная оборона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5E" w:rsidRPr="00AC2284" w:rsidRDefault="00B50B5E" w:rsidP="00DE5EB8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  <w:r w:rsidR="0069301F">
              <w:rPr>
                <w:rFonts w:ascii="Calibri" w:hAnsi="Calibri"/>
                <w:color w:val="000000"/>
              </w:rPr>
              <w:t>36,2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5E" w:rsidRPr="00AC2284" w:rsidRDefault="0069301F" w:rsidP="00DE5EB8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5E" w:rsidRPr="00AC2284" w:rsidRDefault="0069301F" w:rsidP="00DE5EB8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5E" w:rsidRPr="00AC2284" w:rsidRDefault="0069301F" w:rsidP="00DE5EB8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B50B5E" w:rsidRPr="00AC2284" w:rsidTr="00E25FC3">
        <w:trPr>
          <w:trHeight w:val="91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B5E" w:rsidRPr="00AC2284" w:rsidRDefault="00B50B5E" w:rsidP="00DE5EB8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AC2284">
              <w:rPr>
                <w:rFonts w:ascii="Times New Roman" w:hAnsi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5E" w:rsidRPr="00AC2284" w:rsidRDefault="0069301F" w:rsidP="00DE5EB8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1029,7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5E" w:rsidRPr="00AC2284" w:rsidRDefault="0069301F" w:rsidP="00DE5EB8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2116,8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5E" w:rsidRPr="00AC2284" w:rsidRDefault="0069301F" w:rsidP="00DE5EB8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1974,1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5E" w:rsidRPr="00AC2284" w:rsidRDefault="0069301F" w:rsidP="00DE5EB8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93,3</w:t>
            </w:r>
          </w:p>
        </w:tc>
      </w:tr>
      <w:tr w:rsidR="00B50B5E" w:rsidRPr="00AC2284" w:rsidTr="00E25FC3">
        <w:trPr>
          <w:trHeight w:val="31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5E" w:rsidRPr="00AC2284" w:rsidRDefault="00B50B5E" w:rsidP="00DE5EB8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AC2284">
              <w:rPr>
                <w:rFonts w:ascii="Times New Roman" w:hAnsi="Times New Roman"/>
                <w:color w:val="000000"/>
              </w:rPr>
              <w:t>Национальная экономика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5E" w:rsidRPr="00AC2284" w:rsidRDefault="0069301F" w:rsidP="00DE5EB8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11178,2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5E" w:rsidRPr="00AC2284" w:rsidRDefault="0069301F" w:rsidP="00DE5EB8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42296,4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5E" w:rsidRPr="00AC2284" w:rsidRDefault="0069301F" w:rsidP="00DE5EB8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42048,1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5E" w:rsidRPr="00AC2284" w:rsidRDefault="0069301F" w:rsidP="00DE5EB8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99,4</w:t>
            </w:r>
          </w:p>
        </w:tc>
      </w:tr>
      <w:tr w:rsidR="00B50B5E" w:rsidRPr="00AC2284" w:rsidTr="00E25FC3">
        <w:trPr>
          <w:trHeight w:val="64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B5E" w:rsidRPr="00AC2284" w:rsidRDefault="00B50B5E" w:rsidP="00DE5E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</w:rPr>
            </w:pPr>
            <w:r w:rsidRPr="00AC2284">
              <w:rPr>
                <w:rFonts w:ascii="Times New Roman" w:hAnsi="Times New Roman"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5E" w:rsidRPr="00AC2284" w:rsidRDefault="0069301F" w:rsidP="00DE5EB8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43571,5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5E" w:rsidRPr="00AC2284" w:rsidRDefault="0069301F" w:rsidP="00DE5EB8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150666,6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5E" w:rsidRPr="00AC2284" w:rsidRDefault="0069301F" w:rsidP="00DE5EB8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150655,2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5E" w:rsidRPr="00AC2284" w:rsidRDefault="0069301F" w:rsidP="00DE5EB8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B50B5E" w:rsidRPr="00AC2284" w:rsidTr="00E25FC3">
        <w:trPr>
          <w:trHeight w:val="31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5E" w:rsidRPr="00AC2284" w:rsidRDefault="00B50B5E" w:rsidP="00DE5EB8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AC2284">
              <w:rPr>
                <w:rFonts w:ascii="Times New Roman" w:hAnsi="Times New Roman"/>
                <w:color w:val="000000"/>
              </w:rPr>
              <w:t>Образование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5E" w:rsidRPr="00AC2284" w:rsidRDefault="0069301F" w:rsidP="00DE5EB8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476297,6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5E" w:rsidRPr="00AC2284" w:rsidRDefault="0069301F" w:rsidP="00DE5EB8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578116,6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5E" w:rsidRPr="00AC2284" w:rsidRDefault="0069301F" w:rsidP="00DE5EB8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573919,4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5E" w:rsidRPr="00AC2284" w:rsidRDefault="0069301F" w:rsidP="00DE5EB8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99,3</w:t>
            </w:r>
          </w:p>
        </w:tc>
      </w:tr>
      <w:tr w:rsidR="00B50B5E" w:rsidRPr="00AC2284" w:rsidTr="00E25FC3">
        <w:trPr>
          <w:trHeight w:val="31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5E" w:rsidRPr="00AC2284" w:rsidRDefault="00B50B5E" w:rsidP="00DE5EB8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AC2284">
              <w:rPr>
                <w:rFonts w:ascii="Times New Roman" w:hAnsi="Times New Roman"/>
                <w:color w:val="000000"/>
              </w:rPr>
              <w:t>Культура и кинематография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5E" w:rsidRPr="00AC2284" w:rsidRDefault="0069301F" w:rsidP="00DE5EB8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22879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5E" w:rsidRPr="00AC2284" w:rsidRDefault="0069301F" w:rsidP="00DE5EB8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30978,7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5E" w:rsidRPr="00AC2284" w:rsidRDefault="0069301F" w:rsidP="00DE5EB8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30364,4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5E" w:rsidRPr="00AC2284" w:rsidRDefault="0069301F" w:rsidP="00DE5EB8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</w:t>
            </w:r>
          </w:p>
        </w:tc>
      </w:tr>
      <w:tr w:rsidR="00B50B5E" w:rsidRPr="00AC2284" w:rsidTr="00E25FC3">
        <w:trPr>
          <w:trHeight w:val="31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B5E" w:rsidRPr="00AC2284" w:rsidRDefault="00B50B5E" w:rsidP="00DE5E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</w:rPr>
            </w:pPr>
            <w:r w:rsidRPr="00AC2284">
              <w:rPr>
                <w:rFonts w:ascii="Times New Roman" w:hAnsi="Times New Roman"/>
                <w:color w:val="000000"/>
              </w:rPr>
              <w:t>Социальная политика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5E" w:rsidRPr="00AC2284" w:rsidRDefault="0069301F" w:rsidP="00DE5EB8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72216,6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5E" w:rsidRPr="00AC2284" w:rsidRDefault="0069301F" w:rsidP="00DE5EB8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92941,2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5E" w:rsidRPr="00AC2284" w:rsidRDefault="0069301F" w:rsidP="00DE5EB8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84643,8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5E" w:rsidRPr="00AC2284" w:rsidRDefault="0069301F" w:rsidP="00DE5EB8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</w:t>
            </w:r>
            <w:r w:rsidR="00B50B5E">
              <w:rPr>
                <w:rFonts w:ascii="Calibri" w:hAnsi="Calibri"/>
                <w:color w:val="000000"/>
              </w:rPr>
              <w:t>,1</w:t>
            </w:r>
          </w:p>
        </w:tc>
      </w:tr>
      <w:tr w:rsidR="00B50B5E" w:rsidRPr="00AC2284" w:rsidTr="00E25FC3">
        <w:trPr>
          <w:trHeight w:val="31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5E" w:rsidRPr="00AC2284" w:rsidRDefault="00B50B5E" w:rsidP="00DE5EB8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AC2284">
              <w:rPr>
                <w:rFonts w:ascii="Times New Roman" w:hAnsi="Times New Roman"/>
                <w:color w:val="000000"/>
              </w:rPr>
              <w:t>Физическая культура  и спорт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5E" w:rsidRPr="00AC2284" w:rsidRDefault="0069301F" w:rsidP="00DE5EB8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8138,1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5E" w:rsidRPr="00AC2284" w:rsidRDefault="0069301F" w:rsidP="00DE5EB8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9046,4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5E" w:rsidRPr="00AC2284" w:rsidRDefault="0069301F" w:rsidP="00DE5EB8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5E" w:rsidRPr="00AC2284" w:rsidRDefault="0069301F" w:rsidP="00DE5EB8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99,8</w:t>
            </w:r>
          </w:p>
        </w:tc>
      </w:tr>
      <w:tr w:rsidR="00B50B5E" w:rsidRPr="00AC2284" w:rsidTr="00E25FC3">
        <w:trPr>
          <w:trHeight w:val="99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B5E" w:rsidRPr="00AC2284" w:rsidRDefault="00B50B5E" w:rsidP="00DE5EB8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AC2284">
              <w:rPr>
                <w:rFonts w:ascii="Times New Roman" w:hAnsi="Times New Roman"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5E" w:rsidRPr="00AC2284" w:rsidRDefault="00B50B5E" w:rsidP="00DE5EB8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5E" w:rsidRPr="00AC2284" w:rsidRDefault="0069301F" w:rsidP="00DE5EB8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5E" w:rsidRPr="00AC2284" w:rsidRDefault="0069301F" w:rsidP="00DE5EB8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5E" w:rsidRPr="00AC2284" w:rsidRDefault="0069301F" w:rsidP="00DE5EB8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97,8</w:t>
            </w:r>
          </w:p>
        </w:tc>
      </w:tr>
      <w:tr w:rsidR="00B50B5E" w:rsidRPr="00AC2284" w:rsidTr="00E25FC3">
        <w:trPr>
          <w:trHeight w:val="1290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B5E" w:rsidRPr="00AC2284" w:rsidRDefault="00B50B5E" w:rsidP="00DE5EB8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AC2284">
              <w:rPr>
                <w:rFonts w:ascii="Times New Roman" w:hAnsi="Times New Roman"/>
                <w:color w:val="00000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5E" w:rsidRPr="00AC2284" w:rsidRDefault="0069301F" w:rsidP="00DE5EB8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55804,7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5E" w:rsidRPr="00AC2284" w:rsidRDefault="0069301F" w:rsidP="00DE5EB8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65832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5E" w:rsidRPr="00AC2284" w:rsidRDefault="0069301F" w:rsidP="00DE5EB8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65832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5E" w:rsidRPr="00AC2284" w:rsidRDefault="0069301F" w:rsidP="00DE5EB8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B50B5E" w:rsidRPr="00AC2284" w:rsidTr="00E25FC3">
        <w:trPr>
          <w:trHeight w:val="315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5E" w:rsidRPr="00AC2284" w:rsidRDefault="00B50B5E" w:rsidP="00DE5EB8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</w:rPr>
            </w:pPr>
            <w:r w:rsidRPr="00AC2284">
              <w:rPr>
                <w:rFonts w:ascii="Times New Roman" w:hAnsi="Times New Roman"/>
                <w:color w:val="000000"/>
              </w:rPr>
              <w:t>Итого расходов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5E" w:rsidRPr="00AC2284" w:rsidRDefault="00063D02" w:rsidP="00DE5EB8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739852,4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5E" w:rsidRPr="00AC2284" w:rsidRDefault="00063D02" w:rsidP="00DE5EB8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1022256,0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5E" w:rsidRPr="00AC2284" w:rsidRDefault="00063D02" w:rsidP="00DE5EB8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1006315,3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B5E" w:rsidRPr="00AC2284" w:rsidRDefault="00063D02" w:rsidP="00DE5EB8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98,4</w:t>
            </w:r>
          </w:p>
        </w:tc>
      </w:tr>
    </w:tbl>
    <w:p w:rsidR="00B50B5E" w:rsidRPr="00B1575D" w:rsidRDefault="00B50B5E" w:rsidP="00B50B5E">
      <w:pPr>
        <w:spacing w:line="276" w:lineRule="auto"/>
        <w:jc w:val="both"/>
        <w:rPr>
          <w:rStyle w:val="FontStyle13"/>
        </w:rPr>
      </w:pPr>
      <w:r w:rsidRPr="00B1575D">
        <w:rPr>
          <w:rStyle w:val="FontStyle13"/>
        </w:rPr>
        <w:t xml:space="preserve">    </w:t>
      </w:r>
    </w:p>
    <w:p w:rsidR="00B50B5E" w:rsidRDefault="00B50B5E" w:rsidP="004C6D76">
      <w:pPr>
        <w:pStyle w:val="Style3"/>
        <w:widowControl/>
        <w:spacing w:before="10"/>
        <w:jc w:val="both"/>
        <w:rPr>
          <w:rStyle w:val="FontStyle13"/>
        </w:rPr>
      </w:pPr>
      <w:r w:rsidRPr="006D3E17">
        <w:rPr>
          <w:rStyle w:val="FontStyle13"/>
        </w:rPr>
        <w:t xml:space="preserve">  </w:t>
      </w:r>
      <w:r w:rsidR="001D012B">
        <w:rPr>
          <w:rStyle w:val="FontStyle13"/>
        </w:rPr>
        <w:t xml:space="preserve"> </w:t>
      </w:r>
      <w:r w:rsidRPr="006D3E17">
        <w:rPr>
          <w:rStyle w:val="FontStyle13"/>
        </w:rPr>
        <w:t xml:space="preserve"> В структуре расходов наибольший удельный вес зани</w:t>
      </w:r>
      <w:r>
        <w:rPr>
          <w:rStyle w:val="FontStyle13"/>
        </w:rPr>
        <w:t>мают разделы:                                  -</w:t>
      </w:r>
      <w:r w:rsidR="00E21547">
        <w:rPr>
          <w:rStyle w:val="FontStyle13"/>
        </w:rPr>
        <w:t xml:space="preserve"> </w:t>
      </w:r>
      <w:r>
        <w:rPr>
          <w:rStyle w:val="FontStyle13"/>
        </w:rPr>
        <w:t xml:space="preserve"> «Образование» - </w:t>
      </w:r>
      <w:r w:rsidR="00E21547">
        <w:rPr>
          <w:rStyle w:val="FontStyle13"/>
        </w:rPr>
        <w:t>57</w:t>
      </w:r>
      <w:r>
        <w:rPr>
          <w:rStyle w:val="FontStyle13"/>
        </w:rPr>
        <w:t xml:space="preserve">% (2011 - </w:t>
      </w:r>
      <w:r w:rsidRPr="006D3E17">
        <w:rPr>
          <w:rStyle w:val="FontStyle13"/>
        </w:rPr>
        <w:t>43,1%</w:t>
      </w:r>
      <w:r>
        <w:rPr>
          <w:rStyle w:val="FontStyle13"/>
        </w:rPr>
        <w:t>, 2012 - 49,7%, 2013 - 49,3%</w:t>
      </w:r>
      <w:r w:rsidR="00E21547">
        <w:rPr>
          <w:rStyle w:val="FontStyle13"/>
        </w:rPr>
        <w:t>, 2014 -54%</w:t>
      </w:r>
      <w:r>
        <w:rPr>
          <w:rStyle w:val="FontStyle13"/>
        </w:rPr>
        <w:t>);                              -</w:t>
      </w:r>
      <w:r w:rsidR="00E21547">
        <w:rPr>
          <w:rStyle w:val="FontStyle13"/>
        </w:rPr>
        <w:t xml:space="preserve"> </w:t>
      </w:r>
      <w:r>
        <w:rPr>
          <w:rStyle w:val="FontStyle13"/>
        </w:rPr>
        <w:t xml:space="preserve"> «Социальная политика» - </w:t>
      </w:r>
      <w:r w:rsidR="00E21547">
        <w:rPr>
          <w:rStyle w:val="FontStyle13"/>
        </w:rPr>
        <w:t xml:space="preserve">8,4 </w:t>
      </w:r>
      <w:r>
        <w:rPr>
          <w:rStyle w:val="FontStyle13"/>
        </w:rPr>
        <w:t>% (</w:t>
      </w:r>
      <w:r w:rsidRPr="006D3E17">
        <w:rPr>
          <w:rStyle w:val="FontStyle13"/>
        </w:rPr>
        <w:t>2011 - 18,5%</w:t>
      </w:r>
      <w:r>
        <w:rPr>
          <w:rStyle w:val="FontStyle13"/>
        </w:rPr>
        <w:t>, 2012 -18,1%, 2013 – 19,8%</w:t>
      </w:r>
      <w:r w:rsidR="00E21547">
        <w:rPr>
          <w:rStyle w:val="FontStyle13"/>
        </w:rPr>
        <w:t>, 2014- 20,1%</w:t>
      </w:r>
      <w:r>
        <w:rPr>
          <w:rStyle w:val="FontStyle13"/>
        </w:rPr>
        <w:t>);</w:t>
      </w:r>
    </w:p>
    <w:p w:rsidR="00B50B5E" w:rsidRDefault="00B50B5E" w:rsidP="004C6D76">
      <w:pPr>
        <w:pStyle w:val="Style3"/>
        <w:widowControl/>
        <w:spacing w:before="10"/>
        <w:jc w:val="both"/>
        <w:rPr>
          <w:rStyle w:val="FontStyle13"/>
        </w:rPr>
      </w:pPr>
      <w:r>
        <w:rPr>
          <w:rStyle w:val="FontStyle13"/>
        </w:rPr>
        <w:t xml:space="preserve">- </w:t>
      </w:r>
      <w:r w:rsidR="00E21547">
        <w:rPr>
          <w:rStyle w:val="FontStyle13"/>
        </w:rPr>
        <w:t xml:space="preserve"> </w:t>
      </w:r>
      <w:r>
        <w:rPr>
          <w:rStyle w:val="FontStyle13"/>
        </w:rPr>
        <w:t>«Ж</w:t>
      </w:r>
      <w:r w:rsidRPr="006D3E17">
        <w:rPr>
          <w:rStyle w:val="FontStyle13"/>
        </w:rPr>
        <w:t>и</w:t>
      </w:r>
      <w:r>
        <w:rPr>
          <w:rStyle w:val="FontStyle13"/>
        </w:rPr>
        <w:t xml:space="preserve">лищно-коммунальное хозяйство» - </w:t>
      </w:r>
      <w:r w:rsidR="00E21547">
        <w:rPr>
          <w:rStyle w:val="FontStyle13"/>
        </w:rPr>
        <w:t>15</w:t>
      </w:r>
      <w:r>
        <w:rPr>
          <w:rStyle w:val="FontStyle13"/>
        </w:rPr>
        <w:t xml:space="preserve"> % (2011</w:t>
      </w:r>
      <w:r w:rsidRPr="006D3E17">
        <w:rPr>
          <w:rStyle w:val="FontStyle13"/>
        </w:rPr>
        <w:t xml:space="preserve"> -16,1%</w:t>
      </w:r>
      <w:r>
        <w:rPr>
          <w:rStyle w:val="FontStyle13"/>
        </w:rPr>
        <w:t>, 2012 – 6%,</w:t>
      </w:r>
      <w:r w:rsidR="00DE5EB8">
        <w:rPr>
          <w:rStyle w:val="FontStyle13"/>
        </w:rPr>
        <w:t xml:space="preserve"> </w:t>
      </w:r>
      <w:r>
        <w:rPr>
          <w:rStyle w:val="FontStyle13"/>
        </w:rPr>
        <w:t>2013 7,4%</w:t>
      </w:r>
      <w:r w:rsidR="00E21547">
        <w:rPr>
          <w:rStyle w:val="FontStyle13"/>
        </w:rPr>
        <w:t>, 20</w:t>
      </w:r>
      <w:r w:rsidR="00DE5EB8">
        <w:rPr>
          <w:rStyle w:val="FontStyle13"/>
        </w:rPr>
        <w:t>1</w:t>
      </w:r>
      <w:r w:rsidR="00E21547">
        <w:rPr>
          <w:rStyle w:val="FontStyle13"/>
        </w:rPr>
        <w:t>4 -8,8%)</w:t>
      </w:r>
      <w:r>
        <w:rPr>
          <w:rStyle w:val="FontStyle13"/>
        </w:rPr>
        <w:t>;</w:t>
      </w:r>
    </w:p>
    <w:p w:rsidR="00B50B5E" w:rsidRPr="006D3E17" w:rsidRDefault="00B50B5E" w:rsidP="004C6D76">
      <w:pPr>
        <w:pStyle w:val="Style3"/>
        <w:widowControl/>
        <w:spacing w:before="10"/>
        <w:jc w:val="both"/>
        <w:rPr>
          <w:rStyle w:val="FontStyle13"/>
        </w:rPr>
      </w:pPr>
      <w:r>
        <w:rPr>
          <w:rStyle w:val="FontStyle13"/>
        </w:rPr>
        <w:t xml:space="preserve">-  </w:t>
      </w:r>
      <w:r w:rsidRPr="006D3E17">
        <w:rPr>
          <w:rStyle w:val="FontStyle13"/>
        </w:rPr>
        <w:t>«</w:t>
      </w:r>
      <w:r>
        <w:rPr>
          <w:rStyle w:val="FontStyle13"/>
        </w:rPr>
        <w:t>М</w:t>
      </w:r>
      <w:r w:rsidRPr="006D3E17">
        <w:rPr>
          <w:rStyle w:val="FontStyle13"/>
        </w:rPr>
        <w:t>ежбюджетные трансферты общего характера бюджетам субъектов РФ и муниципа</w:t>
      </w:r>
      <w:r>
        <w:rPr>
          <w:rStyle w:val="FontStyle13"/>
        </w:rPr>
        <w:t>льных образований» -6,5% (2011 - 5,7%, 2012 -5,5%, 2013- 9%</w:t>
      </w:r>
      <w:r w:rsidR="00E21547">
        <w:rPr>
          <w:rStyle w:val="FontStyle13"/>
        </w:rPr>
        <w:t>, 2014 – 6,5%</w:t>
      </w:r>
      <w:r>
        <w:rPr>
          <w:rStyle w:val="FontStyle13"/>
        </w:rPr>
        <w:t>).</w:t>
      </w:r>
    </w:p>
    <w:p w:rsidR="00B50B5E" w:rsidRPr="006D3E17" w:rsidRDefault="00B50B5E" w:rsidP="004C6D76">
      <w:pPr>
        <w:pStyle w:val="Style3"/>
        <w:widowControl/>
        <w:jc w:val="both"/>
        <w:rPr>
          <w:rStyle w:val="FontStyle13"/>
        </w:rPr>
      </w:pPr>
      <w:r w:rsidRPr="006D3E17">
        <w:rPr>
          <w:rStyle w:val="FontStyle13"/>
        </w:rPr>
        <w:t xml:space="preserve">    Бюджетные назначения по всем разделам классификации расходов бюджета, за исключением расходов по раздел</w:t>
      </w:r>
      <w:r>
        <w:rPr>
          <w:rStyle w:val="FontStyle13"/>
        </w:rPr>
        <w:t>у</w:t>
      </w:r>
      <w:r w:rsidRPr="006D3E17">
        <w:rPr>
          <w:rStyle w:val="FontStyle13"/>
        </w:rPr>
        <w:t xml:space="preserve"> «</w:t>
      </w:r>
      <w:r w:rsidR="00DC741F">
        <w:rPr>
          <w:rStyle w:val="FontStyle13"/>
        </w:rPr>
        <w:t>Охрана окружающей среды</w:t>
      </w:r>
      <w:r>
        <w:rPr>
          <w:rStyle w:val="FontStyle13"/>
        </w:rPr>
        <w:t xml:space="preserve">», исполнены </w:t>
      </w:r>
      <w:r w:rsidRPr="006D3E17">
        <w:rPr>
          <w:rStyle w:val="FontStyle13"/>
        </w:rPr>
        <w:t xml:space="preserve">в пределах от </w:t>
      </w:r>
      <w:r>
        <w:rPr>
          <w:rStyle w:val="FontStyle13"/>
        </w:rPr>
        <w:t>9</w:t>
      </w:r>
      <w:r w:rsidR="00DC741F">
        <w:rPr>
          <w:rStyle w:val="FontStyle13"/>
        </w:rPr>
        <w:t>1</w:t>
      </w:r>
      <w:r>
        <w:rPr>
          <w:rStyle w:val="FontStyle13"/>
        </w:rPr>
        <w:t>,1</w:t>
      </w:r>
      <w:r w:rsidRPr="006D3E17">
        <w:rPr>
          <w:rStyle w:val="FontStyle13"/>
        </w:rPr>
        <w:t xml:space="preserve">% до </w:t>
      </w:r>
      <w:r>
        <w:rPr>
          <w:rStyle w:val="FontStyle13"/>
        </w:rPr>
        <w:t>100</w:t>
      </w:r>
      <w:r w:rsidRPr="006D3E17">
        <w:rPr>
          <w:rStyle w:val="FontStyle13"/>
        </w:rPr>
        <w:t>%.</w:t>
      </w:r>
      <w:r w:rsidRPr="00844123">
        <w:rPr>
          <w:rStyle w:val="FontStyle13"/>
        </w:rPr>
        <w:t xml:space="preserve"> </w:t>
      </w:r>
      <w:r w:rsidR="000D2FF2">
        <w:rPr>
          <w:rStyle w:val="FontStyle13"/>
        </w:rPr>
        <w:t>Экономия средств по разделу «Охрана окружающей среды» сложилась в результате проведения аукциона.</w:t>
      </w:r>
    </w:p>
    <w:p w:rsidR="00B50B5E" w:rsidRDefault="00B50B5E" w:rsidP="004C6D76">
      <w:pPr>
        <w:pStyle w:val="Style3"/>
        <w:widowControl/>
        <w:jc w:val="both"/>
        <w:rPr>
          <w:rStyle w:val="FontStyle13"/>
        </w:rPr>
      </w:pPr>
      <w:r w:rsidRPr="006D3E17">
        <w:rPr>
          <w:rStyle w:val="FontStyle13"/>
        </w:rPr>
        <w:t xml:space="preserve">   </w:t>
      </w:r>
      <w:r w:rsidR="004C6D76">
        <w:rPr>
          <w:rStyle w:val="FontStyle13"/>
        </w:rPr>
        <w:t xml:space="preserve">  </w:t>
      </w:r>
      <w:r w:rsidRPr="006D3E17">
        <w:rPr>
          <w:rStyle w:val="FontStyle13"/>
        </w:rPr>
        <w:t xml:space="preserve">Общая сумма неисполнения к </w:t>
      </w:r>
      <w:r w:rsidR="00DC741F">
        <w:rPr>
          <w:rStyle w:val="FontStyle13"/>
        </w:rPr>
        <w:t xml:space="preserve">уточненным </w:t>
      </w:r>
      <w:r>
        <w:rPr>
          <w:rStyle w:val="FontStyle13"/>
        </w:rPr>
        <w:t xml:space="preserve">плановым показателям </w:t>
      </w:r>
      <w:r w:rsidRPr="006D3E17">
        <w:rPr>
          <w:rStyle w:val="FontStyle13"/>
        </w:rPr>
        <w:t xml:space="preserve">составила </w:t>
      </w:r>
      <w:r w:rsidR="00DC741F">
        <w:rPr>
          <w:rStyle w:val="FontStyle13"/>
        </w:rPr>
        <w:t>15940,7</w:t>
      </w:r>
      <w:r>
        <w:rPr>
          <w:rStyle w:val="FontStyle13"/>
        </w:rPr>
        <w:t xml:space="preserve"> тыс. рублей, </w:t>
      </w:r>
      <w:r w:rsidRPr="006D3E17">
        <w:rPr>
          <w:rStyle w:val="FontStyle13"/>
        </w:rPr>
        <w:t xml:space="preserve">в том числе по разделам:           </w:t>
      </w:r>
    </w:p>
    <w:p w:rsidR="00E917F2" w:rsidRDefault="00E917F2" w:rsidP="004C6D76">
      <w:pPr>
        <w:pStyle w:val="Style3"/>
        <w:widowControl/>
        <w:ind w:firstLine="142"/>
        <w:jc w:val="both"/>
        <w:rPr>
          <w:rStyle w:val="FontStyle13"/>
        </w:rPr>
      </w:pPr>
      <w:r>
        <w:rPr>
          <w:rStyle w:val="FontStyle13"/>
        </w:rPr>
        <w:t xml:space="preserve">- </w:t>
      </w:r>
      <w:r w:rsidRPr="006D3E17">
        <w:rPr>
          <w:rStyle w:val="FontStyle13"/>
        </w:rPr>
        <w:t xml:space="preserve"> «социальная политика» </w:t>
      </w:r>
      <w:r w:rsidR="00202A44">
        <w:rPr>
          <w:rStyle w:val="FontStyle13"/>
        </w:rPr>
        <w:t xml:space="preserve">- </w:t>
      </w:r>
      <w:r>
        <w:rPr>
          <w:rStyle w:val="FontStyle13"/>
        </w:rPr>
        <w:t>8297,4</w:t>
      </w:r>
      <w:r w:rsidRPr="006D3E17">
        <w:rPr>
          <w:rStyle w:val="FontStyle13"/>
        </w:rPr>
        <w:t xml:space="preserve"> тыс. руб.</w:t>
      </w:r>
      <w:r>
        <w:rPr>
          <w:rStyle w:val="FontStyle13"/>
        </w:rPr>
        <w:t xml:space="preserve"> – </w:t>
      </w:r>
      <w:proofErr w:type="spellStart"/>
      <w:r>
        <w:rPr>
          <w:rStyle w:val="FontStyle13"/>
        </w:rPr>
        <w:t>неосвоение</w:t>
      </w:r>
      <w:proofErr w:type="spellEnd"/>
      <w:r>
        <w:rPr>
          <w:rStyle w:val="FontStyle13"/>
        </w:rPr>
        <w:t xml:space="preserve"> </w:t>
      </w:r>
      <w:r w:rsidR="00202A44">
        <w:rPr>
          <w:rStyle w:val="FontStyle13"/>
        </w:rPr>
        <w:t xml:space="preserve">в основном </w:t>
      </w:r>
      <w:r>
        <w:rPr>
          <w:rStyle w:val="FontStyle13"/>
        </w:rPr>
        <w:t xml:space="preserve">связано с тем, что при проведении аукционов, сложилась экономия при закупке продуктов питания, для питания детей,  обучающихся </w:t>
      </w:r>
      <w:r w:rsidR="00202A44">
        <w:rPr>
          <w:rStyle w:val="FontStyle13"/>
        </w:rPr>
        <w:t>в</w:t>
      </w:r>
      <w:r>
        <w:rPr>
          <w:rStyle w:val="FontStyle13"/>
        </w:rPr>
        <w:t xml:space="preserve"> общеобразовательных учреждениях (2563 тыс</w:t>
      </w:r>
      <w:proofErr w:type="gramStart"/>
      <w:r>
        <w:rPr>
          <w:rStyle w:val="FontStyle13"/>
        </w:rPr>
        <w:t>.р</w:t>
      </w:r>
      <w:proofErr w:type="gramEnd"/>
      <w:r>
        <w:rPr>
          <w:rStyle w:val="FontStyle13"/>
        </w:rPr>
        <w:t>уб</w:t>
      </w:r>
      <w:r w:rsidR="00202A44">
        <w:rPr>
          <w:rStyle w:val="FontStyle13"/>
        </w:rPr>
        <w:t>.)</w:t>
      </w:r>
      <w:r>
        <w:rPr>
          <w:rStyle w:val="FontStyle13"/>
        </w:rPr>
        <w:t>, и отсутствием жилых помещений, соответствующих предъявляемым требованиям</w:t>
      </w:r>
      <w:r w:rsidR="00063504">
        <w:rPr>
          <w:rStyle w:val="FontStyle13"/>
        </w:rPr>
        <w:t>, приобретаемых для детей-сирот ( 5324,4 тыс.руб.)</w:t>
      </w:r>
      <w:r w:rsidRPr="006D3E17">
        <w:rPr>
          <w:rStyle w:val="FontStyle13"/>
        </w:rPr>
        <w:t>;</w:t>
      </w:r>
    </w:p>
    <w:p w:rsidR="00B50B5E" w:rsidRDefault="00B50B5E" w:rsidP="004C6D76">
      <w:pPr>
        <w:pStyle w:val="Style3"/>
        <w:widowControl/>
        <w:ind w:firstLine="142"/>
        <w:jc w:val="both"/>
        <w:rPr>
          <w:rStyle w:val="FontStyle13"/>
        </w:rPr>
      </w:pPr>
      <w:r w:rsidRPr="006D3E17">
        <w:rPr>
          <w:rStyle w:val="FontStyle13"/>
        </w:rPr>
        <w:t xml:space="preserve"> </w:t>
      </w:r>
      <w:r>
        <w:rPr>
          <w:rStyle w:val="FontStyle13"/>
        </w:rPr>
        <w:t xml:space="preserve">- </w:t>
      </w:r>
      <w:r w:rsidRPr="006D3E17">
        <w:rPr>
          <w:rStyle w:val="FontStyle13"/>
        </w:rPr>
        <w:t xml:space="preserve">«общегосударственные вопросы» - </w:t>
      </w:r>
      <w:r w:rsidR="00DC741F">
        <w:rPr>
          <w:rStyle w:val="FontStyle13"/>
        </w:rPr>
        <w:t>2304,8</w:t>
      </w:r>
      <w:r w:rsidRPr="006D3E17">
        <w:rPr>
          <w:rStyle w:val="FontStyle13"/>
        </w:rPr>
        <w:t xml:space="preserve"> тыс. руб.;</w:t>
      </w:r>
    </w:p>
    <w:p w:rsidR="00B50B5E" w:rsidRPr="006D3E17" w:rsidRDefault="00B50B5E" w:rsidP="004C6D76">
      <w:pPr>
        <w:pStyle w:val="Style3"/>
        <w:widowControl/>
        <w:ind w:firstLine="142"/>
        <w:jc w:val="both"/>
        <w:rPr>
          <w:rStyle w:val="FontStyle13"/>
        </w:rPr>
      </w:pPr>
      <w:r>
        <w:rPr>
          <w:rStyle w:val="FontStyle13"/>
        </w:rPr>
        <w:t xml:space="preserve">- </w:t>
      </w:r>
      <w:r w:rsidR="004C6D76">
        <w:rPr>
          <w:rStyle w:val="FontStyle13"/>
        </w:rPr>
        <w:t xml:space="preserve"> </w:t>
      </w:r>
      <w:r w:rsidRPr="006D3E17">
        <w:rPr>
          <w:rStyle w:val="FontStyle13"/>
        </w:rPr>
        <w:t xml:space="preserve">«национальная безопасность и правоохранительная деятельность» </w:t>
      </w:r>
      <w:r w:rsidR="00DC741F">
        <w:rPr>
          <w:rStyle w:val="FontStyle13"/>
        </w:rPr>
        <w:t>142,8</w:t>
      </w:r>
      <w:r w:rsidRPr="006D3E17">
        <w:rPr>
          <w:rStyle w:val="FontStyle13"/>
        </w:rPr>
        <w:t xml:space="preserve"> тыс. руб.;</w:t>
      </w:r>
    </w:p>
    <w:p w:rsidR="00B50B5E" w:rsidRPr="006D3E17" w:rsidRDefault="00B50B5E" w:rsidP="004C6D76">
      <w:pPr>
        <w:pStyle w:val="Style3"/>
        <w:widowControl/>
        <w:ind w:firstLine="142"/>
        <w:jc w:val="both"/>
        <w:rPr>
          <w:rStyle w:val="FontStyle13"/>
        </w:rPr>
      </w:pPr>
      <w:r>
        <w:rPr>
          <w:rStyle w:val="FontStyle13"/>
        </w:rPr>
        <w:t xml:space="preserve"> - </w:t>
      </w:r>
      <w:r w:rsidRPr="006D3E17">
        <w:rPr>
          <w:rStyle w:val="FontStyle13"/>
        </w:rPr>
        <w:t xml:space="preserve">«национальная экономика» - </w:t>
      </w:r>
      <w:r w:rsidR="00DC741F">
        <w:rPr>
          <w:rStyle w:val="FontStyle13"/>
        </w:rPr>
        <w:t>248,3</w:t>
      </w:r>
      <w:r w:rsidRPr="006D3E17">
        <w:rPr>
          <w:rStyle w:val="FontStyle13"/>
        </w:rPr>
        <w:t xml:space="preserve"> тыс. руб.;</w:t>
      </w:r>
    </w:p>
    <w:p w:rsidR="00B50B5E" w:rsidRDefault="00B50B5E" w:rsidP="004C6D76">
      <w:pPr>
        <w:pStyle w:val="Style3"/>
        <w:widowControl/>
        <w:ind w:firstLine="142"/>
        <w:jc w:val="both"/>
        <w:rPr>
          <w:rStyle w:val="FontStyle13"/>
        </w:rPr>
      </w:pPr>
      <w:r>
        <w:rPr>
          <w:rStyle w:val="FontStyle13"/>
        </w:rPr>
        <w:t xml:space="preserve">- </w:t>
      </w:r>
      <w:r w:rsidRPr="006D3E17">
        <w:rPr>
          <w:rStyle w:val="FontStyle13"/>
        </w:rPr>
        <w:t xml:space="preserve"> «образование» </w:t>
      </w:r>
      <w:r w:rsidR="00DC741F">
        <w:rPr>
          <w:rStyle w:val="FontStyle13"/>
        </w:rPr>
        <w:t>- 4197,2</w:t>
      </w:r>
      <w:r w:rsidRPr="006D3E17">
        <w:rPr>
          <w:rStyle w:val="FontStyle13"/>
        </w:rPr>
        <w:t xml:space="preserve"> тыс. руб.;</w:t>
      </w:r>
    </w:p>
    <w:p w:rsidR="00DC741F" w:rsidRPr="006D3E17" w:rsidRDefault="00DC741F" w:rsidP="004C6D76">
      <w:pPr>
        <w:pStyle w:val="Style3"/>
        <w:widowControl/>
        <w:ind w:firstLine="142"/>
        <w:jc w:val="both"/>
        <w:rPr>
          <w:rStyle w:val="FontStyle13"/>
        </w:rPr>
      </w:pPr>
      <w:r>
        <w:rPr>
          <w:rStyle w:val="FontStyle13"/>
        </w:rPr>
        <w:lastRenderedPageBreak/>
        <w:t xml:space="preserve">- </w:t>
      </w:r>
      <w:r w:rsidR="004C6D76">
        <w:rPr>
          <w:rStyle w:val="FontStyle13"/>
        </w:rPr>
        <w:t xml:space="preserve"> </w:t>
      </w:r>
      <w:r>
        <w:rPr>
          <w:rStyle w:val="FontStyle13"/>
        </w:rPr>
        <w:t>«охрана окружающей среды» - 107,4 тыс</w:t>
      </w:r>
      <w:proofErr w:type="gramStart"/>
      <w:r>
        <w:rPr>
          <w:rStyle w:val="FontStyle13"/>
        </w:rPr>
        <w:t>.р</w:t>
      </w:r>
      <w:proofErr w:type="gramEnd"/>
      <w:r>
        <w:rPr>
          <w:rStyle w:val="FontStyle13"/>
        </w:rPr>
        <w:t>уб.</w:t>
      </w:r>
      <w:r w:rsidR="004C6D76">
        <w:rPr>
          <w:rStyle w:val="FontStyle13"/>
        </w:rPr>
        <w:t>;</w:t>
      </w:r>
    </w:p>
    <w:p w:rsidR="00B50B5E" w:rsidRPr="006D3E17" w:rsidRDefault="00B50B5E" w:rsidP="004C6D76">
      <w:pPr>
        <w:pStyle w:val="Style3"/>
        <w:widowControl/>
        <w:ind w:firstLine="142"/>
        <w:jc w:val="both"/>
        <w:rPr>
          <w:rStyle w:val="FontStyle13"/>
        </w:rPr>
      </w:pPr>
      <w:r>
        <w:rPr>
          <w:rStyle w:val="FontStyle13"/>
        </w:rPr>
        <w:t xml:space="preserve"> - </w:t>
      </w:r>
      <w:r w:rsidRPr="006D3E17">
        <w:rPr>
          <w:rStyle w:val="FontStyle13"/>
        </w:rPr>
        <w:t xml:space="preserve"> «культура, кинематография» - </w:t>
      </w:r>
      <w:r w:rsidR="00DC741F">
        <w:rPr>
          <w:rStyle w:val="FontStyle13"/>
        </w:rPr>
        <w:t>614,3</w:t>
      </w:r>
      <w:r w:rsidRPr="006D3E17">
        <w:rPr>
          <w:rStyle w:val="FontStyle13"/>
        </w:rPr>
        <w:t xml:space="preserve"> тыс. руб.;</w:t>
      </w:r>
    </w:p>
    <w:p w:rsidR="00B50B5E" w:rsidRDefault="00B50B5E" w:rsidP="004C6D76">
      <w:pPr>
        <w:pStyle w:val="Style3"/>
        <w:widowControl/>
        <w:ind w:firstLine="142"/>
        <w:jc w:val="both"/>
        <w:rPr>
          <w:rStyle w:val="FontStyle13"/>
        </w:rPr>
      </w:pPr>
      <w:r w:rsidRPr="006D3E17">
        <w:rPr>
          <w:rStyle w:val="FontStyle13"/>
        </w:rPr>
        <w:t xml:space="preserve"> </w:t>
      </w:r>
      <w:r>
        <w:rPr>
          <w:rStyle w:val="FontStyle13"/>
        </w:rPr>
        <w:t xml:space="preserve">- </w:t>
      </w:r>
      <w:r w:rsidRPr="006D3E17">
        <w:rPr>
          <w:rStyle w:val="FontStyle13"/>
        </w:rPr>
        <w:t xml:space="preserve">«физическая культура и спорт» - </w:t>
      </w:r>
      <w:r w:rsidR="00DC741F">
        <w:rPr>
          <w:rStyle w:val="FontStyle13"/>
        </w:rPr>
        <w:t>15,7</w:t>
      </w:r>
      <w:r>
        <w:rPr>
          <w:rStyle w:val="FontStyle13"/>
        </w:rPr>
        <w:t xml:space="preserve"> тыс. руб.</w:t>
      </w:r>
    </w:p>
    <w:p w:rsidR="00B50B5E" w:rsidRPr="00732667" w:rsidRDefault="00B50B5E" w:rsidP="00B50B5E">
      <w:pPr>
        <w:jc w:val="both"/>
        <w:rPr>
          <w:rFonts w:ascii="Times New Roman" w:hAnsi="Times New Roman"/>
          <w:sz w:val="28"/>
          <w:szCs w:val="28"/>
        </w:rPr>
      </w:pPr>
      <w:r w:rsidRPr="006D3E17">
        <w:rPr>
          <w:rFonts w:ascii="Times New Roman" w:hAnsi="Times New Roman"/>
          <w:sz w:val="28"/>
          <w:szCs w:val="28"/>
        </w:rPr>
        <w:t xml:space="preserve">       </w:t>
      </w:r>
      <w:r w:rsidRPr="0010277E">
        <w:rPr>
          <w:rFonts w:ascii="Times New Roman" w:hAnsi="Times New Roman"/>
          <w:sz w:val="28"/>
          <w:szCs w:val="28"/>
        </w:rPr>
        <w:t>В 201</w:t>
      </w:r>
      <w:r w:rsidR="00202A44">
        <w:rPr>
          <w:rFonts w:ascii="Times New Roman" w:hAnsi="Times New Roman"/>
          <w:sz w:val="28"/>
          <w:szCs w:val="28"/>
        </w:rPr>
        <w:t>5</w:t>
      </w:r>
      <w:r w:rsidRPr="0010277E">
        <w:rPr>
          <w:rFonts w:ascii="Times New Roman" w:hAnsi="Times New Roman"/>
          <w:sz w:val="28"/>
          <w:szCs w:val="28"/>
        </w:rPr>
        <w:t xml:space="preserve"> году</w:t>
      </w:r>
      <w:r w:rsidR="00202A44">
        <w:rPr>
          <w:rFonts w:ascii="Times New Roman" w:hAnsi="Times New Roman"/>
          <w:sz w:val="28"/>
          <w:szCs w:val="28"/>
        </w:rPr>
        <w:t xml:space="preserve">, также как и в предыдущий год </w:t>
      </w:r>
      <w:r w:rsidRPr="0010277E">
        <w:rPr>
          <w:rFonts w:ascii="Times New Roman" w:hAnsi="Times New Roman"/>
          <w:sz w:val="28"/>
          <w:szCs w:val="28"/>
        </w:rPr>
        <w:t xml:space="preserve">  финансировались 11 муниципальных программ. </w:t>
      </w:r>
      <w:r w:rsidR="004C6D7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0277E">
        <w:rPr>
          <w:rFonts w:ascii="Times New Roman" w:hAnsi="Times New Roman"/>
          <w:sz w:val="28"/>
          <w:szCs w:val="28"/>
        </w:rPr>
        <w:t>В нарушение пункта 3 статьи 179 Бюджетного кодекса РФ</w:t>
      </w:r>
      <w:r w:rsidR="00202A44">
        <w:rPr>
          <w:rFonts w:ascii="Times New Roman" w:hAnsi="Times New Roman"/>
          <w:sz w:val="28"/>
          <w:szCs w:val="28"/>
        </w:rPr>
        <w:t xml:space="preserve">, </w:t>
      </w:r>
      <w:r w:rsidR="006E7D02">
        <w:rPr>
          <w:rFonts w:ascii="Times New Roman" w:hAnsi="Times New Roman"/>
          <w:sz w:val="28"/>
          <w:szCs w:val="28"/>
        </w:rPr>
        <w:t xml:space="preserve">пункта 5 постановления администрации Ужурского района от 08.06.2015 №369 </w:t>
      </w:r>
      <w:r w:rsidR="006E7D02" w:rsidRPr="006E7D02">
        <w:rPr>
          <w:rFonts w:ascii="Times New Roman" w:hAnsi="Times New Roman"/>
          <w:sz w:val="28"/>
          <w:szCs w:val="28"/>
        </w:rPr>
        <w:t>«</w:t>
      </w:r>
      <w:r w:rsidR="006E7D02" w:rsidRPr="006E7D02">
        <w:rPr>
          <w:rFonts w:ascii="Times New Roman" w:hAnsi="Times New Roman"/>
          <w:sz w:val="28"/>
        </w:rPr>
        <w:t>Об утверждении Порядка проведения оценки эффективности реализации муниципальных программ Ужурского района и критериев оценки эффективности реализации муниципальных программ Ужурского района»</w:t>
      </w:r>
      <w:r w:rsidR="006343BF">
        <w:rPr>
          <w:rFonts w:ascii="Times New Roman" w:hAnsi="Times New Roman"/>
          <w:sz w:val="28"/>
          <w:szCs w:val="28"/>
        </w:rPr>
        <w:t xml:space="preserve"> </w:t>
      </w:r>
      <w:r w:rsidRPr="0010277E">
        <w:rPr>
          <w:rFonts w:ascii="Times New Roman" w:hAnsi="Times New Roman"/>
          <w:sz w:val="28"/>
          <w:szCs w:val="28"/>
        </w:rPr>
        <w:t>по муниципальным программам</w:t>
      </w:r>
      <w:r w:rsidR="006343BF">
        <w:rPr>
          <w:rFonts w:ascii="Times New Roman" w:hAnsi="Times New Roman"/>
          <w:sz w:val="28"/>
          <w:szCs w:val="28"/>
        </w:rPr>
        <w:t>,</w:t>
      </w:r>
      <w:r w:rsidRPr="0010277E">
        <w:rPr>
          <w:rFonts w:ascii="Times New Roman" w:hAnsi="Times New Roman"/>
          <w:sz w:val="28"/>
          <w:szCs w:val="28"/>
        </w:rPr>
        <w:t xml:space="preserve"> по итогам 201</w:t>
      </w:r>
      <w:r w:rsidR="00202A44">
        <w:rPr>
          <w:rFonts w:ascii="Times New Roman" w:hAnsi="Times New Roman"/>
          <w:sz w:val="28"/>
          <w:szCs w:val="28"/>
        </w:rPr>
        <w:t>5</w:t>
      </w:r>
      <w:r w:rsidRPr="0010277E">
        <w:rPr>
          <w:rFonts w:ascii="Times New Roman" w:hAnsi="Times New Roman"/>
          <w:sz w:val="28"/>
          <w:szCs w:val="28"/>
        </w:rPr>
        <w:t xml:space="preserve"> года не проведена оценка эффективности их реализации</w:t>
      </w:r>
      <w:r w:rsidR="006E7D02">
        <w:rPr>
          <w:rFonts w:ascii="Times New Roman" w:hAnsi="Times New Roman"/>
          <w:sz w:val="28"/>
          <w:szCs w:val="28"/>
        </w:rPr>
        <w:t>.</w:t>
      </w:r>
      <w:proofErr w:type="gramEnd"/>
      <w:r w:rsidR="006E7D02">
        <w:rPr>
          <w:rFonts w:ascii="Times New Roman" w:hAnsi="Times New Roman"/>
          <w:sz w:val="28"/>
          <w:szCs w:val="28"/>
        </w:rPr>
        <w:t xml:space="preserve"> Согласно постановлени</w:t>
      </w:r>
      <w:r w:rsidR="004C6D76">
        <w:rPr>
          <w:rFonts w:ascii="Times New Roman" w:hAnsi="Times New Roman"/>
          <w:sz w:val="28"/>
          <w:szCs w:val="28"/>
        </w:rPr>
        <w:t>ю</w:t>
      </w:r>
      <w:r w:rsidR="006E7D02">
        <w:rPr>
          <w:rFonts w:ascii="Times New Roman" w:hAnsi="Times New Roman"/>
          <w:sz w:val="28"/>
          <w:szCs w:val="28"/>
        </w:rPr>
        <w:t xml:space="preserve"> № 369, </w:t>
      </w:r>
      <w:r w:rsidR="009B6665">
        <w:rPr>
          <w:rFonts w:ascii="Times New Roman" w:hAnsi="Times New Roman"/>
          <w:sz w:val="28"/>
          <w:szCs w:val="28"/>
        </w:rPr>
        <w:t xml:space="preserve">такая </w:t>
      </w:r>
      <w:r w:rsidR="004C6D76">
        <w:rPr>
          <w:rFonts w:ascii="Times New Roman" w:hAnsi="Times New Roman"/>
          <w:sz w:val="28"/>
          <w:szCs w:val="28"/>
        </w:rPr>
        <w:t>оценка</w:t>
      </w:r>
      <w:r w:rsidR="006E7D02">
        <w:rPr>
          <w:rFonts w:ascii="Times New Roman" w:hAnsi="Times New Roman"/>
          <w:sz w:val="28"/>
          <w:szCs w:val="28"/>
        </w:rPr>
        <w:t xml:space="preserve"> должна быть проведена в срок до 1 апрел</w:t>
      </w:r>
      <w:r w:rsidR="004C6D76">
        <w:rPr>
          <w:rFonts w:ascii="Times New Roman" w:hAnsi="Times New Roman"/>
          <w:sz w:val="28"/>
          <w:szCs w:val="28"/>
        </w:rPr>
        <w:t>я</w:t>
      </w:r>
      <w:r w:rsidR="009B6665">
        <w:rPr>
          <w:rFonts w:ascii="Times New Roman" w:hAnsi="Times New Roman"/>
          <w:sz w:val="28"/>
          <w:szCs w:val="28"/>
        </w:rPr>
        <w:t xml:space="preserve"> - </w:t>
      </w:r>
      <w:r w:rsidR="004C6D76">
        <w:rPr>
          <w:rFonts w:ascii="Times New Roman" w:hAnsi="Times New Roman"/>
          <w:sz w:val="28"/>
          <w:szCs w:val="28"/>
        </w:rPr>
        <w:t xml:space="preserve">на </w:t>
      </w:r>
      <w:r w:rsidR="006343BF">
        <w:rPr>
          <w:rFonts w:ascii="Times New Roman" w:hAnsi="Times New Roman"/>
          <w:sz w:val="28"/>
          <w:szCs w:val="28"/>
        </w:rPr>
        <w:t>29</w:t>
      </w:r>
      <w:r w:rsidR="004C6D76">
        <w:rPr>
          <w:rFonts w:ascii="Times New Roman" w:hAnsi="Times New Roman"/>
          <w:sz w:val="28"/>
          <w:szCs w:val="28"/>
        </w:rPr>
        <w:t xml:space="preserve">.04.2016 документы по эффективности программ за 2015 год не </w:t>
      </w:r>
      <w:r w:rsidR="006E7D02">
        <w:rPr>
          <w:rFonts w:ascii="Times New Roman" w:hAnsi="Times New Roman"/>
          <w:sz w:val="28"/>
          <w:szCs w:val="28"/>
        </w:rPr>
        <w:t xml:space="preserve"> </w:t>
      </w:r>
      <w:r w:rsidR="009B6665">
        <w:rPr>
          <w:rFonts w:ascii="Times New Roman" w:hAnsi="Times New Roman"/>
          <w:sz w:val="28"/>
          <w:szCs w:val="28"/>
        </w:rPr>
        <w:t>представлены</w:t>
      </w:r>
      <w:r w:rsidR="004C6D76">
        <w:rPr>
          <w:rFonts w:ascii="Times New Roman" w:hAnsi="Times New Roman"/>
          <w:sz w:val="28"/>
          <w:szCs w:val="28"/>
        </w:rPr>
        <w:t>.</w:t>
      </w:r>
    </w:p>
    <w:p w:rsidR="00B50B5E" w:rsidRDefault="00B50B5E" w:rsidP="006343BF">
      <w:pPr>
        <w:pStyle w:val="Style4"/>
        <w:widowControl/>
        <w:spacing w:line="240" w:lineRule="auto"/>
        <w:jc w:val="both"/>
        <w:rPr>
          <w:sz w:val="28"/>
          <w:szCs w:val="28"/>
        </w:rPr>
      </w:pPr>
      <w:r w:rsidRPr="00B355B3">
        <w:rPr>
          <w:sz w:val="28"/>
          <w:szCs w:val="28"/>
        </w:rPr>
        <w:t xml:space="preserve">     Общий объем средств направленных на реализацию муниципальных программ на 201</w:t>
      </w:r>
      <w:r w:rsidR="009B6665">
        <w:rPr>
          <w:sz w:val="28"/>
          <w:szCs w:val="28"/>
        </w:rPr>
        <w:t>5</w:t>
      </w:r>
      <w:r w:rsidRPr="00B355B3">
        <w:rPr>
          <w:sz w:val="28"/>
          <w:szCs w:val="28"/>
        </w:rPr>
        <w:t xml:space="preserve"> года был первоначально запланирован в сумме </w:t>
      </w:r>
      <w:r w:rsidR="00287BC9">
        <w:rPr>
          <w:sz w:val="28"/>
          <w:szCs w:val="28"/>
        </w:rPr>
        <w:t>706968,1</w:t>
      </w:r>
      <w:r w:rsidRPr="00B355B3">
        <w:rPr>
          <w:sz w:val="28"/>
          <w:szCs w:val="28"/>
        </w:rPr>
        <w:t xml:space="preserve"> тыс. рублей, согласно решению о внесении изменений в бюджет (от </w:t>
      </w:r>
      <w:r w:rsidR="00287BC9">
        <w:rPr>
          <w:sz w:val="28"/>
          <w:szCs w:val="28"/>
        </w:rPr>
        <w:t>24</w:t>
      </w:r>
      <w:r w:rsidRPr="00B355B3">
        <w:rPr>
          <w:sz w:val="28"/>
          <w:szCs w:val="28"/>
        </w:rPr>
        <w:t>.12.201</w:t>
      </w:r>
      <w:r w:rsidR="00287BC9">
        <w:rPr>
          <w:sz w:val="28"/>
          <w:szCs w:val="28"/>
        </w:rPr>
        <w:t>5</w:t>
      </w:r>
      <w:r w:rsidRPr="00B355B3">
        <w:rPr>
          <w:sz w:val="28"/>
          <w:szCs w:val="28"/>
        </w:rPr>
        <w:t xml:space="preserve">) эта сумма </w:t>
      </w:r>
      <w:r w:rsidR="006343BF">
        <w:rPr>
          <w:sz w:val="28"/>
          <w:szCs w:val="28"/>
        </w:rPr>
        <w:t>увеличена до</w:t>
      </w:r>
      <w:r w:rsidRPr="00B355B3">
        <w:rPr>
          <w:sz w:val="28"/>
          <w:szCs w:val="28"/>
        </w:rPr>
        <w:t xml:space="preserve"> </w:t>
      </w:r>
      <w:r w:rsidR="00287BC9">
        <w:rPr>
          <w:sz w:val="28"/>
          <w:szCs w:val="28"/>
        </w:rPr>
        <w:t>975682,1</w:t>
      </w:r>
      <w:r w:rsidRPr="00B355B3">
        <w:rPr>
          <w:sz w:val="28"/>
          <w:szCs w:val="28"/>
        </w:rPr>
        <w:t xml:space="preserve"> тыс.</w:t>
      </w:r>
      <w:r w:rsidR="00445789">
        <w:rPr>
          <w:sz w:val="28"/>
          <w:szCs w:val="28"/>
        </w:rPr>
        <w:t xml:space="preserve"> </w:t>
      </w:r>
      <w:r w:rsidRPr="00B355B3">
        <w:rPr>
          <w:sz w:val="28"/>
          <w:szCs w:val="28"/>
        </w:rPr>
        <w:t xml:space="preserve">рублей, а исполнение </w:t>
      </w:r>
      <w:r w:rsidR="00287BC9">
        <w:rPr>
          <w:sz w:val="28"/>
          <w:szCs w:val="28"/>
        </w:rPr>
        <w:t xml:space="preserve">от нормативно утвержденных </w:t>
      </w:r>
      <w:r w:rsidRPr="00B355B3">
        <w:rPr>
          <w:sz w:val="28"/>
          <w:szCs w:val="28"/>
        </w:rPr>
        <w:t xml:space="preserve">составило </w:t>
      </w:r>
      <w:r w:rsidR="00287BC9">
        <w:rPr>
          <w:sz w:val="28"/>
          <w:szCs w:val="28"/>
        </w:rPr>
        <w:t>967793,8</w:t>
      </w:r>
      <w:r w:rsidRPr="00B355B3">
        <w:rPr>
          <w:sz w:val="28"/>
          <w:szCs w:val="28"/>
        </w:rPr>
        <w:t xml:space="preserve"> тыс</w:t>
      </w:r>
      <w:proofErr w:type="gramStart"/>
      <w:r w:rsidRPr="00B355B3">
        <w:rPr>
          <w:sz w:val="28"/>
          <w:szCs w:val="28"/>
        </w:rPr>
        <w:t>.р</w:t>
      </w:r>
      <w:proofErr w:type="gramEnd"/>
      <w:r w:rsidRPr="00B355B3">
        <w:rPr>
          <w:sz w:val="28"/>
          <w:szCs w:val="28"/>
        </w:rPr>
        <w:t>ублей (</w:t>
      </w:r>
      <w:r w:rsidR="00287BC9">
        <w:rPr>
          <w:sz w:val="28"/>
          <w:szCs w:val="28"/>
        </w:rPr>
        <w:t>99,2</w:t>
      </w:r>
      <w:r>
        <w:rPr>
          <w:sz w:val="28"/>
          <w:szCs w:val="28"/>
        </w:rPr>
        <w:t>%), анализ представлен в нижеследующей таблице:</w:t>
      </w:r>
    </w:p>
    <w:tbl>
      <w:tblPr>
        <w:tblW w:w="10080" w:type="dxa"/>
        <w:tblInd w:w="93" w:type="dxa"/>
        <w:tblLayout w:type="fixed"/>
        <w:tblLook w:val="04A0"/>
      </w:tblPr>
      <w:tblGrid>
        <w:gridCol w:w="580"/>
        <w:gridCol w:w="3263"/>
        <w:gridCol w:w="1275"/>
        <w:gridCol w:w="284"/>
        <w:gridCol w:w="992"/>
        <w:gridCol w:w="1276"/>
        <w:gridCol w:w="1134"/>
        <w:gridCol w:w="1276"/>
      </w:tblGrid>
      <w:tr w:rsidR="00491DAC" w:rsidRPr="008752CD" w:rsidTr="006F0B7A">
        <w:trPr>
          <w:trHeight w:val="31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DAC" w:rsidRPr="008752CD" w:rsidRDefault="00491DAC" w:rsidP="00E25FC3">
            <w:pPr>
              <w:jc w:val="center"/>
              <w:rPr>
                <w:rFonts w:ascii="Times New Roman" w:hAnsi="Times New Roman"/>
              </w:rPr>
            </w:pPr>
            <w:r w:rsidRPr="008752CD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8752CD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8752CD">
              <w:rPr>
                <w:rFonts w:ascii="Times New Roman" w:hAnsi="Times New Roman"/>
              </w:rPr>
              <w:t>/</w:t>
            </w:r>
            <w:proofErr w:type="spellStart"/>
            <w:r w:rsidRPr="008752CD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DAC" w:rsidRPr="008752CD" w:rsidRDefault="00491DAC" w:rsidP="00E25FC3">
            <w:pPr>
              <w:jc w:val="center"/>
              <w:rPr>
                <w:rFonts w:ascii="Times New Roman" w:hAnsi="Times New Roman"/>
              </w:rPr>
            </w:pPr>
            <w:r w:rsidRPr="008752CD">
              <w:rPr>
                <w:rFonts w:ascii="Times New Roman" w:hAnsi="Times New Roman"/>
              </w:rPr>
              <w:t>Наименование МП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1DAC" w:rsidRPr="008752CD" w:rsidRDefault="00491DAC" w:rsidP="004457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DAC" w:rsidRPr="008752CD" w:rsidRDefault="00491DAC" w:rsidP="00445789">
            <w:pPr>
              <w:jc w:val="center"/>
              <w:rPr>
                <w:rFonts w:ascii="Times New Roman" w:hAnsi="Times New Roman"/>
              </w:rPr>
            </w:pPr>
            <w:r w:rsidRPr="008752CD">
              <w:rPr>
                <w:rFonts w:ascii="Times New Roman" w:hAnsi="Times New Roman"/>
              </w:rPr>
              <w:t>Сумма финансирования на 2015 год 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1DAC" w:rsidRPr="008752CD" w:rsidRDefault="00491DAC" w:rsidP="00E25FC3">
            <w:pPr>
              <w:jc w:val="center"/>
              <w:rPr>
                <w:rFonts w:ascii="Times New Roman" w:hAnsi="Times New Roman"/>
              </w:rPr>
            </w:pPr>
          </w:p>
        </w:tc>
      </w:tr>
      <w:tr w:rsidR="00491DAC" w:rsidRPr="008752CD" w:rsidTr="006F0B7A">
        <w:trPr>
          <w:trHeight w:val="63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DAC" w:rsidRPr="008752CD" w:rsidRDefault="00491DAC" w:rsidP="00E25FC3">
            <w:pPr>
              <w:rPr>
                <w:rFonts w:ascii="Times New Roman" w:hAnsi="Times New Roman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DAC" w:rsidRPr="008752CD" w:rsidRDefault="00491DAC" w:rsidP="00E25FC3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DAC" w:rsidRPr="008752CD" w:rsidRDefault="00491DAC" w:rsidP="00E25FC3">
            <w:pPr>
              <w:jc w:val="center"/>
              <w:rPr>
                <w:rFonts w:ascii="Times New Roman" w:hAnsi="Times New Roman"/>
              </w:rPr>
            </w:pPr>
            <w:r w:rsidRPr="008752CD">
              <w:rPr>
                <w:rFonts w:ascii="Times New Roman" w:hAnsi="Times New Roman"/>
              </w:rPr>
              <w:t>первоначальная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DAC" w:rsidRPr="008752CD" w:rsidRDefault="00491DAC" w:rsidP="00491DAC">
            <w:pPr>
              <w:jc w:val="center"/>
              <w:rPr>
                <w:rFonts w:ascii="Times New Roman" w:hAnsi="Times New Roman"/>
              </w:rPr>
            </w:pPr>
            <w:r w:rsidRPr="008752CD">
              <w:rPr>
                <w:rFonts w:ascii="Times New Roman" w:hAnsi="Times New Roman"/>
              </w:rPr>
              <w:t>решение от 24.12.2015 № 7-35р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1DAC" w:rsidRPr="008752CD" w:rsidRDefault="00491DAC" w:rsidP="00E25FC3">
            <w:pPr>
              <w:jc w:val="center"/>
              <w:rPr>
                <w:rFonts w:ascii="Times New Roman" w:hAnsi="Times New Roman"/>
              </w:rPr>
            </w:pPr>
            <w:r w:rsidRPr="008752CD">
              <w:rPr>
                <w:rFonts w:ascii="Times New Roman" w:hAnsi="Times New Roman"/>
              </w:rPr>
              <w:t>Согласно уточненной бюджетной росписи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1DAC" w:rsidRPr="008752CD" w:rsidRDefault="00491DAC" w:rsidP="00E25FC3">
            <w:pPr>
              <w:jc w:val="center"/>
              <w:rPr>
                <w:rFonts w:ascii="Times New Roman" w:hAnsi="Times New Roman"/>
              </w:rPr>
            </w:pPr>
            <w:r w:rsidRPr="008752CD">
              <w:rPr>
                <w:rFonts w:ascii="Times New Roman" w:hAnsi="Times New Roman"/>
              </w:rPr>
              <w:t>исполнено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DAC" w:rsidRPr="008752CD" w:rsidRDefault="00491DAC" w:rsidP="00E25FC3">
            <w:pPr>
              <w:jc w:val="center"/>
              <w:rPr>
                <w:rFonts w:ascii="Times New Roman" w:hAnsi="Times New Roman"/>
              </w:rPr>
            </w:pPr>
            <w:r w:rsidRPr="008752CD">
              <w:rPr>
                <w:rFonts w:ascii="Times New Roman" w:hAnsi="Times New Roman"/>
              </w:rPr>
              <w:t>% исполнения</w:t>
            </w:r>
            <w:r w:rsidR="006F0B7A">
              <w:rPr>
                <w:rFonts w:ascii="Times New Roman" w:hAnsi="Times New Roman"/>
              </w:rPr>
              <w:t xml:space="preserve"> (от уточненной росписи)</w:t>
            </w:r>
          </w:p>
        </w:tc>
      </w:tr>
      <w:tr w:rsidR="00491DAC" w:rsidRPr="008752CD" w:rsidTr="006F0B7A">
        <w:trPr>
          <w:trHeight w:val="58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DAC" w:rsidRPr="008752CD" w:rsidRDefault="00491DAC" w:rsidP="00491DAC">
            <w:pPr>
              <w:jc w:val="center"/>
              <w:rPr>
                <w:rFonts w:ascii="Times New Roman" w:hAnsi="Times New Roman"/>
              </w:rPr>
            </w:pPr>
            <w:r w:rsidRPr="008752CD">
              <w:rPr>
                <w:rFonts w:ascii="Times New Roman" w:hAnsi="Times New Roman"/>
              </w:rPr>
              <w:t>1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AC" w:rsidRPr="008752CD" w:rsidRDefault="00491DAC" w:rsidP="00B150AB">
            <w:pPr>
              <w:rPr>
                <w:rFonts w:ascii="Times New Roman" w:hAnsi="Times New Roman"/>
              </w:rPr>
            </w:pPr>
            <w:r w:rsidRPr="008752CD">
              <w:rPr>
                <w:rFonts w:ascii="Times New Roman" w:hAnsi="Times New Roman"/>
              </w:rPr>
              <w:t>Управление муниципальными финансами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DAC" w:rsidRPr="008752CD" w:rsidRDefault="00491DAC" w:rsidP="00491D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2CD">
              <w:rPr>
                <w:rFonts w:ascii="Times New Roman" w:hAnsi="Times New Roman"/>
                <w:color w:val="000000"/>
              </w:rPr>
              <w:t>62174,3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DAC" w:rsidRPr="008752CD" w:rsidRDefault="00491DAC" w:rsidP="00491DAC">
            <w:pPr>
              <w:jc w:val="center"/>
            </w:pPr>
            <w:r w:rsidRPr="008752CD">
              <w:t>70562,7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DAC" w:rsidRPr="008752CD" w:rsidRDefault="00491DAC" w:rsidP="00491DAC">
            <w:pPr>
              <w:jc w:val="center"/>
              <w:rPr>
                <w:rFonts w:ascii="Times New Roman" w:hAnsi="Times New Roman"/>
              </w:rPr>
            </w:pPr>
            <w:r w:rsidRPr="008752CD">
              <w:rPr>
                <w:rFonts w:ascii="Times New Roman" w:hAnsi="Times New Roman"/>
              </w:rPr>
              <w:t>70562,7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DAC" w:rsidRPr="008752CD" w:rsidRDefault="00491DAC" w:rsidP="00491DAC">
            <w:pPr>
              <w:jc w:val="center"/>
              <w:rPr>
                <w:rFonts w:ascii="Times New Roman" w:hAnsi="Times New Roman"/>
              </w:rPr>
            </w:pPr>
            <w:r w:rsidRPr="008752CD">
              <w:rPr>
                <w:rFonts w:ascii="Times New Roman" w:hAnsi="Times New Roman"/>
              </w:rPr>
              <w:t>70456,8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DAC" w:rsidRPr="008752CD" w:rsidRDefault="00491DAC" w:rsidP="00491DAC">
            <w:pPr>
              <w:jc w:val="center"/>
              <w:rPr>
                <w:rFonts w:ascii="Times New Roman" w:hAnsi="Times New Roman"/>
              </w:rPr>
            </w:pPr>
            <w:r w:rsidRPr="008752CD">
              <w:rPr>
                <w:rFonts w:ascii="Times New Roman" w:hAnsi="Times New Roman"/>
              </w:rPr>
              <w:t>99,8</w:t>
            </w:r>
          </w:p>
        </w:tc>
      </w:tr>
      <w:tr w:rsidR="00491DAC" w:rsidRPr="008752CD" w:rsidTr="006F0B7A">
        <w:trPr>
          <w:trHeight w:val="83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DAC" w:rsidRPr="008752CD" w:rsidRDefault="00491DAC" w:rsidP="00491DAC">
            <w:pPr>
              <w:jc w:val="center"/>
              <w:rPr>
                <w:rFonts w:ascii="Times New Roman" w:hAnsi="Times New Roman"/>
              </w:rPr>
            </w:pPr>
            <w:r w:rsidRPr="008752CD">
              <w:rPr>
                <w:rFonts w:ascii="Times New Roman" w:hAnsi="Times New Roman"/>
              </w:rPr>
              <w:t>2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AC" w:rsidRPr="008752CD" w:rsidRDefault="00491DAC" w:rsidP="00B150AB">
            <w:pPr>
              <w:rPr>
                <w:rFonts w:ascii="Times New Roman" w:hAnsi="Times New Roman"/>
              </w:rPr>
            </w:pPr>
            <w:r w:rsidRPr="008752CD">
              <w:rPr>
                <w:rFonts w:ascii="Times New Roman" w:hAnsi="Times New Roman"/>
              </w:rPr>
              <w:t>Обеспечение безопасности жизнедеятельности населения по Ужурскому району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DAC" w:rsidRPr="008752CD" w:rsidRDefault="00491DAC" w:rsidP="00491D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2CD">
              <w:rPr>
                <w:rFonts w:ascii="Times New Roman" w:hAnsi="Times New Roman"/>
                <w:color w:val="000000"/>
              </w:rPr>
              <w:t>55262,8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DAC" w:rsidRPr="008752CD" w:rsidRDefault="00491DAC" w:rsidP="00491DAC">
            <w:pPr>
              <w:jc w:val="center"/>
            </w:pPr>
            <w:r w:rsidRPr="008752CD">
              <w:t>188122,4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DAC" w:rsidRPr="008752CD" w:rsidRDefault="00491DAC" w:rsidP="00491DAC">
            <w:pPr>
              <w:jc w:val="center"/>
              <w:rPr>
                <w:rFonts w:ascii="Times New Roman" w:hAnsi="Times New Roman"/>
              </w:rPr>
            </w:pPr>
            <w:r w:rsidRPr="008752CD">
              <w:rPr>
                <w:rFonts w:ascii="Times New Roman" w:hAnsi="Times New Roman"/>
              </w:rPr>
              <w:t>190123,2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DAC" w:rsidRPr="008752CD" w:rsidRDefault="00491DAC" w:rsidP="00491DAC">
            <w:pPr>
              <w:jc w:val="center"/>
              <w:rPr>
                <w:rFonts w:ascii="Times New Roman" w:hAnsi="Times New Roman"/>
              </w:rPr>
            </w:pPr>
            <w:r w:rsidRPr="008752CD">
              <w:rPr>
                <w:rFonts w:ascii="Times New Roman" w:hAnsi="Times New Roman"/>
              </w:rPr>
              <w:t>189657,7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DAC" w:rsidRPr="008752CD" w:rsidRDefault="00491DAC" w:rsidP="00491DAC">
            <w:pPr>
              <w:jc w:val="center"/>
              <w:rPr>
                <w:rFonts w:ascii="Times New Roman" w:hAnsi="Times New Roman"/>
              </w:rPr>
            </w:pPr>
            <w:r w:rsidRPr="008752CD">
              <w:rPr>
                <w:rFonts w:ascii="Times New Roman" w:hAnsi="Times New Roman"/>
              </w:rPr>
              <w:t>99,8</w:t>
            </w:r>
          </w:p>
        </w:tc>
      </w:tr>
      <w:tr w:rsidR="00491DAC" w:rsidRPr="008752CD" w:rsidTr="006F0B7A">
        <w:trPr>
          <w:trHeight w:val="42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DAC" w:rsidRPr="008752CD" w:rsidRDefault="00491DAC" w:rsidP="00491DAC">
            <w:pPr>
              <w:jc w:val="center"/>
              <w:rPr>
                <w:rFonts w:ascii="Times New Roman" w:hAnsi="Times New Roman"/>
              </w:rPr>
            </w:pPr>
            <w:r w:rsidRPr="008752CD">
              <w:rPr>
                <w:rFonts w:ascii="Times New Roman" w:hAnsi="Times New Roman"/>
              </w:rPr>
              <w:t>3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AC" w:rsidRPr="008752CD" w:rsidRDefault="00491DAC" w:rsidP="00B150AB">
            <w:pPr>
              <w:rPr>
                <w:rFonts w:ascii="Times New Roman" w:hAnsi="Times New Roman"/>
              </w:rPr>
            </w:pPr>
            <w:r w:rsidRPr="008752CD">
              <w:rPr>
                <w:rFonts w:ascii="Times New Roman" w:hAnsi="Times New Roman"/>
              </w:rPr>
              <w:t>Система социальной защиты населения Ужурского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DAC" w:rsidRPr="008752CD" w:rsidRDefault="00491DAC" w:rsidP="00491D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2CD">
              <w:rPr>
                <w:rFonts w:ascii="Times New Roman" w:hAnsi="Times New Roman"/>
                <w:color w:val="000000"/>
              </w:rPr>
              <w:t>27311,9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DAC" w:rsidRPr="008752CD" w:rsidRDefault="00491DAC" w:rsidP="00491DAC">
            <w:pPr>
              <w:jc w:val="center"/>
            </w:pPr>
            <w:r w:rsidRPr="008752CD">
              <w:t>27783,7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DAC" w:rsidRPr="008752CD" w:rsidRDefault="00491DAC" w:rsidP="00491DAC">
            <w:pPr>
              <w:jc w:val="center"/>
              <w:rPr>
                <w:rFonts w:ascii="Times New Roman" w:hAnsi="Times New Roman"/>
              </w:rPr>
            </w:pPr>
            <w:r w:rsidRPr="008752CD">
              <w:rPr>
                <w:rFonts w:ascii="Times New Roman" w:hAnsi="Times New Roman"/>
              </w:rPr>
              <w:t>27929,7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DAC" w:rsidRPr="008752CD" w:rsidRDefault="00491DAC" w:rsidP="00491DAC">
            <w:pPr>
              <w:jc w:val="center"/>
              <w:rPr>
                <w:rFonts w:ascii="Times New Roman" w:hAnsi="Times New Roman"/>
              </w:rPr>
            </w:pPr>
            <w:r w:rsidRPr="008752CD">
              <w:rPr>
                <w:rFonts w:ascii="Times New Roman" w:hAnsi="Times New Roman"/>
              </w:rPr>
              <w:t>27511,3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DAC" w:rsidRPr="008752CD" w:rsidRDefault="00491DAC" w:rsidP="00491DAC">
            <w:pPr>
              <w:jc w:val="center"/>
              <w:rPr>
                <w:rFonts w:ascii="Times New Roman" w:hAnsi="Times New Roman"/>
              </w:rPr>
            </w:pPr>
            <w:r w:rsidRPr="008752CD">
              <w:rPr>
                <w:rFonts w:ascii="Times New Roman" w:hAnsi="Times New Roman"/>
              </w:rPr>
              <w:t>98,5</w:t>
            </w:r>
          </w:p>
        </w:tc>
      </w:tr>
      <w:tr w:rsidR="00491DAC" w:rsidRPr="008752CD" w:rsidTr="006F0B7A">
        <w:trPr>
          <w:trHeight w:val="8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DAC" w:rsidRPr="008752CD" w:rsidRDefault="00491DAC" w:rsidP="00491DAC">
            <w:pPr>
              <w:jc w:val="center"/>
              <w:rPr>
                <w:rFonts w:ascii="Times New Roman" w:hAnsi="Times New Roman"/>
              </w:rPr>
            </w:pPr>
            <w:r w:rsidRPr="008752CD">
              <w:rPr>
                <w:rFonts w:ascii="Times New Roman" w:hAnsi="Times New Roman"/>
              </w:rPr>
              <w:t>4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AC" w:rsidRPr="008752CD" w:rsidRDefault="00491DAC" w:rsidP="00B150AB">
            <w:pPr>
              <w:rPr>
                <w:rFonts w:ascii="Times New Roman" w:hAnsi="Times New Roman"/>
              </w:rPr>
            </w:pPr>
            <w:r w:rsidRPr="008752CD">
              <w:rPr>
                <w:rFonts w:ascii="Times New Roman" w:hAnsi="Times New Roman"/>
              </w:rPr>
              <w:t>Развитие дошкольного, общего и дополнительного образования Ужурского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DAC" w:rsidRPr="008752CD" w:rsidRDefault="00491DAC" w:rsidP="00491D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2CD">
              <w:rPr>
                <w:rFonts w:ascii="Times New Roman" w:hAnsi="Times New Roman"/>
                <w:color w:val="000000"/>
              </w:rPr>
              <w:t>507408,9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DAC" w:rsidRPr="008752CD" w:rsidRDefault="00491DAC" w:rsidP="00491DAC">
            <w:pPr>
              <w:jc w:val="center"/>
            </w:pPr>
            <w:r w:rsidRPr="008752CD">
              <w:t>564532,4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DAC" w:rsidRPr="008752CD" w:rsidRDefault="00491DAC" w:rsidP="00491DAC">
            <w:pPr>
              <w:jc w:val="center"/>
              <w:rPr>
                <w:rFonts w:ascii="Times New Roman" w:hAnsi="Times New Roman"/>
              </w:rPr>
            </w:pPr>
            <w:r w:rsidRPr="008752CD">
              <w:rPr>
                <w:rFonts w:ascii="Times New Roman" w:hAnsi="Times New Roman"/>
              </w:rPr>
              <w:t>569498,5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DAC" w:rsidRPr="008752CD" w:rsidRDefault="00491DAC" w:rsidP="00491DAC">
            <w:pPr>
              <w:jc w:val="center"/>
              <w:rPr>
                <w:rFonts w:ascii="Times New Roman" w:hAnsi="Times New Roman"/>
              </w:rPr>
            </w:pPr>
            <w:r w:rsidRPr="008752CD">
              <w:rPr>
                <w:rFonts w:ascii="Times New Roman" w:hAnsi="Times New Roman"/>
              </w:rPr>
              <w:t>562777,9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DAC" w:rsidRPr="008752CD" w:rsidRDefault="00491DAC" w:rsidP="00491DAC">
            <w:pPr>
              <w:jc w:val="center"/>
              <w:rPr>
                <w:rFonts w:ascii="Times New Roman" w:hAnsi="Times New Roman"/>
              </w:rPr>
            </w:pPr>
            <w:r w:rsidRPr="008752CD">
              <w:rPr>
                <w:rFonts w:ascii="Times New Roman" w:hAnsi="Times New Roman"/>
              </w:rPr>
              <w:t>98,8</w:t>
            </w:r>
          </w:p>
        </w:tc>
      </w:tr>
      <w:tr w:rsidR="00491DAC" w:rsidRPr="008752CD" w:rsidTr="006F0B7A">
        <w:trPr>
          <w:trHeight w:val="15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DAC" w:rsidRPr="008752CD" w:rsidRDefault="00491DAC" w:rsidP="00491DAC">
            <w:pPr>
              <w:jc w:val="center"/>
              <w:rPr>
                <w:rFonts w:ascii="Times New Roman" w:hAnsi="Times New Roman"/>
              </w:rPr>
            </w:pPr>
            <w:r w:rsidRPr="008752CD">
              <w:rPr>
                <w:rFonts w:ascii="Times New Roman" w:hAnsi="Times New Roman"/>
              </w:rPr>
              <w:t>5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AC" w:rsidRPr="008752CD" w:rsidRDefault="00491DAC" w:rsidP="00B150AB">
            <w:pPr>
              <w:rPr>
                <w:rFonts w:ascii="Times New Roman" w:hAnsi="Times New Roman"/>
              </w:rPr>
            </w:pPr>
            <w:r w:rsidRPr="008752CD">
              <w:rPr>
                <w:rFonts w:ascii="Times New Roman" w:hAnsi="Times New Roman"/>
              </w:rPr>
              <w:t>Развитие сельского хозяйства и регулирование рынков сельскохозяйственной продукции, сырья и продовольствия в Ужурском районе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DAC" w:rsidRPr="008752CD" w:rsidRDefault="00491DAC" w:rsidP="00491D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2CD">
              <w:rPr>
                <w:rFonts w:ascii="Times New Roman" w:hAnsi="Times New Roman"/>
                <w:color w:val="000000"/>
              </w:rPr>
              <w:t>4280,7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DAC" w:rsidRPr="008752CD" w:rsidRDefault="00491DAC" w:rsidP="00491DAC">
            <w:pPr>
              <w:jc w:val="center"/>
            </w:pPr>
            <w:r w:rsidRPr="008752CD">
              <w:t>4530,8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DAC" w:rsidRPr="008752CD" w:rsidRDefault="00491DAC" w:rsidP="00491DAC">
            <w:pPr>
              <w:jc w:val="center"/>
              <w:rPr>
                <w:rFonts w:ascii="Times New Roman" w:hAnsi="Times New Roman"/>
              </w:rPr>
            </w:pPr>
            <w:r w:rsidRPr="008752CD">
              <w:rPr>
                <w:rFonts w:ascii="Times New Roman" w:hAnsi="Times New Roman"/>
              </w:rPr>
              <w:t>4530,8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DAC" w:rsidRPr="008752CD" w:rsidRDefault="00491DAC" w:rsidP="00491DAC">
            <w:pPr>
              <w:jc w:val="center"/>
              <w:rPr>
                <w:rFonts w:ascii="Times New Roman" w:hAnsi="Times New Roman"/>
              </w:rPr>
            </w:pPr>
            <w:r w:rsidRPr="008752CD">
              <w:rPr>
                <w:rFonts w:ascii="Times New Roman" w:hAnsi="Times New Roman"/>
              </w:rPr>
              <w:t>4501,9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DAC" w:rsidRPr="008752CD" w:rsidRDefault="00491DAC" w:rsidP="00491DAC">
            <w:pPr>
              <w:jc w:val="center"/>
              <w:rPr>
                <w:rFonts w:ascii="Times New Roman" w:hAnsi="Times New Roman"/>
              </w:rPr>
            </w:pPr>
            <w:r w:rsidRPr="008752CD">
              <w:rPr>
                <w:rFonts w:ascii="Times New Roman" w:hAnsi="Times New Roman"/>
              </w:rPr>
              <w:t>99,4</w:t>
            </w:r>
          </w:p>
        </w:tc>
      </w:tr>
      <w:tr w:rsidR="00491DAC" w:rsidRPr="008752CD" w:rsidTr="006F0B7A">
        <w:trPr>
          <w:trHeight w:val="11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DAC" w:rsidRPr="008752CD" w:rsidRDefault="00491DAC" w:rsidP="00491DAC">
            <w:pPr>
              <w:jc w:val="center"/>
              <w:rPr>
                <w:rFonts w:ascii="Times New Roman" w:hAnsi="Times New Roman"/>
              </w:rPr>
            </w:pPr>
            <w:r w:rsidRPr="008752CD">
              <w:rPr>
                <w:rFonts w:ascii="Times New Roman" w:hAnsi="Times New Roman"/>
              </w:rPr>
              <w:t>6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AC" w:rsidRPr="008752CD" w:rsidRDefault="00491DAC" w:rsidP="00B150AB">
            <w:pPr>
              <w:rPr>
                <w:rFonts w:ascii="Times New Roman" w:hAnsi="Times New Roman"/>
              </w:rPr>
            </w:pPr>
            <w:r w:rsidRPr="008752CD">
              <w:rPr>
                <w:rFonts w:ascii="Times New Roman" w:hAnsi="Times New Roman"/>
              </w:rPr>
              <w:t xml:space="preserve">Развитие инвестиционной деятельности субъектов малого и среднего предпринимательства на </w:t>
            </w:r>
            <w:r w:rsidRPr="008752CD">
              <w:rPr>
                <w:rFonts w:ascii="Times New Roman" w:hAnsi="Times New Roman"/>
              </w:rPr>
              <w:lastRenderedPageBreak/>
              <w:t>территории Ужурского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DAC" w:rsidRPr="008752CD" w:rsidRDefault="00491DAC" w:rsidP="00491D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2CD">
              <w:rPr>
                <w:rFonts w:ascii="Times New Roman" w:hAnsi="Times New Roman"/>
                <w:color w:val="000000"/>
              </w:rPr>
              <w:lastRenderedPageBreak/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DAC" w:rsidRPr="008752CD" w:rsidRDefault="00491DAC" w:rsidP="00491DAC">
            <w:pPr>
              <w:jc w:val="center"/>
            </w:pPr>
            <w:r w:rsidRPr="008752CD">
              <w:t>2327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DAC" w:rsidRPr="008752CD" w:rsidRDefault="00491DAC" w:rsidP="00491DAC">
            <w:pPr>
              <w:jc w:val="center"/>
              <w:rPr>
                <w:rFonts w:ascii="Times New Roman" w:hAnsi="Times New Roman"/>
              </w:rPr>
            </w:pPr>
            <w:r w:rsidRPr="008752CD">
              <w:rPr>
                <w:rFonts w:ascii="Times New Roman" w:hAnsi="Times New Roman"/>
              </w:rPr>
              <w:t>2327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DAC" w:rsidRPr="008752CD" w:rsidRDefault="00491DAC" w:rsidP="00491DAC">
            <w:pPr>
              <w:jc w:val="center"/>
              <w:rPr>
                <w:rFonts w:ascii="Times New Roman" w:hAnsi="Times New Roman"/>
              </w:rPr>
            </w:pPr>
            <w:r w:rsidRPr="008752CD">
              <w:rPr>
                <w:rFonts w:ascii="Times New Roman" w:hAnsi="Times New Roman"/>
              </w:rPr>
              <w:t>2279,8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DAC" w:rsidRPr="008752CD" w:rsidRDefault="00491DAC" w:rsidP="00491DAC">
            <w:pPr>
              <w:jc w:val="center"/>
              <w:rPr>
                <w:rFonts w:ascii="Times New Roman" w:hAnsi="Times New Roman"/>
              </w:rPr>
            </w:pPr>
            <w:r w:rsidRPr="008752CD">
              <w:rPr>
                <w:rFonts w:ascii="Times New Roman" w:hAnsi="Times New Roman"/>
              </w:rPr>
              <w:t>98</w:t>
            </w:r>
          </w:p>
        </w:tc>
      </w:tr>
      <w:tr w:rsidR="00491DAC" w:rsidRPr="008752CD" w:rsidTr="006F0B7A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DAC" w:rsidRPr="008752CD" w:rsidRDefault="00491DAC" w:rsidP="00491DAC">
            <w:pPr>
              <w:jc w:val="center"/>
              <w:rPr>
                <w:rFonts w:ascii="Times New Roman" w:hAnsi="Times New Roman"/>
              </w:rPr>
            </w:pPr>
            <w:r w:rsidRPr="008752CD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AC" w:rsidRPr="008752CD" w:rsidRDefault="00491DAC" w:rsidP="00B150AB">
            <w:pPr>
              <w:rPr>
                <w:rFonts w:ascii="Times New Roman" w:hAnsi="Times New Roman"/>
              </w:rPr>
            </w:pPr>
            <w:r w:rsidRPr="008752CD">
              <w:rPr>
                <w:rFonts w:ascii="Times New Roman" w:hAnsi="Times New Roman"/>
              </w:rPr>
              <w:t>Молодежь Ужурского района в XXI веке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DAC" w:rsidRPr="008752CD" w:rsidRDefault="00491DAC" w:rsidP="00491D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2CD">
              <w:rPr>
                <w:rFonts w:ascii="Times New Roman" w:hAnsi="Times New Roman"/>
                <w:color w:val="000000"/>
              </w:rPr>
              <w:t>4337,4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DAC" w:rsidRPr="008752CD" w:rsidRDefault="00491DAC" w:rsidP="00491DAC">
            <w:pPr>
              <w:jc w:val="center"/>
            </w:pPr>
            <w:r w:rsidRPr="008752CD">
              <w:t>4727,4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DAC" w:rsidRPr="008752CD" w:rsidRDefault="00491DAC" w:rsidP="00491DAC">
            <w:pPr>
              <w:jc w:val="center"/>
              <w:rPr>
                <w:rFonts w:ascii="Times New Roman" w:hAnsi="Times New Roman"/>
              </w:rPr>
            </w:pPr>
            <w:r w:rsidRPr="008752CD">
              <w:rPr>
                <w:rFonts w:ascii="Times New Roman" w:hAnsi="Times New Roman"/>
              </w:rPr>
              <w:t>4727,5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DAC" w:rsidRPr="008752CD" w:rsidRDefault="00491DAC" w:rsidP="00491DAC">
            <w:pPr>
              <w:jc w:val="center"/>
              <w:rPr>
                <w:rFonts w:ascii="Times New Roman" w:hAnsi="Times New Roman"/>
              </w:rPr>
            </w:pPr>
            <w:r w:rsidRPr="008752CD">
              <w:rPr>
                <w:rFonts w:ascii="Times New Roman" w:hAnsi="Times New Roman"/>
              </w:rPr>
              <w:t>4718,9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DAC" w:rsidRPr="008752CD" w:rsidRDefault="00491DAC" w:rsidP="00491DAC">
            <w:pPr>
              <w:jc w:val="center"/>
              <w:rPr>
                <w:rFonts w:ascii="Times New Roman" w:hAnsi="Times New Roman"/>
              </w:rPr>
            </w:pPr>
            <w:r w:rsidRPr="008752CD">
              <w:rPr>
                <w:rFonts w:ascii="Times New Roman" w:hAnsi="Times New Roman"/>
              </w:rPr>
              <w:t>99,8</w:t>
            </w:r>
          </w:p>
        </w:tc>
      </w:tr>
      <w:tr w:rsidR="00491DAC" w:rsidRPr="008752CD" w:rsidTr="006F0B7A">
        <w:trPr>
          <w:trHeight w:val="75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DAC" w:rsidRPr="008752CD" w:rsidRDefault="00491DAC" w:rsidP="00491DAC">
            <w:pPr>
              <w:jc w:val="center"/>
              <w:rPr>
                <w:rFonts w:ascii="Times New Roman" w:hAnsi="Times New Roman"/>
              </w:rPr>
            </w:pPr>
            <w:r w:rsidRPr="008752CD">
              <w:rPr>
                <w:rFonts w:ascii="Times New Roman" w:hAnsi="Times New Roman"/>
              </w:rPr>
              <w:t>8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AC" w:rsidRPr="008752CD" w:rsidRDefault="00491DAC" w:rsidP="00B150AB">
            <w:pPr>
              <w:rPr>
                <w:rFonts w:ascii="Times New Roman" w:hAnsi="Times New Roman"/>
              </w:rPr>
            </w:pPr>
            <w:r w:rsidRPr="008752CD">
              <w:rPr>
                <w:rFonts w:ascii="Times New Roman" w:hAnsi="Times New Roman"/>
              </w:rPr>
              <w:t>Развитие физической культуры, спорта, туризма в Ужурском районе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DAC" w:rsidRPr="008752CD" w:rsidRDefault="00491DAC" w:rsidP="00491DAC">
            <w:pPr>
              <w:jc w:val="center"/>
              <w:rPr>
                <w:rFonts w:ascii="Times New Roman" w:hAnsi="Times New Roman"/>
              </w:rPr>
            </w:pPr>
            <w:r w:rsidRPr="008752CD">
              <w:rPr>
                <w:rFonts w:ascii="Times New Roman" w:hAnsi="Times New Roman"/>
              </w:rPr>
              <w:t>13328,1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DAC" w:rsidRPr="008752CD" w:rsidRDefault="00491DAC" w:rsidP="00491DAC">
            <w:pPr>
              <w:jc w:val="center"/>
            </w:pPr>
            <w:r w:rsidRPr="008752CD">
              <w:t>30653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DAC" w:rsidRPr="008752CD" w:rsidRDefault="00491DAC" w:rsidP="00491DAC">
            <w:pPr>
              <w:jc w:val="center"/>
              <w:rPr>
                <w:rFonts w:ascii="Times New Roman" w:hAnsi="Times New Roman"/>
              </w:rPr>
            </w:pPr>
            <w:r w:rsidRPr="008752CD">
              <w:rPr>
                <w:rFonts w:ascii="Times New Roman" w:hAnsi="Times New Roman"/>
              </w:rPr>
              <w:t>30653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DAC" w:rsidRPr="008752CD" w:rsidRDefault="00491DAC" w:rsidP="00491DAC">
            <w:pPr>
              <w:jc w:val="center"/>
              <w:rPr>
                <w:rFonts w:ascii="Times New Roman" w:hAnsi="Times New Roman"/>
              </w:rPr>
            </w:pPr>
            <w:r w:rsidRPr="008752CD">
              <w:rPr>
                <w:rFonts w:ascii="Times New Roman" w:hAnsi="Times New Roman"/>
              </w:rPr>
              <w:t>30623,7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DAC" w:rsidRPr="008752CD" w:rsidRDefault="00491DAC" w:rsidP="00491DAC">
            <w:pPr>
              <w:jc w:val="center"/>
              <w:rPr>
                <w:rFonts w:ascii="Times New Roman" w:hAnsi="Times New Roman"/>
              </w:rPr>
            </w:pPr>
            <w:r w:rsidRPr="008752CD">
              <w:rPr>
                <w:rFonts w:ascii="Times New Roman" w:hAnsi="Times New Roman"/>
              </w:rPr>
              <w:t>99,9</w:t>
            </w:r>
          </w:p>
        </w:tc>
      </w:tr>
      <w:tr w:rsidR="00491DAC" w:rsidRPr="008752CD" w:rsidTr="006F0B7A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DAC" w:rsidRPr="008752CD" w:rsidRDefault="00491DAC" w:rsidP="00491DAC">
            <w:pPr>
              <w:jc w:val="center"/>
              <w:rPr>
                <w:rFonts w:ascii="Times New Roman" w:hAnsi="Times New Roman"/>
              </w:rPr>
            </w:pPr>
            <w:r w:rsidRPr="008752CD">
              <w:rPr>
                <w:rFonts w:ascii="Times New Roman" w:hAnsi="Times New Roman"/>
              </w:rPr>
              <w:t>9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AC" w:rsidRPr="008752CD" w:rsidRDefault="00491DAC" w:rsidP="00B150AB">
            <w:pPr>
              <w:rPr>
                <w:rFonts w:ascii="Times New Roman" w:hAnsi="Times New Roman"/>
              </w:rPr>
            </w:pPr>
            <w:r w:rsidRPr="008752CD">
              <w:rPr>
                <w:rFonts w:ascii="Times New Roman" w:hAnsi="Times New Roman"/>
              </w:rPr>
              <w:t>Развитие культуры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DAC" w:rsidRPr="008752CD" w:rsidRDefault="00491DAC" w:rsidP="00491D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2CD">
              <w:rPr>
                <w:rFonts w:ascii="Times New Roman" w:hAnsi="Times New Roman"/>
                <w:color w:val="000000"/>
              </w:rPr>
              <w:t>29578,1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DAC" w:rsidRPr="008752CD" w:rsidRDefault="00491DAC" w:rsidP="00491DAC">
            <w:pPr>
              <w:jc w:val="center"/>
            </w:pPr>
            <w:r w:rsidRPr="008752CD">
              <w:t>38687,2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DAC" w:rsidRPr="008752CD" w:rsidRDefault="00491DAC" w:rsidP="00491DAC">
            <w:pPr>
              <w:jc w:val="center"/>
              <w:rPr>
                <w:rFonts w:ascii="Times New Roman" w:hAnsi="Times New Roman"/>
              </w:rPr>
            </w:pPr>
            <w:r w:rsidRPr="008752CD">
              <w:rPr>
                <w:rFonts w:ascii="Times New Roman" w:hAnsi="Times New Roman"/>
              </w:rPr>
              <w:t>38711,8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DAC" w:rsidRPr="008752CD" w:rsidRDefault="00491DAC" w:rsidP="00491DAC">
            <w:pPr>
              <w:jc w:val="center"/>
              <w:rPr>
                <w:rFonts w:ascii="Times New Roman" w:hAnsi="Times New Roman"/>
              </w:rPr>
            </w:pPr>
            <w:r w:rsidRPr="008752CD">
              <w:rPr>
                <w:rFonts w:ascii="Times New Roman" w:hAnsi="Times New Roman"/>
              </w:rPr>
              <w:t>38085,8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DAC" w:rsidRPr="008752CD" w:rsidRDefault="00491DAC" w:rsidP="00491DAC">
            <w:pPr>
              <w:jc w:val="center"/>
              <w:rPr>
                <w:rFonts w:ascii="Times New Roman" w:hAnsi="Times New Roman"/>
              </w:rPr>
            </w:pPr>
            <w:r w:rsidRPr="008752CD">
              <w:rPr>
                <w:rFonts w:ascii="Times New Roman" w:hAnsi="Times New Roman"/>
              </w:rPr>
              <w:t>98,4</w:t>
            </w:r>
          </w:p>
        </w:tc>
      </w:tr>
      <w:tr w:rsidR="00491DAC" w:rsidRPr="008752CD" w:rsidTr="006F0B7A">
        <w:trPr>
          <w:trHeight w:val="97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DAC" w:rsidRPr="008752CD" w:rsidRDefault="00491DAC" w:rsidP="00491DAC">
            <w:pPr>
              <w:jc w:val="center"/>
              <w:rPr>
                <w:rFonts w:ascii="Times New Roman" w:hAnsi="Times New Roman"/>
              </w:rPr>
            </w:pPr>
            <w:r w:rsidRPr="008752CD">
              <w:rPr>
                <w:rFonts w:ascii="Times New Roman" w:hAnsi="Times New Roman"/>
              </w:rPr>
              <w:t>10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AC" w:rsidRPr="008752CD" w:rsidRDefault="00491DAC" w:rsidP="00B150AB">
            <w:pPr>
              <w:rPr>
                <w:rFonts w:ascii="Times New Roman" w:hAnsi="Times New Roman"/>
              </w:rPr>
            </w:pPr>
            <w:r w:rsidRPr="008752CD">
              <w:rPr>
                <w:rFonts w:ascii="Times New Roman" w:hAnsi="Times New Roman"/>
              </w:rPr>
              <w:t>Содействие преобразованию институтов, обеспечивающих развитие гражданского общества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DAC" w:rsidRPr="008752CD" w:rsidRDefault="00491DAC" w:rsidP="00491D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2CD">
              <w:rPr>
                <w:rFonts w:ascii="Times New Roman" w:hAnsi="Times New Roman"/>
                <w:color w:val="000000"/>
              </w:rPr>
              <w:t>450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DAC" w:rsidRPr="008752CD" w:rsidRDefault="00491DAC" w:rsidP="00491DAC">
            <w:pPr>
              <w:jc w:val="center"/>
            </w:pPr>
            <w:r w:rsidRPr="008752CD">
              <w:t>280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DAC" w:rsidRPr="008752CD" w:rsidRDefault="00491DAC" w:rsidP="00491DAC">
            <w:pPr>
              <w:jc w:val="center"/>
              <w:rPr>
                <w:rFonts w:ascii="Times New Roman" w:hAnsi="Times New Roman"/>
              </w:rPr>
            </w:pPr>
            <w:r w:rsidRPr="008752CD">
              <w:rPr>
                <w:rFonts w:ascii="Times New Roman" w:hAnsi="Times New Roman"/>
              </w:rPr>
              <w:t>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DAC" w:rsidRPr="008752CD" w:rsidRDefault="00491DAC" w:rsidP="00491DAC">
            <w:pPr>
              <w:jc w:val="center"/>
              <w:rPr>
                <w:rFonts w:ascii="Times New Roman" w:hAnsi="Times New Roman"/>
              </w:rPr>
            </w:pPr>
            <w:r w:rsidRPr="008752CD">
              <w:rPr>
                <w:rFonts w:ascii="Times New Roman" w:hAnsi="Times New Roman"/>
              </w:rPr>
              <w:t>261,8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DAC" w:rsidRPr="008752CD" w:rsidRDefault="00491DAC" w:rsidP="00491DAC">
            <w:pPr>
              <w:jc w:val="center"/>
              <w:rPr>
                <w:rFonts w:ascii="Times New Roman" w:hAnsi="Times New Roman"/>
              </w:rPr>
            </w:pPr>
            <w:r w:rsidRPr="008752CD">
              <w:rPr>
                <w:rFonts w:ascii="Times New Roman" w:hAnsi="Times New Roman"/>
              </w:rPr>
              <w:t>93,5</w:t>
            </w:r>
          </w:p>
        </w:tc>
      </w:tr>
      <w:tr w:rsidR="00491DAC" w:rsidRPr="008752CD" w:rsidTr="006F0B7A">
        <w:trPr>
          <w:trHeight w:val="127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DAC" w:rsidRPr="008752CD" w:rsidRDefault="00491DAC" w:rsidP="00491DAC">
            <w:pPr>
              <w:jc w:val="center"/>
              <w:rPr>
                <w:rFonts w:ascii="Times New Roman" w:hAnsi="Times New Roman"/>
              </w:rPr>
            </w:pPr>
            <w:r w:rsidRPr="008752CD">
              <w:rPr>
                <w:rFonts w:ascii="Times New Roman" w:hAnsi="Times New Roman"/>
              </w:rPr>
              <w:t>11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AC" w:rsidRPr="008752CD" w:rsidRDefault="00491DAC" w:rsidP="00B150AB">
            <w:pPr>
              <w:rPr>
                <w:rFonts w:ascii="Times New Roman" w:hAnsi="Times New Roman"/>
              </w:rPr>
            </w:pPr>
            <w:r w:rsidRPr="008752CD">
              <w:rPr>
                <w:rFonts w:ascii="Times New Roman" w:hAnsi="Times New Roman"/>
              </w:rPr>
              <w:t>Эффективное управление муниципальным имуществом Ужурского района и обеспечение градостроительной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DAC" w:rsidRPr="008752CD" w:rsidRDefault="00491DAC" w:rsidP="00491D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752CD">
              <w:rPr>
                <w:rFonts w:ascii="Times New Roman" w:hAnsi="Times New Roman"/>
                <w:color w:val="000000"/>
              </w:rPr>
              <w:t>2535,9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DAC" w:rsidRPr="008752CD" w:rsidRDefault="00491DAC" w:rsidP="00491DAC">
            <w:pPr>
              <w:jc w:val="center"/>
            </w:pPr>
            <w:r w:rsidRPr="008752CD">
              <w:t>43475,5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DAC" w:rsidRPr="008752CD" w:rsidRDefault="00491DAC" w:rsidP="00491DAC">
            <w:pPr>
              <w:jc w:val="center"/>
              <w:rPr>
                <w:rFonts w:ascii="Times New Roman" w:hAnsi="Times New Roman"/>
              </w:rPr>
            </w:pPr>
            <w:r w:rsidRPr="008752CD">
              <w:rPr>
                <w:rFonts w:ascii="Times New Roman" w:hAnsi="Times New Roman"/>
              </w:rPr>
              <w:t>43475,5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DAC" w:rsidRPr="008752CD" w:rsidRDefault="00491DAC" w:rsidP="00491DAC">
            <w:pPr>
              <w:jc w:val="center"/>
              <w:rPr>
                <w:rFonts w:ascii="Times New Roman" w:hAnsi="Times New Roman"/>
              </w:rPr>
            </w:pPr>
            <w:r w:rsidRPr="008752CD">
              <w:rPr>
                <w:rFonts w:ascii="Times New Roman" w:hAnsi="Times New Roman"/>
              </w:rPr>
              <w:t>36918,2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DAC" w:rsidRPr="008752CD" w:rsidRDefault="00491DAC" w:rsidP="00491DAC">
            <w:pPr>
              <w:jc w:val="center"/>
              <w:rPr>
                <w:rFonts w:ascii="Times New Roman" w:hAnsi="Times New Roman"/>
              </w:rPr>
            </w:pPr>
            <w:r w:rsidRPr="008752CD">
              <w:rPr>
                <w:rFonts w:ascii="Times New Roman" w:hAnsi="Times New Roman"/>
              </w:rPr>
              <w:t>84,9</w:t>
            </w:r>
          </w:p>
        </w:tc>
      </w:tr>
      <w:tr w:rsidR="00491DAC" w:rsidRPr="00855FBB" w:rsidTr="006F0B7A">
        <w:trPr>
          <w:trHeight w:val="315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DAC" w:rsidRPr="008752CD" w:rsidRDefault="00491DAC" w:rsidP="00491DAC">
            <w:pPr>
              <w:jc w:val="center"/>
              <w:rPr>
                <w:rFonts w:ascii="Times New Roman" w:hAnsi="Times New Roman"/>
              </w:rPr>
            </w:pPr>
            <w:r w:rsidRPr="008752CD">
              <w:rPr>
                <w:rFonts w:ascii="Times New Roman" w:hAnsi="Times New Roman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DAC" w:rsidRPr="008752CD" w:rsidRDefault="00491DAC" w:rsidP="00491DAC">
            <w:pPr>
              <w:jc w:val="center"/>
              <w:rPr>
                <w:rFonts w:ascii="Times New Roman" w:hAnsi="Times New Roman"/>
              </w:rPr>
            </w:pPr>
            <w:r w:rsidRPr="008752CD">
              <w:rPr>
                <w:rFonts w:ascii="Times New Roman" w:hAnsi="Times New Roman"/>
              </w:rPr>
              <w:t>706968,1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DAC" w:rsidRPr="008752CD" w:rsidRDefault="00491DAC" w:rsidP="00491DAC">
            <w:pPr>
              <w:jc w:val="center"/>
              <w:rPr>
                <w:rFonts w:ascii="Times New Roman" w:hAnsi="Times New Roman"/>
              </w:rPr>
            </w:pPr>
            <w:r w:rsidRPr="008752CD">
              <w:rPr>
                <w:rFonts w:ascii="Times New Roman" w:hAnsi="Times New Roman"/>
              </w:rPr>
              <w:t>975682,1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DAC" w:rsidRPr="008752CD" w:rsidRDefault="00491DAC" w:rsidP="00491DAC">
            <w:pPr>
              <w:jc w:val="center"/>
              <w:rPr>
                <w:rFonts w:ascii="Times New Roman" w:hAnsi="Times New Roman"/>
              </w:rPr>
            </w:pPr>
            <w:r w:rsidRPr="008752CD">
              <w:rPr>
                <w:rFonts w:ascii="Times New Roman" w:hAnsi="Times New Roman"/>
              </w:rPr>
              <w:t>982819,7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DAC" w:rsidRPr="008752CD" w:rsidRDefault="00491DAC" w:rsidP="00491DAC">
            <w:pPr>
              <w:jc w:val="center"/>
              <w:rPr>
                <w:rFonts w:ascii="Times New Roman" w:hAnsi="Times New Roman"/>
              </w:rPr>
            </w:pPr>
            <w:r w:rsidRPr="008752CD">
              <w:rPr>
                <w:rFonts w:ascii="Times New Roman" w:hAnsi="Times New Roman"/>
              </w:rPr>
              <w:t>967793,8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1DAC" w:rsidRPr="00855FBB" w:rsidRDefault="00491DAC" w:rsidP="00491DAC">
            <w:pPr>
              <w:jc w:val="center"/>
              <w:rPr>
                <w:rFonts w:ascii="Times New Roman" w:hAnsi="Times New Roman"/>
              </w:rPr>
            </w:pPr>
            <w:r w:rsidRPr="008752CD">
              <w:rPr>
                <w:rFonts w:ascii="Times New Roman" w:hAnsi="Times New Roman"/>
              </w:rPr>
              <w:t>98,5</w:t>
            </w:r>
          </w:p>
        </w:tc>
      </w:tr>
    </w:tbl>
    <w:p w:rsidR="00B50B5E" w:rsidRPr="00152612" w:rsidRDefault="00B50B5E" w:rsidP="00491DAC">
      <w:pPr>
        <w:pStyle w:val="Style4"/>
        <w:widowControl/>
        <w:spacing w:line="276" w:lineRule="auto"/>
        <w:jc w:val="center"/>
        <w:rPr>
          <w:sz w:val="28"/>
          <w:szCs w:val="28"/>
        </w:rPr>
      </w:pPr>
    </w:p>
    <w:p w:rsidR="00154D23" w:rsidRDefault="00B50B5E" w:rsidP="006343B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sz w:val="28"/>
          <w:szCs w:val="28"/>
        </w:rPr>
        <w:t xml:space="preserve">   </w:t>
      </w:r>
      <w:r w:rsidRPr="00306E15">
        <w:rPr>
          <w:sz w:val="28"/>
          <w:szCs w:val="28"/>
        </w:rPr>
        <w:t xml:space="preserve"> </w:t>
      </w:r>
      <w:proofErr w:type="gramStart"/>
      <w:r w:rsidRPr="00C22343">
        <w:rPr>
          <w:rFonts w:ascii="Times New Roman" w:hAnsi="Times New Roman"/>
          <w:sz w:val="28"/>
          <w:szCs w:val="28"/>
        </w:rPr>
        <w:t xml:space="preserve">Самый низкий процент исполнения по муниципальной программе </w:t>
      </w:r>
      <w:r w:rsidRPr="006F0B7A">
        <w:rPr>
          <w:rFonts w:ascii="Times New Roman" w:hAnsi="Times New Roman"/>
          <w:sz w:val="28"/>
          <w:szCs w:val="28"/>
        </w:rPr>
        <w:t>«</w:t>
      </w:r>
      <w:r w:rsidR="006F0B7A" w:rsidRPr="006F0B7A">
        <w:rPr>
          <w:rFonts w:ascii="Times New Roman" w:hAnsi="Times New Roman"/>
          <w:sz w:val="28"/>
          <w:szCs w:val="28"/>
        </w:rPr>
        <w:t>Эффективное управление муниципальным имуществом Ужурского района и обеспечение градостроительной деятельности</w:t>
      </w:r>
      <w:r w:rsidRPr="00C22343">
        <w:rPr>
          <w:rFonts w:ascii="Times New Roman" w:hAnsi="Times New Roman"/>
          <w:sz w:val="28"/>
          <w:szCs w:val="28"/>
        </w:rPr>
        <w:t xml:space="preserve">» - </w:t>
      </w:r>
      <w:r w:rsidR="006F0B7A">
        <w:rPr>
          <w:rFonts w:ascii="Times New Roman" w:hAnsi="Times New Roman"/>
          <w:sz w:val="28"/>
          <w:szCs w:val="28"/>
        </w:rPr>
        <w:t>84,9</w:t>
      </w:r>
      <w:r w:rsidRPr="00C22343">
        <w:rPr>
          <w:rFonts w:ascii="Times New Roman" w:hAnsi="Times New Roman"/>
          <w:sz w:val="28"/>
          <w:szCs w:val="28"/>
        </w:rPr>
        <w:t>%.</w:t>
      </w:r>
      <w:r w:rsidR="006F0B7A">
        <w:rPr>
          <w:rFonts w:ascii="Times New Roman" w:hAnsi="Times New Roman"/>
          <w:sz w:val="28"/>
          <w:szCs w:val="28"/>
        </w:rPr>
        <w:t xml:space="preserve"> При этом отчет по данной программе в нарушение </w:t>
      </w:r>
      <w:r w:rsidR="006F0B7A" w:rsidRPr="006F0B7A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6F0B7A" w:rsidRPr="006F0B7A">
        <w:rPr>
          <w:rFonts w:ascii="Times New Roman" w:hAnsi="Times New Roman" w:cs="Times New Roman"/>
          <w:sz w:val="28"/>
        </w:rPr>
        <w:t>6.9</w:t>
      </w:r>
      <w:r w:rsidR="006F0B7A">
        <w:rPr>
          <w:rFonts w:ascii="Times New Roman" w:hAnsi="Times New Roman" w:cs="Times New Roman"/>
          <w:sz w:val="28"/>
        </w:rPr>
        <w:t xml:space="preserve"> п</w:t>
      </w:r>
      <w:r w:rsidR="006F0B7A" w:rsidRPr="006F0B7A">
        <w:rPr>
          <w:rFonts w:ascii="Times New Roman" w:hAnsi="Times New Roman" w:cs="Times New Roman"/>
          <w:sz w:val="28"/>
        </w:rPr>
        <w:t>остановлени</w:t>
      </w:r>
      <w:r w:rsidR="006F0B7A">
        <w:rPr>
          <w:rFonts w:ascii="Times New Roman" w:hAnsi="Times New Roman" w:cs="Times New Roman"/>
          <w:sz w:val="28"/>
        </w:rPr>
        <w:t>я</w:t>
      </w:r>
      <w:r w:rsidR="006F0B7A" w:rsidRPr="006F0B7A">
        <w:rPr>
          <w:rFonts w:ascii="Times New Roman" w:hAnsi="Times New Roman" w:cs="Times New Roman"/>
          <w:sz w:val="28"/>
        </w:rPr>
        <w:t xml:space="preserve"> администрации Ужурского района Красноярского края от 12.08.2013 N 724  "Об утверждении Порядка принятия решений о разработке муниципальных программ Ужурского района, их формировании и реализации"</w:t>
      </w:r>
      <w:r w:rsidR="006F0B7A">
        <w:rPr>
          <w:rFonts w:ascii="Times New Roman" w:hAnsi="Times New Roman" w:cs="Times New Roman"/>
          <w:sz w:val="28"/>
        </w:rPr>
        <w:t xml:space="preserve">, в соответствии с которым </w:t>
      </w:r>
      <w:r w:rsidR="006F0B7A" w:rsidRPr="006F0B7A">
        <w:rPr>
          <w:rFonts w:ascii="Times New Roman" w:hAnsi="Times New Roman" w:cs="Times New Roman"/>
          <w:sz w:val="28"/>
        </w:rPr>
        <w:t xml:space="preserve"> </w:t>
      </w:r>
      <w:r w:rsidR="006F0B7A">
        <w:rPr>
          <w:rFonts w:ascii="Times New Roman" w:hAnsi="Times New Roman" w:cs="Times New Roman"/>
          <w:sz w:val="28"/>
        </w:rPr>
        <w:t>г</w:t>
      </w:r>
      <w:r w:rsidR="006F0B7A" w:rsidRPr="006F0B7A">
        <w:rPr>
          <w:rFonts w:ascii="Times New Roman" w:hAnsi="Times New Roman" w:cs="Times New Roman"/>
          <w:sz w:val="28"/>
        </w:rPr>
        <w:t>одовой отчет о</w:t>
      </w:r>
      <w:proofErr w:type="gramEnd"/>
      <w:r w:rsidR="006F0B7A" w:rsidRPr="006F0B7A">
        <w:rPr>
          <w:rFonts w:ascii="Times New Roman" w:hAnsi="Times New Roman" w:cs="Times New Roman"/>
          <w:sz w:val="28"/>
        </w:rPr>
        <w:t xml:space="preserve"> ходе реализации программы </w:t>
      </w:r>
      <w:r w:rsidR="006F0B7A">
        <w:rPr>
          <w:rFonts w:ascii="Times New Roman" w:hAnsi="Times New Roman" w:cs="Times New Roman"/>
          <w:sz w:val="28"/>
        </w:rPr>
        <w:t xml:space="preserve">представляется в отдел экономики до 1 марта на момент </w:t>
      </w:r>
      <w:r w:rsidR="00154D23">
        <w:rPr>
          <w:rFonts w:ascii="Times New Roman" w:hAnsi="Times New Roman" w:cs="Times New Roman"/>
          <w:sz w:val="28"/>
        </w:rPr>
        <w:t>завершения</w:t>
      </w:r>
      <w:r w:rsidR="006F0B7A">
        <w:rPr>
          <w:rFonts w:ascii="Times New Roman" w:hAnsi="Times New Roman" w:cs="Times New Roman"/>
          <w:sz w:val="28"/>
        </w:rPr>
        <w:t xml:space="preserve"> внешней проверки</w:t>
      </w:r>
      <w:r w:rsidR="00154D23">
        <w:rPr>
          <w:rFonts w:ascii="Times New Roman" w:hAnsi="Times New Roman" w:cs="Times New Roman"/>
          <w:sz w:val="28"/>
        </w:rPr>
        <w:t xml:space="preserve"> главного распорядителя бюджетных средств – администрации Ужурского района, не представлен.</w:t>
      </w:r>
    </w:p>
    <w:p w:rsidR="001C26A4" w:rsidRDefault="00154D23" w:rsidP="006343B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Внешние проверки главных распорядителей бюджетных средств показали, что </w:t>
      </w:r>
      <w:r w:rsidR="00602296">
        <w:rPr>
          <w:rFonts w:ascii="Times New Roman" w:hAnsi="Times New Roman" w:cs="Times New Roman"/>
          <w:sz w:val="28"/>
        </w:rPr>
        <w:t xml:space="preserve">отдельные из  </w:t>
      </w:r>
      <w:r w:rsidR="00195CA0">
        <w:rPr>
          <w:rFonts w:ascii="Times New Roman" w:hAnsi="Times New Roman" w:cs="Times New Roman"/>
          <w:sz w:val="28"/>
        </w:rPr>
        <w:t>представленны</w:t>
      </w:r>
      <w:r w:rsidR="00602296">
        <w:rPr>
          <w:rFonts w:ascii="Times New Roman" w:hAnsi="Times New Roman" w:cs="Times New Roman"/>
          <w:sz w:val="28"/>
        </w:rPr>
        <w:t xml:space="preserve">х </w:t>
      </w:r>
      <w:r w:rsidR="00195CA0">
        <w:rPr>
          <w:rFonts w:ascii="Times New Roman" w:hAnsi="Times New Roman" w:cs="Times New Roman"/>
          <w:sz w:val="28"/>
        </w:rPr>
        <w:t xml:space="preserve">ими </w:t>
      </w:r>
      <w:r w:rsidR="00602296">
        <w:rPr>
          <w:rFonts w:ascii="Times New Roman" w:hAnsi="Times New Roman" w:cs="Times New Roman"/>
          <w:sz w:val="28"/>
        </w:rPr>
        <w:t xml:space="preserve">годовых </w:t>
      </w:r>
      <w:r w:rsidR="00195CA0">
        <w:rPr>
          <w:rFonts w:ascii="Times New Roman" w:hAnsi="Times New Roman" w:cs="Times New Roman"/>
          <w:sz w:val="28"/>
        </w:rPr>
        <w:t>отчет</w:t>
      </w:r>
      <w:r w:rsidR="00602296">
        <w:rPr>
          <w:rFonts w:ascii="Times New Roman" w:hAnsi="Times New Roman" w:cs="Times New Roman"/>
          <w:sz w:val="28"/>
        </w:rPr>
        <w:t>ов об исполнении муниципальных программ,</w:t>
      </w:r>
      <w:r w:rsidR="00195CA0">
        <w:rPr>
          <w:rFonts w:ascii="Times New Roman" w:hAnsi="Times New Roman" w:cs="Times New Roman"/>
          <w:sz w:val="28"/>
        </w:rPr>
        <w:t xml:space="preserve"> низкого качества:</w:t>
      </w:r>
      <w:proofErr w:type="gramEnd"/>
    </w:p>
    <w:p w:rsidR="00602296" w:rsidRDefault="00602296" w:rsidP="006343BF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многочисленные нарушения установлены при анализе отчетов Администрации Ужурского района, Управления культуры, спорта и молодежной политики, </w:t>
      </w:r>
      <w:r w:rsidRPr="00D9648B">
        <w:rPr>
          <w:rFonts w:ascii="Times New Roman" w:hAnsi="Times New Roman"/>
          <w:sz w:val="28"/>
        </w:rPr>
        <w:t>Управления образования</w:t>
      </w:r>
      <w:r w:rsidRPr="00602296">
        <w:rPr>
          <w:rFonts w:ascii="Times New Roman" w:hAnsi="Times New Roman"/>
          <w:color w:val="FF0000"/>
          <w:sz w:val="28"/>
        </w:rPr>
        <w:t xml:space="preserve"> </w:t>
      </w:r>
      <w:r w:rsidR="004F6DD0">
        <w:rPr>
          <w:rFonts w:ascii="Times New Roman" w:hAnsi="Times New Roman"/>
          <w:sz w:val="28"/>
          <w:szCs w:val="28"/>
        </w:rPr>
        <w:t xml:space="preserve"> </w:t>
      </w:r>
      <w:r w:rsidR="00D9648B">
        <w:rPr>
          <w:rFonts w:ascii="Times New Roman" w:hAnsi="Times New Roman"/>
          <w:sz w:val="28"/>
          <w:szCs w:val="28"/>
        </w:rPr>
        <w:t xml:space="preserve">администрации Ужурского района, </w:t>
      </w:r>
      <w:r w:rsidR="004F6DD0">
        <w:rPr>
          <w:rFonts w:ascii="Times New Roman" w:hAnsi="Times New Roman"/>
          <w:sz w:val="28"/>
          <w:szCs w:val="28"/>
        </w:rPr>
        <w:t>все нарушения отражены в отдельных актах.</w:t>
      </w:r>
    </w:p>
    <w:p w:rsidR="00602296" w:rsidRPr="00276C4C" w:rsidRDefault="00DA209B" w:rsidP="006343BF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нарушение  пункта 5.2. </w:t>
      </w:r>
      <w:proofErr w:type="gramStart"/>
      <w:r>
        <w:rPr>
          <w:rFonts w:ascii="Times New Roman" w:hAnsi="Times New Roman"/>
          <w:sz w:val="28"/>
          <w:szCs w:val="28"/>
        </w:rPr>
        <w:t xml:space="preserve">«Внесение изменений в программы является основанием для подготовки проекта решения районного Совета депутатов о внесении изменений в решение о бюджете на текущий финансовый год и плановый период в соответствии с бюджетным законодательством </w:t>
      </w:r>
      <w:r>
        <w:rPr>
          <w:rFonts w:ascii="Times New Roman" w:hAnsi="Times New Roman"/>
          <w:sz w:val="28"/>
          <w:szCs w:val="28"/>
        </w:rPr>
        <w:lastRenderedPageBreak/>
        <w:t>Красноярского края»</w:t>
      </w:r>
      <w:r>
        <w:rPr>
          <w:rStyle w:val="af1"/>
          <w:rFonts w:ascii="Times New Roman" w:hAnsi="Times New Roman"/>
          <w:sz w:val="28"/>
          <w:szCs w:val="28"/>
        </w:rPr>
        <w:footnoteReference w:id="1"/>
      </w:r>
      <w:r>
        <w:rPr>
          <w:rFonts w:ascii="Times New Roman" w:hAnsi="Times New Roman"/>
          <w:sz w:val="28"/>
          <w:szCs w:val="28"/>
        </w:rPr>
        <w:t>, н</w:t>
      </w:r>
      <w:r w:rsidR="00602296" w:rsidRPr="005A0962">
        <w:rPr>
          <w:rFonts w:ascii="Times New Roman" w:hAnsi="Times New Roman"/>
          <w:sz w:val="28"/>
          <w:szCs w:val="28"/>
        </w:rPr>
        <w:t>е соблюдается принцип о первоочередности вносимых и</w:t>
      </w:r>
      <w:r w:rsidR="00602296">
        <w:rPr>
          <w:rFonts w:ascii="Times New Roman" w:hAnsi="Times New Roman"/>
          <w:sz w:val="28"/>
          <w:szCs w:val="28"/>
        </w:rPr>
        <w:t>зменений в муниципальные программы в течение финансового года: фактически вносятся изменени</w:t>
      </w:r>
      <w:r w:rsidR="009C22CA">
        <w:rPr>
          <w:rFonts w:ascii="Times New Roman" w:hAnsi="Times New Roman"/>
          <w:sz w:val="28"/>
          <w:szCs w:val="28"/>
        </w:rPr>
        <w:t>я в бюджет, а затем в программы и как результат</w:t>
      </w:r>
      <w:proofErr w:type="gramEnd"/>
      <w:r w:rsidR="00714F4A">
        <w:rPr>
          <w:rFonts w:ascii="Times New Roman" w:hAnsi="Times New Roman"/>
          <w:sz w:val="28"/>
          <w:szCs w:val="28"/>
        </w:rPr>
        <w:t>,</w:t>
      </w:r>
      <w:r w:rsidR="009C22CA">
        <w:rPr>
          <w:rFonts w:ascii="Times New Roman" w:hAnsi="Times New Roman"/>
          <w:sz w:val="28"/>
          <w:szCs w:val="28"/>
        </w:rPr>
        <w:t xml:space="preserve"> объем</w:t>
      </w:r>
      <w:r w:rsidR="00714F4A">
        <w:rPr>
          <w:rFonts w:ascii="Times New Roman" w:hAnsi="Times New Roman"/>
          <w:sz w:val="28"/>
          <w:szCs w:val="28"/>
        </w:rPr>
        <w:t>ы</w:t>
      </w:r>
      <w:r w:rsidR="009C22CA">
        <w:rPr>
          <w:rFonts w:ascii="Times New Roman" w:hAnsi="Times New Roman"/>
          <w:sz w:val="28"/>
          <w:szCs w:val="28"/>
        </w:rPr>
        <w:t xml:space="preserve"> финансирования по утвержденным программам не соответствует данным решения о бюджете:</w:t>
      </w:r>
    </w:p>
    <w:p w:rsidR="006F0B7A" w:rsidRPr="00602296" w:rsidRDefault="006F0B7A" w:rsidP="006343B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B50B5E" w:rsidRDefault="00B50B5E" w:rsidP="00B50B5E">
      <w:pPr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</w:t>
      </w:r>
    </w:p>
    <w:tbl>
      <w:tblPr>
        <w:tblW w:w="9087" w:type="dxa"/>
        <w:tblInd w:w="93" w:type="dxa"/>
        <w:tblLayout w:type="fixed"/>
        <w:tblLook w:val="04A0"/>
      </w:tblPr>
      <w:tblGrid>
        <w:gridCol w:w="582"/>
        <w:gridCol w:w="2835"/>
        <w:gridCol w:w="1783"/>
        <w:gridCol w:w="2045"/>
        <w:gridCol w:w="1842"/>
      </w:tblGrid>
      <w:tr w:rsidR="00714F4A" w:rsidRPr="00714F4A" w:rsidTr="006343BF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F4A" w:rsidRPr="00714F4A" w:rsidRDefault="00714F4A" w:rsidP="006343BF">
            <w:pPr>
              <w:jc w:val="center"/>
            </w:pPr>
            <w:r w:rsidRPr="00714F4A">
              <w:t xml:space="preserve">№ </w:t>
            </w:r>
            <w:proofErr w:type="spellStart"/>
            <w:proofErr w:type="gramStart"/>
            <w:r w:rsidRPr="00714F4A">
              <w:t>п</w:t>
            </w:r>
            <w:proofErr w:type="spellEnd"/>
            <w:proofErr w:type="gramEnd"/>
            <w:r w:rsidRPr="00714F4A">
              <w:t>/</w:t>
            </w:r>
            <w:proofErr w:type="spellStart"/>
            <w:r w:rsidRPr="00714F4A"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F4A" w:rsidRPr="00714F4A" w:rsidRDefault="00714F4A" w:rsidP="006343BF">
            <w:pPr>
              <w:jc w:val="center"/>
            </w:pPr>
            <w:r w:rsidRPr="00714F4A">
              <w:t>Наименование МП (дата и № постановления о внесении изменений в программу)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4A" w:rsidRPr="00714F4A" w:rsidRDefault="00714F4A" w:rsidP="006343BF">
            <w:pPr>
              <w:jc w:val="center"/>
            </w:pPr>
            <w:r w:rsidRPr="00714F4A">
              <w:t>Сумма финансирования</w:t>
            </w:r>
          </w:p>
        </w:tc>
      </w:tr>
      <w:tr w:rsidR="00714F4A" w:rsidRPr="00714F4A" w:rsidTr="006343BF">
        <w:trPr>
          <w:trHeight w:val="157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4F4A" w:rsidRPr="00714F4A" w:rsidRDefault="00714F4A" w:rsidP="006343BF"/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F4A" w:rsidRPr="00714F4A" w:rsidRDefault="00714F4A" w:rsidP="006343BF"/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F4A" w:rsidRPr="00714F4A" w:rsidRDefault="00714F4A" w:rsidP="006343BF">
            <w:pPr>
              <w:jc w:val="center"/>
            </w:pPr>
            <w:r w:rsidRPr="00714F4A">
              <w:t>в соответствие с решением № 7-35р (от 24.12.20105)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F4A" w:rsidRPr="00714F4A" w:rsidRDefault="00714F4A" w:rsidP="006343BF">
            <w:pPr>
              <w:jc w:val="center"/>
            </w:pPr>
            <w:r w:rsidRPr="00714F4A">
              <w:t xml:space="preserve">в соответствие с программами (уточненными)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4F4A" w:rsidRPr="00714F4A" w:rsidRDefault="00714F4A" w:rsidP="006343BF">
            <w:pPr>
              <w:jc w:val="center"/>
            </w:pPr>
            <w:r w:rsidRPr="00714F4A">
              <w:t>согласно данных проекта решения об исполнении бюджета</w:t>
            </w:r>
          </w:p>
        </w:tc>
      </w:tr>
      <w:tr w:rsidR="00714F4A" w:rsidRPr="00714F4A" w:rsidTr="006343BF">
        <w:trPr>
          <w:trHeight w:val="12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F4A" w:rsidRPr="00714F4A" w:rsidRDefault="00714F4A" w:rsidP="006343BF">
            <w:pPr>
              <w:jc w:val="center"/>
            </w:pPr>
            <w:r w:rsidRPr="00714F4A"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F4A" w:rsidRPr="00714F4A" w:rsidRDefault="00714F4A" w:rsidP="006343BF">
            <w:r w:rsidRPr="00714F4A">
              <w:t>Управление муниципальными финансами (15.10.15№587)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4A" w:rsidRPr="00714F4A" w:rsidRDefault="00714F4A" w:rsidP="006343BF">
            <w:r w:rsidRPr="00714F4A">
              <w:t xml:space="preserve">        70 562,7   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4A" w:rsidRPr="00714F4A" w:rsidRDefault="00714F4A" w:rsidP="006343BF">
            <w:r w:rsidRPr="00714F4A">
              <w:t xml:space="preserve">            66 845,5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4A" w:rsidRPr="00714F4A" w:rsidRDefault="00714F4A" w:rsidP="006343BF">
            <w:r w:rsidRPr="00714F4A">
              <w:t xml:space="preserve">            70 562,7   </w:t>
            </w:r>
          </w:p>
        </w:tc>
      </w:tr>
      <w:tr w:rsidR="00714F4A" w:rsidRPr="00714F4A" w:rsidTr="006343BF">
        <w:trPr>
          <w:trHeight w:val="15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F4A" w:rsidRPr="00714F4A" w:rsidRDefault="00714F4A" w:rsidP="006343BF">
            <w:pPr>
              <w:jc w:val="center"/>
            </w:pPr>
            <w:r w:rsidRPr="00714F4A"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F4A" w:rsidRPr="00714F4A" w:rsidRDefault="00714F4A" w:rsidP="006343BF">
            <w:r w:rsidRPr="00714F4A">
              <w:t>Обеспечение безопасности жизнедеятельности населения по Ужурскому району  (25.12.15 №788)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4A" w:rsidRPr="00714F4A" w:rsidRDefault="00714F4A" w:rsidP="006343BF">
            <w:r w:rsidRPr="00714F4A">
              <w:t xml:space="preserve">      188 122,4   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4A" w:rsidRPr="00714F4A" w:rsidRDefault="00714F4A" w:rsidP="006343BF">
            <w:r w:rsidRPr="00714F4A">
              <w:t xml:space="preserve">            55 412,8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4A" w:rsidRPr="00714F4A" w:rsidRDefault="00714F4A" w:rsidP="006343BF">
            <w:r w:rsidRPr="00714F4A">
              <w:t xml:space="preserve">          190 123,2   </w:t>
            </w:r>
          </w:p>
        </w:tc>
      </w:tr>
      <w:tr w:rsidR="00714F4A" w:rsidRPr="00714F4A" w:rsidTr="006343BF">
        <w:trPr>
          <w:trHeight w:val="12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F4A" w:rsidRPr="00714F4A" w:rsidRDefault="00714F4A" w:rsidP="006343BF">
            <w:pPr>
              <w:jc w:val="center"/>
            </w:pPr>
            <w:r w:rsidRPr="00714F4A"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F4A" w:rsidRPr="00714F4A" w:rsidRDefault="00714F4A" w:rsidP="006343BF">
            <w:r w:rsidRPr="00714F4A">
              <w:t>Система социальной защиты населения Ужурского района (09.10.15 №572)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4A" w:rsidRPr="00714F4A" w:rsidRDefault="00714F4A" w:rsidP="006343BF">
            <w:r w:rsidRPr="00714F4A">
              <w:t xml:space="preserve">        27 783,7   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4A" w:rsidRPr="00714F4A" w:rsidRDefault="00714F4A" w:rsidP="006343BF">
            <w:r w:rsidRPr="00714F4A">
              <w:t xml:space="preserve">            28 295,6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4A" w:rsidRPr="00714F4A" w:rsidRDefault="00714F4A" w:rsidP="006343BF">
            <w:r w:rsidRPr="00714F4A">
              <w:t xml:space="preserve">            27 929,7   </w:t>
            </w:r>
          </w:p>
        </w:tc>
      </w:tr>
      <w:tr w:rsidR="00714F4A" w:rsidRPr="00714F4A" w:rsidTr="006343BF">
        <w:trPr>
          <w:trHeight w:val="15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F4A" w:rsidRPr="00714F4A" w:rsidRDefault="00714F4A" w:rsidP="006343BF">
            <w:pPr>
              <w:jc w:val="center"/>
            </w:pPr>
            <w:r w:rsidRPr="00714F4A"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F4A" w:rsidRPr="00714F4A" w:rsidRDefault="00714F4A" w:rsidP="006343BF">
            <w:r w:rsidRPr="00714F4A">
              <w:t>Развитие дошкольного, общего и дополнительного образования Ужурского района  (24.12.15 №779)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4A" w:rsidRPr="00714F4A" w:rsidRDefault="00714F4A" w:rsidP="006343BF">
            <w:r w:rsidRPr="00714F4A">
              <w:t xml:space="preserve">      564 532,4   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4A" w:rsidRPr="00714F4A" w:rsidRDefault="00714F4A" w:rsidP="006343BF">
            <w:r w:rsidRPr="00714F4A">
              <w:t xml:space="preserve">          567 946,9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4A" w:rsidRPr="00714F4A" w:rsidRDefault="00714F4A" w:rsidP="006343BF">
            <w:r w:rsidRPr="00714F4A">
              <w:t xml:space="preserve">          569 498,5   </w:t>
            </w:r>
          </w:p>
        </w:tc>
      </w:tr>
      <w:tr w:rsidR="00714F4A" w:rsidRPr="00714F4A" w:rsidTr="006343BF">
        <w:trPr>
          <w:trHeight w:val="25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F4A" w:rsidRPr="00714F4A" w:rsidRDefault="00714F4A" w:rsidP="006343BF">
            <w:pPr>
              <w:jc w:val="center"/>
            </w:pPr>
            <w:r w:rsidRPr="00714F4A"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F4A" w:rsidRPr="00714F4A" w:rsidRDefault="00714F4A" w:rsidP="006343BF">
            <w:r w:rsidRPr="00714F4A">
              <w:t>Развитие сельского хозяйства и регулирование рынков сельскохозяйственной продукции, сырья и продовольствия в Ужурском районе (15.10.15 №589)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4A" w:rsidRPr="00714F4A" w:rsidRDefault="00714F4A" w:rsidP="006343BF">
            <w:r w:rsidRPr="00714F4A">
              <w:t xml:space="preserve">          4 530,8  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4A" w:rsidRPr="00714F4A" w:rsidRDefault="00714F4A" w:rsidP="006343BF">
            <w:r w:rsidRPr="00714F4A">
              <w:t xml:space="preserve">              4 966,9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4A" w:rsidRPr="00714F4A" w:rsidRDefault="00714F4A" w:rsidP="006343BF">
            <w:r w:rsidRPr="00714F4A">
              <w:t xml:space="preserve">              4 530,8   </w:t>
            </w:r>
          </w:p>
        </w:tc>
      </w:tr>
      <w:tr w:rsidR="00714F4A" w:rsidRPr="00714F4A" w:rsidTr="006343BF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F4A" w:rsidRPr="00714F4A" w:rsidRDefault="00746CEC" w:rsidP="006343BF">
            <w:pPr>
              <w:jc w:val="center"/>
            </w:pPr>
            <w:r>
              <w:lastRenderedPageBreak/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F4A" w:rsidRPr="00714F4A" w:rsidRDefault="00714F4A" w:rsidP="006343BF">
            <w:r w:rsidRPr="00714F4A">
              <w:t xml:space="preserve">Молодежь Ужурского района в XXI веке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4A" w:rsidRPr="00714F4A" w:rsidRDefault="00714F4A" w:rsidP="006343BF">
            <w:r w:rsidRPr="00714F4A">
              <w:t xml:space="preserve">          4 727,4   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4A" w:rsidRPr="00714F4A" w:rsidRDefault="00714F4A" w:rsidP="006343BF">
            <w:r w:rsidRPr="00714F4A">
              <w:t xml:space="preserve">              4 944,6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4A" w:rsidRPr="00714F4A" w:rsidRDefault="00714F4A" w:rsidP="006343BF">
            <w:r w:rsidRPr="00714F4A">
              <w:t xml:space="preserve">              4 727,5   </w:t>
            </w:r>
          </w:p>
        </w:tc>
      </w:tr>
      <w:tr w:rsidR="00714F4A" w:rsidRPr="00714F4A" w:rsidTr="006343BF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F4A" w:rsidRPr="00714F4A" w:rsidRDefault="00746CEC" w:rsidP="006343BF">
            <w:pPr>
              <w:jc w:val="center"/>
            </w:pPr>
            <w: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F4A" w:rsidRPr="00714F4A" w:rsidRDefault="00714F4A" w:rsidP="006343BF">
            <w:r w:rsidRPr="00714F4A">
              <w:t xml:space="preserve">Развитие культуры района 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4A" w:rsidRPr="00714F4A" w:rsidRDefault="00714F4A" w:rsidP="006343BF">
            <w:r w:rsidRPr="00714F4A">
              <w:t xml:space="preserve">        38 687,2   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4A" w:rsidRPr="00714F4A" w:rsidRDefault="00714F4A" w:rsidP="006343BF">
            <w:r w:rsidRPr="00714F4A">
              <w:t xml:space="preserve">            38 687,2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4A" w:rsidRPr="00714F4A" w:rsidRDefault="00714F4A" w:rsidP="006343BF">
            <w:r w:rsidRPr="00714F4A">
              <w:t xml:space="preserve">            38 711,8   </w:t>
            </w:r>
          </w:p>
        </w:tc>
      </w:tr>
      <w:tr w:rsidR="00714F4A" w:rsidRPr="00714F4A" w:rsidTr="006343BF">
        <w:trPr>
          <w:trHeight w:val="15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F4A" w:rsidRPr="00714F4A" w:rsidRDefault="00746CEC" w:rsidP="006343BF">
            <w:pPr>
              <w:jc w:val="center"/>
            </w:pPr>
            <w: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F4A" w:rsidRPr="00714F4A" w:rsidRDefault="00714F4A" w:rsidP="006343BF">
            <w:r w:rsidRPr="00714F4A">
              <w:t xml:space="preserve">Содействие преобразованию институтов, обеспечивающих развитие гражданского общества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4A" w:rsidRPr="00714F4A" w:rsidRDefault="00714F4A" w:rsidP="006343BF">
            <w:r w:rsidRPr="00714F4A">
              <w:t xml:space="preserve">             280,0   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4A" w:rsidRPr="00714F4A" w:rsidRDefault="00714F4A" w:rsidP="006343BF">
            <w:r w:rsidRPr="00714F4A">
              <w:t xml:space="preserve">                 450,0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4A" w:rsidRPr="00714F4A" w:rsidRDefault="00714F4A" w:rsidP="006343BF">
            <w:r w:rsidRPr="00714F4A">
              <w:t xml:space="preserve">                 280,0   </w:t>
            </w:r>
          </w:p>
        </w:tc>
      </w:tr>
      <w:tr w:rsidR="00714F4A" w:rsidRPr="00714F4A" w:rsidTr="006343BF">
        <w:trPr>
          <w:trHeight w:val="18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F4A" w:rsidRPr="00714F4A" w:rsidRDefault="00746CEC" w:rsidP="006343BF">
            <w:pPr>
              <w:jc w:val="center"/>
            </w:pPr>
            <w: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F4A" w:rsidRPr="00714F4A" w:rsidRDefault="00714F4A" w:rsidP="006343BF">
            <w:r w:rsidRPr="00714F4A">
              <w:t xml:space="preserve">Эффективное управление муниципальным имуществом Ужурского района и обеспечение градостроительной деятельности  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4A" w:rsidRPr="00714F4A" w:rsidRDefault="00714F4A" w:rsidP="006343BF">
            <w:r w:rsidRPr="00714F4A">
              <w:t xml:space="preserve">        43 475,5   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4A" w:rsidRPr="00714F4A" w:rsidRDefault="00714F4A" w:rsidP="006343BF">
            <w:r w:rsidRPr="00714F4A">
              <w:t xml:space="preserve">            45 367,0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4A" w:rsidRPr="00714F4A" w:rsidRDefault="00714F4A" w:rsidP="006343BF">
            <w:r w:rsidRPr="00714F4A">
              <w:t xml:space="preserve">            43 475,5   </w:t>
            </w:r>
          </w:p>
        </w:tc>
      </w:tr>
      <w:tr w:rsidR="00714F4A" w:rsidRPr="00714F4A" w:rsidTr="006343BF">
        <w:trPr>
          <w:trHeight w:val="315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4F4A" w:rsidRPr="00714F4A" w:rsidRDefault="00714F4A" w:rsidP="006343BF">
            <w:r w:rsidRPr="00714F4A">
              <w:t>Всего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4A" w:rsidRPr="00714F4A" w:rsidRDefault="00714F4A" w:rsidP="006343BF">
            <w:pPr>
              <w:jc w:val="right"/>
            </w:pPr>
            <w:r w:rsidRPr="00714F4A">
              <w:t xml:space="preserve">      975 682,1   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4A" w:rsidRPr="00714F4A" w:rsidRDefault="00714F4A" w:rsidP="006343BF">
            <w:pPr>
              <w:jc w:val="right"/>
            </w:pPr>
            <w:r w:rsidRPr="00714F4A">
              <w:t xml:space="preserve">          845 896,4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F4A" w:rsidRPr="00714F4A" w:rsidRDefault="00714F4A" w:rsidP="006343BF">
            <w:pPr>
              <w:jc w:val="right"/>
            </w:pPr>
            <w:r w:rsidRPr="00714F4A">
              <w:t xml:space="preserve">          982 819,7   </w:t>
            </w:r>
          </w:p>
        </w:tc>
      </w:tr>
    </w:tbl>
    <w:p w:rsidR="00714F4A" w:rsidRDefault="00714F4A" w:rsidP="00B50B5E">
      <w:pPr>
        <w:pStyle w:val="ab"/>
        <w:spacing w:after="0"/>
        <w:jc w:val="both"/>
        <w:rPr>
          <w:sz w:val="28"/>
          <w:szCs w:val="28"/>
        </w:rPr>
      </w:pPr>
    </w:p>
    <w:p w:rsidR="00B50B5E" w:rsidRPr="006343BF" w:rsidRDefault="00B50B5E" w:rsidP="00B50B5E">
      <w:pPr>
        <w:pStyle w:val="Style4"/>
        <w:widowControl/>
        <w:spacing w:before="86" w:line="276" w:lineRule="auto"/>
        <w:ind w:left="730"/>
        <w:jc w:val="both"/>
        <w:rPr>
          <w:rStyle w:val="FontStyle13"/>
          <w:b/>
        </w:rPr>
      </w:pPr>
      <w:r w:rsidRPr="006343BF">
        <w:rPr>
          <w:rStyle w:val="FontStyle13"/>
          <w:b/>
        </w:rPr>
        <w:t>Источники финансирования дефицита районного бюджета</w:t>
      </w:r>
    </w:p>
    <w:p w:rsidR="00B50B5E" w:rsidRPr="00746CEC" w:rsidRDefault="00B50B5E" w:rsidP="00B50B5E">
      <w:pPr>
        <w:pStyle w:val="Style2"/>
        <w:widowControl/>
        <w:spacing w:line="276" w:lineRule="auto"/>
        <w:ind w:firstLine="730"/>
        <w:rPr>
          <w:rStyle w:val="FontStyle14"/>
          <w:b w:val="0"/>
          <w:i/>
          <w:iCs/>
          <w:sz w:val="28"/>
          <w:szCs w:val="28"/>
        </w:rPr>
      </w:pPr>
      <w:r w:rsidRPr="00746CEC">
        <w:rPr>
          <w:rStyle w:val="FontStyle12"/>
          <w:b w:val="0"/>
          <w:i w:val="0"/>
          <w:sz w:val="28"/>
          <w:szCs w:val="28"/>
        </w:rPr>
        <w:t>Районный бюджет на 201</w:t>
      </w:r>
      <w:r w:rsidR="00746CEC">
        <w:rPr>
          <w:rStyle w:val="FontStyle12"/>
          <w:b w:val="0"/>
          <w:i w:val="0"/>
          <w:sz w:val="28"/>
          <w:szCs w:val="28"/>
        </w:rPr>
        <w:t>5</w:t>
      </w:r>
      <w:r w:rsidRPr="00746CEC">
        <w:rPr>
          <w:rStyle w:val="FontStyle12"/>
          <w:b w:val="0"/>
          <w:i w:val="0"/>
          <w:sz w:val="28"/>
          <w:szCs w:val="28"/>
        </w:rPr>
        <w:t xml:space="preserve"> год </w:t>
      </w:r>
      <w:r w:rsidR="006343BF">
        <w:rPr>
          <w:rStyle w:val="FontStyle12"/>
          <w:b w:val="0"/>
          <w:i w:val="0"/>
          <w:sz w:val="28"/>
          <w:szCs w:val="28"/>
        </w:rPr>
        <w:t xml:space="preserve">в первоначальной редакции </w:t>
      </w:r>
      <w:r w:rsidRPr="00746CEC">
        <w:rPr>
          <w:rStyle w:val="FontStyle12"/>
          <w:b w:val="0"/>
          <w:i w:val="0"/>
          <w:sz w:val="28"/>
          <w:szCs w:val="28"/>
        </w:rPr>
        <w:t xml:space="preserve">принимался с дефицитом в сумме </w:t>
      </w:r>
      <w:r w:rsidR="00746CEC" w:rsidRPr="00746CEC">
        <w:rPr>
          <w:rStyle w:val="FontStyle12"/>
          <w:b w:val="0"/>
          <w:i w:val="0"/>
          <w:sz w:val="28"/>
          <w:szCs w:val="28"/>
        </w:rPr>
        <w:t>5958,4</w:t>
      </w:r>
      <w:r w:rsidRPr="00746CEC">
        <w:rPr>
          <w:rStyle w:val="FontStyle12"/>
          <w:b w:val="0"/>
          <w:i w:val="0"/>
          <w:sz w:val="28"/>
          <w:szCs w:val="28"/>
        </w:rPr>
        <w:t>тыс. руб. В течение 201</w:t>
      </w:r>
      <w:r w:rsidR="00746CEC">
        <w:rPr>
          <w:rStyle w:val="FontStyle12"/>
          <w:b w:val="0"/>
          <w:i w:val="0"/>
          <w:sz w:val="28"/>
          <w:szCs w:val="28"/>
        </w:rPr>
        <w:t>5</w:t>
      </w:r>
      <w:r w:rsidRPr="00746CEC">
        <w:rPr>
          <w:rStyle w:val="FontStyle12"/>
          <w:b w:val="0"/>
          <w:i w:val="0"/>
          <w:sz w:val="28"/>
          <w:szCs w:val="28"/>
        </w:rPr>
        <w:t xml:space="preserve"> года объем дефицита корректировался </w:t>
      </w:r>
      <w:r w:rsidR="00125CEA">
        <w:rPr>
          <w:rStyle w:val="FontStyle12"/>
          <w:b w:val="0"/>
          <w:i w:val="0"/>
          <w:sz w:val="28"/>
          <w:szCs w:val="28"/>
        </w:rPr>
        <w:t>6</w:t>
      </w:r>
      <w:r w:rsidRPr="00746CEC">
        <w:rPr>
          <w:rStyle w:val="FontStyle12"/>
          <w:b w:val="0"/>
          <w:i w:val="0"/>
          <w:sz w:val="28"/>
          <w:szCs w:val="28"/>
        </w:rPr>
        <w:t xml:space="preserve"> раз, в том числе: </w:t>
      </w:r>
      <w:r w:rsidR="00746CEC">
        <w:rPr>
          <w:rStyle w:val="FontStyle12"/>
          <w:b w:val="0"/>
          <w:i w:val="0"/>
          <w:sz w:val="28"/>
          <w:szCs w:val="28"/>
        </w:rPr>
        <w:t>трижды</w:t>
      </w:r>
      <w:r w:rsidRPr="00746CEC">
        <w:rPr>
          <w:rStyle w:val="FontStyle12"/>
          <w:b w:val="0"/>
          <w:i w:val="0"/>
          <w:sz w:val="28"/>
          <w:szCs w:val="28"/>
        </w:rPr>
        <w:t xml:space="preserve"> был увеличен: </w:t>
      </w:r>
      <w:r w:rsidR="00125CEA">
        <w:rPr>
          <w:rStyle w:val="FontStyle12"/>
          <w:b w:val="0"/>
          <w:i w:val="0"/>
          <w:sz w:val="28"/>
          <w:szCs w:val="28"/>
        </w:rPr>
        <w:t>27.03.2015 на 10875,8 тыс</w:t>
      </w:r>
      <w:proofErr w:type="gramStart"/>
      <w:r w:rsidR="00125CEA">
        <w:rPr>
          <w:rStyle w:val="FontStyle12"/>
          <w:b w:val="0"/>
          <w:i w:val="0"/>
          <w:sz w:val="28"/>
          <w:szCs w:val="28"/>
        </w:rPr>
        <w:t>.р</w:t>
      </w:r>
      <w:proofErr w:type="gramEnd"/>
      <w:r w:rsidR="00125CEA">
        <w:rPr>
          <w:rStyle w:val="FontStyle12"/>
          <w:b w:val="0"/>
          <w:i w:val="0"/>
          <w:sz w:val="28"/>
          <w:szCs w:val="28"/>
        </w:rPr>
        <w:t>уб., 23</w:t>
      </w:r>
      <w:r w:rsidRPr="00746CEC">
        <w:rPr>
          <w:rStyle w:val="FontStyle12"/>
          <w:b w:val="0"/>
          <w:i w:val="0"/>
          <w:sz w:val="28"/>
          <w:szCs w:val="28"/>
        </w:rPr>
        <w:t>.04.201</w:t>
      </w:r>
      <w:r w:rsidR="00125CEA">
        <w:rPr>
          <w:rStyle w:val="FontStyle12"/>
          <w:b w:val="0"/>
          <w:i w:val="0"/>
          <w:sz w:val="28"/>
          <w:szCs w:val="28"/>
        </w:rPr>
        <w:t>5</w:t>
      </w:r>
      <w:r w:rsidRPr="00746CEC">
        <w:rPr>
          <w:rStyle w:val="FontStyle12"/>
          <w:b w:val="0"/>
          <w:i w:val="0"/>
          <w:sz w:val="28"/>
          <w:szCs w:val="28"/>
        </w:rPr>
        <w:t xml:space="preserve">  на  </w:t>
      </w:r>
      <w:r w:rsidR="00125CEA">
        <w:rPr>
          <w:rStyle w:val="FontStyle12"/>
          <w:b w:val="0"/>
          <w:i w:val="0"/>
          <w:sz w:val="28"/>
          <w:szCs w:val="28"/>
        </w:rPr>
        <w:t xml:space="preserve">10000 </w:t>
      </w:r>
      <w:r w:rsidRPr="00746CEC">
        <w:rPr>
          <w:rStyle w:val="FontStyle12"/>
          <w:b w:val="0"/>
          <w:i w:val="0"/>
          <w:sz w:val="28"/>
          <w:szCs w:val="28"/>
        </w:rPr>
        <w:t xml:space="preserve"> тыс. руб., и 0</w:t>
      </w:r>
      <w:r w:rsidR="00125CEA">
        <w:rPr>
          <w:rStyle w:val="FontStyle12"/>
          <w:b w:val="0"/>
          <w:i w:val="0"/>
          <w:sz w:val="28"/>
          <w:szCs w:val="28"/>
        </w:rPr>
        <w:t>9</w:t>
      </w:r>
      <w:r w:rsidRPr="00746CEC">
        <w:rPr>
          <w:rStyle w:val="FontStyle12"/>
          <w:b w:val="0"/>
          <w:i w:val="0"/>
          <w:sz w:val="28"/>
          <w:szCs w:val="28"/>
        </w:rPr>
        <w:t>.12.201</w:t>
      </w:r>
      <w:r w:rsidR="00125CEA">
        <w:rPr>
          <w:rStyle w:val="FontStyle12"/>
          <w:b w:val="0"/>
          <w:i w:val="0"/>
          <w:sz w:val="28"/>
          <w:szCs w:val="28"/>
        </w:rPr>
        <w:t>5</w:t>
      </w:r>
      <w:r w:rsidRPr="00746CEC">
        <w:rPr>
          <w:rStyle w:val="FontStyle12"/>
          <w:b w:val="0"/>
          <w:i w:val="0"/>
          <w:sz w:val="28"/>
          <w:szCs w:val="28"/>
        </w:rPr>
        <w:t xml:space="preserve"> на </w:t>
      </w:r>
      <w:r w:rsidR="00125CEA">
        <w:rPr>
          <w:rStyle w:val="FontStyle12"/>
          <w:b w:val="0"/>
          <w:i w:val="0"/>
          <w:sz w:val="28"/>
          <w:szCs w:val="28"/>
        </w:rPr>
        <w:t>363,7</w:t>
      </w:r>
      <w:r w:rsidRPr="00746CEC">
        <w:rPr>
          <w:rStyle w:val="FontStyle12"/>
          <w:b w:val="0"/>
          <w:i w:val="0"/>
          <w:sz w:val="28"/>
          <w:szCs w:val="28"/>
        </w:rPr>
        <w:t xml:space="preserve">,0 тыс.руб., и </w:t>
      </w:r>
      <w:r w:rsidR="00125CEA">
        <w:rPr>
          <w:rStyle w:val="FontStyle12"/>
          <w:b w:val="0"/>
          <w:i w:val="0"/>
          <w:sz w:val="28"/>
          <w:szCs w:val="28"/>
        </w:rPr>
        <w:t xml:space="preserve">трижды </w:t>
      </w:r>
      <w:r w:rsidRPr="00746CEC">
        <w:rPr>
          <w:rStyle w:val="FontStyle12"/>
          <w:b w:val="0"/>
          <w:i w:val="0"/>
          <w:sz w:val="28"/>
          <w:szCs w:val="28"/>
        </w:rPr>
        <w:t>уменьшен: 18.</w:t>
      </w:r>
      <w:r w:rsidR="00125CEA">
        <w:rPr>
          <w:rStyle w:val="FontStyle12"/>
          <w:b w:val="0"/>
          <w:i w:val="0"/>
          <w:sz w:val="28"/>
          <w:szCs w:val="28"/>
        </w:rPr>
        <w:t>06</w:t>
      </w:r>
      <w:r w:rsidRPr="00746CEC">
        <w:rPr>
          <w:rStyle w:val="FontStyle12"/>
          <w:b w:val="0"/>
          <w:i w:val="0"/>
          <w:sz w:val="28"/>
          <w:szCs w:val="28"/>
        </w:rPr>
        <w:t>.201</w:t>
      </w:r>
      <w:r w:rsidR="00125CEA">
        <w:rPr>
          <w:rStyle w:val="FontStyle12"/>
          <w:b w:val="0"/>
          <w:i w:val="0"/>
          <w:sz w:val="28"/>
          <w:szCs w:val="28"/>
        </w:rPr>
        <w:t>5</w:t>
      </w:r>
      <w:r w:rsidRPr="00746CEC">
        <w:rPr>
          <w:rStyle w:val="FontStyle12"/>
          <w:b w:val="0"/>
          <w:i w:val="0"/>
          <w:sz w:val="28"/>
          <w:szCs w:val="28"/>
        </w:rPr>
        <w:t xml:space="preserve"> на </w:t>
      </w:r>
      <w:r w:rsidR="00125CEA">
        <w:rPr>
          <w:rStyle w:val="FontStyle12"/>
          <w:b w:val="0"/>
          <w:i w:val="0"/>
          <w:sz w:val="28"/>
          <w:szCs w:val="28"/>
        </w:rPr>
        <w:t>905,6 тыс. руб., 11.09.2015 на 438,0 тыс.руб.</w:t>
      </w:r>
      <w:r w:rsidR="00855EEB">
        <w:rPr>
          <w:rStyle w:val="FontStyle12"/>
          <w:b w:val="0"/>
          <w:i w:val="0"/>
          <w:sz w:val="28"/>
          <w:szCs w:val="28"/>
        </w:rPr>
        <w:t>,24.12.215 на 2000 тыс</w:t>
      </w:r>
      <w:proofErr w:type="gramStart"/>
      <w:r w:rsidR="00855EEB">
        <w:rPr>
          <w:rStyle w:val="FontStyle12"/>
          <w:b w:val="0"/>
          <w:i w:val="0"/>
          <w:sz w:val="28"/>
          <w:szCs w:val="28"/>
        </w:rPr>
        <w:t>.р</w:t>
      </w:r>
      <w:proofErr w:type="gramEnd"/>
      <w:r w:rsidR="00855EEB">
        <w:rPr>
          <w:rStyle w:val="FontStyle12"/>
          <w:b w:val="0"/>
          <w:i w:val="0"/>
          <w:sz w:val="28"/>
          <w:szCs w:val="28"/>
        </w:rPr>
        <w:t>уб.</w:t>
      </w:r>
      <w:r w:rsidRPr="00746CEC">
        <w:rPr>
          <w:rStyle w:val="FontStyle12"/>
          <w:b w:val="0"/>
          <w:i w:val="0"/>
          <w:sz w:val="28"/>
          <w:szCs w:val="28"/>
        </w:rPr>
        <w:t xml:space="preserve">   По итогам исполнения бюджета за 201</w:t>
      </w:r>
      <w:r w:rsidR="00855EEB">
        <w:rPr>
          <w:rStyle w:val="FontStyle12"/>
          <w:b w:val="0"/>
          <w:i w:val="0"/>
          <w:sz w:val="28"/>
          <w:szCs w:val="28"/>
        </w:rPr>
        <w:t>5</w:t>
      </w:r>
      <w:r w:rsidRPr="00746CEC">
        <w:rPr>
          <w:rStyle w:val="FontStyle12"/>
          <w:b w:val="0"/>
          <w:i w:val="0"/>
          <w:sz w:val="28"/>
          <w:szCs w:val="28"/>
        </w:rPr>
        <w:t xml:space="preserve"> года дефицит районного бюджета составил </w:t>
      </w:r>
      <w:r w:rsidR="00855EEB">
        <w:rPr>
          <w:rStyle w:val="FontStyle12"/>
          <w:b w:val="0"/>
          <w:i w:val="0"/>
          <w:sz w:val="28"/>
          <w:szCs w:val="28"/>
        </w:rPr>
        <w:t>15256,3</w:t>
      </w:r>
      <w:r w:rsidRPr="00746CEC">
        <w:rPr>
          <w:rStyle w:val="FontStyle12"/>
          <w:b w:val="0"/>
          <w:i w:val="0"/>
          <w:sz w:val="28"/>
          <w:szCs w:val="28"/>
        </w:rPr>
        <w:t xml:space="preserve"> тыс. руб.</w:t>
      </w:r>
    </w:p>
    <w:p w:rsidR="00B50B5E" w:rsidRPr="006D3E17" w:rsidRDefault="00B50B5E" w:rsidP="00B50B5E">
      <w:pPr>
        <w:pStyle w:val="Style7"/>
        <w:widowControl/>
        <w:spacing w:line="276" w:lineRule="auto"/>
        <w:jc w:val="center"/>
        <w:rPr>
          <w:rStyle w:val="FontStyle14"/>
          <w:b w:val="0"/>
          <w:u w:val="single"/>
        </w:rPr>
      </w:pPr>
    </w:p>
    <w:p w:rsidR="00B50B5E" w:rsidRPr="00423218" w:rsidRDefault="00B50B5E" w:rsidP="00B50B5E">
      <w:pPr>
        <w:pStyle w:val="Style7"/>
        <w:widowControl/>
        <w:spacing w:line="276" w:lineRule="auto"/>
        <w:jc w:val="center"/>
        <w:rPr>
          <w:rStyle w:val="FontStyle14"/>
          <w:b w:val="0"/>
          <w:sz w:val="28"/>
          <w:szCs w:val="28"/>
        </w:rPr>
      </w:pPr>
      <w:r w:rsidRPr="00423218">
        <w:rPr>
          <w:rStyle w:val="FontStyle14"/>
          <w:sz w:val="28"/>
          <w:szCs w:val="28"/>
        </w:rPr>
        <w:t>Исполнение районного бюджета за 201</w:t>
      </w:r>
      <w:r w:rsidR="0059209A">
        <w:rPr>
          <w:rStyle w:val="FontStyle14"/>
          <w:sz w:val="28"/>
          <w:szCs w:val="28"/>
        </w:rPr>
        <w:t>5</w:t>
      </w:r>
      <w:r>
        <w:rPr>
          <w:rStyle w:val="FontStyle14"/>
          <w:sz w:val="28"/>
          <w:szCs w:val="28"/>
        </w:rPr>
        <w:t xml:space="preserve"> год</w:t>
      </w:r>
      <w:r w:rsidRPr="00423218">
        <w:rPr>
          <w:rStyle w:val="FontStyle14"/>
          <w:sz w:val="28"/>
          <w:szCs w:val="28"/>
        </w:rPr>
        <w:t xml:space="preserve"> по источникам</w:t>
      </w:r>
    </w:p>
    <w:p w:rsidR="00B50B5E" w:rsidRPr="00423218" w:rsidRDefault="00B50B5E" w:rsidP="00B50B5E">
      <w:pPr>
        <w:pStyle w:val="Style2"/>
        <w:widowControl/>
        <w:spacing w:line="276" w:lineRule="auto"/>
        <w:ind w:left="720" w:firstLine="0"/>
        <w:rPr>
          <w:rStyle w:val="FontStyle14"/>
          <w:b w:val="0"/>
          <w:sz w:val="28"/>
          <w:szCs w:val="28"/>
        </w:rPr>
      </w:pPr>
      <w:r w:rsidRPr="00423218">
        <w:rPr>
          <w:rStyle w:val="FontStyle14"/>
          <w:sz w:val="28"/>
          <w:szCs w:val="28"/>
        </w:rPr>
        <w:t>финансирования дефицита бюджета представлено в таблице.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29"/>
        <w:gridCol w:w="1701"/>
        <w:gridCol w:w="1134"/>
        <w:gridCol w:w="1275"/>
      </w:tblGrid>
      <w:tr w:rsidR="00B50B5E" w:rsidRPr="00244B46" w:rsidTr="00244B46">
        <w:trPr>
          <w:trHeight w:val="1209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0B5E" w:rsidRPr="00244B46" w:rsidRDefault="00B50B5E" w:rsidP="006343BF">
            <w:pPr>
              <w:pStyle w:val="Style4"/>
              <w:widowControl/>
              <w:spacing w:line="240" w:lineRule="auto"/>
              <w:ind w:left="2419"/>
              <w:jc w:val="both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244B46">
              <w:rPr>
                <w:rStyle w:val="FontStyle13"/>
                <w:rFonts w:eastAsiaTheme="minorEastAsia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44B46" w:rsidRDefault="00244B46" w:rsidP="006343BF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eastAsiaTheme="minorEastAsia"/>
                <w:sz w:val="24"/>
                <w:szCs w:val="24"/>
              </w:rPr>
            </w:pPr>
          </w:p>
          <w:p w:rsidR="00B50B5E" w:rsidRPr="00244B46" w:rsidRDefault="00244B46" w:rsidP="006343BF">
            <w:pPr>
              <w:pStyle w:val="Style5"/>
              <w:widowControl/>
              <w:spacing w:line="240" w:lineRule="auto"/>
              <w:ind w:hanging="323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>
              <w:rPr>
                <w:rStyle w:val="FontStyle13"/>
                <w:rFonts w:eastAsiaTheme="minorEastAsia"/>
                <w:sz w:val="24"/>
                <w:szCs w:val="24"/>
              </w:rPr>
              <w:t>Утверждено решением о бюджете</w:t>
            </w:r>
          </w:p>
          <w:p w:rsidR="00B50B5E" w:rsidRPr="00244B46" w:rsidRDefault="00B50B5E" w:rsidP="006343BF">
            <w:pPr>
              <w:pStyle w:val="Style5"/>
              <w:widowControl/>
              <w:spacing w:line="240" w:lineRule="auto"/>
              <w:ind w:hanging="323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0B5E" w:rsidRPr="00244B46" w:rsidRDefault="00B50B5E" w:rsidP="006343BF">
            <w:pPr>
              <w:pStyle w:val="Style5"/>
              <w:widowControl/>
              <w:spacing w:line="240" w:lineRule="auto"/>
              <w:ind w:firstLine="125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244B46">
              <w:rPr>
                <w:rStyle w:val="FontStyle13"/>
                <w:rFonts w:eastAsiaTheme="minorEastAsia"/>
                <w:sz w:val="24"/>
                <w:szCs w:val="24"/>
              </w:rPr>
              <w:t>уточненный план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0B5E" w:rsidRPr="00244B46" w:rsidRDefault="00B50B5E" w:rsidP="006343BF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244B46">
              <w:rPr>
                <w:rStyle w:val="FontStyle13"/>
                <w:rFonts w:eastAsiaTheme="minorEastAsia"/>
                <w:sz w:val="24"/>
                <w:szCs w:val="24"/>
              </w:rPr>
              <w:t>факт</w:t>
            </w:r>
          </w:p>
        </w:tc>
      </w:tr>
      <w:tr w:rsidR="00B50B5E" w:rsidRPr="00244B46" w:rsidTr="00E25FC3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5E" w:rsidRPr="00244B46" w:rsidRDefault="00B50B5E" w:rsidP="006343BF">
            <w:pPr>
              <w:pStyle w:val="Style4"/>
              <w:widowControl/>
              <w:spacing w:line="240" w:lineRule="auto"/>
              <w:jc w:val="both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244B46">
              <w:rPr>
                <w:rStyle w:val="FontStyle13"/>
                <w:rFonts w:eastAsiaTheme="minorEastAsia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5E" w:rsidRPr="00244B46" w:rsidRDefault="00244B46" w:rsidP="006343BF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244B46">
              <w:rPr>
                <w:rStyle w:val="FontStyle13"/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5E" w:rsidRPr="00244B46" w:rsidRDefault="00244B46" w:rsidP="006343BF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>
              <w:rPr>
                <w:rStyle w:val="FontStyle13"/>
                <w:rFonts w:eastAsiaTheme="minorEastAsia"/>
                <w:sz w:val="24"/>
                <w:szCs w:val="24"/>
              </w:rPr>
              <w:t>300</w:t>
            </w:r>
            <w:r w:rsidR="00B50B5E" w:rsidRPr="00244B46">
              <w:rPr>
                <w:rStyle w:val="FontStyle13"/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5E" w:rsidRPr="00244B46" w:rsidRDefault="00B50B5E" w:rsidP="006343BF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244B46">
              <w:rPr>
                <w:rStyle w:val="FontStyle13"/>
                <w:rFonts w:eastAsiaTheme="minorEastAsia"/>
                <w:sz w:val="24"/>
                <w:szCs w:val="24"/>
              </w:rPr>
              <w:t>0</w:t>
            </w:r>
          </w:p>
        </w:tc>
      </w:tr>
      <w:tr w:rsidR="00B50B5E" w:rsidRPr="00244B46" w:rsidTr="00E25FC3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5E" w:rsidRPr="00244B46" w:rsidRDefault="00B50B5E" w:rsidP="006343BF">
            <w:pPr>
              <w:pStyle w:val="Style4"/>
              <w:widowControl/>
              <w:spacing w:line="240" w:lineRule="auto"/>
              <w:jc w:val="both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244B46">
              <w:rPr>
                <w:rStyle w:val="FontStyle13"/>
                <w:rFonts w:eastAsiaTheme="minorEastAsia"/>
                <w:sz w:val="24"/>
                <w:szCs w:val="24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5E" w:rsidRPr="00244B46" w:rsidRDefault="00B50B5E" w:rsidP="006343BF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244B46">
              <w:rPr>
                <w:rStyle w:val="FontStyle13"/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5E" w:rsidRPr="00244B46" w:rsidRDefault="00244B46" w:rsidP="006343BF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>
              <w:rPr>
                <w:rStyle w:val="FontStyle13"/>
                <w:rFonts w:eastAsiaTheme="minorEastAsia"/>
                <w:sz w:val="24"/>
                <w:szCs w:val="24"/>
              </w:rPr>
              <w:t>300</w:t>
            </w:r>
            <w:r w:rsidR="00B50B5E" w:rsidRPr="00244B46">
              <w:rPr>
                <w:rStyle w:val="FontStyle13"/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5E" w:rsidRPr="00244B46" w:rsidRDefault="00B50B5E" w:rsidP="006343BF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244B46">
              <w:rPr>
                <w:rStyle w:val="FontStyle13"/>
                <w:rFonts w:eastAsiaTheme="minorEastAsia"/>
                <w:sz w:val="24"/>
                <w:szCs w:val="24"/>
              </w:rPr>
              <w:t>0</w:t>
            </w:r>
          </w:p>
        </w:tc>
      </w:tr>
      <w:tr w:rsidR="00B50B5E" w:rsidRPr="00244B46" w:rsidTr="00E25FC3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5E" w:rsidRPr="00244B46" w:rsidRDefault="00B50B5E" w:rsidP="006343BF">
            <w:pPr>
              <w:pStyle w:val="Style4"/>
              <w:widowControl/>
              <w:spacing w:line="240" w:lineRule="auto"/>
              <w:jc w:val="both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244B46">
              <w:rPr>
                <w:rStyle w:val="FontStyle13"/>
                <w:rFonts w:eastAsiaTheme="minorEastAsia"/>
                <w:sz w:val="24"/>
                <w:szCs w:val="24"/>
              </w:rPr>
              <w:t>1 Погашение</w:t>
            </w:r>
            <w:r w:rsidRPr="00244B46">
              <w:rPr>
                <w:rStyle w:val="FontStyle12"/>
                <w:rFonts w:eastAsiaTheme="minorEastAsia"/>
                <w:sz w:val="24"/>
                <w:szCs w:val="24"/>
              </w:rPr>
              <w:t xml:space="preserve"> </w:t>
            </w:r>
            <w:r w:rsidRPr="00244B46">
              <w:rPr>
                <w:rStyle w:val="FontStyle13"/>
                <w:rFonts w:eastAsiaTheme="minorEastAsia"/>
                <w:sz w:val="24"/>
                <w:szCs w:val="24"/>
              </w:rPr>
              <w:t>кредитов от кредитных организаций бюджетами муниципальных районов в валюте</w:t>
            </w:r>
            <w:r w:rsidRPr="00244B46">
              <w:rPr>
                <w:rStyle w:val="FontStyle12"/>
                <w:rFonts w:eastAsiaTheme="minorEastAsia"/>
                <w:sz w:val="24"/>
                <w:szCs w:val="24"/>
              </w:rPr>
              <w:t xml:space="preserve"> </w:t>
            </w:r>
            <w:r w:rsidRPr="00244B46">
              <w:rPr>
                <w:rStyle w:val="FontStyle13"/>
                <w:rFonts w:eastAsiaTheme="minorEastAsia"/>
                <w:sz w:val="24"/>
                <w:szCs w:val="24"/>
              </w:rPr>
              <w:t>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5E" w:rsidRPr="00244B46" w:rsidRDefault="00B50B5E" w:rsidP="006343BF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244B46">
              <w:rPr>
                <w:rStyle w:val="FontStyle13"/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5E" w:rsidRPr="00244B46" w:rsidRDefault="00B50B5E" w:rsidP="006343BF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244B46">
              <w:rPr>
                <w:rStyle w:val="FontStyle13"/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5E" w:rsidRPr="00244B46" w:rsidRDefault="00B50B5E" w:rsidP="006343BF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244B46">
              <w:rPr>
                <w:rStyle w:val="FontStyle13"/>
                <w:rFonts w:eastAsiaTheme="minorEastAsia"/>
                <w:sz w:val="24"/>
                <w:szCs w:val="24"/>
              </w:rPr>
              <w:t>0</w:t>
            </w:r>
          </w:p>
        </w:tc>
      </w:tr>
      <w:tr w:rsidR="00B50B5E" w:rsidRPr="00244B46" w:rsidTr="00E25FC3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5E" w:rsidRPr="00244B46" w:rsidRDefault="00B50B5E" w:rsidP="006343BF">
            <w:pPr>
              <w:pStyle w:val="Style4"/>
              <w:widowControl/>
              <w:spacing w:line="240" w:lineRule="auto"/>
              <w:jc w:val="both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244B46">
              <w:rPr>
                <w:rStyle w:val="FontStyle13"/>
                <w:rFonts w:eastAsiaTheme="minorEastAsia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5E" w:rsidRPr="00244B46" w:rsidRDefault="00B50B5E" w:rsidP="006343BF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244B46">
              <w:rPr>
                <w:rStyle w:val="FontStyle13"/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5E" w:rsidRPr="00244B46" w:rsidRDefault="00244B46" w:rsidP="006343BF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>
              <w:rPr>
                <w:rStyle w:val="FontStyle13"/>
                <w:rFonts w:eastAsiaTheme="minorEastAsia"/>
                <w:sz w:val="24"/>
                <w:szCs w:val="24"/>
              </w:rPr>
              <w:t>9993,8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5E" w:rsidRPr="00244B46" w:rsidRDefault="00C9200D" w:rsidP="006343BF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>
              <w:rPr>
                <w:rStyle w:val="FontStyle13"/>
                <w:rFonts w:eastAsiaTheme="minorEastAsia"/>
                <w:sz w:val="24"/>
                <w:szCs w:val="24"/>
              </w:rPr>
              <w:t>9993,8</w:t>
            </w:r>
          </w:p>
        </w:tc>
      </w:tr>
      <w:tr w:rsidR="00B50B5E" w:rsidRPr="00244B46" w:rsidTr="00E25FC3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5E" w:rsidRPr="00244B46" w:rsidRDefault="00B50B5E" w:rsidP="006343BF">
            <w:pPr>
              <w:pStyle w:val="Style4"/>
              <w:widowControl/>
              <w:spacing w:line="240" w:lineRule="auto"/>
              <w:jc w:val="both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244B46">
              <w:rPr>
                <w:rStyle w:val="FontStyle13"/>
                <w:rFonts w:eastAsiaTheme="minorEastAsia"/>
                <w:sz w:val="24"/>
                <w:szCs w:val="24"/>
              </w:rPr>
              <w:lastRenderedPageBreak/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5E" w:rsidRPr="00244B46" w:rsidRDefault="00B50B5E" w:rsidP="006343BF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244B46">
              <w:rPr>
                <w:rStyle w:val="FontStyle13"/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5E" w:rsidRPr="00244B46" w:rsidRDefault="00C9200D" w:rsidP="006343BF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>
              <w:rPr>
                <w:rStyle w:val="FontStyle13"/>
                <w:rFonts w:eastAsiaTheme="minorEastAsia"/>
                <w:sz w:val="24"/>
                <w:szCs w:val="24"/>
              </w:rPr>
              <w:t>10000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5E" w:rsidRPr="00244B46" w:rsidRDefault="00C9200D" w:rsidP="006343BF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>
              <w:rPr>
                <w:rStyle w:val="FontStyle13"/>
                <w:rFonts w:eastAsiaTheme="minorEastAsia"/>
                <w:sz w:val="24"/>
                <w:szCs w:val="24"/>
              </w:rPr>
              <w:t>10</w:t>
            </w:r>
            <w:r w:rsidR="00B50B5E" w:rsidRPr="00244B46">
              <w:rPr>
                <w:rStyle w:val="FontStyle13"/>
                <w:rFonts w:eastAsiaTheme="minorEastAsia"/>
                <w:sz w:val="24"/>
                <w:szCs w:val="24"/>
              </w:rPr>
              <w:t>000</w:t>
            </w:r>
          </w:p>
        </w:tc>
      </w:tr>
      <w:tr w:rsidR="00B50B5E" w:rsidRPr="00244B46" w:rsidTr="00E25FC3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5E" w:rsidRPr="00244B46" w:rsidRDefault="00B50B5E" w:rsidP="006343BF">
            <w:pPr>
              <w:pStyle w:val="Style4"/>
              <w:widowControl/>
              <w:spacing w:line="240" w:lineRule="auto"/>
              <w:jc w:val="both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244B46">
              <w:rPr>
                <w:rStyle w:val="FontStyle13"/>
                <w:rFonts w:eastAsiaTheme="minorEastAsia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5E" w:rsidRPr="00244B46" w:rsidRDefault="00B50B5E" w:rsidP="006343BF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244B46">
              <w:rPr>
                <w:rStyle w:val="FontStyle13"/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5E" w:rsidRPr="00244B46" w:rsidRDefault="00B50B5E" w:rsidP="006343BF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244B46">
              <w:rPr>
                <w:rStyle w:val="FontStyle13"/>
                <w:rFonts w:eastAsiaTheme="minorEastAsia"/>
                <w:sz w:val="24"/>
                <w:szCs w:val="24"/>
              </w:rPr>
              <w:t>-</w:t>
            </w:r>
            <w:r w:rsidR="00C9200D">
              <w:rPr>
                <w:rStyle w:val="FontStyle13"/>
                <w:rFonts w:eastAsiaTheme="minorEastAsia"/>
                <w:sz w:val="24"/>
                <w:szCs w:val="24"/>
              </w:rPr>
              <w:t>6,2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5E" w:rsidRPr="00244B46" w:rsidRDefault="00B50B5E" w:rsidP="006343BF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244B46">
              <w:rPr>
                <w:rStyle w:val="FontStyle13"/>
                <w:rFonts w:eastAsiaTheme="minorEastAsia"/>
                <w:sz w:val="24"/>
                <w:szCs w:val="24"/>
              </w:rPr>
              <w:t>-</w:t>
            </w:r>
            <w:r w:rsidR="00C9200D">
              <w:rPr>
                <w:rStyle w:val="FontStyle13"/>
                <w:rFonts w:eastAsiaTheme="minorEastAsia"/>
                <w:sz w:val="24"/>
                <w:szCs w:val="24"/>
              </w:rPr>
              <w:t>6,2</w:t>
            </w:r>
          </w:p>
        </w:tc>
      </w:tr>
      <w:tr w:rsidR="00B50B5E" w:rsidRPr="00244B46" w:rsidTr="00E25FC3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5E" w:rsidRPr="00244B46" w:rsidRDefault="00B50B5E" w:rsidP="006343BF">
            <w:pPr>
              <w:pStyle w:val="Style4"/>
              <w:widowControl/>
              <w:spacing w:line="240" w:lineRule="auto"/>
              <w:jc w:val="both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244B46">
              <w:rPr>
                <w:rStyle w:val="FontStyle13"/>
                <w:rFonts w:eastAsiaTheme="minorEastAsia"/>
                <w:sz w:val="24"/>
                <w:szCs w:val="24"/>
              </w:rPr>
              <w:t>Изменение остатка»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5E" w:rsidRPr="00244B46" w:rsidRDefault="00244B46" w:rsidP="006343BF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>
              <w:rPr>
                <w:rStyle w:val="FontStyle13"/>
                <w:rFonts w:eastAsiaTheme="minorEastAsia"/>
                <w:sz w:val="24"/>
                <w:szCs w:val="24"/>
              </w:rPr>
              <w:t>5958,4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5E" w:rsidRPr="00244B46" w:rsidRDefault="00C9200D" w:rsidP="006343BF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>
              <w:rPr>
                <w:rStyle w:val="FontStyle13"/>
                <w:rFonts w:eastAsiaTheme="minorEastAsia"/>
                <w:sz w:val="24"/>
                <w:szCs w:val="24"/>
              </w:rPr>
              <w:t>12795,1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5E" w:rsidRPr="00244B46" w:rsidRDefault="00C9200D" w:rsidP="006343BF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>
              <w:rPr>
                <w:rStyle w:val="FontStyle13"/>
                <w:rFonts w:eastAsiaTheme="minorEastAsia"/>
                <w:sz w:val="24"/>
                <w:szCs w:val="24"/>
              </w:rPr>
              <w:t>6820,6</w:t>
            </w:r>
          </w:p>
        </w:tc>
      </w:tr>
      <w:tr w:rsidR="00C9200D" w:rsidRPr="00244B46" w:rsidTr="00E25FC3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0D" w:rsidRPr="00244B46" w:rsidRDefault="00C9200D" w:rsidP="006343BF">
            <w:pPr>
              <w:pStyle w:val="Style4"/>
              <w:widowControl/>
              <w:spacing w:line="240" w:lineRule="auto"/>
              <w:ind w:firstLine="10"/>
              <w:jc w:val="both"/>
              <w:rPr>
                <w:rStyle w:val="FontStyle13"/>
                <w:rFonts w:eastAsiaTheme="minorEastAsia"/>
                <w:sz w:val="24"/>
                <w:szCs w:val="24"/>
              </w:rPr>
            </w:pPr>
            <w:r>
              <w:rPr>
                <w:rStyle w:val="FontStyle13"/>
                <w:rFonts w:eastAsiaTheme="minorEastAsia"/>
                <w:sz w:val="24"/>
                <w:szCs w:val="24"/>
              </w:rPr>
              <w:t>Иные источники внутреннего финансирования дефицита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0D" w:rsidRPr="00244B46" w:rsidRDefault="00C9200D" w:rsidP="006343BF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>
              <w:rPr>
                <w:rStyle w:val="FontStyle13"/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0D" w:rsidRPr="00244B46" w:rsidRDefault="00C9200D" w:rsidP="006343BF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>
              <w:rPr>
                <w:rStyle w:val="FontStyle13"/>
                <w:rFonts w:eastAsiaTheme="minorEastAsia"/>
                <w:sz w:val="24"/>
                <w:szCs w:val="24"/>
              </w:rPr>
              <w:t>-1800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00D" w:rsidRPr="00244B46" w:rsidRDefault="00C9200D" w:rsidP="006343BF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>
              <w:rPr>
                <w:rStyle w:val="FontStyle13"/>
                <w:rFonts w:eastAsiaTheme="minorEastAsia"/>
                <w:sz w:val="24"/>
                <w:szCs w:val="24"/>
              </w:rPr>
              <w:t>-1558,1</w:t>
            </w:r>
          </w:p>
        </w:tc>
      </w:tr>
      <w:tr w:rsidR="00B50B5E" w:rsidRPr="00244B46" w:rsidTr="00E25FC3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5E" w:rsidRPr="00244B46" w:rsidRDefault="00B50B5E" w:rsidP="006343BF">
            <w:pPr>
              <w:pStyle w:val="Style4"/>
              <w:widowControl/>
              <w:spacing w:line="240" w:lineRule="auto"/>
              <w:ind w:firstLine="10"/>
              <w:jc w:val="both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244B46">
              <w:rPr>
                <w:rStyle w:val="FontStyle13"/>
                <w:rFonts w:eastAsiaTheme="minorEastAsia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5E" w:rsidRPr="00244B46" w:rsidRDefault="00B50B5E" w:rsidP="006343BF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244B46">
              <w:rPr>
                <w:rStyle w:val="FontStyle13"/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5E" w:rsidRPr="00244B46" w:rsidRDefault="00C9200D" w:rsidP="006343BF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>
              <w:rPr>
                <w:rStyle w:val="FontStyle13"/>
                <w:rFonts w:eastAsiaTheme="minorEastAsia"/>
                <w:sz w:val="24"/>
                <w:szCs w:val="24"/>
              </w:rPr>
              <w:t>-1800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5E" w:rsidRPr="00244B46" w:rsidRDefault="00C9200D" w:rsidP="006343BF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>
              <w:rPr>
                <w:rStyle w:val="FontStyle13"/>
                <w:rFonts w:eastAsiaTheme="minorEastAsia"/>
                <w:sz w:val="24"/>
                <w:szCs w:val="24"/>
              </w:rPr>
              <w:t>-1558,1</w:t>
            </w:r>
          </w:p>
        </w:tc>
      </w:tr>
      <w:tr w:rsidR="00B50B5E" w:rsidRPr="00244B46" w:rsidTr="00E25FC3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5E" w:rsidRPr="00244B46" w:rsidRDefault="00B50B5E" w:rsidP="006343BF">
            <w:pPr>
              <w:pStyle w:val="Style4"/>
              <w:widowControl/>
              <w:spacing w:line="240" w:lineRule="auto"/>
              <w:ind w:left="10" w:hanging="10"/>
              <w:jc w:val="both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244B46">
              <w:rPr>
                <w:rStyle w:val="FontStyle13"/>
                <w:rFonts w:eastAsiaTheme="minorEastAsia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5E" w:rsidRPr="00244B46" w:rsidRDefault="00B50B5E" w:rsidP="006343BF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244B46">
              <w:rPr>
                <w:rStyle w:val="FontStyle13"/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5E" w:rsidRPr="00244B46" w:rsidRDefault="00C9200D" w:rsidP="006343BF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>
              <w:rPr>
                <w:rStyle w:val="FontStyle13"/>
                <w:rFonts w:eastAsiaTheme="minorEastAsia"/>
                <w:sz w:val="24"/>
                <w:szCs w:val="24"/>
              </w:rPr>
              <w:t>-2000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5E" w:rsidRPr="00244B46" w:rsidRDefault="00C9200D" w:rsidP="006343BF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>
              <w:rPr>
                <w:rStyle w:val="FontStyle13"/>
                <w:rFonts w:eastAsiaTheme="minorEastAsia"/>
                <w:sz w:val="24"/>
                <w:szCs w:val="24"/>
              </w:rPr>
              <w:t>-1558,1</w:t>
            </w:r>
          </w:p>
        </w:tc>
      </w:tr>
      <w:tr w:rsidR="00B50B5E" w:rsidRPr="00244B46" w:rsidTr="00E25FC3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5E" w:rsidRPr="00244B46" w:rsidRDefault="00B50B5E" w:rsidP="006343BF">
            <w:pPr>
              <w:pStyle w:val="Style4"/>
              <w:widowControl/>
              <w:spacing w:line="240" w:lineRule="auto"/>
              <w:jc w:val="both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244B46">
              <w:rPr>
                <w:rStyle w:val="FontStyle13"/>
                <w:rFonts w:eastAsiaTheme="minorEastAsia"/>
                <w:sz w:val="24"/>
                <w:szCs w:val="24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5E" w:rsidRPr="00244B46" w:rsidRDefault="00B50B5E" w:rsidP="006343BF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5E" w:rsidRPr="00244B46" w:rsidRDefault="00B50B5E" w:rsidP="006343BF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244B46">
              <w:rPr>
                <w:rStyle w:val="FontStyle13"/>
                <w:rFonts w:eastAsiaTheme="minorEastAsia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5E" w:rsidRPr="00244B46" w:rsidRDefault="00C9200D" w:rsidP="006343BF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>
              <w:rPr>
                <w:rStyle w:val="FontStyle13"/>
                <w:rFonts w:eastAsiaTheme="minorEastAsia"/>
                <w:sz w:val="24"/>
                <w:szCs w:val="24"/>
              </w:rPr>
              <w:t>200</w:t>
            </w:r>
          </w:p>
        </w:tc>
      </w:tr>
      <w:tr w:rsidR="00B50B5E" w:rsidRPr="00244B46" w:rsidTr="00E25FC3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5E" w:rsidRPr="00244B46" w:rsidRDefault="00B50B5E" w:rsidP="006343BF">
            <w:pPr>
              <w:pStyle w:val="Style4"/>
              <w:widowControl/>
              <w:spacing w:line="240" w:lineRule="auto"/>
              <w:jc w:val="both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244B46">
              <w:rPr>
                <w:rStyle w:val="FontStyle13"/>
                <w:rFonts w:eastAsiaTheme="minorEastAsia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5E" w:rsidRPr="00244B46" w:rsidRDefault="00B50B5E" w:rsidP="006343BF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244B46">
              <w:rPr>
                <w:rStyle w:val="FontStyle13"/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5E" w:rsidRPr="00244B46" w:rsidRDefault="00B50B5E" w:rsidP="006343BF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244B46">
              <w:rPr>
                <w:rStyle w:val="FontStyle13"/>
                <w:rFonts w:eastAsiaTheme="minorEastAsia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5E" w:rsidRPr="00244B46" w:rsidRDefault="00C9200D" w:rsidP="006343BF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>
              <w:rPr>
                <w:rStyle w:val="FontStyle13"/>
                <w:rFonts w:eastAsiaTheme="minorEastAsia"/>
                <w:sz w:val="24"/>
                <w:szCs w:val="24"/>
              </w:rPr>
              <w:t>200</w:t>
            </w:r>
          </w:p>
          <w:p w:rsidR="00B50B5E" w:rsidRPr="00244B46" w:rsidRDefault="00B50B5E" w:rsidP="006343BF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</w:p>
        </w:tc>
      </w:tr>
      <w:tr w:rsidR="00B50B5E" w:rsidRPr="00244B46" w:rsidTr="00E25FC3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5E" w:rsidRPr="00244B46" w:rsidRDefault="00B50B5E" w:rsidP="006343BF">
            <w:pPr>
              <w:pStyle w:val="Style4"/>
              <w:widowControl/>
              <w:spacing w:line="240" w:lineRule="auto"/>
              <w:jc w:val="both"/>
              <w:rPr>
                <w:rStyle w:val="FontStyle13"/>
                <w:rFonts w:eastAsiaTheme="minorEastAsia"/>
                <w:sz w:val="24"/>
                <w:szCs w:val="24"/>
              </w:rPr>
            </w:pPr>
            <w:r w:rsidRPr="00244B46">
              <w:rPr>
                <w:rStyle w:val="FontStyle13"/>
                <w:rFonts w:eastAsiaTheme="minorEastAsia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5E" w:rsidRPr="00244B46" w:rsidRDefault="00244B46" w:rsidP="006343BF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>
              <w:rPr>
                <w:rStyle w:val="FontStyle13"/>
                <w:rFonts w:eastAsiaTheme="minorEastAsia"/>
                <w:sz w:val="24"/>
                <w:szCs w:val="24"/>
              </w:rPr>
              <w:t>5958,4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5E" w:rsidRPr="00244B46" w:rsidRDefault="00C9200D" w:rsidP="006343BF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>
              <w:rPr>
                <w:rStyle w:val="FontStyle13"/>
                <w:rFonts w:eastAsiaTheme="minorEastAsia"/>
                <w:sz w:val="24"/>
                <w:szCs w:val="24"/>
              </w:rPr>
              <w:t>23988,9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B5E" w:rsidRPr="00244B46" w:rsidRDefault="00C9200D" w:rsidP="006343BF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eastAsiaTheme="minorEastAsia"/>
                <w:sz w:val="24"/>
                <w:szCs w:val="24"/>
              </w:rPr>
            </w:pPr>
            <w:r>
              <w:rPr>
                <w:rStyle w:val="FontStyle13"/>
                <w:rFonts w:eastAsiaTheme="minorEastAsia"/>
                <w:sz w:val="24"/>
                <w:szCs w:val="24"/>
              </w:rPr>
              <w:t>15256,3</w:t>
            </w:r>
          </w:p>
        </w:tc>
      </w:tr>
    </w:tbl>
    <w:p w:rsidR="00B50B5E" w:rsidRPr="00C9200D" w:rsidRDefault="00B50B5E" w:rsidP="00C9200D">
      <w:pPr>
        <w:pStyle w:val="Style7"/>
        <w:widowControl/>
        <w:spacing w:line="276" w:lineRule="auto"/>
        <w:jc w:val="both"/>
        <w:rPr>
          <w:rStyle w:val="FontStyle15"/>
          <w:b w:val="0"/>
          <w:sz w:val="28"/>
          <w:szCs w:val="28"/>
        </w:rPr>
      </w:pPr>
      <w:r w:rsidRPr="006D3E17">
        <w:rPr>
          <w:rStyle w:val="FontStyle14"/>
        </w:rPr>
        <w:t xml:space="preserve"> </w:t>
      </w:r>
    </w:p>
    <w:p w:rsidR="00B50B5E" w:rsidRPr="006D3E17" w:rsidRDefault="00B50B5E" w:rsidP="00B50B5E">
      <w:pPr>
        <w:pStyle w:val="Style2"/>
        <w:widowControl/>
        <w:spacing w:line="276" w:lineRule="auto"/>
        <w:jc w:val="center"/>
        <w:rPr>
          <w:rStyle w:val="FontStyle15"/>
          <w:sz w:val="28"/>
          <w:szCs w:val="28"/>
        </w:rPr>
      </w:pPr>
      <w:r w:rsidRPr="006D3E17">
        <w:rPr>
          <w:rStyle w:val="FontStyle15"/>
          <w:sz w:val="28"/>
          <w:szCs w:val="28"/>
        </w:rPr>
        <w:t>Передача осуществления части полномочий от поселений на уровень муниципального района</w:t>
      </w:r>
    </w:p>
    <w:p w:rsidR="00B50B5E" w:rsidRPr="00C53352" w:rsidRDefault="00B50B5E" w:rsidP="006343BF">
      <w:pPr>
        <w:pStyle w:val="Style2"/>
        <w:widowControl/>
        <w:spacing w:line="240" w:lineRule="auto"/>
        <w:ind w:firstLine="567"/>
        <w:rPr>
          <w:rStyle w:val="FontStyle16"/>
          <w:sz w:val="28"/>
          <w:szCs w:val="28"/>
        </w:rPr>
      </w:pPr>
      <w:r w:rsidRPr="00C53352">
        <w:rPr>
          <w:rStyle w:val="FontStyle16"/>
          <w:sz w:val="28"/>
          <w:szCs w:val="28"/>
        </w:rPr>
        <w:t>В 201</w:t>
      </w:r>
      <w:r w:rsidR="00C9200D">
        <w:rPr>
          <w:rStyle w:val="FontStyle16"/>
          <w:sz w:val="28"/>
          <w:szCs w:val="28"/>
        </w:rPr>
        <w:t>5</w:t>
      </w:r>
      <w:r w:rsidRPr="00C53352">
        <w:rPr>
          <w:rStyle w:val="FontStyle16"/>
          <w:sz w:val="28"/>
          <w:szCs w:val="28"/>
        </w:rPr>
        <w:t xml:space="preserve"> году органами ме</w:t>
      </w:r>
      <w:r>
        <w:rPr>
          <w:rStyle w:val="FontStyle16"/>
          <w:sz w:val="28"/>
          <w:szCs w:val="28"/>
        </w:rPr>
        <w:t>стного самоуправления поселений</w:t>
      </w:r>
      <w:r w:rsidRPr="00C53352">
        <w:rPr>
          <w:rStyle w:val="FontStyle16"/>
          <w:sz w:val="28"/>
          <w:szCs w:val="28"/>
        </w:rPr>
        <w:t xml:space="preserve"> передан</w:t>
      </w:r>
      <w:r>
        <w:rPr>
          <w:rStyle w:val="FontStyle16"/>
          <w:sz w:val="28"/>
          <w:szCs w:val="28"/>
        </w:rPr>
        <w:t>о</w:t>
      </w:r>
      <w:r w:rsidRPr="00C53352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 xml:space="preserve">финансирование </w:t>
      </w:r>
      <w:r w:rsidRPr="00C53352">
        <w:rPr>
          <w:rStyle w:val="FontStyle16"/>
          <w:sz w:val="28"/>
          <w:szCs w:val="28"/>
        </w:rPr>
        <w:t>на уровень муниципального района по следующим полномочиям:</w:t>
      </w:r>
    </w:p>
    <w:p w:rsidR="00B50B5E" w:rsidRPr="00C9200D" w:rsidRDefault="00B50B5E" w:rsidP="006343BF">
      <w:pPr>
        <w:pStyle w:val="Style4"/>
        <w:widowControl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C9200D">
        <w:rPr>
          <w:rStyle w:val="FontStyle11"/>
          <w:rFonts w:ascii="Times New Roman" w:hAnsi="Times New Roman" w:cs="Times New Roman"/>
          <w:b w:val="0"/>
          <w:sz w:val="28"/>
          <w:szCs w:val="28"/>
        </w:rPr>
        <w:t>по организации библиотечного обслуживания населения, комплектовани</w:t>
      </w:r>
      <w:r w:rsidR="00674583">
        <w:rPr>
          <w:rStyle w:val="FontStyle11"/>
          <w:rFonts w:ascii="Times New Roman" w:hAnsi="Times New Roman" w:cs="Times New Roman"/>
          <w:b w:val="0"/>
          <w:sz w:val="28"/>
          <w:szCs w:val="28"/>
        </w:rPr>
        <w:t>ю</w:t>
      </w:r>
      <w:r w:rsidRPr="00C9200D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и обеспечени</w:t>
      </w:r>
      <w:r w:rsidR="00674583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ю </w:t>
      </w:r>
      <w:r w:rsidRPr="00C9200D">
        <w:rPr>
          <w:rStyle w:val="FontStyle11"/>
          <w:rFonts w:ascii="Times New Roman" w:hAnsi="Times New Roman" w:cs="Times New Roman"/>
          <w:b w:val="0"/>
          <w:sz w:val="28"/>
          <w:szCs w:val="28"/>
        </w:rPr>
        <w:t>сохранности библиотечных фондов библиотек поселени</w:t>
      </w:r>
      <w:r w:rsidR="00674583">
        <w:rPr>
          <w:rStyle w:val="FontStyle11"/>
          <w:rFonts w:ascii="Times New Roman" w:hAnsi="Times New Roman" w:cs="Times New Roman"/>
          <w:b w:val="0"/>
          <w:sz w:val="28"/>
          <w:szCs w:val="28"/>
        </w:rPr>
        <w:t>й</w:t>
      </w:r>
      <w:r w:rsidRPr="00C9200D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(подпункт 11 пункта 1 статья 14 Федерального закона РФ от 06.10.2003 № 131-ФЗ «Об общих принципах организации местного самоуправления в Российской Федерации» (далее - Федеральный закон № 131 -ФЗ) – г</w:t>
      </w:r>
      <w:proofErr w:type="gramStart"/>
      <w:r w:rsidRPr="00C9200D">
        <w:rPr>
          <w:rStyle w:val="FontStyle11"/>
          <w:rFonts w:ascii="Times New Roman" w:hAnsi="Times New Roman" w:cs="Times New Roman"/>
          <w:b w:val="0"/>
          <w:sz w:val="28"/>
          <w:szCs w:val="28"/>
        </w:rPr>
        <w:t>.У</w:t>
      </w:r>
      <w:proofErr w:type="gramEnd"/>
      <w:r w:rsidRPr="00C9200D">
        <w:rPr>
          <w:rStyle w:val="FontStyle11"/>
          <w:rFonts w:ascii="Times New Roman" w:hAnsi="Times New Roman" w:cs="Times New Roman"/>
          <w:b w:val="0"/>
          <w:sz w:val="28"/>
          <w:szCs w:val="28"/>
        </w:rPr>
        <w:t>жур, сельские поселения;</w:t>
      </w:r>
    </w:p>
    <w:p w:rsidR="00B50B5E" w:rsidRPr="00C9200D" w:rsidRDefault="00B50B5E" w:rsidP="006343BF">
      <w:pPr>
        <w:pStyle w:val="Style4"/>
        <w:widowControl/>
        <w:numPr>
          <w:ilvl w:val="0"/>
          <w:numId w:val="1"/>
        </w:numPr>
        <w:tabs>
          <w:tab w:val="left" w:pos="0"/>
        </w:tabs>
        <w:spacing w:line="240" w:lineRule="auto"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C9200D">
        <w:rPr>
          <w:rStyle w:val="FontStyle11"/>
          <w:rFonts w:ascii="Times New Roman" w:hAnsi="Times New Roman" w:cs="Times New Roman"/>
          <w:b w:val="0"/>
          <w:sz w:val="28"/>
          <w:szCs w:val="28"/>
        </w:rPr>
        <w:t>по созданию условий для организации досуга и обеспечения жителей поселени</w:t>
      </w:r>
      <w:r w:rsidR="00674583">
        <w:rPr>
          <w:rStyle w:val="FontStyle11"/>
          <w:rFonts w:ascii="Times New Roman" w:hAnsi="Times New Roman" w:cs="Times New Roman"/>
          <w:b w:val="0"/>
          <w:sz w:val="28"/>
          <w:szCs w:val="28"/>
        </w:rPr>
        <w:t>й</w:t>
      </w:r>
      <w:r w:rsidRPr="00C9200D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услугами организации культуры и молодежной политики – </w:t>
      </w:r>
      <w:proofErr w:type="gramStart"/>
      <w:r w:rsidRPr="00C9200D">
        <w:rPr>
          <w:rStyle w:val="FontStyle11"/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 w:rsidRPr="00C9200D">
        <w:rPr>
          <w:rStyle w:val="FontStyle11"/>
          <w:rFonts w:ascii="Times New Roman" w:hAnsi="Times New Roman" w:cs="Times New Roman"/>
          <w:b w:val="0"/>
          <w:sz w:val="28"/>
          <w:szCs w:val="28"/>
        </w:rPr>
        <w:t>.</w:t>
      </w:r>
      <w:r w:rsidR="00626368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9200D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Ужур. </w:t>
      </w:r>
    </w:p>
    <w:p w:rsidR="00B50B5E" w:rsidRDefault="00B50B5E" w:rsidP="006343BF">
      <w:pPr>
        <w:widowControl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408D4">
        <w:rPr>
          <w:rFonts w:ascii="Times New Roman" w:eastAsiaTheme="minorHAnsi" w:hAnsi="Times New Roman"/>
          <w:sz w:val="28"/>
          <w:szCs w:val="28"/>
          <w:lang w:eastAsia="en-US"/>
        </w:rPr>
        <w:t>Плановая</w:t>
      </w:r>
      <w:r w:rsidRPr="006D3E17">
        <w:rPr>
          <w:rFonts w:ascii="Times New Roman" w:eastAsiaTheme="minorHAnsi" w:hAnsi="Times New Roman"/>
          <w:sz w:val="28"/>
          <w:szCs w:val="28"/>
          <w:lang w:eastAsia="en-US"/>
        </w:rPr>
        <w:t xml:space="preserve"> сумма межбюджетных трансфертов по переданным полномочиям </w:t>
      </w:r>
      <w:r w:rsidR="00C9200D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="00455045">
        <w:rPr>
          <w:rFonts w:ascii="Times New Roman" w:eastAsiaTheme="minorHAnsi" w:hAnsi="Times New Roman"/>
          <w:sz w:val="28"/>
          <w:szCs w:val="28"/>
          <w:lang w:eastAsia="en-US"/>
        </w:rPr>
        <w:t xml:space="preserve"> 10294,2</w:t>
      </w:r>
      <w:r w:rsidRPr="006D3E17">
        <w:rPr>
          <w:rFonts w:ascii="Times New Roman" w:eastAsiaTheme="minorHAnsi" w:hAnsi="Times New Roman"/>
          <w:sz w:val="28"/>
          <w:szCs w:val="28"/>
          <w:lang w:eastAsia="en-US"/>
        </w:rPr>
        <w:t xml:space="preserve"> тыс</w:t>
      </w:r>
      <w:proofErr w:type="gramStart"/>
      <w:r w:rsidRPr="006D3E17">
        <w:rPr>
          <w:rFonts w:ascii="Times New Roman" w:eastAsiaTheme="minorHAnsi" w:hAnsi="Times New Roman"/>
          <w:sz w:val="28"/>
          <w:szCs w:val="28"/>
          <w:lang w:eastAsia="en-US"/>
        </w:rPr>
        <w:t>.р</w:t>
      </w:r>
      <w:proofErr w:type="gramEnd"/>
      <w:r w:rsidRPr="006D3E17">
        <w:rPr>
          <w:rFonts w:ascii="Times New Roman" w:eastAsiaTheme="minorHAnsi" w:hAnsi="Times New Roman"/>
          <w:sz w:val="28"/>
          <w:szCs w:val="28"/>
          <w:lang w:eastAsia="en-US"/>
        </w:rPr>
        <w:t xml:space="preserve">уб., исполнение составило </w:t>
      </w:r>
      <w:r w:rsidR="00455045">
        <w:rPr>
          <w:rFonts w:ascii="Times New Roman" w:eastAsiaTheme="minorHAnsi" w:hAnsi="Times New Roman"/>
          <w:sz w:val="28"/>
          <w:szCs w:val="28"/>
          <w:lang w:eastAsia="en-US"/>
        </w:rPr>
        <w:t>10116,8</w:t>
      </w:r>
      <w:r w:rsidRPr="006D3E17">
        <w:rPr>
          <w:rFonts w:ascii="Times New Roman" w:eastAsiaTheme="minorHAnsi" w:hAnsi="Times New Roman"/>
          <w:sz w:val="28"/>
          <w:szCs w:val="28"/>
          <w:lang w:eastAsia="en-US"/>
        </w:rPr>
        <w:t xml:space="preserve"> тыс.руб. (</w:t>
      </w:r>
      <w:r w:rsidR="00455045">
        <w:rPr>
          <w:rFonts w:ascii="Times New Roman" w:eastAsiaTheme="minorHAnsi" w:hAnsi="Times New Roman"/>
          <w:sz w:val="28"/>
          <w:szCs w:val="28"/>
          <w:lang w:eastAsia="en-US"/>
        </w:rPr>
        <w:t>98,3</w:t>
      </w:r>
      <w:r w:rsidRPr="006D3E17">
        <w:rPr>
          <w:rFonts w:ascii="Times New Roman" w:eastAsiaTheme="minorHAnsi" w:hAnsi="Times New Roman"/>
          <w:sz w:val="28"/>
          <w:szCs w:val="28"/>
          <w:lang w:eastAsia="en-US"/>
        </w:rPr>
        <w:t>%).</w:t>
      </w:r>
    </w:p>
    <w:p w:rsidR="00626368" w:rsidRDefault="00BF331E" w:rsidP="006343BF">
      <w:pPr>
        <w:widowControl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Проверк</w:t>
      </w:r>
      <w:r w:rsidR="00626368">
        <w:rPr>
          <w:rFonts w:ascii="Times New Roman" w:eastAsiaTheme="minorHAnsi" w:hAnsi="Times New Roman"/>
          <w:sz w:val="28"/>
          <w:szCs w:val="28"/>
          <w:lang w:eastAsia="en-US"/>
        </w:rPr>
        <w:t xml:space="preserve">а </w:t>
      </w:r>
      <w:r w:rsidR="00674583">
        <w:rPr>
          <w:rFonts w:ascii="Times New Roman" w:hAnsi="Times New Roman"/>
          <w:sz w:val="28"/>
          <w:szCs w:val="28"/>
        </w:rPr>
        <w:t>МБУК</w:t>
      </w:r>
      <w:r w:rsidR="001224FB" w:rsidRPr="001224FB">
        <w:rPr>
          <w:rFonts w:ascii="Times New Roman" w:hAnsi="Times New Roman"/>
          <w:sz w:val="28"/>
          <w:szCs w:val="28"/>
        </w:rPr>
        <w:t xml:space="preserve"> "Централизованная библиотечная система Ужурского района</w:t>
      </w:r>
      <w:r w:rsidR="001224FB">
        <w:t xml:space="preserve">",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проведенн</w:t>
      </w:r>
      <w:r w:rsidR="001224FB">
        <w:rPr>
          <w:rFonts w:ascii="Times New Roman" w:eastAsiaTheme="minorHAnsi" w:hAnsi="Times New Roman"/>
          <w:sz w:val="28"/>
          <w:szCs w:val="28"/>
          <w:lang w:eastAsia="en-US"/>
        </w:rPr>
        <w:t>ая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55045">
        <w:rPr>
          <w:rFonts w:ascii="Times New Roman" w:eastAsiaTheme="minorHAnsi" w:hAnsi="Times New Roman"/>
          <w:sz w:val="28"/>
          <w:szCs w:val="28"/>
          <w:lang w:eastAsia="en-US"/>
        </w:rPr>
        <w:t xml:space="preserve">КСК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2015 году </w:t>
      </w:r>
      <w:r w:rsidR="00455045">
        <w:rPr>
          <w:rFonts w:ascii="Times New Roman" w:eastAsiaTheme="minorHAnsi" w:hAnsi="Times New Roman"/>
          <w:sz w:val="28"/>
          <w:szCs w:val="28"/>
          <w:lang w:eastAsia="en-US"/>
        </w:rPr>
        <w:t>показал</w:t>
      </w:r>
      <w:r w:rsidR="001224FB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что </w:t>
      </w:r>
      <w:r w:rsidR="00455045">
        <w:rPr>
          <w:rFonts w:ascii="Times New Roman" w:eastAsiaTheme="minorHAnsi" w:hAnsi="Times New Roman"/>
          <w:sz w:val="28"/>
          <w:szCs w:val="28"/>
          <w:lang w:eastAsia="en-US"/>
        </w:rPr>
        <w:t>поселения в нарушение условий соглашений</w:t>
      </w:r>
      <w:r w:rsidR="00626368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455045">
        <w:rPr>
          <w:rFonts w:ascii="Times New Roman" w:eastAsiaTheme="minorHAnsi" w:hAnsi="Times New Roman"/>
          <w:sz w:val="28"/>
          <w:szCs w:val="28"/>
          <w:lang w:eastAsia="en-US"/>
        </w:rPr>
        <w:t xml:space="preserve"> несвоевременно перечисляют </w:t>
      </w:r>
      <w:r w:rsidR="00674583">
        <w:rPr>
          <w:rFonts w:ascii="Times New Roman" w:eastAsiaTheme="minorHAnsi" w:hAnsi="Times New Roman"/>
          <w:sz w:val="28"/>
          <w:szCs w:val="28"/>
          <w:lang w:eastAsia="en-US"/>
        </w:rPr>
        <w:t>денежные средства на исполнение переданных полномочий.</w:t>
      </w:r>
    </w:p>
    <w:p w:rsidR="00626368" w:rsidRDefault="001224FB" w:rsidP="006343B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</w:t>
      </w:r>
      <w:r w:rsidR="00626368">
        <w:rPr>
          <w:rFonts w:ascii="Times New Roman" w:hAnsi="Times New Roman"/>
          <w:sz w:val="28"/>
          <w:szCs w:val="28"/>
        </w:rPr>
        <w:t>деятельности МБУК «ЦБС Ужурского района» по итогам 2014</w:t>
      </w:r>
      <w:r w:rsidR="006343BF">
        <w:rPr>
          <w:rFonts w:ascii="Times New Roman" w:hAnsi="Times New Roman"/>
          <w:sz w:val="28"/>
          <w:szCs w:val="28"/>
        </w:rPr>
        <w:t>и 5 месяцев 2015</w:t>
      </w:r>
      <w:r w:rsidR="00626368">
        <w:rPr>
          <w:rFonts w:ascii="Times New Roman" w:hAnsi="Times New Roman"/>
          <w:sz w:val="28"/>
          <w:szCs w:val="28"/>
        </w:rPr>
        <w:t xml:space="preserve"> года показал, что в основном, при передаче полномочий с поселений норматив штатной численности специалистов соответствует </w:t>
      </w:r>
      <w:proofErr w:type="gramStart"/>
      <w:r w:rsidR="00626368">
        <w:rPr>
          <w:rFonts w:ascii="Times New Roman" w:hAnsi="Times New Roman"/>
          <w:sz w:val="28"/>
          <w:szCs w:val="28"/>
        </w:rPr>
        <w:t>расчетной</w:t>
      </w:r>
      <w:proofErr w:type="gramEnd"/>
      <w:r w:rsidR="00626368">
        <w:rPr>
          <w:rFonts w:ascii="Times New Roman" w:hAnsi="Times New Roman"/>
          <w:sz w:val="28"/>
          <w:szCs w:val="28"/>
        </w:rPr>
        <w:t>, за исключением:</w:t>
      </w:r>
    </w:p>
    <w:p w:rsidR="00626368" w:rsidRPr="00FB2727" w:rsidRDefault="00626368" w:rsidP="009408D4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г.</w:t>
      </w:r>
      <w:r w:rsidR="001224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Ужур – расчетная численность составляет 9,5 </w:t>
      </w:r>
      <w:r w:rsidR="006802DC">
        <w:rPr>
          <w:rFonts w:ascii="Times New Roman" w:hAnsi="Times New Roman"/>
          <w:sz w:val="28"/>
          <w:szCs w:val="28"/>
        </w:rPr>
        <w:t xml:space="preserve">шт. </w:t>
      </w:r>
      <w:r>
        <w:rPr>
          <w:rFonts w:ascii="Times New Roman" w:hAnsi="Times New Roman"/>
          <w:sz w:val="28"/>
          <w:szCs w:val="28"/>
        </w:rPr>
        <w:t>единиц (без учета программиста), - при заключении соглашения о передаче полномочий учтено только 3 шт</w:t>
      </w:r>
      <w:r w:rsidR="006802D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единицы, при этом фактическая числе</w:t>
      </w:r>
      <w:r w:rsidR="006802DC">
        <w:rPr>
          <w:rFonts w:ascii="Times New Roman" w:hAnsi="Times New Roman"/>
          <w:sz w:val="28"/>
          <w:szCs w:val="28"/>
        </w:rPr>
        <w:t xml:space="preserve">нность работников специалистов </w:t>
      </w:r>
      <w:r>
        <w:rPr>
          <w:rFonts w:ascii="Times New Roman" w:hAnsi="Times New Roman"/>
          <w:sz w:val="28"/>
          <w:szCs w:val="28"/>
        </w:rPr>
        <w:t xml:space="preserve">составляет 13 человек. </w:t>
      </w:r>
      <w:proofErr w:type="gramStart"/>
      <w:r>
        <w:rPr>
          <w:rFonts w:ascii="Times New Roman" w:hAnsi="Times New Roman"/>
          <w:sz w:val="28"/>
          <w:szCs w:val="28"/>
        </w:rPr>
        <w:t xml:space="preserve">При учете, что четыре человека занимаются </w:t>
      </w:r>
      <w:r w:rsidRPr="00FB2727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ей</w:t>
      </w:r>
      <w:r w:rsidRPr="00FB2727">
        <w:rPr>
          <w:rFonts w:ascii="Times New Roman" w:hAnsi="Times New Roman"/>
          <w:sz w:val="28"/>
          <w:szCs w:val="28"/>
        </w:rPr>
        <w:t xml:space="preserve"> библиотечного обслуживания населения </w:t>
      </w:r>
      <w:proofErr w:type="spellStart"/>
      <w:r w:rsidRPr="00FB2727">
        <w:rPr>
          <w:rFonts w:ascii="Times New Roman" w:hAnsi="Times New Roman"/>
          <w:sz w:val="28"/>
          <w:szCs w:val="28"/>
        </w:rPr>
        <w:t>межпоселенческими</w:t>
      </w:r>
      <w:proofErr w:type="spellEnd"/>
      <w:r w:rsidRPr="00FB2727">
        <w:rPr>
          <w:rFonts w:ascii="Times New Roman" w:hAnsi="Times New Roman"/>
          <w:sz w:val="28"/>
          <w:szCs w:val="28"/>
        </w:rPr>
        <w:t xml:space="preserve"> библиотеками, комплектование</w:t>
      </w:r>
      <w:r>
        <w:rPr>
          <w:rFonts w:ascii="Times New Roman" w:hAnsi="Times New Roman"/>
          <w:sz w:val="28"/>
          <w:szCs w:val="28"/>
        </w:rPr>
        <w:t>м</w:t>
      </w:r>
      <w:r w:rsidRPr="00FB2727">
        <w:rPr>
          <w:rFonts w:ascii="Times New Roman" w:hAnsi="Times New Roman"/>
          <w:sz w:val="28"/>
          <w:szCs w:val="28"/>
        </w:rPr>
        <w:t xml:space="preserve"> и обеспечение</w:t>
      </w:r>
      <w:r>
        <w:rPr>
          <w:rFonts w:ascii="Times New Roman" w:hAnsi="Times New Roman"/>
          <w:sz w:val="28"/>
          <w:szCs w:val="28"/>
        </w:rPr>
        <w:t>м</w:t>
      </w:r>
      <w:r w:rsidRPr="00FB2727">
        <w:rPr>
          <w:rFonts w:ascii="Times New Roman" w:hAnsi="Times New Roman"/>
          <w:sz w:val="28"/>
          <w:szCs w:val="28"/>
        </w:rPr>
        <w:t xml:space="preserve"> сох</w:t>
      </w:r>
      <w:r>
        <w:rPr>
          <w:rFonts w:ascii="Times New Roman" w:hAnsi="Times New Roman"/>
          <w:sz w:val="28"/>
          <w:szCs w:val="28"/>
        </w:rPr>
        <w:t>ранности их библиотечных фондов, отнесенных к полномочиям района, штатная численность работников, занимающимися о</w:t>
      </w:r>
      <w:r w:rsidRPr="00FB2727">
        <w:rPr>
          <w:rFonts w:ascii="Times New Roman" w:hAnsi="Times New Roman"/>
          <w:sz w:val="28"/>
          <w:szCs w:val="28"/>
        </w:rPr>
        <w:t>рганизаци</w:t>
      </w:r>
      <w:r>
        <w:rPr>
          <w:rFonts w:ascii="Times New Roman" w:hAnsi="Times New Roman"/>
          <w:sz w:val="28"/>
          <w:szCs w:val="28"/>
        </w:rPr>
        <w:t>ей</w:t>
      </w:r>
      <w:r w:rsidRPr="00FB2727">
        <w:rPr>
          <w:rFonts w:ascii="Times New Roman" w:hAnsi="Times New Roman"/>
          <w:sz w:val="28"/>
          <w:szCs w:val="28"/>
        </w:rPr>
        <w:t xml:space="preserve"> библиотечного обслуживания населения, комплектование</w:t>
      </w:r>
      <w:r>
        <w:rPr>
          <w:rFonts w:ascii="Times New Roman" w:hAnsi="Times New Roman"/>
          <w:sz w:val="28"/>
          <w:szCs w:val="28"/>
        </w:rPr>
        <w:t>м</w:t>
      </w:r>
      <w:r w:rsidRPr="00FB2727">
        <w:rPr>
          <w:rFonts w:ascii="Times New Roman" w:hAnsi="Times New Roman"/>
          <w:sz w:val="28"/>
          <w:szCs w:val="28"/>
        </w:rPr>
        <w:t xml:space="preserve"> и обеспечение</w:t>
      </w:r>
      <w:r>
        <w:rPr>
          <w:rFonts w:ascii="Times New Roman" w:hAnsi="Times New Roman"/>
          <w:sz w:val="28"/>
          <w:szCs w:val="28"/>
        </w:rPr>
        <w:t>м</w:t>
      </w:r>
      <w:r w:rsidRPr="00FB2727">
        <w:rPr>
          <w:rFonts w:ascii="Times New Roman" w:hAnsi="Times New Roman"/>
          <w:sz w:val="28"/>
          <w:szCs w:val="28"/>
        </w:rPr>
        <w:t xml:space="preserve"> сохранности библиотечных фондов библиотек поселения </w:t>
      </w:r>
      <w:r>
        <w:rPr>
          <w:rFonts w:ascii="Times New Roman" w:hAnsi="Times New Roman"/>
          <w:sz w:val="28"/>
          <w:szCs w:val="28"/>
        </w:rPr>
        <w:t>(</w:t>
      </w:r>
      <w:hyperlink r:id="rId8" w:history="1">
        <w:r w:rsidRPr="00FB2727">
          <w:rPr>
            <w:rFonts w:ascii="Times New Roman" w:hAnsi="Times New Roman"/>
            <w:sz w:val="28"/>
            <w:szCs w:val="28"/>
          </w:rPr>
          <w:t>ч. 1 ст. 14</w:t>
        </w:r>
      </w:hyperlink>
      <w:r w:rsidRPr="00FB2727">
        <w:rPr>
          <w:rFonts w:ascii="Times New Roman" w:hAnsi="Times New Roman"/>
          <w:sz w:val="28"/>
          <w:szCs w:val="28"/>
        </w:rPr>
        <w:t xml:space="preserve"> Федерального закона N 131-ФЗ к вопросам местного значения городского поселения</w:t>
      </w:r>
      <w:r>
        <w:rPr>
          <w:rFonts w:ascii="Times New Roman" w:hAnsi="Times New Roman"/>
          <w:sz w:val="28"/>
          <w:szCs w:val="28"/>
        </w:rPr>
        <w:t>) фактически составляет 9 человек (детская библиотека - 3</w:t>
      </w:r>
      <w:proofErr w:type="gramEnd"/>
      <w:r>
        <w:rPr>
          <w:rFonts w:ascii="Times New Roman" w:hAnsi="Times New Roman"/>
          <w:sz w:val="28"/>
          <w:szCs w:val="28"/>
        </w:rPr>
        <w:t xml:space="preserve"> единицы (2 библиотекаря, 1 гл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иблиотекарь), городской филиал №1- 2 единицы (библиотекарь, зав.городским филиалом), центральная библиотека -</w:t>
      </w:r>
      <w:r w:rsidR="006343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 (3 библиоте</w:t>
      </w:r>
      <w:r w:rsidR="00674583">
        <w:rPr>
          <w:rFonts w:ascii="Times New Roman" w:hAnsi="Times New Roman"/>
          <w:sz w:val="28"/>
          <w:szCs w:val="28"/>
        </w:rPr>
        <w:t>каря, зав.отделом обслуживания), это ведет к дополнительной нагрузке на районный бюджет.</w:t>
      </w:r>
    </w:p>
    <w:p w:rsidR="00626368" w:rsidRDefault="00626368" w:rsidP="009408D4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/>
          <w:sz w:val="28"/>
          <w:szCs w:val="28"/>
        </w:rPr>
        <w:t>Златоруновск</w:t>
      </w:r>
      <w:proofErr w:type="spellEnd"/>
      <w:r>
        <w:rPr>
          <w:rFonts w:ascii="Times New Roman" w:hAnsi="Times New Roman"/>
          <w:sz w:val="28"/>
          <w:szCs w:val="28"/>
        </w:rPr>
        <w:t xml:space="preserve"> – расчетная численность составила 1,8 штатных единицы, соглашением предусмотрено и фактически содержится 1 ставка (зав</w:t>
      </w:r>
      <w:proofErr w:type="gramStart"/>
      <w:r>
        <w:rPr>
          <w:rFonts w:ascii="Times New Roman" w:hAnsi="Times New Roman"/>
          <w:sz w:val="28"/>
          <w:szCs w:val="28"/>
        </w:rPr>
        <w:t>.ф</w:t>
      </w:r>
      <w:proofErr w:type="gramEnd"/>
      <w:r>
        <w:rPr>
          <w:rFonts w:ascii="Times New Roman" w:hAnsi="Times New Roman"/>
          <w:sz w:val="28"/>
          <w:szCs w:val="28"/>
        </w:rPr>
        <w:t>илиалом);</w:t>
      </w:r>
    </w:p>
    <w:p w:rsidR="00626368" w:rsidRDefault="00626368" w:rsidP="009408D4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Кулун</w:t>
      </w:r>
      <w:proofErr w:type="spellEnd"/>
      <w:r>
        <w:rPr>
          <w:rFonts w:ascii="Times New Roman" w:hAnsi="Times New Roman"/>
          <w:sz w:val="28"/>
          <w:szCs w:val="28"/>
        </w:rPr>
        <w:t xml:space="preserve"> - расчетная ч</w:t>
      </w:r>
      <w:r w:rsidR="006802DC">
        <w:rPr>
          <w:rFonts w:ascii="Times New Roman" w:hAnsi="Times New Roman"/>
          <w:sz w:val="28"/>
          <w:szCs w:val="28"/>
        </w:rPr>
        <w:t>исленность составила 2,9 шт.</w:t>
      </w:r>
      <w:r>
        <w:rPr>
          <w:rFonts w:ascii="Times New Roman" w:hAnsi="Times New Roman"/>
          <w:sz w:val="28"/>
          <w:szCs w:val="28"/>
        </w:rPr>
        <w:t xml:space="preserve"> единицы, соглашением предусмотрено 2, а фактически содержится 1 ставка (зав</w:t>
      </w:r>
      <w:proofErr w:type="gramStart"/>
      <w:r>
        <w:rPr>
          <w:rFonts w:ascii="Times New Roman" w:hAnsi="Times New Roman"/>
          <w:sz w:val="28"/>
          <w:szCs w:val="28"/>
        </w:rPr>
        <w:t>.ф</w:t>
      </w:r>
      <w:proofErr w:type="gramEnd"/>
      <w:r>
        <w:rPr>
          <w:rFonts w:ascii="Times New Roman" w:hAnsi="Times New Roman"/>
          <w:sz w:val="28"/>
          <w:szCs w:val="28"/>
        </w:rPr>
        <w:t xml:space="preserve">илиалом); </w:t>
      </w:r>
    </w:p>
    <w:p w:rsidR="00626368" w:rsidRDefault="00626368" w:rsidP="009408D4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Крутояр расчетная ч</w:t>
      </w:r>
      <w:r w:rsidR="006802DC">
        <w:rPr>
          <w:rFonts w:ascii="Times New Roman" w:hAnsi="Times New Roman"/>
          <w:sz w:val="28"/>
          <w:szCs w:val="28"/>
        </w:rPr>
        <w:t>исленность составила 2,5 шт.</w:t>
      </w:r>
      <w:r>
        <w:rPr>
          <w:rFonts w:ascii="Times New Roman" w:hAnsi="Times New Roman"/>
          <w:sz w:val="28"/>
          <w:szCs w:val="28"/>
        </w:rPr>
        <w:t xml:space="preserve"> единицы, соглашением предусмотрено и фактически содержится 1 ставка (зав</w:t>
      </w:r>
      <w:proofErr w:type="gramStart"/>
      <w:r>
        <w:rPr>
          <w:rFonts w:ascii="Times New Roman" w:hAnsi="Times New Roman"/>
          <w:sz w:val="28"/>
          <w:szCs w:val="28"/>
        </w:rPr>
        <w:t>.ф</w:t>
      </w:r>
      <w:proofErr w:type="gramEnd"/>
      <w:r>
        <w:rPr>
          <w:rFonts w:ascii="Times New Roman" w:hAnsi="Times New Roman"/>
          <w:sz w:val="28"/>
          <w:szCs w:val="28"/>
        </w:rPr>
        <w:t>илиалом);</w:t>
      </w:r>
    </w:p>
    <w:p w:rsidR="00626368" w:rsidRDefault="00626368" w:rsidP="009408D4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Михайловка расчетная численность составила 2 штатных единицы, соглашением предусмотрено и фактически содержится 1 ставка (зав</w:t>
      </w:r>
      <w:proofErr w:type="gramStart"/>
      <w:r>
        <w:rPr>
          <w:rFonts w:ascii="Times New Roman" w:hAnsi="Times New Roman"/>
          <w:sz w:val="28"/>
          <w:szCs w:val="28"/>
        </w:rPr>
        <w:t>.ф</w:t>
      </w:r>
      <w:proofErr w:type="gramEnd"/>
      <w:r>
        <w:rPr>
          <w:rFonts w:ascii="Times New Roman" w:hAnsi="Times New Roman"/>
          <w:sz w:val="28"/>
          <w:szCs w:val="28"/>
        </w:rPr>
        <w:t>илиалом);</w:t>
      </w:r>
    </w:p>
    <w:p w:rsidR="00626368" w:rsidRDefault="00626368" w:rsidP="009408D4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Солгон</w:t>
      </w:r>
      <w:proofErr w:type="spellEnd"/>
      <w:r>
        <w:rPr>
          <w:rFonts w:ascii="Times New Roman" w:hAnsi="Times New Roman"/>
          <w:sz w:val="28"/>
          <w:szCs w:val="28"/>
        </w:rPr>
        <w:t xml:space="preserve"> расчетная численность составила 3 штатных единицы, соглашением предусмотрено и фактически содержится 2 единицы, но при этом в трех филиалах, расположенных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Солгонского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(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.И</w:t>
      </w:r>
      <w:proofErr w:type="gramEnd"/>
      <w:r>
        <w:rPr>
          <w:rFonts w:ascii="Times New Roman" w:hAnsi="Times New Roman"/>
          <w:sz w:val="28"/>
          <w:szCs w:val="28"/>
        </w:rPr>
        <w:t>зыкчуль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д.Тарханка</w:t>
      </w:r>
      <w:proofErr w:type="spellEnd"/>
      <w:r>
        <w:rPr>
          <w:rFonts w:ascii="Times New Roman" w:hAnsi="Times New Roman"/>
          <w:sz w:val="28"/>
          <w:szCs w:val="28"/>
        </w:rPr>
        <w:t>, д. Яга) при расчетной численности по 0,5 ставки на 1 библиотеку, фактически содержится по 1 ставке.</w:t>
      </w:r>
    </w:p>
    <w:p w:rsidR="00B50B5E" w:rsidRPr="00D9648B" w:rsidRDefault="00B50B5E" w:rsidP="00C8019C">
      <w:pPr>
        <w:pStyle w:val="Style3"/>
        <w:widowControl/>
        <w:spacing w:before="96"/>
        <w:jc w:val="center"/>
        <w:rPr>
          <w:rStyle w:val="FontStyle13"/>
          <w:b/>
        </w:rPr>
      </w:pPr>
      <w:r w:rsidRPr="00D9648B">
        <w:rPr>
          <w:rStyle w:val="FontStyle13"/>
          <w:b/>
        </w:rPr>
        <w:t>Муниципальный долг</w:t>
      </w:r>
    </w:p>
    <w:p w:rsidR="00417F30" w:rsidRPr="00D9648B" w:rsidRDefault="00417F30" w:rsidP="009408D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9648B">
        <w:rPr>
          <w:rFonts w:ascii="Times New Roman" w:hAnsi="Times New Roman"/>
          <w:sz w:val="28"/>
          <w:szCs w:val="28"/>
        </w:rPr>
        <w:t>Муниципальный долг Ужурского района на 1 января 2016 составляет 9993,8 тыс</w:t>
      </w:r>
      <w:proofErr w:type="gramStart"/>
      <w:r w:rsidRPr="00D9648B">
        <w:rPr>
          <w:rFonts w:ascii="Times New Roman" w:hAnsi="Times New Roman"/>
          <w:sz w:val="28"/>
          <w:szCs w:val="28"/>
        </w:rPr>
        <w:t>.р</w:t>
      </w:r>
      <w:proofErr w:type="gramEnd"/>
      <w:r w:rsidRPr="00D9648B">
        <w:rPr>
          <w:rFonts w:ascii="Times New Roman" w:hAnsi="Times New Roman"/>
          <w:sz w:val="28"/>
          <w:szCs w:val="28"/>
        </w:rPr>
        <w:t>уб.,  долг поселений - 1758,1 тыс.руб.</w:t>
      </w:r>
    </w:p>
    <w:p w:rsidR="00B50B5E" w:rsidRPr="00D9648B" w:rsidRDefault="00B50B5E" w:rsidP="009408D4">
      <w:pPr>
        <w:pStyle w:val="Style6"/>
        <w:widowControl/>
        <w:spacing w:line="240" w:lineRule="auto"/>
        <w:ind w:firstLine="567"/>
        <w:rPr>
          <w:rStyle w:val="FontStyle12"/>
          <w:b w:val="0"/>
          <w:i w:val="0"/>
          <w:sz w:val="28"/>
          <w:szCs w:val="28"/>
        </w:rPr>
      </w:pPr>
      <w:r w:rsidRPr="00D9648B">
        <w:rPr>
          <w:rStyle w:val="FontStyle12"/>
          <w:b w:val="0"/>
          <w:i w:val="0"/>
          <w:sz w:val="28"/>
          <w:szCs w:val="28"/>
        </w:rPr>
        <w:t xml:space="preserve">Расходы по обслуживанию муниципального долга в течение года составили </w:t>
      </w:r>
      <w:r w:rsidR="00417F30" w:rsidRPr="00D9648B">
        <w:rPr>
          <w:rStyle w:val="FontStyle12"/>
          <w:b w:val="0"/>
          <w:i w:val="0"/>
          <w:sz w:val="28"/>
          <w:szCs w:val="28"/>
        </w:rPr>
        <w:t>58,7</w:t>
      </w:r>
      <w:r w:rsidRPr="00D9648B">
        <w:rPr>
          <w:rStyle w:val="FontStyle12"/>
          <w:b w:val="0"/>
          <w:i w:val="0"/>
          <w:sz w:val="28"/>
          <w:szCs w:val="28"/>
        </w:rPr>
        <w:t xml:space="preserve"> тыс</w:t>
      </w:r>
      <w:proofErr w:type="gramStart"/>
      <w:r w:rsidRPr="00D9648B">
        <w:rPr>
          <w:rStyle w:val="FontStyle12"/>
          <w:b w:val="0"/>
          <w:i w:val="0"/>
          <w:sz w:val="28"/>
          <w:szCs w:val="28"/>
        </w:rPr>
        <w:t>.р</w:t>
      </w:r>
      <w:proofErr w:type="gramEnd"/>
      <w:r w:rsidRPr="00D9648B">
        <w:rPr>
          <w:rStyle w:val="FontStyle12"/>
          <w:b w:val="0"/>
          <w:i w:val="0"/>
          <w:sz w:val="28"/>
          <w:szCs w:val="28"/>
        </w:rPr>
        <w:t>ублей.</w:t>
      </w:r>
    </w:p>
    <w:p w:rsidR="00B50B5E" w:rsidRPr="00D9648B" w:rsidRDefault="00B50B5E" w:rsidP="009408D4">
      <w:pPr>
        <w:pStyle w:val="Style3"/>
        <w:widowControl/>
        <w:ind w:firstLine="567"/>
        <w:jc w:val="both"/>
        <w:rPr>
          <w:rStyle w:val="FontStyle12"/>
          <w:b w:val="0"/>
          <w:i w:val="0"/>
          <w:sz w:val="28"/>
          <w:szCs w:val="28"/>
        </w:rPr>
      </w:pPr>
      <w:r w:rsidRPr="00D9648B">
        <w:rPr>
          <w:rStyle w:val="FontStyle12"/>
          <w:b w:val="0"/>
          <w:i w:val="0"/>
          <w:sz w:val="28"/>
          <w:szCs w:val="28"/>
        </w:rPr>
        <w:t>В 201</w:t>
      </w:r>
      <w:r w:rsidR="00417F30" w:rsidRPr="00D9648B">
        <w:rPr>
          <w:rStyle w:val="FontStyle12"/>
          <w:b w:val="0"/>
          <w:i w:val="0"/>
          <w:sz w:val="28"/>
          <w:szCs w:val="28"/>
        </w:rPr>
        <w:t>5</w:t>
      </w:r>
      <w:r w:rsidRPr="00D9648B">
        <w:rPr>
          <w:rStyle w:val="FontStyle12"/>
          <w:b w:val="0"/>
          <w:i w:val="0"/>
          <w:sz w:val="28"/>
          <w:szCs w:val="28"/>
        </w:rPr>
        <w:t xml:space="preserve"> году предоставление муниципальных гарантий не планировалось и не осуществлялось. </w:t>
      </w:r>
    </w:p>
    <w:p w:rsidR="00B50B5E" w:rsidRPr="00D9648B" w:rsidRDefault="00B50B5E" w:rsidP="009408D4">
      <w:pPr>
        <w:pStyle w:val="Style3"/>
        <w:widowControl/>
        <w:ind w:firstLine="567"/>
        <w:jc w:val="both"/>
        <w:rPr>
          <w:rStyle w:val="FontStyle14"/>
          <w:b w:val="0"/>
          <w:sz w:val="28"/>
          <w:szCs w:val="28"/>
        </w:rPr>
      </w:pPr>
      <w:r w:rsidRPr="00D9648B">
        <w:rPr>
          <w:rStyle w:val="FontStyle14"/>
          <w:b w:val="0"/>
          <w:sz w:val="28"/>
          <w:szCs w:val="28"/>
        </w:rPr>
        <w:t>Кредиты в коммерческих банках не привлекались.</w:t>
      </w:r>
    </w:p>
    <w:p w:rsidR="00B50B5E" w:rsidRPr="008D6241" w:rsidRDefault="00B50B5E" w:rsidP="009408D4">
      <w:pPr>
        <w:pStyle w:val="Style3"/>
        <w:widowControl/>
        <w:ind w:firstLine="567"/>
        <w:jc w:val="both"/>
        <w:rPr>
          <w:rStyle w:val="FontStyle12"/>
          <w:b w:val="0"/>
          <w:i w:val="0"/>
        </w:rPr>
      </w:pPr>
    </w:p>
    <w:p w:rsidR="00B50B5E" w:rsidRPr="00D9648B" w:rsidRDefault="00B50B5E" w:rsidP="009408D4">
      <w:pPr>
        <w:pStyle w:val="Style3"/>
        <w:widowControl/>
        <w:ind w:firstLine="567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9648B">
        <w:rPr>
          <w:rFonts w:ascii="Times New Roman" w:hAnsi="Times New Roman"/>
          <w:b/>
          <w:bCs/>
          <w:iCs/>
          <w:sz w:val="28"/>
          <w:szCs w:val="28"/>
        </w:rPr>
        <w:t>Резервный фонд</w:t>
      </w:r>
    </w:p>
    <w:p w:rsidR="00417F30" w:rsidRDefault="00B50B5E" w:rsidP="009408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F7DC0">
        <w:rPr>
          <w:rFonts w:ascii="Times New Roman" w:hAnsi="Times New Roman" w:cs="Times New Roman"/>
          <w:sz w:val="28"/>
          <w:szCs w:val="28"/>
        </w:rPr>
        <w:t xml:space="preserve"> </w:t>
      </w:r>
      <w:r w:rsidR="00417F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F30" w:rsidRPr="00D9648B" w:rsidRDefault="00417F30" w:rsidP="009408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50B5E" w:rsidRPr="00AF7DC0">
        <w:rPr>
          <w:rFonts w:ascii="Times New Roman" w:hAnsi="Times New Roman" w:cs="Times New Roman"/>
          <w:sz w:val="28"/>
          <w:szCs w:val="28"/>
        </w:rPr>
        <w:t xml:space="preserve"> </w:t>
      </w:r>
      <w:r w:rsidR="00B50B5E" w:rsidRPr="00D9648B">
        <w:rPr>
          <w:rFonts w:ascii="Times New Roman" w:hAnsi="Times New Roman" w:cs="Times New Roman"/>
          <w:sz w:val="28"/>
          <w:szCs w:val="28"/>
        </w:rPr>
        <w:t xml:space="preserve">В соответствии  со </w:t>
      </w:r>
      <w:hyperlink r:id="rId9" w:tooltip="&quot;Бюджетный кодекс Российской Федерации&quot; от 31.07.1998 N 145-ФЗ (ред. от 28.12.2013, с изм. от 03.02.2014) (с изм. и доп., вступ. в силу с 01.01.2014){КонсультантПлюс}" w:history="1">
        <w:r w:rsidR="00B50B5E" w:rsidRPr="00D9648B">
          <w:rPr>
            <w:rFonts w:ascii="Times New Roman" w:hAnsi="Times New Roman" w:cs="Times New Roman"/>
            <w:sz w:val="28"/>
            <w:szCs w:val="28"/>
          </w:rPr>
          <w:t>ст. 81</w:t>
        </w:r>
      </w:hyperlink>
      <w:r w:rsidR="00B50B5E" w:rsidRPr="00D9648B">
        <w:rPr>
          <w:rFonts w:ascii="Times New Roman" w:hAnsi="Times New Roman" w:cs="Times New Roman"/>
          <w:sz w:val="28"/>
          <w:szCs w:val="28"/>
        </w:rPr>
        <w:t xml:space="preserve"> БК РФ,  ст. 28 Положения  о бюджетном  </w:t>
      </w:r>
      <w:r w:rsidR="00B50B5E" w:rsidRPr="00D9648B">
        <w:rPr>
          <w:rFonts w:ascii="Times New Roman" w:hAnsi="Times New Roman" w:cs="Times New Roman"/>
          <w:sz w:val="28"/>
          <w:szCs w:val="28"/>
        </w:rPr>
        <w:lastRenderedPageBreak/>
        <w:t>процессе в Ужурском  районе   предоставлена   информация  о  распределении  средств</w:t>
      </w:r>
      <w:r w:rsidRPr="00D9648B">
        <w:rPr>
          <w:rFonts w:ascii="Times New Roman" w:hAnsi="Times New Roman" w:cs="Times New Roman"/>
          <w:sz w:val="28"/>
          <w:szCs w:val="28"/>
        </w:rPr>
        <w:t xml:space="preserve"> </w:t>
      </w:r>
      <w:r w:rsidR="00B50B5E" w:rsidRPr="00D9648B">
        <w:rPr>
          <w:rFonts w:ascii="Times New Roman" w:hAnsi="Times New Roman" w:cs="Times New Roman"/>
          <w:sz w:val="28"/>
          <w:szCs w:val="28"/>
        </w:rPr>
        <w:t>резервного фонда за 201</w:t>
      </w:r>
      <w:r w:rsidR="00587256" w:rsidRPr="00D9648B">
        <w:rPr>
          <w:rFonts w:ascii="Times New Roman" w:hAnsi="Times New Roman" w:cs="Times New Roman"/>
          <w:sz w:val="28"/>
          <w:szCs w:val="28"/>
        </w:rPr>
        <w:t>5</w:t>
      </w:r>
      <w:r w:rsidR="00B50B5E" w:rsidRPr="00D9648B">
        <w:rPr>
          <w:rFonts w:ascii="Times New Roman" w:hAnsi="Times New Roman" w:cs="Times New Roman"/>
          <w:sz w:val="28"/>
          <w:szCs w:val="28"/>
        </w:rPr>
        <w:t xml:space="preserve"> год.</w:t>
      </w:r>
      <w:r w:rsidR="005D71BA" w:rsidRPr="00D9648B">
        <w:rPr>
          <w:rFonts w:ascii="Times New Roman" w:hAnsi="Times New Roman" w:cs="Times New Roman"/>
          <w:sz w:val="28"/>
          <w:szCs w:val="28"/>
        </w:rPr>
        <w:t xml:space="preserve"> В  соответствии  с  данной  информацией расходы  бюджета  за  счет  средств резервного  фонда  составили </w:t>
      </w:r>
      <w:r w:rsidR="00964EE5" w:rsidRPr="00D9648B">
        <w:rPr>
          <w:rFonts w:ascii="Times New Roman" w:hAnsi="Times New Roman" w:cs="Times New Roman"/>
          <w:sz w:val="28"/>
          <w:szCs w:val="28"/>
        </w:rPr>
        <w:t>2391,6</w:t>
      </w:r>
      <w:r w:rsidR="005D71BA" w:rsidRPr="00D9648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D9648B">
        <w:rPr>
          <w:rFonts w:ascii="Times New Roman" w:hAnsi="Times New Roman" w:cs="Times New Roman"/>
          <w:sz w:val="28"/>
          <w:szCs w:val="28"/>
        </w:rPr>
        <w:t>.</w:t>
      </w:r>
    </w:p>
    <w:p w:rsidR="00417F30" w:rsidRPr="00D9648B" w:rsidRDefault="00417F30" w:rsidP="009408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648B">
        <w:rPr>
          <w:rFonts w:ascii="Times New Roman" w:hAnsi="Times New Roman" w:cs="Times New Roman"/>
          <w:sz w:val="28"/>
          <w:szCs w:val="28"/>
        </w:rPr>
        <w:t xml:space="preserve">     В ходе выборочной проверке отчетов по использованию средств резервного фонда установлены нарушения, как при предоставлении средств, так и при предоставлении отчетности по их использованию:</w:t>
      </w:r>
    </w:p>
    <w:p w:rsidR="00587256" w:rsidRPr="00D9648B" w:rsidRDefault="00587256" w:rsidP="009408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648B">
        <w:rPr>
          <w:rFonts w:ascii="Times New Roman" w:hAnsi="Times New Roman" w:cs="Times New Roman"/>
          <w:sz w:val="28"/>
          <w:szCs w:val="28"/>
        </w:rPr>
        <w:t xml:space="preserve"> </w:t>
      </w:r>
      <w:r w:rsidR="00C17B9D" w:rsidRPr="00D9648B">
        <w:rPr>
          <w:rFonts w:ascii="Times New Roman" w:hAnsi="Times New Roman" w:cs="Times New Roman"/>
          <w:sz w:val="28"/>
          <w:szCs w:val="28"/>
        </w:rPr>
        <w:t xml:space="preserve">   </w:t>
      </w:r>
      <w:r w:rsidRPr="00D9648B">
        <w:rPr>
          <w:rFonts w:ascii="Times New Roman" w:hAnsi="Times New Roman" w:cs="Times New Roman"/>
          <w:sz w:val="28"/>
          <w:szCs w:val="28"/>
        </w:rPr>
        <w:t xml:space="preserve"> </w:t>
      </w:r>
      <w:r w:rsidR="00417F30" w:rsidRPr="00D9648B">
        <w:rPr>
          <w:rFonts w:ascii="Times New Roman" w:hAnsi="Times New Roman" w:cs="Times New Roman"/>
          <w:sz w:val="28"/>
          <w:szCs w:val="28"/>
        </w:rPr>
        <w:t>- р</w:t>
      </w:r>
      <w:r w:rsidRPr="00D9648B">
        <w:rPr>
          <w:rFonts w:ascii="Times New Roman" w:hAnsi="Times New Roman" w:cs="Times New Roman"/>
          <w:sz w:val="28"/>
          <w:szCs w:val="28"/>
        </w:rPr>
        <w:t xml:space="preserve">аспоряжением администрации Ужурского района от 22.04.2015 №50 выделены денежные средства  на приобретение боевой одежды пожарного в сумме 20400 руб., </w:t>
      </w:r>
      <w:r w:rsidR="00D97078" w:rsidRPr="00D9648B">
        <w:rPr>
          <w:rFonts w:ascii="Times New Roman" w:hAnsi="Times New Roman" w:cs="Times New Roman"/>
          <w:sz w:val="28"/>
          <w:szCs w:val="28"/>
        </w:rPr>
        <w:t xml:space="preserve">конкретный </w:t>
      </w:r>
      <w:r w:rsidR="005D71BA" w:rsidRPr="00D9648B">
        <w:rPr>
          <w:rFonts w:ascii="Times New Roman" w:hAnsi="Times New Roman" w:cs="Times New Roman"/>
          <w:sz w:val="28"/>
          <w:szCs w:val="28"/>
        </w:rPr>
        <w:t xml:space="preserve">получатель </w:t>
      </w:r>
      <w:r w:rsidR="00D97078" w:rsidRPr="00D9648B">
        <w:rPr>
          <w:rFonts w:ascii="Times New Roman" w:hAnsi="Times New Roman" w:cs="Times New Roman"/>
          <w:sz w:val="28"/>
          <w:szCs w:val="28"/>
        </w:rPr>
        <w:t>в распоряжении не указан</w:t>
      </w:r>
      <w:r w:rsidRPr="00D9648B">
        <w:rPr>
          <w:rFonts w:ascii="Times New Roman" w:hAnsi="Times New Roman" w:cs="Times New Roman"/>
          <w:sz w:val="28"/>
          <w:szCs w:val="28"/>
        </w:rPr>
        <w:t>.</w:t>
      </w:r>
      <w:r w:rsidR="005316D9" w:rsidRPr="00D9648B">
        <w:rPr>
          <w:rFonts w:ascii="Times New Roman" w:hAnsi="Times New Roman" w:cs="Times New Roman"/>
          <w:sz w:val="28"/>
          <w:szCs w:val="28"/>
        </w:rPr>
        <w:t xml:space="preserve"> Фактически боевая одежда пожарного  передана пожарному посту </w:t>
      </w:r>
      <w:proofErr w:type="spellStart"/>
      <w:r w:rsidR="005316D9" w:rsidRPr="00D9648B">
        <w:rPr>
          <w:rFonts w:ascii="Times New Roman" w:hAnsi="Times New Roman" w:cs="Times New Roman"/>
          <w:sz w:val="28"/>
          <w:szCs w:val="28"/>
        </w:rPr>
        <w:t>Озероучумской</w:t>
      </w:r>
      <w:proofErr w:type="spellEnd"/>
      <w:r w:rsidR="005316D9" w:rsidRPr="00D9648B">
        <w:rPr>
          <w:rFonts w:ascii="Times New Roman" w:hAnsi="Times New Roman" w:cs="Times New Roman"/>
          <w:sz w:val="28"/>
          <w:szCs w:val="28"/>
        </w:rPr>
        <w:t xml:space="preserve"> сельской администрации.</w:t>
      </w:r>
    </w:p>
    <w:p w:rsidR="00E817D6" w:rsidRPr="00D9648B" w:rsidRDefault="00E817D6" w:rsidP="009408D4">
      <w:pPr>
        <w:jc w:val="both"/>
        <w:rPr>
          <w:rFonts w:ascii="Times New Roman" w:hAnsi="Times New Roman"/>
          <w:sz w:val="28"/>
          <w:szCs w:val="28"/>
        </w:rPr>
      </w:pPr>
      <w:r w:rsidRPr="00D9648B">
        <w:rPr>
          <w:rFonts w:ascii="Times New Roman" w:hAnsi="Times New Roman"/>
          <w:sz w:val="28"/>
          <w:szCs w:val="28"/>
        </w:rPr>
        <w:t xml:space="preserve"> </w:t>
      </w:r>
      <w:r w:rsidR="00C17B9D" w:rsidRPr="00D9648B">
        <w:rPr>
          <w:rFonts w:ascii="Times New Roman" w:hAnsi="Times New Roman"/>
          <w:sz w:val="28"/>
          <w:szCs w:val="28"/>
        </w:rPr>
        <w:t xml:space="preserve">   </w:t>
      </w:r>
      <w:r w:rsidRPr="00D9648B">
        <w:rPr>
          <w:rFonts w:ascii="Times New Roman" w:hAnsi="Times New Roman"/>
          <w:sz w:val="28"/>
          <w:szCs w:val="28"/>
        </w:rPr>
        <w:t xml:space="preserve"> </w:t>
      </w:r>
      <w:r w:rsidR="00417F30" w:rsidRPr="00D9648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9648B">
        <w:rPr>
          <w:rFonts w:ascii="Times New Roman" w:hAnsi="Times New Roman"/>
          <w:sz w:val="28"/>
          <w:szCs w:val="28"/>
        </w:rPr>
        <w:t>Златоруновской</w:t>
      </w:r>
      <w:proofErr w:type="spellEnd"/>
      <w:r w:rsidRPr="00D9648B">
        <w:rPr>
          <w:rFonts w:ascii="Times New Roman" w:hAnsi="Times New Roman"/>
          <w:sz w:val="28"/>
          <w:szCs w:val="28"/>
        </w:rPr>
        <w:t xml:space="preserve"> сельской администрации выделены денежные средства на приобретение агрегата КМ 150-150-125-250с (18,5*1500) в сумме 65,0 тыс</w:t>
      </w:r>
      <w:proofErr w:type="gramStart"/>
      <w:r w:rsidRPr="00D9648B">
        <w:rPr>
          <w:rFonts w:ascii="Times New Roman" w:hAnsi="Times New Roman"/>
          <w:sz w:val="28"/>
          <w:szCs w:val="28"/>
        </w:rPr>
        <w:t>.р</w:t>
      </w:r>
      <w:proofErr w:type="gramEnd"/>
      <w:r w:rsidRPr="00D9648B">
        <w:rPr>
          <w:rFonts w:ascii="Times New Roman" w:hAnsi="Times New Roman"/>
          <w:sz w:val="28"/>
          <w:szCs w:val="28"/>
        </w:rPr>
        <w:t xml:space="preserve">уб. (распоряжение администрации Ужурского района от 29.06.2015 №105), в нарушение пункта 8 постановления администрации Ужурского района от 30.01.2012 №63 «Об утверждении Положения о порядке </w:t>
      </w:r>
    </w:p>
    <w:p w:rsidR="00E817D6" w:rsidRPr="00D9648B" w:rsidRDefault="00E817D6" w:rsidP="009408D4">
      <w:pPr>
        <w:jc w:val="both"/>
        <w:rPr>
          <w:rFonts w:ascii="Times New Roman" w:hAnsi="Times New Roman"/>
          <w:sz w:val="28"/>
          <w:szCs w:val="28"/>
        </w:rPr>
      </w:pPr>
      <w:r w:rsidRPr="00D9648B">
        <w:rPr>
          <w:rFonts w:ascii="Times New Roman" w:hAnsi="Times New Roman"/>
          <w:sz w:val="28"/>
          <w:szCs w:val="28"/>
        </w:rPr>
        <w:t>расходования средств резервного фонда администрации Ужурского района»</w:t>
      </w:r>
      <w:r w:rsidR="00A017A1" w:rsidRPr="00D9648B">
        <w:rPr>
          <w:rFonts w:ascii="Times New Roman" w:hAnsi="Times New Roman"/>
          <w:sz w:val="28"/>
          <w:szCs w:val="28"/>
        </w:rPr>
        <w:t xml:space="preserve"> (далее Постановление №63)</w:t>
      </w:r>
      <w:r w:rsidRPr="00D9648B">
        <w:rPr>
          <w:rFonts w:ascii="Times New Roman" w:hAnsi="Times New Roman"/>
          <w:sz w:val="28"/>
          <w:szCs w:val="28"/>
        </w:rPr>
        <w:t xml:space="preserve">, не представлены </w:t>
      </w:r>
      <w:r w:rsidR="00C17B9D" w:rsidRPr="00D9648B">
        <w:rPr>
          <w:rFonts w:ascii="Times New Roman" w:hAnsi="Times New Roman"/>
          <w:sz w:val="28"/>
          <w:szCs w:val="28"/>
        </w:rPr>
        <w:t>документы подтверждающие оплату, представленный договор и счет-фактура  не содержат подписей заказчика (</w:t>
      </w:r>
      <w:proofErr w:type="spellStart"/>
      <w:r w:rsidR="00C17B9D" w:rsidRPr="00D9648B">
        <w:rPr>
          <w:rFonts w:ascii="Times New Roman" w:hAnsi="Times New Roman"/>
          <w:sz w:val="28"/>
          <w:szCs w:val="28"/>
        </w:rPr>
        <w:t>Златоруновской</w:t>
      </w:r>
      <w:proofErr w:type="spellEnd"/>
      <w:r w:rsidR="00C17B9D" w:rsidRPr="00D9648B">
        <w:rPr>
          <w:rFonts w:ascii="Times New Roman" w:hAnsi="Times New Roman"/>
          <w:sz w:val="28"/>
          <w:szCs w:val="28"/>
        </w:rPr>
        <w:t xml:space="preserve"> сельской администрации), следовательно</w:t>
      </w:r>
      <w:r w:rsidR="009E2B7A" w:rsidRPr="00D9648B">
        <w:rPr>
          <w:rFonts w:ascii="Times New Roman" w:hAnsi="Times New Roman"/>
          <w:sz w:val="28"/>
          <w:szCs w:val="28"/>
        </w:rPr>
        <w:t>,</w:t>
      </w:r>
      <w:r w:rsidR="00C17B9D" w:rsidRPr="00D9648B">
        <w:rPr>
          <w:rFonts w:ascii="Times New Roman" w:hAnsi="Times New Roman"/>
          <w:sz w:val="28"/>
          <w:szCs w:val="28"/>
        </w:rPr>
        <w:t xml:space="preserve"> отсутствует подтверждение целевого расходования средств.</w:t>
      </w:r>
      <w:r w:rsidR="009E2B7A" w:rsidRPr="00D9648B">
        <w:rPr>
          <w:rFonts w:ascii="Times New Roman" w:hAnsi="Times New Roman"/>
          <w:sz w:val="28"/>
          <w:szCs w:val="28"/>
        </w:rPr>
        <w:t xml:space="preserve"> </w:t>
      </w:r>
      <w:r w:rsidR="00446BC9" w:rsidRPr="00D9648B">
        <w:rPr>
          <w:rFonts w:ascii="Times New Roman" w:hAnsi="Times New Roman"/>
          <w:sz w:val="28"/>
          <w:szCs w:val="28"/>
        </w:rPr>
        <w:t xml:space="preserve">(В ходе проверки </w:t>
      </w:r>
      <w:r w:rsidR="00417F30" w:rsidRPr="00D9648B">
        <w:rPr>
          <w:rFonts w:ascii="Times New Roman" w:hAnsi="Times New Roman"/>
          <w:sz w:val="28"/>
          <w:szCs w:val="28"/>
        </w:rPr>
        <w:t xml:space="preserve">администрацией </w:t>
      </w:r>
      <w:r w:rsidR="00446BC9" w:rsidRPr="00D9648B">
        <w:rPr>
          <w:rFonts w:ascii="Times New Roman" w:hAnsi="Times New Roman"/>
          <w:sz w:val="28"/>
          <w:szCs w:val="28"/>
        </w:rPr>
        <w:t>представлены документы с подписями и платежное поручение).</w:t>
      </w:r>
      <w:r w:rsidR="009E2B7A" w:rsidRPr="00D9648B">
        <w:rPr>
          <w:rFonts w:ascii="Times New Roman" w:hAnsi="Times New Roman"/>
          <w:sz w:val="28"/>
          <w:szCs w:val="28"/>
        </w:rPr>
        <w:t xml:space="preserve"> </w:t>
      </w:r>
    </w:p>
    <w:p w:rsidR="00A017A1" w:rsidRPr="00D9648B" w:rsidRDefault="009E2B7A" w:rsidP="009408D4">
      <w:pPr>
        <w:jc w:val="both"/>
        <w:rPr>
          <w:rFonts w:ascii="Times New Roman" w:hAnsi="Times New Roman"/>
          <w:sz w:val="28"/>
          <w:szCs w:val="28"/>
        </w:rPr>
      </w:pPr>
      <w:r w:rsidRPr="00D9648B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D9648B">
        <w:rPr>
          <w:rFonts w:ascii="Times New Roman" w:hAnsi="Times New Roman"/>
          <w:sz w:val="28"/>
          <w:szCs w:val="28"/>
        </w:rPr>
        <w:t>Приреченской</w:t>
      </w:r>
      <w:proofErr w:type="spellEnd"/>
      <w:r w:rsidRPr="00D9648B">
        <w:rPr>
          <w:rFonts w:ascii="Times New Roman" w:hAnsi="Times New Roman"/>
          <w:sz w:val="28"/>
          <w:szCs w:val="28"/>
        </w:rPr>
        <w:t xml:space="preserve"> сельской администрации</w:t>
      </w:r>
      <w:r w:rsidR="006802DC">
        <w:rPr>
          <w:rFonts w:ascii="Times New Roman" w:hAnsi="Times New Roman"/>
          <w:sz w:val="28"/>
          <w:szCs w:val="28"/>
        </w:rPr>
        <w:t>,</w:t>
      </w:r>
      <w:r w:rsidRPr="00D9648B">
        <w:rPr>
          <w:rFonts w:ascii="Times New Roman" w:hAnsi="Times New Roman"/>
          <w:sz w:val="28"/>
          <w:szCs w:val="28"/>
        </w:rPr>
        <w:t xml:space="preserve"> распоряжением администрации Ужурского района от 20.07.2015 №123 </w:t>
      </w:r>
      <w:r w:rsidR="006802DC" w:rsidRPr="00D9648B">
        <w:rPr>
          <w:rFonts w:ascii="Times New Roman" w:hAnsi="Times New Roman"/>
          <w:sz w:val="28"/>
          <w:szCs w:val="28"/>
        </w:rPr>
        <w:t xml:space="preserve">выделено </w:t>
      </w:r>
      <w:r w:rsidRPr="00D9648B">
        <w:rPr>
          <w:rFonts w:ascii="Times New Roman" w:hAnsi="Times New Roman"/>
          <w:sz w:val="28"/>
          <w:szCs w:val="28"/>
        </w:rPr>
        <w:t xml:space="preserve">на приобретение насосов  </w:t>
      </w:r>
      <w:r w:rsidR="00343CFD" w:rsidRPr="00D9648B">
        <w:rPr>
          <w:rFonts w:ascii="Times New Roman" w:hAnsi="Times New Roman"/>
          <w:sz w:val="28"/>
          <w:szCs w:val="28"/>
        </w:rPr>
        <w:t>96,0 тыс</w:t>
      </w:r>
      <w:proofErr w:type="gramStart"/>
      <w:r w:rsidR="00343CFD" w:rsidRPr="00D9648B">
        <w:rPr>
          <w:rFonts w:ascii="Times New Roman" w:hAnsi="Times New Roman"/>
          <w:sz w:val="28"/>
          <w:szCs w:val="28"/>
        </w:rPr>
        <w:t>.р</w:t>
      </w:r>
      <w:proofErr w:type="gramEnd"/>
      <w:r w:rsidR="00343CFD" w:rsidRPr="00D9648B">
        <w:rPr>
          <w:rFonts w:ascii="Times New Roman" w:hAnsi="Times New Roman"/>
          <w:sz w:val="28"/>
          <w:szCs w:val="28"/>
        </w:rPr>
        <w:t xml:space="preserve">уб., документы подтверждающие целевое использование средств (контракт, платежные </w:t>
      </w:r>
      <w:r w:rsidR="00A017A1" w:rsidRPr="00D9648B">
        <w:rPr>
          <w:rFonts w:ascii="Times New Roman" w:hAnsi="Times New Roman"/>
          <w:sz w:val="28"/>
          <w:szCs w:val="28"/>
        </w:rPr>
        <w:t xml:space="preserve">документы </w:t>
      </w:r>
      <w:r w:rsidR="00343CFD" w:rsidRPr="00D9648B">
        <w:rPr>
          <w:rFonts w:ascii="Times New Roman" w:hAnsi="Times New Roman"/>
          <w:sz w:val="28"/>
          <w:szCs w:val="28"/>
        </w:rPr>
        <w:t>отсутствуют</w:t>
      </w:r>
      <w:r w:rsidR="00A017A1" w:rsidRPr="00D9648B">
        <w:rPr>
          <w:rFonts w:ascii="Times New Roman" w:hAnsi="Times New Roman"/>
          <w:sz w:val="28"/>
          <w:szCs w:val="28"/>
        </w:rPr>
        <w:t>)</w:t>
      </w:r>
      <w:r w:rsidR="00343CFD" w:rsidRPr="00D9648B">
        <w:rPr>
          <w:rFonts w:ascii="Times New Roman" w:hAnsi="Times New Roman"/>
          <w:sz w:val="28"/>
          <w:szCs w:val="28"/>
        </w:rPr>
        <w:t>.</w:t>
      </w:r>
    </w:p>
    <w:p w:rsidR="009E2B7A" w:rsidRPr="00D9648B" w:rsidRDefault="00A017A1" w:rsidP="009408D4">
      <w:pPr>
        <w:jc w:val="both"/>
        <w:rPr>
          <w:rFonts w:ascii="Times New Roman" w:hAnsi="Times New Roman"/>
          <w:sz w:val="28"/>
          <w:szCs w:val="28"/>
        </w:rPr>
      </w:pPr>
      <w:r w:rsidRPr="00D9648B">
        <w:rPr>
          <w:rFonts w:ascii="Times New Roman" w:hAnsi="Times New Roman"/>
          <w:sz w:val="28"/>
          <w:szCs w:val="28"/>
        </w:rPr>
        <w:t xml:space="preserve"> </w:t>
      </w:r>
      <w:r w:rsidR="00417F30" w:rsidRPr="00D9648B">
        <w:rPr>
          <w:rFonts w:ascii="Times New Roman" w:hAnsi="Times New Roman"/>
          <w:sz w:val="28"/>
          <w:szCs w:val="28"/>
        </w:rPr>
        <w:t xml:space="preserve">Все вышеперечисленное, свидетельствует </w:t>
      </w:r>
      <w:r w:rsidRPr="00D9648B">
        <w:rPr>
          <w:rFonts w:ascii="Times New Roman" w:hAnsi="Times New Roman"/>
          <w:sz w:val="28"/>
          <w:szCs w:val="28"/>
        </w:rPr>
        <w:t xml:space="preserve"> </w:t>
      </w:r>
      <w:r w:rsidR="00417F30" w:rsidRPr="00D9648B">
        <w:rPr>
          <w:rFonts w:ascii="Times New Roman" w:hAnsi="Times New Roman"/>
          <w:sz w:val="28"/>
          <w:szCs w:val="28"/>
        </w:rPr>
        <w:t xml:space="preserve">о том, что в нарушение </w:t>
      </w:r>
      <w:r w:rsidRPr="00D9648B">
        <w:rPr>
          <w:rFonts w:ascii="Times New Roman" w:hAnsi="Times New Roman"/>
          <w:sz w:val="28"/>
          <w:szCs w:val="28"/>
        </w:rPr>
        <w:t xml:space="preserve">пункта 11 Постановления </w:t>
      </w:r>
      <w:r w:rsidR="00343CFD" w:rsidRPr="00D9648B">
        <w:rPr>
          <w:rFonts w:ascii="Times New Roman" w:hAnsi="Times New Roman"/>
          <w:sz w:val="28"/>
          <w:szCs w:val="28"/>
        </w:rPr>
        <w:t xml:space="preserve"> </w:t>
      </w:r>
      <w:r w:rsidR="0077780D" w:rsidRPr="00D9648B">
        <w:rPr>
          <w:rFonts w:ascii="Times New Roman" w:hAnsi="Times New Roman"/>
          <w:sz w:val="28"/>
          <w:szCs w:val="28"/>
        </w:rPr>
        <w:t xml:space="preserve">№63, финансовое управление не обеспечило </w:t>
      </w:r>
      <w:r w:rsidR="006802DC">
        <w:rPr>
          <w:rFonts w:ascii="Times New Roman" w:hAnsi="Times New Roman"/>
          <w:sz w:val="28"/>
          <w:szCs w:val="28"/>
        </w:rPr>
        <w:t>в должной</w:t>
      </w:r>
      <w:r w:rsidR="006802DC">
        <w:rPr>
          <w:rFonts w:ascii="Times New Roman" w:hAnsi="Times New Roman"/>
          <w:sz w:val="28"/>
          <w:szCs w:val="28"/>
        </w:rPr>
        <w:tab/>
        <w:t xml:space="preserve"> мере </w:t>
      </w:r>
      <w:r w:rsidR="0077780D" w:rsidRPr="00D9648B">
        <w:rPr>
          <w:rFonts w:ascii="Times New Roman" w:hAnsi="Times New Roman"/>
          <w:sz w:val="28"/>
          <w:szCs w:val="28"/>
        </w:rPr>
        <w:t xml:space="preserve">осуществление полномочий по </w:t>
      </w:r>
      <w:proofErr w:type="gramStart"/>
      <w:r w:rsidR="0077780D" w:rsidRPr="00D9648B">
        <w:rPr>
          <w:rFonts w:ascii="Times New Roman" w:hAnsi="Times New Roman"/>
          <w:sz w:val="28"/>
          <w:szCs w:val="28"/>
        </w:rPr>
        <w:t>контролю за</w:t>
      </w:r>
      <w:proofErr w:type="gramEnd"/>
      <w:r w:rsidR="0077780D" w:rsidRPr="00D9648B">
        <w:rPr>
          <w:rFonts w:ascii="Times New Roman" w:hAnsi="Times New Roman"/>
          <w:sz w:val="28"/>
          <w:szCs w:val="28"/>
        </w:rPr>
        <w:t xml:space="preserve"> предоставлением отчетности.</w:t>
      </w:r>
    </w:p>
    <w:p w:rsidR="0095337F" w:rsidRPr="00D9648B" w:rsidRDefault="00A162B0" w:rsidP="009408D4">
      <w:pPr>
        <w:jc w:val="both"/>
        <w:rPr>
          <w:rFonts w:ascii="Times New Roman" w:hAnsi="Times New Roman"/>
          <w:sz w:val="28"/>
          <w:szCs w:val="28"/>
        </w:rPr>
      </w:pPr>
      <w:r w:rsidRPr="00D9648B">
        <w:rPr>
          <w:rFonts w:ascii="Times New Roman" w:hAnsi="Times New Roman"/>
          <w:sz w:val="28"/>
          <w:szCs w:val="28"/>
        </w:rPr>
        <w:t xml:space="preserve">  Администрацией Ужурского района по распоряжению от 09.12.2015 №246 выделены денежные средства </w:t>
      </w:r>
      <w:r w:rsidR="00101F4B" w:rsidRPr="00D9648B">
        <w:rPr>
          <w:rFonts w:ascii="Times New Roman" w:hAnsi="Times New Roman"/>
          <w:sz w:val="28"/>
          <w:szCs w:val="28"/>
        </w:rPr>
        <w:t xml:space="preserve">на </w:t>
      </w:r>
      <w:r w:rsidRPr="00D9648B">
        <w:rPr>
          <w:rFonts w:ascii="Times New Roman" w:hAnsi="Times New Roman"/>
          <w:sz w:val="28"/>
          <w:szCs w:val="28"/>
        </w:rPr>
        <w:t>приобрете</w:t>
      </w:r>
      <w:r w:rsidR="00101F4B" w:rsidRPr="00D9648B">
        <w:rPr>
          <w:rFonts w:ascii="Times New Roman" w:hAnsi="Times New Roman"/>
          <w:sz w:val="28"/>
          <w:szCs w:val="28"/>
        </w:rPr>
        <w:t>ние глубинных</w:t>
      </w:r>
      <w:r w:rsidRPr="00D9648B">
        <w:rPr>
          <w:rFonts w:ascii="Times New Roman" w:hAnsi="Times New Roman"/>
          <w:sz w:val="28"/>
          <w:szCs w:val="28"/>
        </w:rPr>
        <w:t xml:space="preserve"> </w:t>
      </w:r>
      <w:r w:rsidR="00101F4B" w:rsidRPr="00D9648B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101F4B" w:rsidRPr="00D9648B">
        <w:rPr>
          <w:rFonts w:ascii="Times New Roman" w:hAnsi="Times New Roman"/>
          <w:sz w:val="28"/>
          <w:szCs w:val="28"/>
        </w:rPr>
        <w:t>водопогружных</w:t>
      </w:r>
      <w:proofErr w:type="spellEnd"/>
      <w:r w:rsidR="00101F4B" w:rsidRPr="00D9648B">
        <w:rPr>
          <w:rFonts w:ascii="Times New Roman" w:hAnsi="Times New Roman"/>
          <w:sz w:val="28"/>
          <w:szCs w:val="28"/>
        </w:rPr>
        <w:t xml:space="preserve"> насосов</w:t>
      </w:r>
      <w:r w:rsidR="00D473F2" w:rsidRPr="00D9648B">
        <w:rPr>
          <w:rFonts w:ascii="Times New Roman" w:hAnsi="Times New Roman"/>
          <w:sz w:val="28"/>
          <w:szCs w:val="28"/>
        </w:rPr>
        <w:t>. Согласно решени</w:t>
      </w:r>
      <w:r w:rsidR="006802DC">
        <w:rPr>
          <w:rFonts w:ascii="Times New Roman" w:hAnsi="Times New Roman"/>
          <w:sz w:val="28"/>
          <w:szCs w:val="28"/>
        </w:rPr>
        <w:t>ю</w:t>
      </w:r>
      <w:r w:rsidR="00D473F2" w:rsidRPr="00D9648B">
        <w:rPr>
          <w:rFonts w:ascii="Times New Roman" w:hAnsi="Times New Roman"/>
          <w:sz w:val="28"/>
          <w:szCs w:val="28"/>
        </w:rPr>
        <w:t xml:space="preserve"> комиссии по предупреждению и ликвидации чрезвычайных ситуаций и обеспечению пожарной безопасности</w:t>
      </w:r>
      <w:r w:rsidR="006802DC">
        <w:rPr>
          <w:rFonts w:ascii="Times New Roman" w:hAnsi="Times New Roman"/>
          <w:sz w:val="28"/>
          <w:szCs w:val="28"/>
        </w:rPr>
        <w:t>,</w:t>
      </w:r>
      <w:r w:rsidR="00101F4B" w:rsidRPr="00D9648B">
        <w:rPr>
          <w:rFonts w:ascii="Times New Roman" w:hAnsi="Times New Roman"/>
          <w:sz w:val="28"/>
          <w:szCs w:val="28"/>
        </w:rPr>
        <w:t xml:space="preserve"> </w:t>
      </w:r>
      <w:r w:rsidR="00D473F2" w:rsidRPr="00D9648B">
        <w:rPr>
          <w:rFonts w:ascii="Times New Roman" w:hAnsi="Times New Roman"/>
          <w:sz w:val="28"/>
          <w:szCs w:val="28"/>
        </w:rPr>
        <w:t xml:space="preserve">необходимость приобретения обоснована: </w:t>
      </w:r>
      <w:r w:rsidR="0022697A" w:rsidRPr="00D9648B">
        <w:rPr>
          <w:rFonts w:ascii="Times New Roman" w:hAnsi="Times New Roman"/>
          <w:sz w:val="28"/>
          <w:szCs w:val="28"/>
        </w:rPr>
        <w:t xml:space="preserve">«в целях предупреждения чрезвычайных ситуаций, связанных с возможными аварийными ситуациями на объектах ЖКХ в период </w:t>
      </w:r>
      <w:r w:rsidR="0022697A" w:rsidRPr="00D9648B">
        <w:rPr>
          <w:rFonts w:ascii="Times New Roman" w:hAnsi="Times New Roman"/>
          <w:b/>
          <w:sz w:val="28"/>
          <w:szCs w:val="28"/>
        </w:rPr>
        <w:t>новогодних праздников</w:t>
      </w:r>
      <w:r w:rsidR="0022697A" w:rsidRPr="00D9648B">
        <w:rPr>
          <w:rFonts w:ascii="Times New Roman" w:hAnsi="Times New Roman"/>
          <w:sz w:val="28"/>
          <w:szCs w:val="28"/>
        </w:rPr>
        <w:t xml:space="preserve">». </w:t>
      </w:r>
      <w:r w:rsidR="00454850" w:rsidRPr="00D9648B">
        <w:rPr>
          <w:rFonts w:ascii="Times New Roman" w:hAnsi="Times New Roman"/>
          <w:sz w:val="28"/>
          <w:szCs w:val="28"/>
        </w:rPr>
        <w:t xml:space="preserve">Согласно отчету администрации,  приобретено 11 насосов на сумму </w:t>
      </w:r>
      <w:r w:rsidR="0022697A" w:rsidRPr="00D9648B">
        <w:rPr>
          <w:rFonts w:ascii="Times New Roman" w:hAnsi="Times New Roman"/>
          <w:sz w:val="28"/>
          <w:szCs w:val="28"/>
        </w:rPr>
        <w:t>524465руб.93</w:t>
      </w:r>
      <w:r w:rsidR="00454850" w:rsidRPr="00D9648B">
        <w:rPr>
          <w:rFonts w:ascii="Times New Roman" w:hAnsi="Times New Roman"/>
          <w:sz w:val="28"/>
          <w:szCs w:val="28"/>
        </w:rPr>
        <w:t xml:space="preserve"> коп. (пл</w:t>
      </w:r>
      <w:proofErr w:type="gramStart"/>
      <w:r w:rsidR="00454850" w:rsidRPr="00D9648B">
        <w:rPr>
          <w:rFonts w:ascii="Times New Roman" w:hAnsi="Times New Roman"/>
          <w:sz w:val="28"/>
          <w:szCs w:val="28"/>
        </w:rPr>
        <w:t>.п</w:t>
      </w:r>
      <w:proofErr w:type="gramEnd"/>
      <w:r w:rsidR="00454850" w:rsidRPr="00D9648B">
        <w:rPr>
          <w:rFonts w:ascii="Times New Roman" w:hAnsi="Times New Roman"/>
          <w:sz w:val="28"/>
          <w:szCs w:val="28"/>
        </w:rPr>
        <w:t xml:space="preserve">оручения: от 29.12.2015 №880056 </w:t>
      </w:r>
      <w:r w:rsidR="0022697A" w:rsidRPr="00D9648B">
        <w:rPr>
          <w:rFonts w:ascii="Times New Roman" w:hAnsi="Times New Roman"/>
          <w:sz w:val="28"/>
          <w:szCs w:val="28"/>
        </w:rPr>
        <w:t xml:space="preserve">- </w:t>
      </w:r>
      <w:r w:rsidR="00454850" w:rsidRPr="00D9648B">
        <w:rPr>
          <w:rFonts w:ascii="Times New Roman" w:hAnsi="Times New Roman"/>
          <w:sz w:val="28"/>
          <w:szCs w:val="28"/>
        </w:rPr>
        <w:t>70110 руб., от 29.12.2015 №880989 -</w:t>
      </w:r>
      <w:r w:rsidR="0022697A" w:rsidRPr="00D9648B">
        <w:rPr>
          <w:rFonts w:ascii="Times New Roman" w:hAnsi="Times New Roman"/>
          <w:sz w:val="28"/>
          <w:szCs w:val="28"/>
        </w:rPr>
        <w:t xml:space="preserve"> </w:t>
      </w:r>
      <w:r w:rsidR="00454850" w:rsidRPr="00D9648B">
        <w:rPr>
          <w:rFonts w:ascii="Times New Roman" w:hAnsi="Times New Roman"/>
          <w:sz w:val="28"/>
          <w:szCs w:val="28"/>
        </w:rPr>
        <w:t>454355 руб,93 коп.</w:t>
      </w:r>
      <w:r w:rsidR="0022697A" w:rsidRPr="00D9648B">
        <w:rPr>
          <w:rFonts w:ascii="Times New Roman" w:hAnsi="Times New Roman"/>
          <w:sz w:val="28"/>
          <w:szCs w:val="28"/>
        </w:rPr>
        <w:t>).</w:t>
      </w:r>
    </w:p>
    <w:p w:rsidR="0095337F" w:rsidRPr="00D9648B" w:rsidRDefault="0095337F" w:rsidP="009408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9648B">
        <w:rPr>
          <w:rFonts w:ascii="Times New Roman" w:hAnsi="Times New Roman" w:cs="Times New Roman"/>
          <w:sz w:val="28"/>
          <w:szCs w:val="28"/>
        </w:rPr>
        <w:t xml:space="preserve">   Приобретенное оборудование включено в реестр муниципального имущества и передано на хранение по договору от 20.01.2016№ 04-16/11 ООО «</w:t>
      </w:r>
      <w:proofErr w:type="spellStart"/>
      <w:r w:rsidRPr="00D9648B">
        <w:rPr>
          <w:rFonts w:ascii="Times New Roman" w:hAnsi="Times New Roman" w:cs="Times New Roman"/>
          <w:sz w:val="28"/>
          <w:szCs w:val="28"/>
        </w:rPr>
        <w:t>Ужурское</w:t>
      </w:r>
      <w:proofErr w:type="spellEnd"/>
      <w:r w:rsidRPr="00D9648B">
        <w:rPr>
          <w:rFonts w:ascii="Times New Roman" w:hAnsi="Times New Roman" w:cs="Times New Roman"/>
          <w:sz w:val="28"/>
          <w:szCs w:val="28"/>
        </w:rPr>
        <w:t xml:space="preserve"> ЖКХ» на безвозмездной основе.</w:t>
      </w:r>
    </w:p>
    <w:p w:rsidR="00417F30" w:rsidRPr="00D9648B" w:rsidRDefault="0022697A" w:rsidP="009408D4">
      <w:pPr>
        <w:jc w:val="both"/>
        <w:rPr>
          <w:rFonts w:ascii="Times New Roman" w:hAnsi="Times New Roman"/>
          <w:sz w:val="28"/>
          <w:szCs w:val="28"/>
        </w:rPr>
      </w:pPr>
      <w:r w:rsidRPr="00D9648B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95337F" w:rsidRPr="00D9648B">
        <w:rPr>
          <w:rFonts w:ascii="Times New Roman" w:hAnsi="Times New Roman"/>
          <w:sz w:val="28"/>
          <w:szCs w:val="28"/>
        </w:rPr>
        <w:t xml:space="preserve"> На 25 апреля 2016 года передано </w:t>
      </w:r>
      <w:r w:rsidR="004E6419" w:rsidRPr="00D9648B">
        <w:rPr>
          <w:rFonts w:ascii="Times New Roman" w:hAnsi="Times New Roman"/>
          <w:sz w:val="28"/>
          <w:szCs w:val="28"/>
        </w:rPr>
        <w:t>по одному насосу</w:t>
      </w:r>
      <w:r w:rsidR="0095337F" w:rsidRPr="00D9648B">
        <w:rPr>
          <w:rFonts w:ascii="Times New Roman" w:hAnsi="Times New Roman"/>
          <w:sz w:val="28"/>
          <w:szCs w:val="28"/>
        </w:rPr>
        <w:t xml:space="preserve"> Михайловской и </w:t>
      </w:r>
      <w:proofErr w:type="spellStart"/>
      <w:r w:rsidR="0095337F" w:rsidRPr="00D9648B">
        <w:rPr>
          <w:rFonts w:ascii="Times New Roman" w:hAnsi="Times New Roman"/>
          <w:sz w:val="28"/>
          <w:szCs w:val="28"/>
        </w:rPr>
        <w:t>Прилужской</w:t>
      </w:r>
      <w:proofErr w:type="spellEnd"/>
      <w:r w:rsidR="0095337F" w:rsidRPr="00D9648B">
        <w:rPr>
          <w:rFonts w:ascii="Times New Roman" w:hAnsi="Times New Roman"/>
          <w:sz w:val="28"/>
          <w:szCs w:val="28"/>
        </w:rPr>
        <w:t xml:space="preserve"> администрациям </w:t>
      </w:r>
      <w:r w:rsidR="004E6419" w:rsidRPr="00D9648B">
        <w:rPr>
          <w:rFonts w:ascii="Times New Roman" w:hAnsi="Times New Roman"/>
          <w:sz w:val="28"/>
          <w:szCs w:val="28"/>
        </w:rPr>
        <w:t>«</w:t>
      </w:r>
      <w:r w:rsidR="0095337F" w:rsidRPr="00D9648B">
        <w:rPr>
          <w:rFonts w:ascii="Times New Roman" w:hAnsi="Times New Roman"/>
          <w:sz w:val="28"/>
          <w:szCs w:val="28"/>
        </w:rPr>
        <w:t>в целях предотвращения чрезвычайных ситуаций</w:t>
      </w:r>
      <w:r w:rsidR="004E6419" w:rsidRPr="00D9648B">
        <w:rPr>
          <w:rFonts w:ascii="Times New Roman" w:hAnsi="Times New Roman"/>
          <w:sz w:val="28"/>
          <w:szCs w:val="28"/>
        </w:rPr>
        <w:t>»</w:t>
      </w:r>
      <w:r w:rsidR="0095337F" w:rsidRPr="00D9648B">
        <w:rPr>
          <w:rFonts w:ascii="Times New Roman" w:hAnsi="Times New Roman"/>
          <w:sz w:val="28"/>
          <w:szCs w:val="28"/>
        </w:rPr>
        <w:t xml:space="preserve"> на общую стоимость 66304 рублей</w:t>
      </w:r>
      <w:r w:rsidR="004E6419" w:rsidRPr="00D9648B">
        <w:rPr>
          <w:rFonts w:ascii="Times New Roman" w:hAnsi="Times New Roman"/>
          <w:sz w:val="28"/>
          <w:szCs w:val="28"/>
        </w:rPr>
        <w:t>, остальное приобретенное оборудование не используется.</w:t>
      </w:r>
    </w:p>
    <w:p w:rsidR="0095337F" w:rsidRPr="00D9648B" w:rsidRDefault="0095337F" w:rsidP="009408D4">
      <w:pPr>
        <w:jc w:val="both"/>
        <w:rPr>
          <w:rFonts w:ascii="Times New Roman" w:hAnsi="Times New Roman"/>
          <w:sz w:val="28"/>
          <w:szCs w:val="28"/>
        </w:rPr>
      </w:pPr>
      <w:r w:rsidRPr="00D9648B">
        <w:rPr>
          <w:rFonts w:ascii="Times New Roman" w:hAnsi="Times New Roman"/>
          <w:sz w:val="28"/>
          <w:szCs w:val="28"/>
        </w:rPr>
        <w:t xml:space="preserve">  В нарушение </w:t>
      </w:r>
      <w:proofErr w:type="gramStart"/>
      <w:r w:rsidRPr="00D9648B">
        <w:rPr>
          <w:rFonts w:ascii="Times New Roman" w:hAnsi="Times New Roman"/>
          <w:sz w:val="28"/>
          <w:szCs w:val="28"/>
        </w:rPr>
        <w:t xml:space="preserve">принципов эффективности, установленных статьей </w:t>
      </w:r>
      <w:r w:rsidR="001224FB" w:rsidRPr="00D9648B">
        <w:rPr>
          <w:rFonts w:ascii="Times New Roman" w:hAnsi="Times New Roman"/>
          <w:sz w:val="28"/>
          <w:szCs w:val="28"/>
        </w:rPr>
        <w:t>34</w:t>
      </w:r>
      <w:r w:rsidRPr="00D9648B">
        <w:rPr>
          <w:rFonts w:ascii="Times New Roman" w:hAnsi="Times New Roman"/>
          <w:sz w:val="28"/>
          <w:szCs w:val="28"/>
        </w:rPr>
        <w:t xml:space="preserve"> БК РФ  </w:t>
      </w:r>
      <w:r w:rsidR="004E6419" w:rsidRPr="00D9648B">
        <w:rPr>
          <w:rFonts w:ascii="Times New Roman" w:hAnsi="Times New Roman"/>
          <w:sz w:val="28"/>
          <w:szCs w:val="28"/>
        </w:rPr>
        <w:t xml:space="preserve">администрацией </w:t>
      </w:r>
      <w:r w:rsidRPr="00D9648B">
        <w:rPr>
          <w:rFonts w:ascii="Times New Roman" w:hAnsi="Times New Roman"/>
          <w:sz w:val="28"/>
          <w:szCs w:val="28"/>
        </w:rPr>
        <w:t>создан</w:t>
      </w:r>
      <w:r w:rsidR="004E6419" w:rsidRPr="00D9648B">
        <w:rPr>
          <w:rFonts w:ascii="Times New Roman" w:hAnsi="Times New Roman"/>
          <w:sz w:val="28"/>
          <w:szCs w:val="28"/>
        </w:rPr>
        <w:t>ы</w:t>
      </w:r>
      <w:proofErr w:type="gramEnd"/>
      <w:r w:rsidRPr="00D9648B">
        <w:rPr>
          <w:rFonts w:ascii="Times New Roman" w:hAnsi="Times New Roman"/>
          <w:sz w:val="28"/>
          <w:szCs w:val="28"/>
        </w:rPr>
        <w:t xml:space="preserve"> запас</w:t>
      </w:r>
      <w:r w:rsidR="004E6419" w:rsidRPr="00D9648B">
        <w:rPr>
          <w:rFonts w:ascii="Times New Roman" w:hAnsi="Times New Roman"/>
          <w:sz w:val="28"/>
          <w:szCs w:val="28"/>
        </w:rPr>
        <w:t>ы</w:t>
      </w:r>
      <w:r w:rsidRPr="00D9648B">
        <w:rPr>
          <w:rFonts w:ascii="Times New Roman" w:hAnsi="Times New Roman"/>
          <w:sz w:val="28"/>
          <w:szCs w:val="28"/>
        </w:rPr>
        <w:t xml:space="preserve"> на случай «возможных аварийных ситуаций», </w:t>
      </w:r>
      <w:r w:rsidR="004E6419" w:rsidRPr="00D9648B">
        <w:rPr>
          <w:rFonts w:ascii="Times New Roman" w:hAnsi="Times New Roman"/>
          <w:sz w:val="28"/>
          <w:szCs w:val="28"/>
        </w:rPr>
        <w:t>сумма неэффективных расходов составила 458161руб.93 коп.</w:t>
      </w:r>
    </w:p>
    <w:p w:rsidR="00B50B5E" w:rsidRPr="00D9648B" w:rsidRDefault="00B50B5E" w:rsidP="009408D4">
      <w:pPr>
        <w:pStyle w:val="Style4"/>
        <w:widowControl/>
        <w:spacing w:before="106" w:line="240" w:lineRule="auto"/>
        <w:ind w:left="1786"/>
        <w:jc w:val="center"/>
        <w:rPr>
          <w:rStyle w:val="FontStyle14"/>
          <w:sz w:val="28"/>
          <w:szCs w:val="28"/>
        </w:rPr>
      </w:pPr>
      <w:r w:rsidRPr="00D9648B">
        <w:rPr>
          <w:rStyle w:val="FontStyle14"/>
          <w:sz w:val="28"/>
          <w:szCs w:val="28"/>
        </w:rPr>
        <w:t>Состояние кредиторской и дебиторской задолженности районного бюджета.</w:t>
      </w:r>
    </w:p>
    <w:p w:rsidR="00B50B5E" w:rsidRPr="009408D4" w:rsidRDefault="00B50B5E" w:rsidP="009408D4">
      <w:pPr>
        <w:pStyle w:val="Style2"/>
        <w:widowControl/>
        <w:spacing w:before="10" w:line="240" w:lineRule="auto"/>
        <w:ind w:firstLine="710"/>
        <w:rPr>
          <w:rStyle w:val="FontStyle12"/>
          <w:b w:val="0"/>
          <w:i w:val="0"/>
          <w:sz w:val="28"/>
          <w:szCs w:val="28"/>
        </w:rPr>
      </w:pPr>
      <w:r w:rsidRPr="009408D4">
        <w:rPr>
          <w:rStyle w:val="FontStyle12"/>
          <w:b w:val="0"/>
          <w:i w:val="0"/>
          <w:sz w:val="28"/>
          <w:szCs w:val="28"/>
        </w:rPr>
        <w:t>Изменение дебиторской и кредиторской задолженности консолидированного районного бюджета представлено в нижеследующей таблице:</w:t>
      </w:r>
    </w:p>
    <w:p w:rsidR="00B50B5E" w:rsidRPr="00D9648B" w:rsidRDefault="00B50B5E" w:rsidP="009408D4">
      <w:pPr>
        <w:pStyle w:val="Style2"/>
        <w:widowControl/>
        <w:spacing w:before="10" w:line="240" w:lineRule="auto"/>
        <w:ind w:firstLine="710"/>
        <w:rPr>
          <w:rStyle w:val="FontStyle12"/>
          <w:b w:val="0"/>
          <w:i w:val="0"/>
        </w:rPr>
      </w:pPr>
    </w:p>
    <w:tbl>
      <w:tblPr>
        <w:tblW w:w="894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16"/>
        <w:gridCol w:w="1318"/>
        <w:gridCol w:w="1134"/>
        <w:gridCol w:w="1134"/>
        <w:gridCol w:w="1134"/>
        <w:gridCol w:w="1276"/>
        <w:gridCol w:w="1134"/>
      </w:tblGrid>
      <w:tr w:rsidR="005A1A8F" w:rsidRPr="00D41943" w:rsidTr="00C37277">
        <w:trPr>
          <w:trHeight w:val="300"/>
        </w:trPr>
        <w:tc>
          <w:tcPr>
            <w:tcW w:w="181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A8F" w:rsidRPr="00D41943" w:rsidRDefault="005A1A8F" w:rsidP="009408D4">
            <w:pPr>
              <w:rPr>
                <w:rFonts w:ascii="Times New Roman" w:hAnsi="Times New Roman"/>
                <w:color w:val="000000"/>
              </w:rPr>
            </w:pPr>
            <w:r w:rsidRPr="00D4194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Номер и наименование бюджетного счета (финансовые активы)</w:t>
            </w:r>
          </w:p>
        </w:tc>
        <w:tc>
          <w:tcPr>
            <w:tcW w:w="7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A8F" w:rsidRPr="00D41943" w:rsidRDefault="005A1A8F" w:rsidP="009408D4">
            <w:pPr>
              <w:rPr>
                <w:rFonts w:ascii="Times New Roman" w:hAnsi="Times New Roman"/>
                <w:color w:val="000000"/>
              </w:rPr>
            </w:pPr>
            <w:r w:rsidRPr="00D41943">
              <w:rPr>
                <w:rFonts w:ascii="Times New Roman" w:hAnsi="Times New Roman"/>
                <w:color w:val="000000"/>
              </w:rPr>
              <w:t xml:space="preserve">                                        Дебиторская задолженность</w:t>
            </w:r>
          </w:p>
        </w:tc>
      </w:tr>
      <w:tr w:rsidR="005A1A8F" w:rsidRPr="00D41943" w:rsidTr="005A1A8F">
        <w:trPr>
          <w:trHeight w:val="825"/>
        </w:trPr>
        <w:tc>
          <w:tcPr>
            <w:tcW w:w="1816" w:type="dxa"/>
            <w:vMerge/>
            <w:vAlign w:val="center"/>
            <w:hideMark/>
          </w:tcPr>
          <w:p w:rsidR="005A1A8F" w:rsidRPr="00D41943" w:rsidRDefault="005A1A8F" w:rsidP="00E25FC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8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5A1A8F" w:rsidRPr="00D41943" w:rsidRDefault="005A1A8F" w:rsidP="009F78C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41943">
              <w:rPr>
                <w:rFonts w:ascii="Times New Roman" w:hAnsi="Times New Roman"/>
                <w:color w:val="000000"/>
                <w:sz w:val="22"/>
                <w:szCs w:val="22"/>
              </w:rPr>
              <w:t>на 01. 01.2012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5A1A8F" w:rsidRPr="00D41943" w:rsidRDefault="005A1A8F" w:rsidP="009F78C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41943">
              <w:rPr>
                <w:rFonts w:ascii="Times New Roman" w:hAnsi="Times New Roman"/>
                <w:color w:val="000000"/>
                <w:sz w:val="22"/>
                <w:szCs w:val="22"/>
              </w:rPr>
              <w:t>на 01. 01.2013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5A1A8F" w:rsidRPr="00D41943" w:rsidRDefault="005A1A8F" w:rsidP="009F78C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41943">
              <w:rPr>
                <w:rFonts w:ascii="Times New Roman" w:hAnsi="Times New Roman"/>
                <w:color w:val="000000"/>
                <w:sz w:val="22"/>
                <w:szCs w:val="22"/>
              </w:rPr>
              <w:t>на 01. 01.2014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5A1A8F" w:rsidRPr="00D41943" w:rsidRDefault="005A1A8F" w:rsidP="009F78C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41943">
              <w:rPr>
                <w:rFonts w:ascii="Times New Roman" w:hAnsi="Times New Roman"/>
                <w:color w:val="000000"/>
                <w:sz w:val="22"/>
                <w:szCs w:val="22"/>
              </w:rPr>
              <w:t>на 01. 01.2015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5A1A8F" w:rsidRPr="00D41943" w:rsidRDefault="005A1A8F" w:rsidP="009F78C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41943">
              <w:rPr>
                <w:rFonts w:ascii="Times New Roman" w:hAnsi="Times New Roman"/>
                <w:color w:val="000000"/>
                <w:sz w:val="22"/>
                <w:szCs w:val="22"/>
              </w:rPr>
              <w:t>на 01. 01.2016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5A1A8F" w:rsidRPr="00D41943" w:rsidRDefault="005A1A8F" w:rsidP="009F78CE">
            <w:pPr>
              <w:jc w:val="center"/>
              <w:rPr>
                <w:rFonts w:ascii="Times New Roman" w:hAnsi="Times New Roman"/>
                <w:color w:val="000000"/>
              </w:rPr>
            </w:pPr>
            <w:r w:rsidRPr="00D4194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отклонение </w:t>
            </w:r>
            <w:r w:rsidR="009F78CE" w:rsidRPr="00D4194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за </w:t>
            </w:r>
            <w:r w:rsidRPr="00D41943">
              <w:rPr>
                <w:rFonts w:ascii="Times New Roman" w:hAnsi="Times New Roman"/>
                <w:color w:val="000000"/>
                <w:sz w:val="22"/>
                <w:szCs w:val="22"/>
              </w:rPr>
              <w:t>2015</w:t>
            </w:r>
          </w:p>
        </w:tc>
      </w:tr>
      <w:tr w:rsidR="002D318C" w:rsidRPr="00D41943" w:rsidTr="005A1A8F">
        <w:trPr>
          <w:trHeight w:val="675"/>
        </w:trPr>
        <w:tc>
          <w:tcPr>
            <w:tcW w:w="1816" w:type="dxa"/>
            <w:shd w:val="clear" w:color="auto" w:fill="auto"/>
            <w:vAlign w:val="bottom"/>
            <w:hideMark/>
          </w:tcPr>
          <w:p w:rsidR="002D318C" w:rsidRPr="00D41943" w:rsidRDefault="002D318C" w:rsidP="00E25FC3">
            <w:pPr>
              <w:rPr>
                <w:rFonts w:ascii="Times New Roman" w:hAnsi="Times New Roman"/>
                <w:color w:val="000000"/>
              </w:rPr>
            </w:pPr>
            <w:r w:rsidRPr="00D41943">
              <w:rPr>
                <w:rFonts w:ascii="Times New Roman" w:hAnsi="Times New Roman"/>
                <w:color w:val="000000"/>
                <w:sz w:val="22"/>
                <w:szCs w:val="22"/>
              </w:rPr>
              <w:t>205 00 ООО «Расчеты по доходам»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2D318C" w:rsidRPr="00D41943" w:rsidRDefault="002D318C" w:rsidP="00C37277">
            <w:pPr>
              <w:jc w:val="right"/>
              <w:rPr>
                <w:rFonts w:ascii="Times New Roman" w:hAnsi="Times New Roman"/>
                <w:color w:val="000000"/>
              </w:rPr>
            </w:pPr>
            <w:r w:rsidRPr="00D41943">
              <w:rPr>
                <w:rFonts w:ascii="Times New Roman" w:hAnsi="Times New Roman"/>
                <w:color w:val="000000"/>
                <w:sz w:val="22"/>
                <w:szCs w:val="22"/>
              </w:rPr>
              <w:t>-5423,7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318C" w:rsidRPr="00D41943" w:rsidRDefault="002D318C" w:rsidP="00C37277">
            <w:pPr>
              <w:jc w:val="right"/>
              <w:rPr>
                <w:rFonts w:ascii="Times New Roman" w:hAnsi="Times New Roman"/>
              </w:rPr>
            </w:pPr>
            <w:r w:rsidRPr="00D41943">
              <w:rPr>
                <w:rFonts w:ascii="Times New Roman" w:hAnsi="Times New Roman"/>
                <w:sz w:val="22"/>
                <w:szCs w:val="22"/>
              </w:rPr>
              <w:t>-25536,3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D318C" w:rsidRPr="00D41943" w:rsidRDefault="002D318C" w:rsidP="00C37277">
            <w:pPr>
              <w:jc w:val="right"/>
              <w:rPr>
                <w:rFonts w:ascii="Times New Roman" w:hAnsi="Times New Roman"/>
                <w:color w:val="000000"/>
              </w:rPr>
            </w:pPr>
            <w:r w:rsidRPr="00D41943">
              <w:rPr>
                <w:rFonts w:ascii="Times New Roman" w:hAnsi="Times New Roman"/>
                <w:color w:val="000000"/>
                <w:sz w:val="22"/>
                <w:szCs w:val="22"/>
              </w:rPr>
              <w:t>-29191,8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318C" w:rsidRPr="00D41943" w:rsidRDefault="009F78CE" w:rsidP="00C37277">
            <w:pPr>
              <w:jc w:val="right"/>
              <w:rPr>
                <w:rFonts w:ascii="Times New Roman" w:hAnsi="Times New Roman"/>
                <w:color w:val="000000"/>
              </w:rPr>
            </w:pPr>
            <w:r w:rsidRPr="00D41943">
              <w:rPr>
                <w:rFonts w:ascii="Times New Roman" w:hAnsi="Times New Roman"/>
                <w:color w:val="000000"/>
                <w:sz w:val="22"/>
                <w:szCs w:val="22"/>
              </w:rPr>
              <w:t>341,2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318C" w:rsidRPr="00D41943" w:rsidRDefault="009F78CE" w:rsidP="00C37277">
            <w:pPr>
              <w:jc w:val="right"/>
              <w:rPr>
                <w:rFonts w:ascii="Times New Roman" w:hAnsi="Times New Roman"/>
                <w:color w:val="000000"/>
              </w:rPr>
            </w:pPr>
            <w:r w:rsidRPr="00D41943">
              <w:rPr>
                <w:rFonts w:ascii="Times New Roman" w:hAnsi="Times New Roman"/>
                <w:color w:val="000000"/>
              </w:rPr>
              <w:t>190,0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318C" w:rsidRPr="00D41943" w:rsidRDefault="00230576" w:rsidP="00C37277">
            <w:pPr>
              <w:jc w:val="right"/>
              <w:rPr>
                <w:rFonts w:ascii="Times New Roman" w:hAnsi="Times New Roman"/>
                <w:color w:val="000000"/>
              </w:rPr>
            </w:pPr>
            <w:r w:rsidRPr="00D41943">
              <w:rPr>
                <w:rFonts w:ascii="Times New Roman" w:hAnsi="Times New Roman"/>
                <w:color w:val="000000"/>
              </w:rPr>
              <w:t>-151,2</w:t>
            </w:r>
          </w:p>
        </w:tc>
      </w:tr>
      <w:tr w:rsidR="002D318C" w:rsidRPr="00D41943" w:rsidTr="005A1A8F">
        <w:trPr>
          <w:trHeight w:val="630"/>
        </w:trPr>
        <w:tc>
          <w:tcPr>
            <w:tcW w:w="1816" w:type="dxa"/>
            <w:shd w:val="clear" w:color="auto" w:fill="auto"/>
            <w:vAlign w:val="bottom"/>
            <w:hideMark/>
          </w:tcPr>
          <w:p w:rsidR="002D318C" w:rsidRPr="00D41943" w:rsidRDefault="002D318C" w:rsidP="00E25FC3">
            <w:pPr>
              <w:rPr>
                <w:rFonts w:ascii="Times New Roman" w:hAnsi="Times New Roman"/>
                <w:color w:val="000000"/>
              </w:rPr>
            </w:pPr>
            <w:r w:rsidRPr="00D41943">
              <w:rPr>
                <w:rFonts w:ascii="Times New Roman" w:hAnsi="Times New Roman"/>
                <w:color w:val="000000"/>
                <w:sz w:val="22"/>
                <w:szCs w:val="22"/>
              </w:rPr>
              <w:t>206 00 000 «Расчеты по выданным авансам»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2D318C" w:rsidRPr="00D41943" w:rsidRDefault="002D318C" w:rsidP="00C37277">
            <w:pPr>
              <w:jc w:val="right"/>
              <w:rPr>
                <w:rFonts w:ascii="Times New Roman" w:hAnsi="Times New Roman"/>
                <w:color w:val="000000"/>
              </w:rPr>
            </w:pPr>
            <w:r w:rsidRPr="00D41943">
              <w:rPr>
                <w:rFonts w:ascii="Times New Roman" w:hAnsi="Times New Roman"/>
                <w:color w:val="000000"/>
                <w:sz w:val="22"/>
                <w:szCs w:val="22"/>
              </w:rPr>
              <w:t>13018,4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318C" w:rsidRPr="00D41943" w:rsidRDefault="002D318C" w:rsidP="00C37277">
            <w:pPr>
              <w:jc w:val="right"/>
              <w:rPr>
                <w:rFonts w:ascii="Times New Roman" w:hAnsi="Times New Roman"/>
              </w:rPr>
            </w:pPr>
            <w:r w:rsidRPr="00D41943">
              <w:rPr>
                <w:rFonts w:ascii="Times New Roman" w:hAnsi="Times New Roman"/>
                <w:sz w:val="22"/>
                <w:szCs w:val="22"/>
              </w:rPr>
              <w:t>33032,5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D318C" w:rsidRPr="00D41943" w:rsidRDefault="002D318C" w:rsidP="00C37277">
            <w:pPr>
              <w:jc w:val="right"/>
              <w:rPr>
                <w:rFonts w:ascii="Times New Roman" w:hAnsi="Times New Roman"/>
                <w:color w:val="000000"/>
              </w:rPr>
            </w:pPr>
            <w:r w:rsidRPr="00D41943">
              <w:rPr>
                <w:rFonts w:ascii="Times New Roman" w:hAnsi="Times New Roman"/>
                <w:color w:val="000000"/>
                <w:sz w:val="22"/>
                <w:szCs w:val="22"/>
              </w:rPr>
              <w:t>5956,3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318C" w:rsidRPr="00D41943" w:rsidRDefault="002D318C" w:rsidP="00C37277">
            <w:pPr>
              <w:jc w:val="right"/>
              <w:rPr>
                <w:rFonts w:ascii="Times New Roman" w:hAnsi="Times New Roman"/>
                <w:color w:val="000000"/>
              </w:rPr>
            </w:pPr>
            <w:r w:rsidRPr="00D41943">
              <w:rPr>
                <w:rFonts w:ascii="Times New Roman" w:hAnsi="Times New Roman"/>
                <w:color w:val="000000"/>
                <w:sz w:val="22"/>
                <w:szCs w:val="22"/>
              </w:rPr>
              <w:t>4945,1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318C" w:rsidRPr="00D41943" w:rsidRDefault="009F78CE" w:rsidP="00C37277">
            <w:pPr>
              <w:jc w:val="right"/>
              <w:rPr>
                <w:rFonts w:ascii="Times New Roman" w:hAnsi="Times New Roman"/>
                <w:color w:val="000000"/>
              </w:rPr>
            </w:pPr>
            <w:r w:rsidRPr="00D41943">
              <w:rPr>
                <w:rFonts w:ascii="Times New Roman" w:hAnsi="Times New Roman"/>
                <w:color w:val="000000"/>
              </w:rPr>
              <w:t>263,5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318C" w:rsidRPr="00D41943" w:rsidRDefault="00230576" w:rsidP="00C37277">
            <w:pPr>
              <w:jc w:val="right"/>
              <w:rPr>
                <w:rFonts w:ascii="Times New Roman" w:hAnsi="Times New Roman"/>
                <w:color w:val="000000"/>
              </w:rPr>
            </w:pPr>
            <w:r w:rsidRPr="00D41943">
              <w:rPr>
                <w:rFonts w:ascii="Times New Roman" w:hAnsi="Times New Roman"/>
                <w:color w:val="000000"/>
              </w:rPr>
              <w:t>-4681,6</w:t>
            </w:r>
          </w:p>
        </w:tc>
      </w:tr>
      <w:tr w:rsidR="002D318C" w:rsidRPr="00D41943" w:rsidTr="005A1A8F">
        <w:trPr>
          <w:trHeight w:val="630"/>
        </w:trPr>
        <w:tc>
          <w:tcPr>
            <w:tcW w:w="1816" w:type="dxa"/>
            <w:shd w:val="clear" w:color="auto" w:fill="auto"/>
            <w:vAlign w:val="bottom"/>
            <w:hideMark/>
          </w:tcPr>
          <w:p w:rsidR="002D318C" w:rsidRPr="00D41943" w:rsidRDefault="002D318C" w:rsidP="00E25FC3">
            <w:pPr>
              <w:rPr>
                <w:rFonts w:ascii="Times New Roman" w:hAnsi="Times New Roman"/>
                <w:color w:val="000000"/>
              </w:rPr>
            </w:pPr>
            <w:r w:rsidRPr="00D41943">
              <w:rPr>
                <w:rFonts w:ascii="Times New Roman" w:hAnsi="Times New Roman"/>
                <w:color w:val="000000"/>
                <w:sz w:val="22"/>
                <w:szCs w:val="22"/>
              </w:rPr>
              <w:t>207 00 000 «</w:t>
            </w:r>
            <w:proofErr w:type="gramStart"/>
            <w:r w:rsidRPr="00D41943">
              <w:rPr>
                <w:rFonts w:ascii="Times New Roman" w:hAnsi="Times New Roman"/>
                <w:color w:val="000000"/>
                <w:sz w:val="22"/>
                <w:szCs w:val="22"/>
              </w:rPr>
              <w:t>Расчеты</w:t>
            </w:r>
            <w:proofErr w:type="gramEnd"/>
            <w:r w:rsidRPr="00D4194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но бюджетным кредитам»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2D318C" w:rsidRPr="00D41943" w:rsidRDefault="002D318C" w:rsidP="00C37277">
            <w:pPr>
              <w:jc w:val="right"/>
              <w:rPr>
                <w:rFonts w:ascii="Times New Roman" w:hAnsi="Times New Roman"/>
                <w:color w:val="000000"/>
              </w:rPr>
            </w:pPr>
            <w:r w:rsidRPr="00D41943">
              <w:rPr>
                <w:rFonts w:ascii="Times New Roman" w:hAnsi="Times New Roman"/>
                <w:color w:val="000000"/>
                <w:sz w:val="22"/>
                <w:szCs w:val="22"/>
              </w:rPr>
              <w:t>1536,6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318C" w:rsidRPr="00D41943" w:rsidRDefault="002D318C" w:rsidP="00C37277">
            <w:pPr>
              <w:jc w:val="right"/>
              <w:rPr>
                <w:rFonts w:ascii="Times New Roman" w:hAnsi="Times New Roman"/>
                <w:color w:val="000000"/>
              </w:rPr>
            </w:pPr>
            <w:r w:rsidRPr="00D41943">
              <w:rPr>
                <w:rFonts w:ascii="Times New Roman" w:hAnsi="Times New Roman"/>
                <w:color w:val="000000"/>
                <w:sz w:val="22"/>
                <w:szCs w:val="22"/>
              </w:rPr>
              <w:t>1075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D318C" w:rsidRPr="00D41943" w:rsidRDefault="002D318C" w:rsidP="00C37277">
            <w:pPr>
              <w:jc w:val="right"/>
              <w:rPr>
                <w:rFonts w:ascii="Times New Roman" w:hAnsi="Times New Roman"/>
                <w:color w:val="000000"/>
              </w:rPr>
            </w:pPr>
            <w:r w:rsidRPr="00D41943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318C" w:rsidRPr="00D41943" w:rsidRDefault="002D318C" w:rsidP="00C37277">
            <w:pPr>
              <w:jc w:val="right"/>
              <w:rPr>
                <w:rFonts w:ascii="Times New Roman" w:hAnsi="Times New Roman"/>
                <w:color w:val="000000"/>
              </w:rPr>
            </w:pPr>
            <w:r w:rsidRPr="00D41943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318C" w:rsidRPr="00D41943" w:rsidRDefault="00230576" w:rsidP="00C37277">
            <w:pPr>
              <w:jc w:val="right"/>
              <w:rPr>
                <w:rFonts w:ascii="Times New Roman" w:hAnsi="Times New Roman"/>
                <w:color w:val="000000"/>
              </w:rPr>
            </w:pPr>
            <w:r w:rsidRPr="00D4194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318C" w:rsidRPr="00D41943" w:rsidRDefault="00230576" w:rsidP="00C37277">
            <w:pPr>
              <w:jc w:val="right"/>
              <w:rPr>
                <w:rFonts w:ascii="Times New Roman" w:hAnsi="Times New Roman"/>
                <w:color w:val="000000"/>
              </w:rPr>
            </w:pPr>
            <w:r w:rsidRPr="00D41943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D318C" w:rsidRPr="00D41943" w:rsidTr="005A1A8F">
        <w:trPr>
          <w:trHeight w:val="630"/>
        </w:trPr>
        <w:tc>
          <w:tcPr>
            <w:tcW w:w="1816" w:type="dxa"/>
            <w:shd w:val="clear" w:color="auto" w:fill="auto"/>
            <w:vAlign w:val="bottom"/>
            <w:hideMark/>
          </w:tcPr>
          <w:p w:rsidR="002D318C" w:rsidRPr="00D41943" w:rsidRDefault="002D318C" w:rsidP="00E25FC3">
            <w:pPr>
              <w:rPr>
                <w:rFonts w:ascii="Times New Roman" w:hAnsi="Times New Roman"/>
                <w:color w:val="000000"/>
              </w:rPr>
            </w:pPr>
            <w:r w:rsidRPr="00D41943">
              <w:rPr>
                <w:rFonts w:ascii="Times New Roman" w:hAnsi="Times New Roman"/>
                <w:color w:val="000000"/>
                <w:sz w:val="22"/>
                <w:szCs w:val="22"/>
              </w:rPr>
              <w:t>208 00 000 «Расчеты с подотчетными лицами»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2D318C" w:rsidRPr="00D41943" w:rsidRDefault="002D318C" w:rsidP="00C37277">
            <w:pPr>
              <w:jc w:val="right"/>
              <w:rPr>
                <w:rFonts w:ascii="Times New Roman" w:hAnsi="Times New Roman"/>
                <w:color w:val="000000"/>
              </w:rPr>
            </w:pPr>
            <w:r w:rsidRPr="00D41943">
              <w:rPr>
                <w:rFonts w:ascii="Times New Roman" w:hAnsi="Times New Roman"/>
                <w:color w:val="000000"/>
                <w:sz w:val="22"/>
                <w:szCs w:val="22"/>
              </w:rPr>
              <w:t>-83,5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318C" w:rsidRPr="00D41943" w:rsidRDefault="002D318C" w:rsidP="00C37277">
            <w:pPr>
              <w:jc w:val="right"/>
              <w:rPr>
                <w:rFonts w:ascii="Times New Roman" w:hAnsi="Times New Roman"/>
                <w:color w:val="000000"/>
              </w:rPr>
            </w:pPr>
            <w:r w:rsidRPr="00D41943">
              <w:rPr>
                <w:rFonts w:ascii="Times New Roman" w:hAnsi="Times New Roman"/>
                <w:color w:val="000000"/>
                <w:sz w:val="22"/>
                <w:szCs w:val="22"/>
              </w:rPr>
              <w:t>522,4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2D318C" w:rsidRPr="00D41943" w:rsidRDefault="002D318C" w:rsidP="00C37277">
            <w:pPr>
              <w:jc w:val="right"/>
              <w:rPr>
                <w:rFonts w:ascii="Times New Roman" w:hAnsi="Times New Roman"/>
                <w:color w:val="000000"/>
              </w:rPr>
            </w:pPr>
            <w:r w:rsidRPr="00D41943">
              <w:rPr>
                <w:rFonts w:ascii="Times New Roman" w:hAnsi="Times New Roman"/>
                <w:color w:val="000000"/>
                <w:sz w:val="22"/>
                <w:szCs w:val="22"/>
              </w:rPr>
              <w:t>63,4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318C" w:rsidRPr="00D41943" w:rsidRDefault="009F78CE" w:rsidP="00C37277">
            <w:pPr>
              <w:jc w:val="right"/>
              <w:rPr>
                <w:rFonts w:ascii="Times New Roman" w:hAnsi="Times New Roman"/>
                <w:color w:val="000000"/>
              </w:rPr>
            </w:pPr>
            <w:r w:rsidRPr="00D41943">
              <w:rPr>
                <w:rFonts w:ascii="Times New Roman" w:hAnsi="Times New Roman"/>
                <w:color w:val="000000"/>
                <w:sz w:val="22"/>
                <w:szCs w:val="22"/>
              </w:rPr>
              <w:t>262,4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318C" w:rsidRPr="00D41943" w:rsidRDefault="00230576" w:rsidP="00C37277">
            <w:pPr>
              <w:jc w:val="right"/>
              <w:rPr>
                <w:rFonts w:ascii="Times New Roman" w:hAnsi="Times New Roman"/>
                <w:color w:val="000000"/>
              </w:rPr>
            </w:pPr>
            <w:r w:rsidRPr="00D41943">
              <w:rPr>
                <w:rFonts w:ascii="Times New Roman" w:hAnsi="Times New Roman"/>
                <w:color w:val="000000"/>
              </w:rPr>
              <w:t>91,2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318C" w:rsidRPr="00D41943" w:rsidRDefault="00230576" w:rsidP="00C37277">
            <w:pPr>
              <w:jc w:val="right"/>
              <w:rPr>
                <w:rFonts w:ascii="Times New Roman" w:hAnsi="Times New Roman"/>
                <w:color w:val="000000"/>
              </w:rPr>
            </w:pPr>
            <w:r w:rsidRPr="00D41943">
              <w:rPr>
                <w:rFonts w:ascii="Times New Roman" w:hAnsi="Times New Roman"/>
                <w:color w:val="000000"/>
              </w:rPr>
              <w:t>-171,2</w:t>
            </w:r>
          </w:p>
        </w:tc>
      </w:tr>
      <w:tr w:rsidR="002D318C" w:rsidRPr="00D41943" w:rsidTr="005A1A8F">
        <w:trPr>
          <w:trHeight w:val="630"/>
        </w:trPr>
        <w:tc>
          <w:tcPr>
            <w:tcW w:w="1816" w:type="dxa"/>
            <w:shd w:val="clear" w:color="auto" w:fill="auto"/>
            <w:vAlign w:val="bottom"/>
            <w:hideMark/>
          </w:tcPr>
          <w:p w:rsidR="002D318C" w:rsidRPr="00D41943" w:rsidRDefault="002D318C" w:rsidP="00E25FC3">
            <w:pPr>
              <w:rPr>
                <w:rFonts w:ascii="Times New Roman" w:hAnsi="Times New Roman"/>
                <w:color w:val="000000"/>
              </w:rPr>
            </w:pPr>
            <w:r w:rsidRPr="00D41943">
              <w:rPr>
                <w:rFonts w:ascii="Times New Roman" w:hAnsi="Times New Roman"/>
                <w:color w:val="000000"/>
                <w:sz w:val="22"/>
                <w:szCs w:val="22"/>
              </w:rPr>
              <w:t>209 00 000 «Расчеты по ущербу имуществу»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2D318C" w:rsidRPr="00D41943" w:rsidRDefault="002D318C" w:rsidP="00C37277">
            <w:pPr>
              <w:jc w:val="right"/>
              <w:rPr>
                <w:rFonts w:ascii="Times New Roman" w:hAnsi="Times New Roman"/>
                <w:color w:val="000000"/>
              </w:rPr>
            </w:pPr>
            <w:r w:rsidRPr="00D41943">
              <w:rPr>
                <w:rFonts w:ascii="Times New Roman" w:hAnsi="Times New Roman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318C" w:rsidRPr="00D41943" w:rsidRDefault="002D318C" w:rsidP="00C37277">
            <w:pPr>
              <w:jc w:val="right"/>
              <w:rPr>
                <w:rFonts w:ascii="Times New Roman" w:hAnsi="Times New Roman"/>
                <w:color w:val="000000"/>
              </w:rPr>
            </w:pPr>
            <w:r w:rsidRPr="00D41943">
              <w:rPr>
                <w:rFonts w:ascii="Times New Roman" w:hAnsi="Times New Roman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2D318C" w:rsidRPr="00D41943" w:rsidRDefault="002D318C" w:rsidP="00C37277">
            <w:pPr>
              <w:jc w:val="right"/>
              <w:rPr>
                <w:rFonts w:ascii="Times New Roman" w:hAnsi="Times New Roman"/>
                <w:color w:val="000000"/>
              </w:rPr>
            </w:pPr>
            <w:r w:rsidRPr="00D41943">
              <w:rPr>
                <w:rFonts w:ascii="Times New Roman" w:hAnsi="Times New Roman"/>
                <w:color w:val="000000"/>
                <w:sz w:val="22"/>
                <w:szCs w:val="22"/>
              </w:rPr>
              <w:t>81,8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318C" w:rsidRPr="00D41943" w:rsidRDefault="002D318C" w:rsidP="00C37277">
            <w:pPr>
              <w:jc w:val="right"/>
              <w:rPr>
                <w:rFonts w:ascii="Times New Roman" w:hAnsi="Times New Roman"/>
                <w:color w:val="000000"/>
              </w:rPr>
            </w:pPr>
            <w:r w:rsidRPr="00D41943">
              <w:rPr>
                <w:rFonts w:ascii="Times New Roman" w:hAnsi="Times New Roman"/>
                <w:color w:val="000000"/>
                <w:sz w:val="22"/>
                <w:szCs w:val="22"/>
              </w:rPr>
              <w:t>279,3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318C" w:rsidRPr="00D41943" w:rsidRDefault="00230576" w:rsidP="00C37277">
            <w:pPr>
              <w:jc w:val="right"/>
              <w:rPr>
                <w:rFonts w:ascii="Times New Roman" w:hAnsi="Times New Roman"/>
                <w:color w:val="000000"/>
              </w:rPr>
            </w:pPr>
            <w:r w:rsidRPr="00D41943">
              <w:rPr>
                <w:rFonts w:ascii="Times New Roman" w:hAnsi="Times New Roman"/>
                <w:color w:val="000000"/>
              </w:rPr>
              <w:t>54,0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318C" w:rsidRPr="00D41943" w:rsidRDefault="00230576" w:rsidP="00E25FC3">
            <w:pPr>
              <w:jc w:val="right"/>
              <w:rPr>
                <w:rFonts w:ascii="Times New Roman" w:hAnsi="Times New Roman"/>
                <w:color w:val="000000"/>
              </w:rPr>
            </w:pPr>
            <w:r w:rsidRPr="00D41943">
              <w:rPr>
                <w:rFonts w:ascii="Times New Roman" w:hAnsi="Times New Roman"/>
                <w:color w:val="000000"/>
              </w:rPr>
              <w:t>-225,3</w:t>
            </w:r>
          </w:p>
        </w:tc>
      </w:tr>
      <w:tr w:rsidR="009F78CE" w:rsidRPr="00D41943" w:rsidTr="005A1A8F">
        <w:trPr>
          <w:trHeight w:val="630"/>
        </w:trPr>
        <w:tc>
          <w:tcPr>
            <w:tcW w:w="1816" w:type="dxa"/>
            <w:shd w:val="clear" w:color="auto" w:fill="auto"/>
            <w:vAlign w:val="bottom"/>
            <w:hideMark/>
          </w:tcPr>
          <w:p w:rsidR="009F78CE" w:rsidRPr="00D41943" w:rsidRDefault="009F78CE" w:rsidP="00E25FC3">
            <w:pPr>
              <w:rPr>
                <w:rFonts w:ascii="Times New Roman" w:hAnsi="Times New Roman"/>
                <w:color w:val="000000"/>
              </w:rPr>
            </w:pPr>
            <w:r w:rsidRPr="00D41943">
              <w:rPr>
                <w:rFonts w:ascii="Times New Roman" w:hAnsi="Times New Roman"/>
                <w:color w:val="000000"/>
                <w:sz w:val="22"/>
                <w:szCs w:val="22"/>
              </w:rPr>
              <w:t>303 00 000 «Расчеты по платежам в бюджет»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9F78CE" w:rsidRPr="00D41943" w:rsidRDefault="009F78CE" w:rsidP="00C37277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F78CE" w:rsidRPr="00D41943" w:rsidRDefault="009F78CE" w:rsidP="00C37277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9F78CE" w:rsidRPr="00D41943" w:rsidRDefault="009F78CE" w:rsidP="00C37277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F78CE" w:rsidRPr="00D41943" w:rsidRDefault="009F78CE" w:rsidP="00C37277">
            <w:pPr>
              <w:jc w:val="right"/>
              <w:rPr>
                <w:rFonts w:ascii="Times New Roman" w:hAnsi="Times New Roman"/>
                <w:color w:val="000000"/>
              </w:rPr>
            </w:pPr>
            <w:r w:rsidRPr="00D41943">
              <w:rPr>
                <w:rFonts w:ascii="Times New Roman" w:hAnsi="Times New Roman"/>
                <w:color w:val="000000"/>
                <w:sz w:val="22"/>
                <w:szCs w:val="22"/>
              </w:rPr>
              <w:t>380,4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78CE" w:rsidRPr="00D41943" w:rsidRDefault="00230576" w:rsidP="00C37277">
            <w:pPr>
              <w:jc w:val="right"/>
              <w:rPr>
                <w:rFonts w:ascii="Times New Roman" w:hAnsi="Times New Roman"/>
                <w:color w:val="000000"/>
              </w:rPr>
            </w:pPr>
            <w:r w:rsidRPr="00D41943">
              <w:rPr>
                <w:rFonts w:ascii="Times New Roman" w:hAnsi="Times New Roman"/>
                <w:color w:val="000000"/>
              </w:rPr>
              <w:t>551,9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F78CE" w:rsidRPr="00D41943" w:rsidRDefault="00230576" w:rsidP="00E25FC3">
            <w:pPr>
              <w:jc w:val="right"/>
              <w:rPr>
                <w:rFonts w:ascii="Times New Roman" w:hAnsi="Times New Roman"/>
                <w:color w:val="000000"/>
              </w:rPr>
            </w:pPr>
            <w:r w:rsidRPr="00D41943">
              <w:rPr>
                <w:rFonts w:ascii="Times New Roman" w:hAnsi="Times New Roman"/>
                <w:color w:val="000000"/>
              </w:rPr>
              <w:t>171,5</w:t>
            </w:r>
          </w:p>
        </w:tc>
      </w:tr>
      <w:tr w:rsidR="002D318C" w:rsidRPr="00D41943" w:rsidTr="005A1A8F">
        <w:trPr>
          <w:trHeight w:val="690"/>
        </w:trPr>
        <w:tc>
          <w:tcPr>
            <w:tcW w:w="1816" w:type="dxa"/>
            <w:shd w:val="clear" w:color="auto" w:fill="auto"/>
            <w:vAlign w:val="bottom"/>
            <w:hideMark/>
          </w:tcPr>
          <w:p w:rsidR="002D318C" w:rsidRPr="00D41943" w:rsidRDefault="002D318C" w:rsidP="00E25FC3">
            <w:pPr>
              <w:rPr>
                <w:rFonts w:ascii="Times New Roman" w:hAnsi="Times New Roman"/>
                <w:color w:val="000000"/>
              </w:rPr>
            </w:pPr>
            <w:r w:rsidRPr="00D41943">
              <w:rPr>
                <w:rFonts w:ascii="Times New Roman" w:hAnsi="Times New Roman"/>
                <w:color w:val="000000"/>
                <w:sz w:val="22"/>
                <w:szCs w:val="22"/>
              </w:rPr>
              <w:t>Всего дебиторская задолженность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2D318C" w:rsidRPr="00D41943" w:rsidRDefault="002D318C" w:rsidP="00C37277">
            <w:pPr>
              <w:jc w:val="right"/>
              <w:rPr>
                <w:rFonts w:ascii="Times New Roman" w:hAnsi="Times New Roman"/>
                <w:color w:val="000000"/>
              </w:rPr>
            </w:pPr>
            <w:r w:rsidRPr="00D41943">
              <w:rPr>
                <w:rFonts w:ascii="Times New Roman" w:hAnsi="Times New Roman"/>
                <w:color w:val="000000"/>
                <w:sz w:val="22"/>
                <w:szCs w:val="22"/>
              </w:rPr>
              <w:t>9052,3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318C" w:rsidRPr="00D41943" w:rsidRDefault="002D318C" w:rsidP="00C37277">
            <w:pPr>
              <w:jc w:val="right"/>
              <w:rPr>
                <w:rFonts w:ascii="Times New Roman" w:hAnsi="Times New Roman"/>
                <w:color w:val="000000"/>
              </w:rPr>
            </w:pPr>
            <w:r w:rsidRPr="00D41943">
              <w:rPr>
                <w:rFonts w:ascii="Times New Roman" w:hAnsi="Times New Roman"/>
                <w:color w:val="000000"/>
                <w:sz w:val="22"/>
                <w:szCs w:val="22"/>
              </w:rPr>
              <w:t>9182,6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318C" w:rsidRPr="00D41943" w:rsidRDefault="002D318C" w:rsidP="00C37277">
            <w:pPr>
              <w:jc w:val="right"/>
              <w:rPr>
                <w:rFonts w:ascii="Times New Roman" w:hAnsi="Times New Roman"/>
                <w:color w:val="000000"/>
              </w:rPr>
            </w:pPr>
            <w:r w:rsidRPr="00D41943">
              <w:rPr>
                <w:rFonts w:ascii="Times New Roman" w:hAnsi="Times New Roman"/>
                <w:color w:val="000000"/>
                <w:sz w:val="22"/>
                <w:szCs w:val="22"/>
              </w:rPr>
              <w:t>-23090,3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318C" w:rsidRPr="00D41943" w:rsidRDefault="009F78CE" w:rsidP="00C37277">
            <w:pPr>
              <w:jc w:val="right"/>
              <w:rPr>
                <w:rFonts w:ascii="Times New Roman" w:hAnsi="Times New Roman"/>
                <w:color w:val="000000"/>
              </w:rPr>
            </w:pPr>
            <w:r w:rsidRPr="00D41943">
              <w:rPr>
                <w:rFonts w:ascii="Times New Roman" w:hAnsi="Times New Roman"/>
                <w:color w:val="000000"/>
                <w:sz w:val="22"/>
                <w:szCs w:val="22"/>
              </w:rPr>
              <w:t>6208,4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D318C" w:rsidRPr="00D41943" w:rsidRDefault="00230576" w:rsidP="00C37277">
            <w:pPr>
              <w:jc w:val="right"/>
              <w:rPr>
                <w:rFonts w:ascii="Times New Roman" w:hAnsi="Times New Roman"/>
                <w:color w:val="000000"/>
              </w:rPr>
            </w:pPr>
            <w:r w:rsidRPr="00D41943">
              <w:rPr>
                <w:rFonts w:ascii="Times New Roman" w:hAnsi="Times New Roman"/>
                <w:color w:val="000000"/>
              </w:rPr>
              <w:t>1150,6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D318C" w:rsidRPr="00D41943" w:rsidRDefault="00230576" w:rsidP="00E25FC3">
            <w:pPr>
              <w:jc w:val="right"/>
              <w:rPr>
                <w:rFonts w:ascii="Times New Roman" w:hAnsi="Times New Roman"/>
                <w:color w:val="000000"/>
              </w:rPr>
            </w:pPr>
            <w:r w:rsidRPr="00D41943">
              <w:rPr>
                <w:rFonts w:ascii="Times New Roman" w:hAnsi="Times New Roman"/>
                <w:color w:val="000000"/>
              </w:rPr>
              <w:t>-5057,8</w:t>
            </w:r>
          </w:p>
        </w:tc>
      </w:tr>
      <w:tr w:rsidR="002D318C" w:rsidRPr="00D41943" w:rsidTr="00C37277">
        <w:trPr>
          <w:trHeight w:val="795"/>
        </w:trPr>
        <w:tc>
          <w:tcPr>
            <w:tcW w:w="1816" w:type="dxa"/>
            <w:vMerge w:val="restart"/>
            <w:shd w:val="clear" w:color="auto" w:fill="auto"/>
            <w:vAlign w:val="bottom"/>
            <w:hideMark/>
          </w:tcPr>
          <w:p w:rsidR="002D318C" w:rsidRPr="00D41943" w:rsidRDefault="002D318C" w:rsidP="00E25FC3">
            <w:pPr>
              <w:rPr>
                <w:rFonts w:ascii="Times New Roman" w:hAnsi="Times New Roman"/>
                <w:color w:val="000000"/>
              </w:rPr>
            </w:pPr>
            <w:r w:rsidRPr="00D41943">
              <w:rPr>
                <w:rFonts w:ascii="Times New Roman" w:hAnsi="Times New Roman"/>
                <w:color w:val="000000"/>
                <w:sz w:val="22"/>
                <w:szCs w:val="22"/>
              </w:rPr>
              <w:t>Номер и наименование бюджетного счета (обязательства)</w:t>
            </w:r>
          </w:p>
        </w:tc>
        <w:tc>
          <w:tcPr>
            <w:tcW w:w="7130" w:type="dxa"/>
            <w:gridSpan w:val="6"/>
            <w:vAlign w:val="bottom"/>
          </w:tcPr>
          <w:p w:rsidR="002D318C" w:rsidRPr="00D41943" w:rsidRDefault="002D318C" w:rsidP="002D318C">
            <w:pPr>
              <w:jc w:val="center"/>
              <w:rPr>
                <w:rFonts w:ascii="Times New Roman" w:hAnsi="Times New Roman"/>
                <w:color w:val="000000"/>
              </w:rPr>
            </w:pPr>
            <w:r w:rsidRPr="00D41943">
              <w:rPr>
                <w:rFonts w:ascii="Times New Roman" w:hAnsi="Times New Roman"/>
                <w:color w:val="000000"/>
              </w:rPr>
              <w:t>Кредиторская задолженность</w:t>
            </w:r>
          </w:p>
        </w:tc>
      </w:tr>
      <w:tr w:rsidR="005A1A8F" w:rsidRPr="00D41943" w:rsidTr="005A1A8F">
        <w:trPr>
          <w:trHeight w:val="555"/>
        </w:trPr>
        <w:tc>
          <w:tcPr>
            <w:tcW w:w="1816" w:type="dxa"/>
            <w:vMerge/>
            <w:vAlign w:val="center"/>
            <w:hideMark/>
          </w:tcPr>
          <w:p w:rsidR="005A1A8F" w:rsidRPr="00D41943" w:rsidRDefault="005A1A8F" w:rsidP="00E25FC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8" w:type="dxa"/>
            <w:shd w:val="clear" w:color="auto" w:fill="auto"/>
            <w:vAlign w:val="bottom"/>
            <w:hideMark/>
          </w:tcPr>
          <w:p w:rsidR="005A1A8F" w:rsidRPr="00D41943" w:rsidRDefault="005A1A8F" w:rsidP="00C37277">
            <w:pPr>
              <w:jc w:val="right"/>
              <w:rPr>
                <w:rFonts w:ascii="Times New Roman" w:hAnsi="Times New Roman"/>
                <w:color w:val="000000"/>
              </w:rPr>
            </w:pPr>
            <w:r w:rsidRPr="00D41943">
              <w:rPr>
                <w:rFonts w:ascii="Times New Roman" w:hAnsi="Times New Roman"/>
                <w:color w:val="000000"/>
                <w:sz w:val="22"/>
                <w:szCs w:val="22"/>
              </w:rPr>
              <w:t>на 01. 01.2012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A1A8F" w:rsidRPr="00D41943" w:rsidRDefault="005A1A8F" w:rsidP="00C37277">
            <w:pPr>
              <w:rPr>
                <w:rFonts w:ascii="Times New Roman" w:hAnsi="Times New Roman"/>
                <w:color w:val="000000"/>
              </w:rPr>
            </w:pPr>
            <w:r w:rsidRPr="00D41943">
              <w:rPr>
                <w:rFonts w:ascii="Times New Roman" w:hAnsi="Times New Roman"/>
                <w:color w:val="000000"/>
                <w:sz w:val="22"/>
                <w:szCs w:val="22"/>
              </w:rPr>
              <w:t>на 01. 01.2013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A1A8F" w:rsidRPr="00D41943" w:rsidRDefault="005A1A8F" w:rsidP="00C37277">
            <w:pPr>
              <w:rPr>
                <w:rFonts w:ascii="Times New Roman" w:hAnsi="Times New Roman"/>
                <w:color w:val="000000"/>
              </w:rPr>
            </w:pPr>
            <w:r w:rsidRPr="00D41943">
              <w:rPr>
                <w:rFonts w:ascii="Times New Roman" w:hAnsi="Times New Roman"/>
                <w:color w:val="000000"/>
                <w:sz w:val="22"/>
                <w:szCs w:val="22"/>
              </w:rPr>
              <w:t>на 01. 01.2014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A1A8F" w:rsidRPr="00D41943" w:rsidRDefault="005A1A8F" w:rsidP="00C37277">
            <w:pPr>
              <w:rPr>
                <w:rFonts w:ascii="Times New Roman" w:hAnsi="Times New Roman"/>
                <w:color w:val="000000"/>
              </w:rPr>
            </w:pPr>
            <w:r w:rsidRPr="00D41943">
              <w:rPr>
                <w:rFonts w:ascii="Times New Roman" w:hAnsi="Times New Roman"/>
                <w:color w:val="000000"/>
                <w:sz w:val="22"/>
                <w:szCs w:val="22"/>
              </w:rPr>
              <w:t>на 01. 01.2015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A1A8F" w:rsidRPr="00D41943" w:rsidRDefault="005A1A8F" w:rsidP="00C37277">
            <w:pPr>
              <w:jc w:val="right"/>
              <w:rPr>
                <w:rFonts w:ascii="Times New Roman" w:hAnsi="Times New Roman"/>
                <w:color w:val="000000"/>
              </w:rPr>
            </w:pPr>
            <w:r w:rsidRPr="00D41943">
              <w:rPr>
                <w:rFonts w:ascii="Times New Roman" w:hAnsi="Times New Roman"/>
                <w:color w:val="000000"/>
                <w:sz w:val="22"/>
                <w:szCs w:val="22"/>
              </w:rPr>
              <w:t>на 01. 01.2016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A1A8F" w:rsidRPr="00D41943" w:rsidRDefault="005A1A8F" w:rsidP="009F78CE">
            <w:pPr>
              <w:rPr>
                <w:rFonts w:ascii="Times New Roman" w:hAnsi="Times New Roman"/>
                <w:color w:val="000000"/>
              </w:rPr>
            </w:pPr>
            <w:r w:rsidRPr="00D4194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отклонение </w:t>
            </w:r>
            <w:r w:rsidR="009F78CE" w:rsidRPr="00D41943">
              <w:rPr>
                <w:rFonts w:ascii="Times New Roman" w:hAnsi="Times New Roman"/>
                <w:color w:val="000000"/>
                <w:sz w:val="22"/>
                <w:szCs w:val="22"/>
              </w:rPr>
              <w:t>за</w:t>
            </w:r>
            <w:r w:rsidRPr="00D4194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2015</w:t>
            </w:r>
          </w:p>
        </w:tc>
      </w:tr>
      <w:tr w:rsidR="009F78CE" w:rsidRPr="00D41943" w:rsidTr="005A1A8F">
        <w:trPr>
          <w:trHeight w:val="1260"/>
        </w:trPr>
        <w:tc>
          <w:tcPr>
            <w:tcW w:w="1816" w:type="dxa"/>
            <w:shd w:val="clear" w:color="auto" w:fill="auto"/>
            <w:vAlign w:val="bottom"/>
            <w:hideMark/>
          </w:tcPr>
          <w:p w:rsidR="009F78CE" w:rsidRPr="00D41943" w:rsidRDefault="009F78CE" w:rsidP="00E25FC3">
            <w:pPr>
              <w:rPr>
                <w:rFonts w:ascii="Times New Roman" w:hAnsi="Times New Roman"/>
                <w:color w:val="000000"/>
              </w:rPr>
            </w:pPr>
            <w:r w:rsidRPr="00D41943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301 00 000 «Расчеты с кредиторами по долговым обязательствам»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9F78CE" w:rsidRPr="00D41943" w:rsidRDefault="009F78CE" w:rsidP="00C37277">
            <w:pPr>
              <w:jc w:val="right"/>
              <w:rPr>
                <w:rFonts w:ascii="Times New Roman" w:hAnsi="Times New Roman"/>
                <w:color w:val="000000"/>
              </w:rPr>
            </w:pPr>
            <w:r w:rsidRPr="00D41943">
              <w:rPr>
                <w:rFonts w:ascii="Times New Roman" w:hAnsi="Times New Roman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F78CE" w:rsidRPr="00D41943" w:rsidRDefault="009F78CE" w:rsidP="00C37277">
            <w:pPr>
              <w:jc w:val="right"/>
              <w:rPr>
                <w:rFonts w:ascii="Times New Roman" w:hAnsi="Times New Roman"/>
                <w:color w:val="000000"/>
              </w:rPr>
            </w:pPr>
            <w:r w:rsidRPr="00D41943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F78CE" w:rsidRPr="00D41943" w:rsidRDefault="009F78CE" w:rsidP="00C37277">
            <w:pPr>
              <w:jc w:val="right"/>
              <w:rPr>
                <w:rFonts w:ascii="Times New Roman" w:hAnsi="Times New Roman"/>
                <w:color w:val="000000"/>
              </w:rPr>
            </w:pPr>
            <w:r w:rsidRPr="00D41943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F78CE" w:rsidRPr="00D41943" w:rsidRDefault="009F78CE" w:rsidP="00C37277">
            <w:pPr>
              <w:rPr>
                <w:rFonts w:ascii="Times New Roman" w:hAnsi="Times New Roman"/>
                <w:color w:val="000000"/>
              </w:rPr>
            </w:pPr>
            <w:r w:rsidRPr="00D4194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78CE" w:rsidRPr="00D41943" w:rsidRDefault="009F78CE" w:rsidP="00C37277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F78CE" w:rsidRPr="00D41943" w:rsidRDefault="009F78CE" w:rsidP="00C37277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9F78CE" w:rsidRPr="00D41943" w:rsidTr="005A1A8F">
        <w:trPr>
          <w:trHeight w:val="945"/>
        </w:trPr>
        <w:tc>
          <w:tcPr>
            <w:tcW w:w="1816" w:type="dxa"/>
            <w:shd w:val="clear" w:color="auto" w:fill="auto"/>
            <w:vAlign w:val="bottom"/>
            <w:hideMark/>
          </w:tcPr>
          <w:p w:rsidR="009F78CE" w:rsidRPr="00D41943" w:rsidRDefault="009F78CE" w:rsidP="00E25FC3">
            <w:pPr>
              <w:rPr>
                <w:rFonts w:ascii="Times New Roman" w:hAnsi="Times New Roman"/>
                <w:color w:val="000000"/>
              </w:rPr>
            </w:pPr>
            <w:r w:rsidRPr="00D41943">
              <w:rPr>
                <w:rFonts w:ascii="Times New Roman" w:hAnsi="Times New Roman"/>
                <w:color w:val="000000"/>
                <w:sz w:val="22"/>
                <w:szCs w:val="22"/>
              </w:rPr>
              <w:t>302 00 000 «Расчеты по принятым обязательствам»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9F78CE" w:rsidRPr="00D41943" w:rsidRDefault="009F78CE" w:rsidP="00C37277">
            <w:pPr>
              <w:jc w:val="right"/>
              <w:rPr>
                <w:rFonts w:ascii="Times New Roman" w:hAnsi="Times New Roman"/>
                <w:color w:val="000000"/>
              </w:rPr>
            </w:pPr>
            <w:r w:rsidRPr="00D41943">
              <w:rPr>
                <w:rFonts w:ascii="Times New Roman" w:hAnsi="Times New Roman"/>
                <w:color w:val="000000"/>
                <w:sz w:val="22"/>
                <w:szCs w:val="22"/>
              </w:rPr>
              <w:t>-379,9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F78CE" w:rsidRPr="00D41943" w:rsidRDefault="009F78CE" w:rsidP="00C37277">
            <w:pPr>
              <w:jc w:val="right"/>
              <w:rPr>
                <w:rFonts w:ascii="Times New Roman" w:hAnsi="Times New Roman"/>
                <w:color w:val="000000"/>
              </w:rPr>
            </w:pPr>
            <w:r w:rsidRPr="00D41943">
              <w:rPr>
                <w:rFonts w:ascii="Times New Roman" w:hAnsi="Times New Roman"/>
                <w:color w:val="000000"/>
                <w:sz w:val="22"/>
                <w:szCs w:val="22"/>
              </w:rPr>
              <w:t>476,2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F78CE" w:rsidRPr="00D41943" w:rsidRDefault="009F78CE" w:rsidP="00C37277">
            <w:pPr>
              <w:jc w:val="right"/>
              <w:rPr>
                <w:rFonts w:ascii="Times New Roman" w:hAnsi="Times New Roman"/>
                <w:color w:val="000000"/>
              </w:rPr>
            </w:pPr>
            <w:r w:rsidRPr="00D41943">
              <w:rPr>
                <w:rFonts w:ascii="Times New Roman" w:hAnsi="Times New Roman"/>
                <w:color w:val="000000"/>
                <w:sz w:val="22"/>
                <w:szCs w:val="22"/>
              </w:rPr>
              <w:t>4546,5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F78CE" w:rsidRPr="00D41943" w:rsidRDefault="009F78CE" w:rsidP="00C37277">
            <w:pPr>
              <w:jc w:val="right"/>
              <w:rPr>
                <w:rFonts w:ascii="Times New Roman" w:hAnsi="Times New Roman"/>
                <w:color w:val="000000"/>
              </w:rPr>
            </w:pPr>
            <w:r w:rsidRPr="00D41943">
              <w:rPr>
                <w:rFonts w:ascii="Times New Roman" w:hAnsi="Times New Roman"/>
                <w:color w:val="000000"/>
                <w:sz w:val="22"/>
                <w:szCs w:val="22"/>
              </w:rPr>
              <w:t>6833,6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78CE" w:rsidRPr="00D41943" w:rsidRDefault="00230576" w:rsidP="00C37277">
            <w:pPr>
              <w:jc w:val="right"/>
              <w:rPr>
                <w:rFonts w:ascii="Times New Roman" w:hAnsi="Times New Roman"/>
                <w:color w:val="000000"/>
              </w:rPr>
            </w:pPr>
            <w:r w:rsidRPr="00D41943">
              <w:rPr>
                <w:rFonts w:ascii="Times New Roman" w:hAnsi="Times New Roman"/>
                <w:color w:val="000000"/>
              </w:rPr>
              <w:t>591,4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F78CE" w:rsidRPr="00D41943" w:rsidRDefault="00086BB5" w:rsidP="00C37277">
            <w:pPr>
              <w:jc w:val="right"/>
              <w:rPr>
                <w:rFonts w:ascii="Times New Roman" w:hAnsi="Times New Roman"/>
                <w:color w:val="000000"/>
              </w:rPr>
            </w:pPr>
            <w:r w:rsidRPr="00D41943">
              <w:rPr>
                <w:rFonts w:ascii="Times New Roman" w:hAnsi="Times New Roman"/>
                <w:color w:val="000000"/>
              </w:rPr>
              <w:t>-6242,2</w:t>
            </w:r>
          </w:p>
        </w:tc>
      </w:tr>
      <w:tr w:rsidR="009F78CE" w:rsidRPr="00D41943" w:rsidTr="005A1A8F">
        <w:trPr>
          <w:trHeight w:val="630"/>
        </w:trPr>
        <w:tc>
          <w:tcPr>
            <w:tcW w:w="1816" w:type="dxa"/>
            <w:shd w:val="clear" w:color="auto" w:fill="auto"/>
            <w:vAlign w:val="bottom"/>
            <w:hideMark/>
          </w:tcPr>
          <w:p w:rsidR="009F78CE" w:rsidRPr="00D41943" w:rsidRDefault="009F78CE" w:rsidP="00E25FC3">
            <w:pPr>
              <w:rPr>
                <w:rFonts w:ascii="Times New Roman" w:hAnsi="Times New Roman"/>
                <w:color w:val="000000"/>
              </w:rPr>
            </w:pPr>
            <w:r w:rsidRPr="00D41943">
              <w:rPr>
                <w:rFonts w:ascii="Times New Roman" w:hAnsi="Times New Roman"/>
                <w:color w:val="000000"/>
                <w:sz w:val="22"/>
                <w:szCs w:val="22"/>
              </w:rPr>
              <w:t>303 00 000 «</w:t>
            </w:r>
            <w:proofErr w:type="gramStart"/>
            <w:r w:rsidRPr="00D41943">
              <w:rPr>
                <w:rFonts w:ascii="Times New Roman" w:hAnsi="Times New Roman"/>
                <w:color w:val="000000"/>
                <w:sz w:val="22"/>
                <w:szCs w:val="22"/>
              </w:rPr>
              <w:t>Расчеты</w:t>
            </w:r>
            <w:proofErr w:type="gramEnd"/>
            <w:r w:rsidRPr="00D4194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но платежам в бюджет»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9F78CE" w:rsidRPr="00D41943" w:rsidRDefault="009F78CE" w:rsidP="00C37277">
            <w:pPr>
              <w:jc w:val="right"/>
              <w:rPr>
                <w:rFonts w:ascii="Times New Roman" w:hAnsi="Times New Roman"/>
                <w:color w:val="000000"/>
              </w:rPr>
            </w:pPr>
            <w:r w:rsidRPr="00D41943">
              <w:rPr>
                <w:rFonts w:ascii="Times New Roman" w:hAnsi="Times New Roman"/>
                <w:color w:val="000000"/>
                <w:sz w:val="22"/>
                <w:szCs w:val="22"/>
              </w:rPr>
              <w:t>-2798,6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F78CE" w:rsidRPr="00D41943" w:rsidRDefault="009F78CE" w:rsidP="00C37277">
            <w:pPr>
              <w:jc w:val="right"/>
              <w:rPr>
                <w:rFonts w:ascii="Times New Roman" w:hAnsi="Times New Roman"/>
                <w:color w:val="000000"/>
              </w:rPr>
            </w:pPr>
            <w:r w:rsidRPr="00D41943">
              <w:rPr>
                <w:rFonts w:ascii="Times New Roman" w:hAnsi="Times New Roman"/>
                <w:color w:val="000000"/>
                <w:sz w:val="22"/>
                <w:szCs w:val="22"/>
              </w:rPr>
              <w:t>308,7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F78CE" w:rsidRPr="00D41943" w:rsidRDefault="009F78CE" w:rsidP="00C37277">
            <w:pPr>
              <w:jc w:val="right"/>
              <w:rPr>
                <w:rFonts w:ascii="Times New Roman" w:hAnsi="Times New Roman"/>
                <w:color w:val="000000"/>
              </w:rPr>
            </w:pPr>
            <w:r w:rsidRPr="00D41943">
              <w:rPr>
                <w:rFonts w:ascii="Times New Roman" w:hAnsi="Times New Roman"/>
                <w:color w:val="000000"/>
                <w:sz w:val="22"/>
                <w:szCs w:val="22"/>
              </w:rPr>
              <w:t>194,7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F78CE" w:rsidRPr="00D41943" w:rsidRDefault="00230576" w:rsidP="00C37277">
            <w:pPr>
              <w:jc w:val="right"/>
              <w:rPr>
                <w:rFonts w:ascii="Times New Roman" w:hAnsi="Times New Roman"/>
                <w:color w:val="000000"/>
              </w:rPr>
            </w:pPr>
            <w:r w:rsidRPr="00D41943">
              <w:rPr>
                <w:rFonts w:ascii="Times New Roman" w:hAnsi="Times New Roman"/>
                <w:color w:val="000000"/>
                <w:sz w:val="22"/>
                <w:szCs w:val="22"/>
              </w:rPr>
              <w:t>710,9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78CE" w:rsidRPr="00D41943" w:rsidRDefault="00230576" w:rsidP="00C37277">
            <w:pPr>
              <w:jc w:val="right"/>
              <w:rPr>
                <w:rFonts w:ascii="Times New Roman" w:hAnsi="Times New Roman"/>
                <w:color w:val="000000"/>
              </w:rPr>
            </w:pPr>
            <w:r w:rsidRPr="00D41943">
              <w:rPr>
                <w:rFonts w:ascii="Times New Roman" w:hAnsi="Times New Roman"/>
                <w:color w:val="000000"/>
              </w:rPr>
              <w:t>306,5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F78CE" w:rsidRPr="00D41943" w:rsidRDefault="00086BB5" w:rsidP="00C37277">
            <w:pPr>
              <w:jc w:val="right"/>
              <w:rPr>
                <w:rFonts w:ascii="Times New Roman" w:hAnsi="Times New Roman"/>
                <w:color w:val="000000"/>
              </w:rPr>
            </w:pPr>
            <w:r w:rsidRPr="00D41943">
              <w:rPr>
                <w:rFonts w:ascii="Times New Roman" w:hAnsi="Times New Roman"/>
                <w:color w:val="000000"/>
              </w:rPr>
              <w:t>-404,4</w:t>
            </w:r>
          </w:p>
        </w:tc>
      </w:tr>
      <w:tr w:rsidR="009F78CE" w:rsidRPr="00D41943" w:rsidTr="005A1A8F">
        <w:trPr>
          <w:trHeight w:val="630"/>
        </w:trPr>
        <w:tc>
          <w:tcPr>
            <w:tcW w:w="1816" w:type="dxa"/>
            <w:shd w:val="clear" w:color="auto" w:fill="auto"/>
            <w:vAlign w:val="bottom"/>
            <w:hideMark/>
          </w:tcPr>
          <w:p w:rsidR="009F78CE" w:rsidRPr="00D41943" w:rsidRDefault="009F78CE" w:rsidP="00E25FC3">
            <w:pPr>
              <w:rPr>
                <w:rFonts w:ascii="Times New Roman" w:hAnsi="Times New Roman"/>
                <w:color w:val="000000"/>
              </w:rPr>
            </w:pPr>
            <w:r w:rsidRPr="00D41943">
              <w:rPr>
                <w:rFonts w:ascii="Times New Roman" w:hAnsi="Times New Roman"/>
                <w:color w:val="000000"/>
                <w:sz w:val="22"/>
                <w:szCs w:val="22"/>
              </w:rPr>
              <w:t>304 00 000 «Прочие расчеты с кредиторами»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9F78CE" w:rsidRPr="00D41943" w:rsidRDefault="009F78CE" w:rsidP="00C37277">
            <w:pPr>
              <w:jc w:val="right"/>
              <w:rPr>
                <w:rFonts w:ascii="Times New Roman" w:hAnsi="Times New Roman"/>
                <w:color w:val="000000"/>
              </w:rPr>
            </w:pPr>
            <w:r w:rsidRPr="00D41943">
              <w:rPr>
                <w:rFonts w:ascii="Times New Roman" w:hAnsi="Times New Roman"/>
                <w:color w:val="000000"/>
                <w:sz w:val="22"/>
                <w:szCs w:val="22"/>
              </w:rPr>
              <w:t>22,8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F78CE" w:rsidRPr="00D41943" w:rsidRDefault="009F78CE" w:rsidP="00C37277">
            <w:pPr>
              <w:jc w:val="right"/>
              <w:rPr>
                <w:rFonts w:ascii="Times New Roman" w:hAnsi="Times New Roman"/>
                <w:color w:val="000000"/>
              </w:rPr>
            </w:pPr>
            <w:r w:rsidRPr="00D41943">
              <w:rPr>
                <w:rFonts w:ascii="Times New Roman" w:hAnsi="Times New Roman"/>
                <w:color w:val="000000"/>
                <w:sz w:val="22"/>
                <w:szCs w:val="22"/>
              </w:rPr>
              <w:t>124,1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F78CE" w:rsidRPr="00D41943" w:rsidRDefault="009F78CE" w:rsidP="00C37277">
            <w:pPr>
              <w:jc w:val="right"/>
              <w:rPr>
                <w:rFonts w:ascii="Times New Roman" w:hAnsi="Times New Roman"/>
                <w:color w:val="000000"/>
              </w:rPr>
            </w:pPr>
            <w:r w:rsidRPr="00D41943">
              <w:rPr>
                <w:rFonts w:ascii="Times New Roman" w:hAnsi="Times New Roman"/>
                <w:color w:val="000000"/>
                <w:sz w:val="22"/>
                <w:szCs w:val="22"/>
              </w:rPr>
              <w:t>20,5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F78CE" w:rsidRPr="00D41943" w:rsidRDefault="009F78CE" w:rsidP="00C37277">
            <w:pPr>
              <w:jc w:val="right"/>
              <w:rPr>
                <w:rFonts w:ascii="Times New Roman" w:hAnsi="Times New Roman"/>
                <w:color w:val="000000"/>
              </w:rPr>
            </w:pPr>
            <w:r w:rsidRPr="00D41943">
              <w:rPr>
                <w:rFonts w:ascii="Times New Roman" w:hAnsi="Times New Roman"/>
                <w:color w:val="000000"/>
                <w:sz w:val="22"/>
                <w:szCs w:val="22"/>
              </w:rPr>
              <w:t>15,8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78CE" w:rsidRPr="00D41943" w:rsidRDefault="00086BB5" w:rsidP="00C37277">
            <w:pPr>
              <w:jc w:val="right"/>
              <w:rPr>
                <w:rFonts w:ascii="Times New Roman" w:hAnsi="Times New Roman"/>
                <w:color w:val="000000"/>
              </w:rPr>
            </w:pPr>
            <w:r w:rsidRPr="00D41943">
              <w:rPr>
                <w:rFonts w:ascii="Times New Roman" w:hAnsi="Times New Roman"/>
                <w:color w:val="000000"/>
                <w:sz w:val="22"/>
                <w:szCs w:val="22"/>
              </w:rPr>
              <w:t>452,6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F78CE" w:rsidRPr="00D41943" w:rsidRDefault="00086BB5" w:rsidP="00C37277">
            <w:pPr>
              <w:jc w:val="right"/>
              <w:rPr>
                <w:rFonts w:ascii="Times New Roman" w:hAnsi="Times New Roman"/>
                <w:color w:val="000000"/>
              </w:rPr>
            </w:pPr>
            <w:r w:rsidRPr="00D41943">
              <w:rPr>
                <w:rFonts w:ascii="Times New Roman" w:hAnsi="Times New Roman"/>
                <w:color w:val="000000"/>
              </w:rPr>
              <w:t>436,8</w:t>
            </w:r>
          </w:p>
        </w:tc>
      </w:tr>
      <w:tr w:rsidR="00086BB5" w:rsidRPr="00D41943" w:rsidTr="005A1A8F">
        <w:trPr>
          <w:trHeight w:val="630"/>
        </w:trPr>
        <w:tc>
          <w:tcPr>
            <w:tcW w:w="1816" w:type="dxa"/>
            <w:shd w:val="clear" w:color="auto" w:fill="auto"/>
            <w:vAlign w:val="bottom"/>
            <w:hideMark/>
          </w:tcPr>
          <w:p w:rsidR="00086BB5" w:rsidRPr="00D41943" w:rsidRDefault="00086BB5" w:rsidP="00E25FC3">
            <w:pPr>
              <w:rPr>
                <w:rFonts w:ascii="Times New Roman" w:hAnsi="Times New Roman"/>
                <w:color w:val="000000"/>
              </w:rPr>
            </w:pPr>
            <w:r w:rsidRPr="00D41943">
              <w:rPr>
                <w:rFonts w:ascii="Times New Roman" w:hAnsi="Times New Roman"/>
                <w:color w:val="000000"/>
                <w:sz w:val="22"/>
                <w:szCs w:val="22"/>
              </w:rPr>
              <w:t>205 00 ООО «Расчеты по доходам»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086BB5" w:rsidRPr="00D41943" w:rsidRDefault="00086BB5" w:rsidP="00C37277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6BB5" w:rsidRPr="00D41943" w:rsidRDefault="00086BB5" w:rsidP="00C37277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6BB5" w:rsidRPr="00D41943" w:rsidRDefault="00086BB5" w:rsidP="00C37277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6BB5" w:rsidRPr="00D41943" w:rsidRDefault="00086BB5" w:rsidP="00C37277">
            <w:pPr>
              <w:jc w:val="right"/>
              <w:rPr>
                <w:rFonts w:ascii="Times New Roman" w:hAnsi="Times New Roman"/>
                <w:color w:val="000000"/>
              </w:rPr>
            </w:pPr>
            <w:r w:rsidRPr="00D41943">
              <w:rPr>
                <w:rFonts w:ascii="Times New Roman" w:hAnsi="Times New Roman"/>
                <w:color w:val="000000"/>
                <w:sz w:val="22"/>
                <w:szCs w:val="22"/>
              </w:rPr>
              <w:t>8842,7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6BB5" w:rsidRPr="00D41943" w:rsidRDefault="00086BB5" w:rsidP="00E25FC3">
            <w:pPr>
              <w:jc w:val="right"/>
              <w:rPr>
                <w:rFonts w:ascii="Times New Roman" w:hAnsi="Times New Roman"/>
                <w:color w:val="000000"/>
              </w:rPr>
            </w:pPr>
            <w:r w:rsidRPr="00D41943">
              <w:rPr>
                <w:rFonts w:ascii="Times New Roman" w:hAnsi="Times New Roman"/>
                <w:color w:val="000000"/>
              </w:rPr>
              <w:t>2279,5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6BB5" w:rsidRPr="00D41943" w:rsidRDefault="00086BB5" w:rsidP="00E25FC3">
            <w:pPr>
              <w:jc w:val="right"/>
              <w:rPr>
                <w:rFonts w:ascii="Times New Roman" w:hAnsi="Times New Roman"/>
                <w:color w:val="000000"/>
              </w:rPr>
            </w:pPr>
            <w:r w:rsidRPr="00D41943">
              <w:rPr>
                <w:rFonts w:ascii="Times New Roman" w:hAnsi="Times New Roman"/>
                <w:color w:val="000000"/>
              </w:rPr>
              <w:t>-6563,2</w:t>
            </w:r>
          </w:p>
        </w:tc>
      </w:tr>
      <w:tr w:rsidR="00086BB5" w:rsidRPr="00D41943" w:rsidTr="005A1A8F">
        <w:trPr>
          <w:trHeight w:val="630"/>
        </w:trPr>
        <w:tc>
          <w:tcPr>
            <w:tcW w:w="1816" w:type="dxa"/>
            <w:shd w:val="clear" w:color="auto" w:fill="auto"/>
            <w:vAlign w:val="bottom"/>
            <w:hideMark/>
          </w:tcPr>
          <w:p w:rsidR="00086BB5" w:rsidRPr="00D41943" w:rsidRDefault="00086BB5" w:rsidP="00E25FC3">
            <w:pPr>
              <w:rPr>
                <w:rFonts w:ascii="Times New Roman" w:hAnsi="Times New Roman"/>
                <w:color w:val="000000"/>
              </w:rPr>
            </w:pPr>
            <w:r w:rsidRPr="00D41943">
              <w:rPr>
                <w:rFonts w:ascii="Times New Roman" w:hAnsi="Times New Roman"/>
                <w:color w:val="000000"/>
                <w:sz w:val="22"/>
                <w:szCs w:val="22"/>
              </w:rPr>
              <w:t>208 00 000 «Расчеты с подотчетными лицами»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086BB5" w:rsidRPr="00D41943" w:rsidRDefault="00086BB5" w:rsidP="00C37277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6BB5" w:rsidRPr="00D41943" w:rsidRDefault="00086BB5" w:rsidP="00C37277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6BB5" w:rsidRPr="00D41943" w:rsidRDefault="00086BB5" w:rsidP="00C37277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6BB5" w:rsidRPr="00D41943" w:rsidRDefault="00086BB5" w:rsidP="00C37277">
            <w:pPr>
              <w:jc w:val="right"/>
              <w:rPr>
                <w:rFonts w:ascii="Times New Roman" w:hAnsi="Times New Roman"/>
                <w:color w:val="000000"/>
              </w:rPr>
            </w:pPr>
            <w:r w:rsidRPr="00D41943">
              <w:rPr>
                <w:rFonts w:ascii="Times New Roman" w:hAnsi="Times New Roman"/>
                <w:color w:val="000000"/>
                <w:sz w:val="22"/>
                <w:szCs w:val="22"/>
              </w:rPr>
              <w:t>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86BB5" w:rsidRPr="00D41943" w:rsidRDefault="00086BB5" w:rsidP="00E25FC3">
            <w:pPr>
              <w:jc w:val="right"/>
              <w:rPr>
                <w:rFonts w:ascii="Times New Roman" w:hAnsi="Times New Roman"/>
                <w:color w:val="000000"/>
              </w:rPr>
            </w:pPr>
            <w:r w:rsidRPr="00D41943">
              <w:rPr>
                <w:rFonts w:ascii="Times New Roman" w:hAnsi="Times New Roman"/>
                <w:color w:val="000000"/>
              </w:rPr>
              <w:t>13,1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86BB5" w:rsidRPr="00D41943" w:rsidRDefault="00086BB5" w:rsidP="00E25FC3">
            <w:pPr>
              <w:jc w:val="right"/>
              <w:rPr>
                <w:rFonts w:ascii="Times New Roman" w:hAnsi="Times New Roman"/>
                <w:color w:val="000000"/>
              </w:rPr>
            </w:pPr>
            <w:r w:rsidRPr="00D41943">
              <w:rPr>
                <w:rFonts w:ascii="Times New Roman" w:hAnsi="Times New Roman"/>
                <w:color w:val="000000"/>
              </w:rPr>
              <w:t>9,7</w:t>
            </w:r>
          </w:p>
        </w:tc>
      </w:tr>
      <w:tr w:rsidR="009F78CE" w:rsidRPr="00D41943" w:rsidTr="005A1A8F">
        <w:trPr>
          <w:trHeight w:val="630"/>
        </w:trPr>
        <w:tc>
          <w:tcPr>
            <w:tcW w:w="1816" w:type="dxa"/>
            <w:shd w:val="clear" w:color="auto" w:fill="auto"/>
            <w:vAlign w:val="bottom"/>
            <w:hideMark/>
          </w:tcPr>
          <w:p w:rsidR="009F78CE" w:rsidRPr="00D41943" w:rsidRDefault="009F78CE" w:rsidP="00E25FC3">
            <w:pPr>
              <w:rPr>
                <w:rFonts w:ascii="Times New Roman" w:hAnsi="Times New Roman"/>
                <w:color w:val="000000"/>
              </w:rPr>
            </w:pPr>
            <w:r w:rsidRPr="00D41943">
              <w:rPr>
                <w:rFonts w:ascii="Times New Roman" w:hAnsi="Times New Roman"/>
                <w:color w:val="000000"/>
                <w:sz w:val="22"/>
                <w:szCs w:val="22"/>
              </w:rPr>
              <w:t>Всего кредиторская задолженность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9F78CE" w:rsidRPr="00D41943" w:rsidRDefault="009F78CE" w:rsidP="00C37277">
            <w:pPr>
              <w:jc w:val="right"/>
              <w:rPr>
                <w:rFonts w:ascii="Times New Roman" w:hAnsi="Times New Roman"/>
                <w:color w:val="000000"/>
              </w:rPr>
            </w:pPr>
            <w:r w:rsidRPr="00D41943">
              <w:rPr>
                <w:rFonts w:ascii="Times New Roman" w:hAnsi="Times New Roman"/>
                <w:color w:val="000000"/>
                <w:sz w:val="22"/>
                <w:szCs w:val="22"/>
              </w:rPr>
              <w:t>-155,7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F78CE" w:rsidRPr="00D41943" w:rsidRDefault="009F78CE" w:rsidP="00C37277">
            <w:pPr>
              <w:jc w:val="right"/>
              <w:rPr>
                <w:rFonts w:ascii="Times New Roman" w:hAnsi="Times New Roman"/>
                <w:color w:val="000000"/>
              </w:rPr>
            </w:pPr>
            <w:r w:rsidRPr="00D41943">
              <w:rPr>
                <w:rFonts w:ascii="Times New Roman" w:hAnsi="Times New Roman"/>
                <w:color w:val="000000"/>
                <w:sz w:val="22"/>
                <w:szCs w:val="22"/>
              </w:rPr>
              <w:t>909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F78CE" w:rsidRPr="00D41943" w:rsidRDefault="009F78CE" w:rsidP="00C37277">
            <w:pPr>
              <w:jc w:val="right"/>
              <w:rPr>
                <w:rFonts w:ascii="Times New Roman" w:hAnsi="Times New Roman"/>
                <w:color w:val="000000"/>
              </w:rPr>
            </w:pPr>
            <w:r w:rsidRPr="00D41943">
              <w:rPr>
                <w:rFonts w:ascii="Times New Roman" w:hAnsi="Times New Roman"/>
                <w:color w:val="000000"/>
                <w:sz w:val="22"/>
                <w:szCs w:val="22"/>
              </w:rPr>
              <w:t>4761,7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F78CE" w:rsidRPr="00D41943" w:rsidRDefault="00086BB5" w:rsidP="00086BB5">
            <w:pPr>
              <w:jc w:val="right"/>
              <w:rPr>
                <w:rFonts w:ascii="Times New Roman" w:hAnsi="Times New Roman"/>
                <w:color w:val="000000"/>
              </w:rPr>
            </w:pPr>
            <w:r w:rsidRPr="00D41943">
              <w:rPr>
                <w:rFonts w:ascii="Times New Roman" w:hAnsi="Times New Roman"/>
                <w:color w:val="000000"/>
              </w:rPr>
              <w:t>16406,4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78CE" w:rsidRPr="00D41943" w:rsidRDefault="00086BB5" w:rsidP="00E25FC3">
            <w:pPr>
              <w:jc w:val="right"/>
              <w:rPr>
                <w:rFonts w:ascii="Times New Roman" w:hAnsi="Times New Roman"/>
                <w:color w:val="000000"/>
              </w:rPr>
            </w:pPr>
            <w:r w:rsidRPr="00D41943">
              <w:rPr>
                <w:rFonts w:ascii="Times New Roman" w:hAnsi="Times New Roman"/>
                <w:color w:val="000000"/>
              </w:rPr>
              <w:t>3643,1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F78CE" w:rsidRPr="00D41943" w:rsidRDefault="00086BB5" w:rsidP="00E25FC3">
            <w:pPr>
              <w:jc w:val="right"/>
              <w:rPr>
                <w:rFonts w:ascii="Times New Roman" w:hAnsi="Times New Roman"/>
                <w:color w:val="000000"/>
              </w:rPr>
            </w:pPr>
            <w:r w:rsidRPr="00D41943">
              <w:rPr>
                <w:rFonts w:ascii="Times New Roman" w:hAnsi="Times New Roman"/>
                <w:color w:val="000000"/>
              </w:rPr>
              <w:t>-12763,3</w:t>
            </w:r>
          </w:p>
        </w:tc>
      </w:tr>
    </w:tbl>
    <w:p w:rsidR="00B50B5E" w:rsidRPr="00D9648B" w:rsidRDefault="00B50B5E" w:rsidP="009408D4">
      <w:pPr>
        <w:pStyle w:val="Style4"/>
        <w:widowControl/>
        <w:spacing w:line="240" w:lineRule="auto"/>
        <w:ind w:firstLine="567"/>
        <w:jc w:val="both"/>
        <w:rPr>
          <w:rStyle w:val="FontStyle13"/>
        </w:rPr>
      </w:pPr>
      <w:r w:rsidRPr="00D9648B">
        <w:rPr>
          <w:rStyle w:val="FontStyle15"/>
          <w:b w:val="0"/>
          <w:sz w:val="28"/>
          <w:szCs w:val="28"/>
        </w:rPr>
        <w:t xml:space="preserve">По итогам года и в сравнении с его началом  суммы дебиторской задолженности </w:t>
      </w:r>
      <w:r w:rsidR="00086BB5" w:rsidRPr="00D9648B">
        <w:rPr>
          <w:rStyle w:val="FontStyle15"/>
          <w:b w:val="0"/>
          <w:sz w:val="28"/>
          <w:szCs w:val="28"/>
        </w:rPr>
        <w:t xml:space="preserve">уменьшились более чем на 5 миллионов рублей по всем </w:t>
      </w:r>
      <w:r w:rsidRPr="00D9648B">
        <w:rPr>
          <w:rStyle w:val="FontStyle15"/>
          <w:b w:val="0"/>
          <w:sz w:val="28"/>
          <w:szCs w:val="28"/>
        </w:rPr>
        <w:t>счета</w:t>
      </w:r>
      <w:r w:rsidR="00086BB5" w:rsidRPr="00D9648B">
        <w:rPr>
          <w:rStyle w:val="FontStyle15"/>
          <w:b w:val="0"/>
          <w:sz w:val="28"/>
          <w:szCs w:val="28"/>
        </w:rPr>
        <w:t>м,  за исключением  счета 303 00 000 «Расчеты по платежам в бюджет», сумма по которым увеличилась на 171,5 тыс</w:t>
      </w:r>
      <w:proofErr w:type="gramStart"/>
      <w:r w:rsidR="00086BB5" w:rsidRPr="00D9648B">
        <w:rPr>
          <w:rStyle w:val="FontStyle15"/>
          <w:b w:val="0"/>
          <w:sz w:val="28"/>
          <w:szCs w:val="28"/>
        </w:rPr>
        <w:t>.р</w:t>
      </w:r>
      <w:proofErr w:type="gramEnd"/>
      <w:r w:rsidR="00086BB5" w:rsidRPr="00D9648B">
        <w:rPr>
          <w:rStyle w:val="FontStyle15"/>
          <w:b w:val="0"/>
          <w:sz w:val="28"/>
          <w:szCs w:val="28"/>
        </w:rPr>
        <w:t>ублей.</w:t>
      </w:r>
    </w:p>
    <w:p w:rsidR="00B50B5E" w:rsidRPr="00D9648B" w:rsidRDefault="00B50B5E" w:rsidP="009408D4">
      <w:pPr>
        <w:pStyle w:val="Style6"/>
        <w:widowControl/>
        <w:spacing w:line="240" w:lineRule="auto"/>
        <w:ind w:firstLine="567"/>
        <w:rPr>
          <w:sz w:val="28"/>
          <w:szCs w:val="28"/>
        </w:rPr>
      </w:pPr>
      <w:r w:rsidRPr="00D9648B">
        <w:rPr>
          <w:rStyle w:val="FontStyle12"/>
          <w:b w:val="0"/>
          <w:i w:val="0"/>
          <w:sz w:val="28"/>
          <w:szCs w:val="28"/>
        </w:rPr>
        <w:t>Сумма кредиторской задолженности на 31.12.201</w:t>
      </w:r>
      <w:r w:rsidR="00086BB5" w:rsidRPr="00D9648B">
        <w:rPr>
          <w:rStyle w:val="FontStyle12"/>
          <w:b w:val="0"/>
          <w:i w:val="0"/>
          <w:sz w:val="28"/>
          <w:szCs w:val="28"/>
        </w:rPr>
        <w:t>6</w:t>
      </w:r>
      <w:r w:rsidRPr="00D9648B">
        <w:rPr>
          <w:rStyle w:val="FontStyle12"/>
          <w:b w:val="0"/>
          <w:i w:val="0"/>
          <w:sz w:val="28"/>
          <w:szCs w:val="28"/>
        </w:rPr>
        <w:t xml:space="preserve">  составила </w:t>
      </w:r>
      <w:r w:rsidR="00086BB5" w:rsidRPr="00D9648B">
        <w:rPr>
          <w:rStyle w:val="FontStyle12"/>
          <w:b w:val="0"/>
          <w:i w:val="0"/>
          <w:sz w:val="28"/>
          <w:szCs w:val="28"/>
        </w:rPr>
        <w:t>3643,1</w:t>
      </w:r>
      <w:r w:rsidRPr="00D9648B">
        <w:rPr>
          <w:rStyle w:val="FontStyle12"/>
          <w:b w:val="0"/>
          <w:i w:val="0"/>
          <w:sz w:val="28"/>
          <w:szCs w:val="28"/>
        </w:rPr>
        <w:t xml:space="preserve"> тыс</w:t>
      </w:r>
      <w:proofErr w:type="gramStart"/>
      <w:r w:rsidRPr="00D9648B">
        <w:rPr>
          <w:rStyle w:val="FontStyle12"/>
          <w:b w:val="0"/>
          <w:i w:val="0"/>
          <w:sz w:val="28"/>
          <w:szCs w:val="28"/>
        </w:rPr>
        <w:t>.р</w:t>
      </w:r>
      <w:proofErr w:type="gramEnd"/>
      <w:r w:rsidRPr="00D9648B">
        <w:rPr>
          <w:rStyle w:val="FontStyle12"/>
          <w:b w:val="0"/>
          <w:i w:val="0"/>
          <w:sz w:val="28"/>
          <w:szCs w:val="28"/>
        </w:rPr>
        <w:t>ублей</w:t>
      </w:r>
      <w:r w:rsidR="00BF331E" w:rsidRPr="00D9648B">
        <w:rPr>
          <w:rStyle w:val="FontStyle12"/>
          <w:b w:val="0"/>
          <w:i w:val="0"/>
          <w:sz w:val="28"/>
          <w:szCs w:val="28"/>
        </w:rPr>
        <w:t>, т.е уменьшилась в 4,5 раза.</w:t>
      </w:r>
    </w:p>
    <w:p w:rsidR="00B50B5E" w:rsidRPr="00D9648B" w:rsidRDefault="00B50B5E" w:rsidP="009408D4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</w:rPr>
      </w:pPr>
    </w:p>
    <w:p w:rsidR="00B50B5E" w:rsidRPr="00CD0B25" w:rsidRDefault="00B50B5E" w:rsidP="00B50B5E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D0B25">
        <w:rPr>
          <w:rFonts w:ascii="Times New Roman" w:hAnsi="Times New Roman"/>
          <w:b/>
          <w:bCs/>
          <w:sz w:val="28"/>
          <w:szCs w:val="28"/>
        </w:rPr>
        <w:t>Годовая отчетность консолидированного бюджета</w:t>
      </w:r>
    </w:p>
    <w:p w:rsidR="00625AC8" w:rsidRDefault="00195CA0" w:rsidP="00D162D1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2D1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7F0502" w:rsidRDefault="00D162D1" w:rsidP="009408D4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D162D1">
        <w:rPr>
          <w:rFonts w:ascii="Times New Roman" w:eastAsia="Calibri" w:hAnsi="Times New Roman"/>
          <w:sz w:val="28"/>
          <w:szCs w:val="28"/>
        </w:rPr>
        <w:t>Годовая консолидированная отчетность представлена своевременно в полном объеме, в соответствие с требованиями, установленными пунктом 179</w:t>
      </w:r>
      <w:r>
        <w:rPr>
          <w:rFonts w:ascii="Times New Roman" w:eastAsia="Calibri" w:hAnsi="Times New Roman"/>
          <w:color w:val="FF0000"/>
          <w:sz w:val="28"/>
          <w:szCs w:val="28"/>
        </w:rPr>
        <w:t xml:space="preserve"> </w:t>
      </w:r>
      <w:r w:rsidRPr="00CD0B25">
        <w:rPr>
          <w:rFonts w:ascii="Times New Roman" w:hAnsi="Times New Roman"/>
          <w:sz w:val="28"/>
          <w:szCs w:val="28"/>
        </w:rPr>
        <w:t>приказа Минфина России от 28.12.2010 N 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 (далее Инструкции №191н)</w:t>
      </w:r>
      <w:r w:rsidR="007F0502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7F050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редставленная в составе годовой отчетности форма 0503376 «Сведения по ущербу имуществу, хищениях денежных средств и материальных ценностей»</w:t>
      </w:r>
      <w:r w:rsidR="007F050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исключена из состава годовой отчетности на основании </w:t>
      </w:r>
      <w:proofErr w:type="gramStart"/>
      <w:r w:rsidRPr="00D162D1">
        <w:rPr>
          <w:rFonts w:ascii="Times New Roman" w:hAnsi="Times New Roman"/>
          <w:sz w:val="28"/>
          <w:szCs w:val="28"/>
        </w:rPr>
        <w:t>п</w:t>
      </w:r>
      <w:proofErr w:type="gramEnd"/>
      <w:hyperlink r:id="rId10" w:history="1">
        <w:r w:rsidRPr="00D162D1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риказ</w:t>
        </w:r>
      </w:hyperlink>
      <w:r w:rsidRPr="00D162D1">
        <w:rPr>
          <w:rFonts w:ascii="Times New Roman" w:eastAsiaTheme="minorHAnsi" w:hAnsi="Times New Roman" w:cs="Times New Roman"/>
          <w:sz w:val="28"/>
          <w:szCs w:val="28"/>
          <w:lang w:eastAsia="en-US"/>
        </w:rPr>
        <w:t>а Минф</w:t>
      </w:r>
      <w:r w:rsidR="00625A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ина России от 31.12.2015 N 229н. </w:t>
      </w:r>
    </w:p>
    <w:p w:rsidR="00D162D1" w:rsidRDefault="00625AC8" w:rsidP="009408D4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Проект решения об исполнении бюджета за 2015 год, в нарушение пункта </w:t>
      </w:r>
      <w:r>
        <w:rPr>
          <w:rFonts w:ascii="Times New Roman" w:hAnsi="Times New Roman" w:cs="Times New Roman"/>
          <w:sz w:val="28"/>
        </w:rPr>
        <w:t>11, статьи  90</w:t>
      </w:r>
      <w:r w:rsidRPr="00625AC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</w:t>
      </w:r>
      <w:r w:rsidRPr="00625AC8">
        <w:rPr>
          <w:rFonts w:ascii="Times New Roman" w:hAnsi="Times New Roman" w:cs="Times New Roman"/>
          <w:sz w:val="28"/>
        </w:rPr>
        <w:t>ешени</w:t>
      </w:r>
      <w:r>
        <w:rPr>
          <w:rFonts w:ascii="Times New Roman" w:hAnsi="Times New Roman" w:cs="Times New Roman"/>
          <w:sz w:val="28"/>
        </w:rPr>
        <w:t>я</w:t>
      </w:r>
      <w:r w:rsidRPr="00625AC8">
        <w:rPr>
          <w:rFonts w:ascii="Times New Roman" w:hAnsi="Times New Roman" w:cs="Times New Roman"/>
          <w:sz w:val="28"/>
        </w:rPr>
        <w:t xml:space="preserve"> Ужурского районного Совета депутатов Красноярского края от 18.09.2013 N 41-285р  "Об утверждении Положения о бюджетном процессе в Ужурском районе" </w:t>
      </w:r>
      <w:r>
        <w:rPr>
          <w:rFonts w:ascii="Times New Roman" w:hAnsi="Times New Roman" w:cs="Times New Roman"/>
          <w:sz w:val="28"/>
        </w:rPr>
        <w:t xml:space="preserve">представлен позднее </w:t>
      </w:r>
      <w:r>
        <w:rPr>
          <w:rFonts w:ascii="Times New Roman" w:hAnsi="Times New Roman" w:cs="Times New Roman"/>
          <w:sz w:val="28"/>
        </w:rPr>
        <w:lastRenderedPageBreak/>
        <w:t xml:space="preserve">установленного срока на </w:t>
      </w:r>
      <w:r w:rsidR="007F0502">
        <w:rPr>
          <w:rFonts w:ascii="Times New Roman" w:hAnsi="Times New Roman" w:cs="Times New Roman"/>
          <w:sz w:val="28"/>
        </w:rPr>
        <w:t>24 дня (25.04.2016 -  при сроке не позднее 1апреля).</w:t>
      </w:r>
    </w:p>
    <w:p w:rsidR="00C8019C" w:rsidRPr="007F0502" w:rsidRDefault="00C8019C" w:rsidP="009408D4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</w:rPr>
        <w:t>Ведомственной  структурой расходов главным распорядителем (строка 293, приложения 4 «Ведомственная структура расходов районного бюджета», отражен «Отдел культуры, спорта и молодежной политики администрации Ужурского района», который фактически переименован в феврале 2015 года в «Управление культуры, спорта и молодежной политики администрации Ужурского района».</w:t>
      </w:r>
    </w:p>
    <w:p w:rsidR="00B50B5E" w:rsidRPr="00D162D1" w:rsidRDefault="00B50B5E" w:rsidP="009408D4">
      <w:pPr>
        <w:pStyle w:val="Style3"/>
        <w:widowControl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D162D1">
        <w:rPr>
          <w:rStyle w:val="FontStyle15"/>
          <w:b w:val="0"/>
          <w:sz w:val="28"/>
          <w:szCs w:val="28"/>
        </w:rPr>
        <w:t>Бюджетная отчетность, представленная главными распорядителями бюджетных средств за 201</w:t>
      </w:r>
      <w:r w:rsidR="00D162D1" w:rsidRPr="00D162D1">
        <w:rPr>
          <w:rStyle w:val="FontStyle15"/>
          <w:b w:val="0"/>
          <w:sz w:val="28"/>
          <w:szCs w:val="28"/>
        </w:rPr>
        <w:t>5</w:t>
      </w:r>
      <w:r w:rsidRPr="00D162D1">
        <w:rPr>
          <w:rStyle w:val="FontStyle15"/>
          <w:b w:val="0"/>
          <w:sz w:val="28"/>
          <w:szCs w:val="28"/>
        </w:rPr>
        <w:t xml:space="preserve"> год,  как и в предыдущие отчетные периоды в большей своей части </w:t>
      </w:r>
      <w:r w:rsidRPr="009C4AE8">
        <w:rPr>
          <w:rStyle w:val="FontStyle15"/>
          <w:sz w:val="28"/>
          <w:szCs w:val="28"/>
        </w:rPr>
        <w:t>неинформативна</w:t>
      </w:r>
      <w:r w:rsidRPr="00D162D1">
        <w:rPr>
          <w:rStyle w:val="FontStyle15"/>
          <w:b w:val="0"/>
          <w:sz w:val="28"/>
          <w:szCs w:val="28"/>
        </w:rPr>
        <w:t xml:space="preserve"> и </w:t>
      </w:r>
      <w:r w:rsidRPr="009C4AE8">
        <w:rPr>
          <w:rStyle w:val="FontStyle15"/>
          <w:sz w:val="28"/>
          <w:szCs w:val="28"/>
        </w:rPr>
        <w:t>частично не достоверна</w:t>
      </w:r>
      <w:r w:rsidRPr="00D162D1">
        <w:rPr>
          <w:rStyle w:val="FontStyle15"/>
          <w:b w:val="0"/>
          <w:sz w:val="28"/>
          <w:szCs w:val="28"/>
        </w:rPr>
        <w:t xml:space="preserve">, что было установлено в ходе проведения  проверок главных распорядителей бюджетных средств. </w:t>
      </w:r>
    </w:p>
    <w:p w:rsidR="00B50B5E" w:rsidRDefault="00B50B5E" w:rsidP="009408D4">
      <w:pPr>
        <w:tabs>
          <w:tab w:val="num" w:pos="135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Внешние проверки годовой отчетности и проверки, проводимые в течение года </w:t>
      </w:r>
      <w:r w:rsidRPr="00FA5A47">
        <w:rPr>
          <w:rFonts w:ascii="Times New Roman" w:hAnsi="Times New Roman"/>
          <w:sz w:val="28"/>
          <w:szCs w:val="28"/>
        </w:rPr>
        <w:t>главных распорядителей</w:t>
      </w:r>
      <w:r w:rsidR="00CF6213">
        <w:rPr>
          <w:rFonts w:ascii="Times New Roman" w:hAnsi="Times New Roman"/>
          <w:sz w:val="28"/>
          <w:szCs w:val="28"/>
        </w:rPr>
        <w:t xml:space="preserve"> </w:t>
      </w:r>
      <w:r w:rsidRPr="00FA5A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бюджетных средств,</w:t>
      </w:r>
      <w:r w:rsidRPr="006D3E17">
        <w:rPr>
          <w:rFonts w:ascii="Times New Roman" w:hAnsi="Times New Roman"/>
          <w:sz w:val="28"/>
          <w:szCs w:val="28"/>
        </w:rPr>
        <w:t xml:space="preserve"> показали, что они </w:t>
      </w:r>
      <w:r w:rsidR="00D162D1">
        <w:rPr>
          <w:rFonts w:ascii="Times New Roman" w:hAnsi="Times New Roman"/>
          <w:sz w:val="28"/>
          <w:szCs w:val="28"/>
        </w:rPr>
        <w:t xml:space="preserve">фактически не осуществляют </w:t>
      </w:r>
      <w:r w:rsidRPr="006D3E17">
        <w:rPr>
          <w:rFonts w:ascii="Times New Roman" w:hAnsi="Times New Roman"/>
          <w:sz w:val="28"/>
          <w:szCs w:val="28"/>
        </w:rPr>
        <w:t>в</w:t>
      </w:r>
      <w:r w:rsidR="0042770C">
        <w:rPr>
          <w:rFonts w:ascii="Times New Roman" w:hAnsi="Times New Roman"/>
          <w:sz w:val="28"/>
          <w:szCs w:val="28"/>
        </w:rPr>
        <w:t>нутренний</w:t>
      </w:r>
      <w:r w:rsidRPr="006D3E17">
        <w:rPr>
          <w:rFonts w:ascii="Times New Roman" w:hAnsi="Times New Roman"/>
          <w:sz w:val="28"/>
          <w:szCs w:val="28"/>
        </w:rPr>
        <w:t xml:space="preserve"> финансовый конт</w:t>
      </w:r>
      <w:r>
        <w:rPr>
          <w:rFonts w:ascii="Times New Roman" w:hAnsi="Times New Roman"/>
          <w:sz w:val="28"/>
          <w:szCs w:val="28"/>
        </w:rPr>
        <w:t>р</w:t>
      </w:r>
      <w:r w:rsidR="0042770C">
        <w:rPr>
          <w:rFonts w:ascii="Times New Roman" w:hAnsi="Times New Roman"/>
          <w:sz w:val="28"/>
          <w:szCs w:val="28"/>
        </w:rPr>
        <w:t>оль в сфере своей деятельности, что является нарушением требований статьи 160.2-1 Бюджетного кодекса РФ.  При этом</w:t>
      </w:r>
      <w:r w:rsidR="007F0502">
        <w:rPr>
          <w:rFonts w:ascii="Times New Roman" w:hAnsi="Times New Roman"/>
          <w:sz w:val="28"/>
          <w:szCs w:val="28"/>
        </w:rPr>
        <w:t>,</w:t>
      </w:r>
      <w:r w:rsidR="0042770C">
        <w:rPr>
          <w:rFonts w:ascii="Times New Roman" w:hAnsi="Times New Roman"/>
          <w:sz w:val="28"/>
          <w:szCs w:val="28"/>
        </w:rPr>
        <w:t xml:space="preserve"> </w:t>
      </w:r>
      <w:r w:rsidR="007F0502">
        <w:rPr>
          <w:rFonts w:ascii="Times New Roman" w:hAnsi="Times New Roman"/>
          <w:sz w:val="28"/>
          <w:szCs w:val="28"/>
        </w:rPr>
        <w:t xml:space="preserve">несмотря на неоднократные замечания, мер, </w:t>
      </w:r>
      <w:r w:rsidR="0042770C">
        <w:rPr>
          <w:rFonts w:ascii="Times New Roman" w:hAnsi="Times New Roman"/>
          <w:sz w:val="28"/>
          <w:szCs w:val="28"/>
        </w:rPr>
        <w:t>по устранению данного нарушения, главными распорядителями не применяется.</w:t>
      </w:r>
    </w:p>
    <w:p w:rsidR="009C4AE8" w:rsidRDefault="007F0502" w:rsidP="009408D4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9C4AE8">
        <w:rPr>
          <w:rFonts w:ascii="Times New Roman" w:hAnsi="Times New Roman" w:cs="Times New Roman"/>
          <w:sz w:val="28"/>
          <w:szCs w:val="28"/>
        </w:rPr>
        <w:t xml:space="preserve">Внешние проверки главных распорядителей показали, что </w:t>
      </w:r>
      <w:r w:rsidR="009C48A3" w:rsidRPr="009C4AE8"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="009C4AE8" w:rsidRPr="009C4AE8">
        <w:rPr>
          <w:rFonts w:ascii="Times New Roman" w:hAnsi="Times New Roman" w:cs="Times New Roman"/>
          <w:sz w:val="28"/>
        </w:rPr>
        <w:t xml:space="preserve">пункта 2  </w:t>
      </w:r>
      <w:r w:rsidR="009C4AE8">
        <w:rPr>
          <w:rFonts w:ascii="Times New Roman" w:hAnsi="Times New Roman" w:cs="Times New Roman"/>
          <w:sz w:val="28"/>
        </w:rPr>
        <w:t>статьи 73 Бюджетного</w:t>
      </w:r>
      <w:r w:rsidR="009C4AE8" w:rsidRPr="009C4AE8">
        <w:rPr>
          <w:rFonts w:ascii="Times New Roman" w:hAnsi="Times New Roman" w:cs="Times New Roman"/>
          <w:sz w:val="28"/>
        </w:rPr>
        <w:t xml:space="preserve"> кодекс</w:t>
      </w:r>
      <w:r w:rsidR="009C4AE8">
        <w:rPr>
          <w:rFonts w:ascii="Times New Roman" w:hAnsi="Times New Roman" w:cs="Times New Roman"/>
          <w:sz w:val="28"/>
        </w:rPr>
        <w:t>а РФ, согласно которой «п</w:t>
      </w:r>
      <w:r w:rsidR="009C4AE8" w:rsidRPr="009C4AE8">
        <w:rPr>
          <w:rFonts w:ascii="Times New Roman" w:hAnsi="Times New Roman" w:cs="Times New Roman"/>
          <w:sz w:val="28"/>
        </w:rPr>
        <w:t>олучатели бюджетных средств обязаны вести реестры закупок, осуществленных без заключения государственных или муниципальных контрактов</w:t>
      </w:r>
      <w:r w:rsidR="009C4AE8">
        <w:rPr>
          <w:rFonts w:ascii="Times New Roman" w:hAnsi="Times New Roman" w:cs="Times New Roman"/>
          <w:sz w:val="28"/>
        </w:rPr>
        <w:t>», данные реестры ведутся ненадлежащим образом.</w:t>
      </w:r>
    </w:p>
    <w:p w:rsidR="009408D4" w:rsidRPr="009408D4" w:rsidRDefault="009408D4" w:rsidP="009408D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В нарушение требований постановления администрации Ужурского района от 08.06.2015 №370 «</w:t>
      </w:r>
      <w:r w:rsidRPr="009408D4">
        <w:rPr>
          <w:rFonts w:ascii="Times New Roman" w:hAnsi="Times New Roman"/>
          <w:sz w:val="28"/>
        </w:rPr>
        <w:t>Об утверждении Порядка изучения мнения населения Ужурского района о качестве оказания муниципальных услуг</w:t>
      </w:r>
      <w:r>
        <w:rPr>
          <w:rFonts w:ascii="Times New Roman" w:hAnsi="Times New Roman"/>
          <w:sz w:val="28"/>
        </w:rPr>
        <w:t xml:space="preserve">», такие опросы в 2015 году в основном  не проведены,  их результаты не представлены главным распорядителям и не размещены на официальном сайте администрации Ужурского района. </w:t>
      </w:r>
    </w:p>
    <w:p w:rsidR="0042770C" w:rsidRPr="00D9648B" w:rsidRDefault="0042770C" w:rsidP="009408D4">
      <w:pPr>
        <w:pStyle w:val="ConsPlusNormal"/>
      </w:pPr>
    </w:p>
    <w:p w:rsidR="00B50B5E" w:rsidRPr="006D3E17" w:rsidRDefault="00B50B5E" w:rsidP="009408D4">
      <w:pPr>
        <w:pStyle w:val="a5"/>
        <w:ind w:firstLine="567"/>
        <w:jc w:val="both"/>
        <w:rPr>
          <w:rFonts w:eastAsia="Calibri"/>
          <w:b w:val="0"/>
          <w:lang w:eastAsia="en-US"/>
        </w:rPr>
      </w:pPr>
      <w:r w:rsidRPr="006D3E17">
        <w:rPr>
          <w:rFonts w:eastAsia="Calibri"/>
          <w:b w:val="0"/>
          <w:lang w:eastAsia="en-US"/>
        </w:rPr>
        <w:t xml:space="preserve">Результаты проверок </w:t>
      </w:r>
      <w:r>
        <w:rPr>
          <w:rFonts w:eastAsia="Calibri"/>
          <w:b w:val="0"/>
          <w:lang w:eastAsia="en-US"/>
        </w:rPr>
        <w:t xml:space="preserve">главных распорядителей бюджетных средств </w:t>
      </w:r>
      <w:r w:rsidRPr="006D3E17">
        <w:rPr>
          <w:rFonts w:eastAsia="Calibri"/>
          <w:b w:val="0"/>
          <w:lang w:eastAsia="en-US"/>
        </w:rPr>
        <w:t xml:space="preserve"> оформлены отдельными актами.</w:t>
      </w:r>
    </w:p>
    <w:p w:rsidR="00B50B5E" w:rsidRDefault="00B50B5E" w:rsidP="009408D4">
      <w:pPr>
        <w:pStyle w:val="a5"/>
      </w:pPr>
      <w:r>
        <w:t>Выводы</w:t>
      </w:r>
    </w:p>
    <w:p w:rsidR="00B50B5E" w:rsidRPr="003429D7" w:rsidRDefault="00B50B5E" w:rsidP="009408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429D7">
        <w:rPr>
          <w:rFonts w:ascii="Times New Roman" w:hAnsi="Times New Roman" w:cs="Times New Roman"/>
          <w:sz w:val="28"/>
          <w:szCs w:val="28"/>
        </w:rPr>
        <w:t xml:space="preserve">Отчет об  исполнении районного  бюджета  соответствует  требованиям </w:t>
      </w:r>
      <w:hyperlink r:id="rId11" w:tooltip="&quot;Бюджетный кодекс Российской Федерации&quot; от 31.07.1998 N 145-ФЗ (ред. от 28.12.2013, с изм. от 03.02.2014) (с изм. и доп., вступ. в силу с 01.01.2014){КонсультантПлюс}" w:history="1">
        <w:r w:rsidRPr="003429D7">
          <w:rPr>
            <w:rFonts w:ascii="Times New Roman" w:hAnsi="Times New Roman" w:cs="Times New Roman"/>
            <w:sz w:val="28"/>
            <w:szCs w:val="28"/>
          </w:rPr>
          <w:t>БК</w:t>
        </w:r>
      </w:hyperlink>
      <w:r w:rsidRPr="003429D7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9D7">
        <w:rPr>
          <w:rFonts w:ascii="Times New Roman" w:hAnsi="Times New Roman" w:cs="Times New Roman"/>
          <w:sz w:val="28"/>
          <w:szCs w:val="28"/>
        </w:rPr>
        <w:t xml:space="preserve">и  Положению  о  бюджетном  процессе  в </w:t>
      </w:r>
      <w:r>
        <w:rPr>
          <w:rFonts w:ascii="Times New Roman" w:hAnsi="Times New Roman" w:cs="Times New Roman"/>
          <w:sz w:val="28"/>
          <w:szCs w:val="28"/>
        </w:rPr>
        <w:t xml:space="preserve">Ужурском </w:t>
      </w:r>
      <w:r w:rsidRPr="003429D7">
        <w:rPr>
          <w:rFonts w:ascii="Times New Roman" w:hAnsi="Times New Roman" w:cs="Times New Roman"/>
          <w:sz w:val="28"/>
          <w:szCs w:val="28"/>
        </w:rPr>
        <w:t xml:space="preserve">районе и рекомендован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3429D7">
        <w:rPr>
          <w:rFonts w:ascii="Times New Roman" w:hAnsi="Times New Roman" w:cs="Times New Roman"/>
          <w:sz w:val="28"/>
          <w:szCs w:val="28"/>
        </w:rPr>
        <w:t>рассмотрению и утверждению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0B5E" w:rsidRPr="006D3E17" w:rsidRDefault="00B50B5E" w:rsidP="009408D4">
      <w:pPr>
        <w:pStyle w:val="21"/>
        <w:ind w:left="709" w:firstLine="0"/>
        <w:rPr>
          <w:szCs w:val="28"/>
        </w:rPr>
      </w:pPr>
    </w:p>
    <w:p w:rsidR="00B50B5E" w:rsidRPr="006D3E17" w:rsidRDefault="00B50B5E" w:rsidP="009408D4">
      <w:pPr>
        <w:rPr>
          <w:rFonts w:ascii="Times New Roman" w:hAnsi="Times New Roman"/>
          <w:sz w:val="28"/>
          <w:szCs w:val="28"/>
        </w:rPr>
      </w:pPr>
    </w:p>
    <w:p w:rsidR="00B50B5E" w:rsidRPr="006D3E17" w:rsidRDefault="00B50B5E" w:rsidP="009408D4">
      <w:pPr>
        <w:rPr>
          <w:rFonts w:ascii="Times New Roman" w:hAnsi="Times New Roman"/>
          <w:sz w:val="28"/>
          <w:szCs w:val="28"/>
        </w:rPr>
      </w:pPr>
      <w:r w:rsidRPr="006D3E17">
        <w:rPr>
          <w:rFonts w:ascii="Times New Roman" w:hAnsi="Times New Roman"/>
          <w:sz w:val="28"/>
          <w:szCs w:val="28"/>
        </w:rPr>
        <w:t>Председатель  КСК</w:t>
      </w:r>
    </w:p>
    <w:p w:rsidR="00B50B5E" w:rsidRPr="00500CD3" w:rsidRDefault="00B50B5E" w:rsidP="009408D4">
      <w:pPr>
        <w:rPr>
          <w:rFonts w:ascii="Times New Roman" w:hAnsi="Times New Roman"/>
          <w:sz w:val="28"/>
          <w:szCs w:val="28"/>
        </w:rPr>
      </w:pPr>
      <w:r w:rsidRPr="006D3E17">
        <w:rPr>
          <w:rFonts w:ascii="Times New Roman" w:hAnsi="Times New Roman"/>
          <w:sz w:val="28"/>
          <w:szCs w:val="28"/>
        </w:rPr>
        <w:t xml:space="preserve">Ужурского района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6D3E17">
        <w:rPr>
          <w:rFonts w:ascii="Times New Roman" w:hAnsi="Times New Roman"/>
          <w:sz w:val="28"/>
          <w:szCs w:val="28"/>
        </w:rPr>
        <w:t xml:space="preserve">Т. Ф. Лошманова                                           </w:t>
      </w:r>
    </w:p>
    <w:p w:rsidR="00F87E1F" w:rsidRDefault="00F87E1F" w:rsidP="009408D4"/>
    <w:sectPr w:rsidR="00F87E1F" w:rsidSect="00F87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0EE" w:rsidRDefault="007200EE" w:rsidP="00B50B5E">
      <w:r>
        <w:separator/>
      </w:r>
    </w:p>
  </w:endnote>
  <w:endnote w:type="continuationSeparator" w:id="0">
    <w:p w:rsidR="007200EE" w:rsidRDefault="007200EE" w:rsidP="00B50B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0EE" w:rsidRDefault="007200EE" w:rsidP="00B50B5E">
      <w:r>
        <w:separator/>
      </w:r>
    </w:p>
  </w:footnote>
  <w:footnote w:type="continuationSeparator" w:id="0">
    <w:p w:rsidR="007200EE" w:rsidRDefault="007200EE" w:rsidP="00B50B5E">
      <w:r>
        <w:continuationSeparator/>
      </w:r>
    </w:p>
  </w:footnote>
  <w:footnote w:id="1">
    <w:p w:rsidR="001950B3" w:rsidRDefault="001950B3" w:rsidP="00DA209B">
      <w:pPr>
        <w:pStyle w:val="af"/>
      </w:pPr>
      <w:r>
        <w:rPr>
          <w:rStyle w:val="af1"/>
        </w:rPr>
        <w:footnoteRef/>
      </w:r>
      <w:r>
        <w:t xml:space="preserve"> </w:t>
      </w:r>
      <w:r w:rsidRPr="00F57737">
        <w:t>Постановление администрации Ужурского района Красноярского края от 12.08.2013 N 724 (ред. от 30.10.2013) "Об утверждении Порядка принятия решений о разработке муниципальных программ Ужурского района, их формировании и реализации"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EAA5482"/>
    <w:lvl w:ilvl="0">
      <w:numFmt w:val="bullet"/>
      <w:lvlText w:val="*"/>
      <w:lvlJc w:val="left"/>
    </w:lvl>
  </w:abstractNum>
  <w:abstractNum w:abstractNumId="1">
    <w:nsid w:val="01DB5211"/>
    <w:multiLevelType w:val="singleLevel"/>
    <w:tmpl w:val="FFDE85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3C1359B8"/>
    <w:multiLevelType w:val="hybridMultilevel"/>
    <w:tmpl w:val="2268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0B5E"/>
    <w:rsid w:val="000043BF"/>
    <w:rsid w:val="00013D84"/>
    <w:rsid w:val="00014ABA"/>
    <w:rsid w:val="00020BDE"/>
    <w:rsid w:val="00022A0C"/>
    <w:rsid w:val="00025E95"/>
    <w:rsid w:val="00032550"/>
    <w:rsid w:val="0003255D"/>
    <w:rsid w:val="000408B2"/>
    <w:rsid w:val="00042B79"/>
    <w:rsid w:val="000504E7"/>
    <w:rsid w:val="00056EB4"/>
    <w:rsid w:val="00063504"/>
    <w:rsid w:val="00063D02"/>
    <w:rsid w:val="00073527"/>
    <w:rsid w:val="00084747"/>
    <w:rsid w:val="00084D87"/>
    <w:rsid w:val="00086BB5"/>
    <w:rsid w:val="00087374"/>
    <w:rsid w:val="000A1C33"/>
    <w:rsid w:val="000A551C"/>
    <w:rsid w:val="000B0F40"/>
    <w:rsid w:val="000B79C9"/>
    <w:rsid w:val="000C0310"/>
    <w:rsid w:val="000D2AA6"/>
    <w:rsid w:val="000D2FF2"/>
    <w:rsid w:val="000E0F51"/>
    <w:rsid w:val="000E63D9"/>
    <w:rsid w:val="000F6B33"/>
    <w:rsid w:val="00101F4B"/>
    <w:rsid w:val="00102936"/>
    <w:rsid w:val="00120FD5"/>
    <w:rsid w:val="001224FB"/>
    <w:rsid w:val="00125CEA"/>
    <w:rsid w:val="00137C3A"/>
    <w:rsid w:val="00145646"/>
    <w:rsid w:val="00147CFE"/>
    <w:rsid w:val="00154D23"/>
    <w:rsid w:val="00170BEE"/>
    <w:rsid w:val="00182B80"/>
    <w:rsid w:val="00187392"/>
    <w:rsid w:val="00190D47"/>
    <w:rsid w:val="00192988"/>
    <w:rsid w:val="001950B3"/>
    <w:rsid w:val="00195CA0"/>
    <w:rsid w:val="00195E5F"/>
    <w:rsid w:val="001A4888"/>
    <w:rsid w:val="001B067C"/>
    <w:rsid w:val="001B07DD"/>
    <w:rsid w:val="001B56DC"/>
    <w:rsid w:val="001C139F"/>
    <w:rsid w:val="001C26A4"/>
    <w:rsid w:val="001C3C37"/>
    <w:rsid w:val="001C6572"/>
    <w:rsid w:val="001D012B"/>
    <w:rsid w:val="001D3266"/>
    <w:rsid w:val="001D3F20"/>
    <w:rsid w:val="001D5E51"/>
    <w:rsid w:val="0020012D"/>
    <w:rsid w:val="00201D2E"/>
    <w:rsid w:val="00202A44"/>
    <w:rsid w:val="002124D1"/>
    <w:rsid w:val="00215E24"/>
    <w:rsid w:val="00220F7C"/>
    <w:rsid w:val="002237C9"/>
    <w:rsid w:val="0022697A"/>
    <w:rsid w:val="00227E8E"/>
    <w:rsid w:val="00230576"/>
    <w:rsid w:val="00241BE2"/>
    <w:rsid w:val="00241EA0"/>
    <w:rsid w:val="00244B46"/>
    <w:rsid w:val="002533B5"/>
    <w:rsid w:val="002551DA"/>
    <w:rsid w:val="0025591D"/>
    <w:rsid w:val="00260F65"/>
    <w:rsid w:val="00271551"/>
    <w:rsid w:val="00272889"/>
    <w:rsid w:val="00281A41"/>
    <w:rsid w:val="00286860"/>
    <w:rsid w:val="00287BC9"/>
    <w:rsid w:val="002910BB"/>
    <w:rsid w:val="002A2735"/>
    <w:rsid w:val="002A3821"/>
    <w:rsid w:val="002A54BA"/>
    <w:rsid w:val="002A57DC"/>
    <w:rsid w:val="002B46F8"/>
    <w:rsid w:val="002B71BD"/>
    <w:rsid w:val="002C0F3C"/>
    <w:rsid w:val="002C287D"/>
    <w:rsid w:val="002D318C"/>
    <w:rsid w:val="002D62EF"/>
    <w:rsid w:val="002D7B9E"/>
    <w:rsid w:val="002F2159"/>
    <w:rsid w:val="002F27BB"/>
    <w:rsid w:val="002F3593"/>
    <w:rsid w:val="002F5DBF"/>
    <w:rsid w:val="002F7BEC"/>
    <w:rsid w:val="003028A9"/>
    <w:rsid w:val="00302FE3"/>
    <w:rsid w:val="00313FDA"/>
    <w:rsid w:val="00323BB2"/>
    <w:rsid w:val="003263A9"/>
    <w:rsid w:val="0033059F"/>
    <w:rsid w:val="00336687"/>
    <w:rsid w:val="00341331"/>
    <w:rsid w:val="00343CFD"/>
    <w:rsid w:val="00346D7B"/>
    <w:rsid w:val="00347060"/>
    <w:rsid w:val="00352B62"/>
    <w:rsid w:val="00353D02"/>
    <w:rsid w:val="00355844"/>
    <w:rsid w:val="003736E2"/>
    <w:rsid w:val="00373850"/>
    <w:rsid w:val="0037604E"/>
    <w:rsid w:val="00387A62"/>
    <w:rsid w:val="00395E25"/>
    <w:rsid w:val="0039787D"/>
    <w:rsid w:val="003A1D67"/>
    <w:rsid w:val="003A1E2F"/>
    <w:rsid w:val="003A218F"/>
    <w:rsid w:val="003A5EAE"/>
    <w:rsid w:val="003A793C"/>
    <w:rsid w:val="003B078A"/>
    <w:rsid w:val="003B0DFA"/>
    <w:rsid w:val="003D4BD0"/>
    <w:rsid w:val="003E628E"/>
    <w:rsid w:val="003F1DED"/>
    <w:rsid w:val="003F7877"/>
    <w:rsid w:val="00402592"/>
    <w:rsid w:val="004034B2"/>
    <w:rsid w:val="004036D2"/>
    <w:rsid w:val="00410AE7"/>
    <w:rsid w:val="00417F30"/>
    <w:rsid w:val="00420B84"/>
    <w:rsid w:val="0042770C"/>
    <w:rsid w:val="00443F0D"/>
    <w:rsid w:val="004442CB"/>
    <w:rsid w:val="00445789"/>
    <w:rsid w:val="00446BC9"/>
    <w:rsid w:val="00454850"/>
    <w:rsid w:val="00455045"/>
    <w:rsid w:val="004707E0"/>
    <w:rsid w:val="0047293D"/>
    <w:rsid w:val="0047459E"/>
    <w:rsid w:val="00476955"/>
    <w:rsid w:val="00483189"/>
    <w:rsid w:val="0049050B"/>
    <w:rsid w:val="00491DAC"/>
    <w:rsid w:val="004A27E8"/>
    <w:rsid w:val="004A6D2C"/>
    <w:rsid w:val="004B3BF6"/>
    <w:rsid w:val="004B742B"/>
    <w:rsid w:val="004C3390"/>
    <w:rsid w:val="004C4BD6"/>
    <w:rsid w:val="004C6D76"/>
    <w:rsid w:val="004D7844"/>
    <w:rsid w:val="004E6419"/>
    <w:rsid w:val="004E7C7A"/>
    <w:rsid w:val="004F33E4"/>
    <w:rsid w:val="004F6C40"/>
    <w:rsid w:val="004F6DD0"/>
    <w:rsid w:val="005037EF"/>
    <w:rsid w:val="005115F6"/>
    <w:rsid w:val="00515C06"/>
    <w:rsid w:val="005177D6"/>
    <w:rsid w:val="005316D9"/>
    <w:rsid w:val="0054732A"/>
    <w:rsid w:val="0055266F"/>
    <w:rsid w:val="00556687"/>
    <w:rsid w:val="00556BDC"/>
    <w:rsid w:val="005671CB"/>
    <w:rsid w:val="005673DD"/>
    <w:rsid w:val="0057650D"/>
    <w:rsid w:val="005818F6"/>
    <w:rsid w:val="005868F7"/>
    <w:rsid w:val="00587256"/>
    <w:rsid w:val="0059025B"/>
    <w:rsid w:val="0059209A"/>
    <w:rsid w:val="005924B8"/>
    <w:rsid w:val="005933DC"/>
    <w:rsid w:val="00597E5B"/>
    <w:rsid w:val="005A1A8F"/>
    <w:rsid w:val="005B536D"/>
    <w:rsid w:val="005C11C5"/>
    <w:rsid w:val="005C3BFF"/>
    <w:rsid w:val="005D0C75"/>
    <w:rsid w:val="005D4A05"/>
    <w:rsid w:val="005D71BA"/>
    <w:rsid w:val="005E0DD2"/>
    <w:rsid w:val="005F5BDE"/>
    <w:rsid w:val="00602296"/>
    <w:rsid w:val="00621BFB"/>
    <w:rsid w:val="006220F3"/>
    <w:rsid w:val="00625AC8"/>
    <w:rsid w:val="00626368"/>
    <w:rsid w:val="00626517"/>
    <w:rsid w:val="00630DB0"/>
    <w:rsid w:val="006325D1"/>
    <w:rsid w:val="006335FD"/>
    <w:rsid w:val="006343BF"/>
    <w:rsid w:val="00635E21"/>
    <w:rsid w:val="00636645"/>
    <w:rsid w:val="00642D34"/>
    <w:rsid w:val="006449B9"/>
    <w:rsid w:val="00646A7F"/>
    <w:rsid w:val="006478F8"/>
    <w:rsid w:val="00650273"/>
    <w:rsid w:val="006515F7"/>
    <w:rsid w:val="00651E4A"/>
    <w:rsid w:val="0065772D"/>
    <w:rsid w:val="0066602B"/>
    <w:rsid w:val="00667461"/>
    <w:rsid w:val="00670CF0"/>
    <w:rsid w:val="00674583"/>
    <w:rsid w:val="006802DC"/>
    <w:rsid w:val="006813AA"/>
    <w:rsid w:val="00683594"/>
    <w:rsid w:val="0069301F"/>
    <w:rsid w:val="00695181"/>
    <w:rsid w:val="00696A3C"/>
    <w:rsid w:val="00697223"/>
    <w:rsid w:val="006A13D7"/>
    <w:rsid w:val="006B40B2"/>
    <w:rsid w:val="006B6DD2"/>
    <w:rsid w:val="006C1037"/>
    <w:rsid w:val="006C2F12"/>
    <w:rsid w:val="006C34AB"/>
    <w:rsid w:val="006C4766"/>
    <w:rsid w:val="006E139C"/>
    <w:rsid w:val="006E7D02"/>
    <w:rsid w:val="006F0B7A"/>
    <w:rsid w:val="006F3C02"/>
    <w:rsid w:val="006F42EC"/>
    <w:rsid w:val="006F4AD1"/>
    <w:rsid w:val="00701FE0"/>
    <w:rsid w:val="00703692"/>
    <w:rsid w:val="00712553"/>
    <w:rsid w:val="0071348E"/>
    <w:rsid w:val="007134D8"/>
    <w:rsid w:val="00713B61"/>
    <w:rsid w:val="00714F4A"/>
    <w:rsid w:val="00715D21"/>
    <w:rsid w:val="00715DF9"/>
    <w:rsid w:val="007200EE"/>
    <w:rsid w:val="00731CA6"/>
    <w:rsid w:val="00735C33"/>
    <w:rsid w:val="00736ADC"/>
    <w:rsid w:val="00740E4E"/>
    <w:rsid w:val="00742B38"/>
    <w:rsid w:val="00744224"/>
    <w:rsid w:val="00746CEC"/>
    <w:rsid w:val="007507DC"/>
    <w:rsid w:val="0075246D"/>
    <w:rsid w:val="00754DD5"/>
    <w:rsid w:val="00755BC7"/>
    <w:rsid w:val="00756FDB"/>
    <w:rsid w:val="0077780D"/>
    <w:rsid w:val="007A2B6D"/>
    <w:rsid w:val="007A40DE"/>
    <w:rsid w:val="007B044F"/>
    <w:rsid w:val="007B1248"/>
    <w:rsid w:val="007D520B"/>
    <w:rsid w:val="007E0ACB"/>
    <w:rsid w:val="007F0502"/>
    <w:rsid w:val="007F08A5"/>
    <w:rsid w:val="007F12F6"/>
    <w:rsid w:val="007F3D85"/>
    <w:rsid w:val="00800188"/>
    <w:rsid w:val="00803C90"/>
    <w:rsid w:val="00810478"/>
    <w:rsid w:val="00816EC6"/>
    <w:rsid w:val="00821359"/>
    <w:rsid w:val="00821F0A"/>
    <w:rsid w:val="00827BDB"/>
    <w:rsid w:val="00830BEE"/>
    <w:rsid w:val="00830FA3"/>
    <w:rsid w:val="00831CD5"/>
    <w:rsid w:val="008346FE"/>
    <w:rsid w:val="008445AF"/>
    <w:rsid w:val="00855809"/>
    <w:rsid w:val="00855EEB"/>
    <w:rsid w:val="0086242A"/>
    <w:rsid w:val="008630FC"/>
    <w:rsid w:val="00872780"/>
    <w:rsid w:val="008752CD"/>
    <w:rsid w:val="00881E73"/>
    <w:rsid w:val="00882B0F"/>
    <w:rsid w:val="0088404B"/>
    <w:rsid w:val="00886E5C"/>
    <w:rsid w:val="008A2E3F"/>
    <w:rsid w:val="008B354F"/>
    <w:rsid w:val="008B44C8"/>
    <w:rsid w:val="008C175B"/>
    <w:rsid w:val="008C55B0"/>
    <w:rsid w:val="008D5C9C"/>
    <w:rsid w:val="008E2E91"/>
    <w:rsid w:val="008F3F08"/>
    <w:rsid w:val="008F5979"/>
    <w:rsid w:val="008F6420"/>
    <w:rsid w:val="008F7678"/>
    <w:rsid w:val="00903761"/>
    <w:rsid w:val="00912D6E"/>
    <w:rsid w:val="0091338A"/>
    <w:rsid w:val="00913E8E"/>
    <w:rsid w:val="00914DD2"/>
    <w:rsid w:val="0091720E"/>
    <w:rsid w:val="009176BC"/>
    <w:rsid w:val="009408D4"/>
    <w:rsid w:val="009444EB"/>
    <w:rsid w:val="0095337F"/>
    <w:rsid w:val="00953F60"/>
    <w:rsid w:val="00957777"/>
    <w:rsid w:val="0096150A"/>
    <w:rsid w:val="00962252"/>
    <w:rsid w:val="00964EE5"/>
    <w:rsid w:val="009727EB"/>
    <w:rsid w:val="00973586"/>
    <w:rsid w:val="00976867"/>
    <w:rsid w:val="0097733F"/>
    <w:rsid w:val="00983E4B"/>
    <w:rsid w:val="00990D75"/>
    <w:rsid w:val="00995390"/>
    <w:rsid w:val="009A0A40"/>
    <w:rsid w:val="009A4918"/>
    <w:rsid w:val="009B6665"/>
    <w:rsid w:val="009B792A"/>
    <w:rsid w:val="009C1267"/>
    <w:rsid w:val="009C13E8"/>
    <w:rsid w:val="009C1A3A"/>
    <w:rsid w:val="009C22CA"/>
    <w:rsid w:val="009C2DB7"/>
    <w:rsid w:val="009C3207"/>
    <w:rsid w:val="009C48A3"/>
    <w:rsid w:val="009C4AE8"/>
    <w:rsid w:val="009D5A09"/>
    <w:rsid w:val="009E07B2"/>
    <w:rsid w:val="009E15E4"/>
    <w:rsid w:val="009E2177"/>
    <w:rsid w:val="009E2B7A"/>
    <w:rsid w:val="009E4D84"/>
    <w:rsid w:val="009F78CE"/>
    <w:rsid w:val="00A017A1"/>
    <w:rsid w:val="00A103B0"/>
    <w:rsid w:val="00A14DE6"/>
    <w:rsid w:val="00A162B0"/>
    <w:rsid w:val="00A24498"/>
    <w:rsid w:val="00A46C53"/>
    <w:rsid w:val="00A542CE"/>
    <w:rsid w:val="00A7617F"/>
    <w:rsid w:val="00A81233"/>
    <w:rsid w:val="00A84793"/>
    <w:rsid w:val="00A850FE"/>
    <w:rsid w:val="00A9177B"/>
    <w:rsid w:val="00A93606"/>
    <w:rsid w:val="00A94DDB"/>
    <w:rsid w:val="00A96296"/>
    <w:rsid w:val="00AA15E2"/>
    <w:rsid w:val="00AB3B8B"/>
    <w:rsid w:val="00AB40A8"/>
    <w:rsid w:val="00AB41A7"/>
    <w:rsid w:val="00AC1E33"/>
    <w:rsid w:val="00AC26BA"/>
    <w:rsid w:val="00AC26F4"/>
    <w:rsid w:val="00AC7681"/>
    <w:rsid w:val="00AD0DAB"/>
    <w:rsid w:val="00AD1307"/>
    <w:rsid w:val="00AD75FD"/>
    <w:rsid w:val="00AE72B5"/>
    <w:rsid w:val="00AF21B7"/>
    <w:rsid w:val="00AF3DD6"/>
    <w:rsid w:val="00B0024C"/>
    <w:rsid w:val="00B03BBC"/>
    <w:rsid w:val="00B06B4A"/>
    <w:rsid w:val="00B10417"/>
    <w:rsid w:val="00B150AB"/>
    <w:rsid w:val="00B234AD"/>
    <w:rsid w:val="00B3107E"/>
    <w:rsid w:val="00B31869"/>
    <w:rsid w:val="00B3655E"/>
    <w:rsid w:val="00B376F4"/>
    <w:rsid w:val="00B44BEF"/>
    <w:rsid w:val="00B50B5E"/>
    <w:rsid w:val="00B514C8"/>
    <w:rsid w:val="00B571AB"/>
    <w:rsid w:val="00B60A53"/>
    <w:rsid w:val="00B7259D"/>
    <w:rsid w:val="00B76308"/>
    <w:rsid w:val="00B76D27"/>
    <w:rsid w:val="00B86B51"/>
    <w:rsid w:val="00B929FF"/>
    <w:rsid w:val="00B96459"/>
    <w:rsid w:val="00BA40EC"/>
    <w:rsid w:val="00BB6C73"/>
    <w:rsid w:val="00BC0631"/>
    <w:rsid w:val="00BC3774"/>
    <w:rsid w:val="00BC603F"/>
    <w:rsid w:val="00BD5757"/>
    <w:rsid w:val="00BF331E"/>
    <w:rsid w:val="00BF787E"/>
    <w:rsid w:val="00C0077F"/>
    <w:rsid w:val="00C0089A"/>
    <w:rsid w:val="00C00F33"/>
    <w:rsid w:val="00C07C13"/>
    <w:rsid w:val="00C158BB"/>
    <w:rsid w:val="00C17B9D"/>
    <w:rsid w:val="00C3188E"/>
    <w:rsid w:val="00C34ED3"/>
    <w:rsid w:val="00C37277"/>
    <w:rsid w:val="00C8019C"/>
    <w:rsid w:val="00C845C3"/>
    <w:rsid w:val="00C87820"/>
    <w:rsid w:val="00C9200D"/>
    <w:rsid w:val="00C93049"/>
    <w:rsid w:val="00CA2D77"/>
    <w:rsid w:val="00CA7E28"/>
    <w:rsid w:val="00CC1ABD"/>
    <w:rsid w:val="00CC37D6"/>
    <w:rsid w:val="00CE4DE3"/>
    <w:rsid w:val="00CF6213"/>
    <w:rsid w:val="00CF7BAA"/>
    <w:rsid w:val="00D04FBC"/>
    <w:rsid w:val="00D06151"/>
    <w:rsid w:val="00D06A9C"/>
    <w:rsid w:val="00D162D1"/>
    <w:rsid w:val="00D1734F"/>
    <w:rsid w:val="00D20424"/>
    <w:rsid w:val="00D21018"/>
    <w:rsid w:val="00D41943"/>
    <w:rsid w:val="00D466DE"/>
    <w:rsid w:val="00D473F2"/>
    <w:rsid w:val="00D57823"/>
    <w:rsid w:val="00D578D9"/>
    <w:rsid w:val="00D60062"/>
    <w:rsid w:val="00D635CB"/>
    <w:rsid w:val="00D77964"/>
    <w:rsid w:val="00D95384"/>
    <w:rsid w:val="00D9648B"/>
    <w:rsid w:val="00D96C22"/>
    <w:rsid w:val="00D97078"/>
    <w:rsid w:val="00DA209B"/>
    <w:rsid w:val="00DB6DA8"/>
    <w:rsid w:val="00DC00C1"/>
    <w:rsid w:val="00DC069F"/>
    <w:rsid w:val="00DC25E8"/>
    <w:rsid w:val="00DC741F"/>
    <w:rsid w:val="00DE0CF5"/>
    <w:rsid w:val="00DE4611"/>
    <w:rsid w:val="00DE5EB8"/>
    <w:rsid w:val="00DE7478"/>
    <w:rsid w:val="00DF31C0"/>
    <w:rsid w:val="00DF3AE1"/>
    <w:rsid w:val="00E04775"/>
    <w:rsid w:val="00E07209"/>
    <w:rsid w:val="00E14E11"/>
    <w:rsid w:val="00E15C1C"/>
    <w:rsid w:val="00E174AE"/>
    <w:rsid w:val="00E17777"/>
    <w:rsid w:val="00E20035"/>
    <w:rsid w:val="00E21547"/>
    <w:rsid w:val="00E21A21"/>
    <w:rsid w:val="00E25FC3"/>
    <w:rsid w:val="00E35D2D"/>
    <w:rsid w:val="00E412D4"/>
    <w:rsid w:val="00E60045"/>
    <w:rsid w:val="00E7011F"/>
    <w:rsid w:val="00E720CD"/>
    <w:rsid w:val="00E73C6E"/>
    <w:rsid w:val="00E817D6"/>
    <w:rsid w:val="00E855E3"/>
    <w:rsid w:val="00E86777"/>
    <w:rsid w:val="00E917F2"/>
    <w:rsid w:val="00EA1C9C"/>
    <w:rsid w:val="00EA47BF"/>
    <w:rsid w:val="00EA71F7"/>
    <w:rsid w:val="00EC1CF8"/>
    <w:rsid w:val="00EC276C"/>
    <w:rsid w:val="00EC6893"/>
    <w:rsid w:val="00ED19BA"/>
    <w:rsid w:val="00ED70E3"/>
    <w:rsid w:val="00EE4A37"/>
    <w:rsid w:val="00EE72DC"/>
    <w:rsid w:val="00EE77E4"/>
    <w:rsid w:val="00EF50C4"/>
    <w:rsid w:val="00EF5C00"/>
    <w:rsid w:val="00EF6E2E"/>
    <w:rsid w:val="00F07BD2"/>
    <w:rsid w:val="00F11C28"/>
    <w:rsid w:val="00F2384D"/>
    <w:rsid w:val="00F27CC0"/>
    <w:rsid w:val="00F3339A"/>
    <w:rsid w:val="00F370C6"/>
    <w:rsid w:val="00F43101"/>
    <w:rsid w:val="00F51729"/>
    <w:rsid w:val="00F54C10"/>
    <w:rsid w:val="00F55A3E"/>
    <w:rsid w:val="00F60103"/>
    <w:rsid w:val="00F6622E"/>
    <w:rsid w:val="00F75848"/>
    <w:rsid w:val="00F76D14"/>
    <w:rsid w:val="00F86F4C"/>
    <w:rsid w:val="00F87E1F"/>
    <w:rsid w:val="00F946AF"/>
    <w:rsid w:val="00F953C7"/>
    <w:rsid w:val="00FA199F"/>
    <w:rsid w:val="00FB1852"/>
    <w:rsid w:val="00FB24C9"/>
    <w:rsid w:val="00FB445A"/>
    <w:rsid w:val="00FB73B4"/>
    <w:rsid w:val="00FB7767"/>
    <w:rsid w:val="00FC0C09"/>
    <w:rsid w:val="00FC4162"/>
    <w:rsid w:val="00FC419B"/>
    <w:rsid w:val="00FD18BA"/>
    <w:rsid w:val="00FF1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B5E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0B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B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50B5E"/>
    <w:pPr>
      <w:widowControl/>
      <w:autoSpaceDE/>
      <w:autoSpaceDN/>
      <w:adjustRightInd/>
      <w:jc w:val="center"/>
      <w:outlineLvl w:val="2"/>
    </w:pPr>
    <w:rPr>
      <w:rFonts w:ascii="Times New Roman" w:hAnsi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0B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50B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B50B5E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paragraph" w:customStyle="1" w:styleId="ConsPlusNormal">
    <w:name w:val="ConsPlusNormal"/>
    <w:rsid w:val="00B50B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50B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B50B5E"/>
    <w:pPr>
      <w:spacing w:line="326" w:lineRule="exact"/>
      <w:ind w:firstLine="720"/>
      <w:jc w:val="both"/>
    </w:pPr>
  </w:style>
  <w:style w:type="paragraph" w:customStyle="1" w:styleId="Style3">
    <w:name w:val="Style3"/>
    <w:basedOn w:val="a"/>
    <w:uiPriority w:val="99"/>
    <w:rsid w:val="00B50B5E"/>
  </w:style>
  <w:style w:type="character" w:customStyle="1" w:styleId="FontStyle11">
    <w:name w:val="Font Style11"/>
    <w:basedOn w:val="a0"/>
    <w:rsid w:val="00B50B5E"/>
    <w:rPr>
      <w:rFonts w:ascii="Book Antiqua" w:hAnsi="Book Antiqua" w:cs="Book Antiqua"/>
      <w:b/>
      <w:bCs/>
      <w:spacing w:val="-10"/>
      <w:sz w:val="20"/>
      <w:szCs w:val="20"/>
    </w:rPr>
  </w:style>
  <w:style w:type="character" w:customStyle="1" w:styleId="FontStyle12">
    <w:name w:val="Font Style12"/>
    <w:basedOn w:val="a0"/>
    <w:uiPriority w:val="99"/>
    <w:rsid w:val="00B50B5E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3">
    <w:name w:val="Font Style13"/>
    <w:basedOn w:val="a0"/>
    <w:uiPriority w:val="99"/>
    <w:rsid w:val="00B50B5E"/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B50B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0B5E"/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50B5E"/>
    <w:pPr>
      <w:spacing w:line="182" w:lineRule="exact"/>
      <w:jc w:val="right"/>
    </w:pPr>
    <w:rPr>
      <w:rFonts w:ascii="Times New Roman" w:hAnsi="Times New Roman"/>
    </w:rPr>
  </w:style>
  <w:style w:type="paragraph" w:customStyle="1" w:styleId="Style5">
    <w:name w:val="Style5"/>
    <w:basedOn w:val="a"/>
    <w:uiPriority w:val="99"/>
    <w:rsid w:val="00B50B5E"/>
    <w:pPr>
      <w:spacing w:line="154" w:lineRule="exact"/>
      <w:ind w:hanging="326"/>
    </w:pPr>
    <w:rPr>
      <w:rFonts w:ascii="Times New Roman" w:hAnsi="Times New Roman"/>
    </w:rPr>
  </w:style>
  <w:style w:type="paragraph" w:customStyle="1" w:styleId="Style6">
    <w:name w:val="Style6"/>
    <w:basedOn w:val="a"/>
    <w:uiPriority w:val="99"/>
    <w:rsid w:val="00B50B5E"/>
    <w:pPr>
      <w:spacing w:line="331" w:lineRule="exact"/>
      <w:ind w:firstLine="710"/>
      <w:jc w:val="both"/>
    </w:pPr>
    <w:rPr>
      <w:rFonts w:ascii="Times New Roman" w:hAnsi="Times New Roman"/>
    </w:rPr>
  </w:style>
  <w:style w:type="paragraph" w:customStyle="1" w:styleId="Style7">
    <w:name w:val="Style7"/>
    <w:basedOn w:val="a"/>
    <w:uiPriority w:val="99"/>
    <w:rsid w:val="00B50B5E"/>
    <w:rPr>
      <w:rFonts w:ascii="Times New Roman" w:hAnsi="Times New Roman"/>
    </w:rPr>
  </w:style>
  <w:style w:type="character" w:customStyle="1" w:styleId="FontStyle14">
    <w:name w:val="Font Style14"/>
    <w:basedOn w:val="a0"/>
    <w:uiPriority w:val="99"/>
    <w:rsid w:val="00B50B5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5">
    <w:name w:val="Font Style15"/>
    <w:basedOn w:val="a0"/>
    <w:uiPriority w:val="99"/>
    <w:rsid w:val="00B50B5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6">
    <w:name w:val="Font Style16"/>
    <w:basedOn w:val="a0"/>
    <w:uiPriority w:val="99"/>
    <w:rsid w:val="00B50B5E"/>
    <w:rPr>
      <w:rFonts w:ascii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qFormat/>
    <w:rsid w:val="00B50B5E"/>
    <w:pPr>
      <w:widowControl/>
      <w:autoSpaceDE/>
      <w:autoSpaceDN/>
      <w:adjustRightInd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rsid w:val="00B50B5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1">
    <w:name w:val="Основной текст с отступом 21"/>
    <w:basedOn w:val="a"/>
    <w:rsid w:val="00B50B5E"/>
    <w:pPr>
      <w:widowControl/>
      <w:autoSpaceDE/>
      <w:autoSpaceDN/>
      <w:adjustRightInd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ConsPlusCell">
    <w:name w:val="ConsPlusCell"/>
    <w:rsid w:val="00B50B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link w:val="a8"/>
    <w:uiPriority w:val="99"/>
    <w:qFormat/>
    <w:rsid w:val="00B50B5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99"/>
    <w:locked/>
    <w:rsid w:val="00B50B5E"/>
    <w:rPr>
      <w:rFonts w:ascii="Calibri" w:eastAsia="Calibri" w:hAnsi="Calibri" w:cs="Times New Roman"/>
    </w:rPr>
  </w:style>
  <w:style w:type="character" w:styleId="a9">
    <w:name w:val="Hyperlink"/>
    <w:basedOn w:val="a0"/>
    <w:rsid w:val="00B50B5E"/>
    <w:rPr>
      <w:color w:val="0000FF"/>
      <w:sz w:val="28"/>
      <w:szCs w:val="28"/>
      <w:u w:val="single"/>
      <w:lang w:val="ru-RU" w:eastAsia="en-US" w:bidi="ar-SA"/>
    </w:rPr>
  </w:style>
  <w:style w:type="paragraph" w:customStyle="1" w:styleId="aa">
    <w:name w:val="адрес"/>
    <w:basedOn w:val="a"/>
    <w:rsid w:val="00B50B5E"/>
    <w:pPr>
      <w:widowControl/>
      <w:overflowPunct w:val="0"/>
      <w:jc w:val="center"/>
      <w:textAlignment w:val="baseline"/>
    </w:pPr>
    <w:rPr>
      <w:rFonts w:ascii="Times New Roman" w:hAnsi="Times New Roman"/>
      <w:sz w:val="28"/>
      <w:szCs w:val="28"/>
    </w:rPr>
  </w:style>
  <w:style w:type="paragraph" w:styleId="ab">
    <w:name w:val="Normal (Web)"/>
    <w:basedOn w:val="a"/>
    <w:uiPriority w:val="99"/>
    <w:semiHidden/>
    <w:unhideWhenUsed/>
    <w:rsid w:val="00B50B5E"/>
    <w:pPr>
      <w:widowControl/>
      <w:autoSpaceDE/>
      <w:autoSpaceDN/>
      <w:adjustRightInd/>
      <w:spacing w:after="150"/>
    </w:pPr>
    <w:rPr>
      <w:rFonts w:ascii="Times New Roman" w:hAnsi="Times New Roman"/>
    </w:rPr>
  </w:style>
  <w:style w:type="character" w:customStyle="1" w:styleId="date1">
    <w:name w:val="date1"/>
    <w:basedOn w:val="a0"/>
    <w:rsid w:val="00B50B5E"/>
    <w:rPr>
      <w:b/>
      <w:bCs/>
      <w:color w:val="CC0000"/>
    </w:rPr>
  </w:style>
  <w:style w:type="table" w:styleId="ac">
    <w:name w:val="Table Grid"/>
    <w:basedOn w:val="a1"/>
    <w:uiPriority w:val="59"/>
    <w:rsid w:val="00B50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Текст концевой сноски Знак"/>
    <w:basedOn w:val="a0"/>
    <w:link w:val="ae"/>
    <w:uiPriority w:val="99"/>
    <w:semiHidden/>
    <w:rsid w:val="00B50B5E"/>
    <w:rPr>
      <w:rFonts w:ascii="Book Antiqua" w:eastAsia="Times New Roman" w:hAnsi="Book Antiqua" w:cs="Times New Roman"/>
      <w:sz w:val="20"/>
      <w:szCs w:val="20"/>
      <w:lang w:eastAsia="ru-RU"/>
    </w:rPr>
  </w:style>
  <w:style w:type="paragraph" w:styleId="ae">
    <w:name w:val="endnote text"/>
    <w:basedOn w:val="a"/>
    <w:link w:val="ad"/>
    <w:uiPriority w:val="99"/>
    <w:semiHidden/>
    <w:unhideWhenUsed/>
    <w:rsid w:val="00B50B5E"/>
    <w:rPr>
      <w:sz w:val="20"/>
      <w:szCs w:val="20"/>
    </w:rPr>
  </w:style>
  <w:style w:type="paragraph" w:styleId="af">
    <w:name w:val="footnote text"/>
    <w:basedOn w:val="a"/>
    <w:link w:val="af0"/>
    <w:uiPriority w:val="99"/>
    <w:semiHidden/>
    <w:unhideWhenUsed/>
    <w:rsid w:val="00B50B5E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B50B5E"/>
    <w:rPr>
      <w:rFonts w:ascii="Book Antiqua" w:eastAsia="Times New Roman" w:hAnsi="Book Antiqua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B50B5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5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32FAA922B460C9C9C25B39B6009D3BC872A5F80406EFCB5F8B0E13BEEF5AE7B808CCA47419153Cz13A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758E55EA9BEBB2F231BA8107126AF97087FFF21D37F57ABFB61101180g5H5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A1F522FA832B7A8887013EE505B1760FAF3F3E3EBE852772BA9A2EA419D10A185E1DC81A1ECFDD4T1qA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58E55EA9BEBB2F231BA8107126AF97087FFF21D37F57ABFB6110118055F607BF46618C94FBg6H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CA8A69-FFDF-43F0-BE3E-01EE53008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2225</TotalTime>
  <Pages>15</Pages>
  <Words>4678</Words>
  <Characters>26665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2016-05-10T00:48:00Z</cp:lastPrinted>
  <dcterms:created xsi:type="dcterms:W3CDTF">2016-04-25T01:34:00Z</dcterms:created>
  <dcterms:modified xsi:type="dcterms:W3CDTF">2016-05-10T00:48:00Z</dcterms:modified>
</cp:coreProperties>
</file>