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B5" w:rsidRPr="00EF5B2E" w:rsidRDefault="00A300B5" w:rsidP="00EF5B2E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CD2273" w:rsidRDefault="00CD2273" w:rsidP="00F7060F">
      <w:pPr>
        <w:pStyle w:val="a7"/>
        <w:widowControl w:val="0"/>
        <w:tabs>
          <w:tab w:val="left" w:pos="1134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B1DFD" w:rsidRPr="00546111" w:rsidRDefault="00BB1DFD" w:rsidP="00F7060F">
      <w:pPr>
        <w:pStyle w:val="a7"/>
        <w:widowControl w:val="0"/>
        <w:tabs>
          <w:tab w:val="left" w:pos="1134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46111">
        <w:rPr>
          <w:rFonts w:ascii="Times New Roman" w:hAnsi="Times New Roman"/>
          <w:sz w:val="28"/>
          <w:szCs w:val="28"/>
        </w:rPr>
        <w:t>УТВЕРЖДАЮ</w:t>
      </w:r>
    </w:p>
    <w:p w:rsidR="00BB1DFD" w:rsidRPr="00546111" w:rsidRDefault="00BB1DFD" w:rsidP="00BB1DFD">
      <w:pPr>
        <w:pStyle w:val="a7"/>
        <w:widowControl w:val="0"/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46111">
        <w:rPr>
          <w:rFonts w:ascii="Times New Roman" w:hAnsi="Times New Roman"/>
          <w:sz w:val="28"/>
          <w:szCs w:val="28"/>
        </w:rPr>
        <w:t>Председатель</w:t>
      </w:r>
    </w:p>
    <w:p w:rsidR="00BB1DFD" w:rsidRPr="00546111" w:rsidRDefault="00BB1DFD" w:rsidP="00BB1DFD">
      <w:pPr>
        <w:pStyle w:val="a7"/>
        <w:widowControl w:val="0"/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КСК Ужурского района</w:t>
      </w:r>
    </w:p>
    <w:p w:rsidR="00BB1DFD" w:rsidRPr="00546111" w:rsidRDefault="00BB1DFD" w:rsidP="00BB1DFD">
      <w:pPr>
        <w:pStyle w:val="a7"/>
        <w:widowControl w:val="0"/>
        <w:tabs>
          <w:tab w:val="left" w:pos="1134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46111">
        <w:rPr>
          <w:rFonts w:ascii="Times New Roman" w:hAnsi="Times New Roman"/>
          <w:sz w:val="28"/>
          <w:szCs w:val="28"/>
        </w:rPr>
        <w:t xml:space="preserve">_________ </w:t>
      </w:r>
      <w:r>
        <w:rPr>
          <w:rFonts w:ascii="Times New Roman" w:hAnsi="Times New Roman"/>
          <w:sz w:val="28"/>
          <w:szCs w:val="28"/>
        </w:rPr>
        <w:t>Т. Ф. Лошманова</w:t>
      </w:r>
    </w:p>
    <w:p w:rsidR="00BB1DFD" w:rsidRPr="00B71C25" w:rsidRDefault="00A300B5" w:rsidP="00BB1DFD">
      <w:pPr>
        <w:pStyle w:val="a7"/>
        <w:widowControl w:val="0"/>
        <w:tabs>
          <w:tab w:val="left" w:pos="1134"/>
        </w:tabs>
        <w:spacing w:after="0"/>
        <w:ind w:firstLine="709"/>
        <w:jc w:val="right"/>
        <w:rPr>
          <w:rFonts w:ascii="Tahoma" w:hAnsi="Tahoma" w:cs="Tahoma"/>
          <w:sz w:val="19"/>
          <w:szCs w:val="19"/>
        </w:rPr>
      </w:pPr>
      <w:r w:rsidRPr="00A300B5">
        <w:rPr>
          <w:rFonts w:ascii="Times New Roman" w:hAnsi="Times New Roman"/>
          <w:sz w:val="28"/>
          <w:szCs w:val="28"/>
        </w:rPr>
        <w:t>05</w:t>
      </w:r>
      <w:r w:rsidR="00BB1DFD" w:rsidRPr="00A300B5">
        <w:rPr>
          <w:rFonts w:ascii="Times New Roman" w:hAnsi="Times New Roman"/>
          <w:sz w:val="28"/>
          <w:szCs w:val="28"/>
        </w:rPr>
        <w:t>.0</w:t>
      </w:r>
      <w:r w:rsidR="00A33F7C" w:rsidRPr="00A300B5">
        <w:rPr>
          <w:rFonts w:ascii="Times New Roman" w:hAnsi="Times New Roman"/>
          <w:sz w:val="28"/>
          <w:szCs w:val="28"/>
        </w:rPr>
        <w:t>5</w:t>
      </w:r>
      <w:r w:rsidR="00BB1DFD" w:rsidRPr="00A300B5">
        <w:rPr>
          <w:rFonts w:ascii="Times New Roman" w:hAnsi="Times New Roman"/>
          <w:sz w:val="28"/>
          <w:szCs w:val="28"/>
        </w:rPr>
        <w:t>. 2015г.</w:t>
      </w:r>
    </w:p>
    <w:p w:rsidR="00BB1DFD" w:rsidRPr="001B4D37" w:rsidRDefault="00BB1DFD" w:rsidP="00BB1DFD">
      <w:pPr>
        <w:rPr>
          <w:rFonts w:ascii="Times New Roman" w:hAnsi="Times New Roman"/>
          <w:sz w:val="28"/>
          <w:szCs w:val="28"/>
        </w:rPr>
      </w:pPr>
    </w:p>
    <w:p w:rsidR="00BB1DFD" w:rsidRPr="002A5255" w:rsidRDefault="00BB1DFD" w:rsidP="00BB1DFD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A5255">
        <w:rPr>
          <w:rFonts w:ascii="Times New Roman" w:hAnsi="Times New Roman"/>
          <w:b/>
          <w:sz w:val="28"/>
          <w:szCs w:val="28"/>
        </w:rPr>
        <w:t>Заключение</w:t>
      </w:r>
    </w:p>
    <w:p w:rsidR="00BB1DFD" w:rsidRPr="00A34427" w:rsidRDefault="00D70C4B" w:rsidP="00D70C4B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BB1DFD" w:rsidRPr="002A5255">
        <w:rPr>
          <w:rFonts w:ascii="Times New Roman" w:hAnsi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/>
          <w:b/>
          <w:sz w:val="28"/>
          <w:szCs w:val="28"/>
        </w:rPr>
        <w:t>х</w:t>
      </w:r>
      <w:r w:rsidR="00BB1DFD" w:rsidRPr="002A52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внешней проверки годового отчета об исполнении районного бюджета  за 2014 год</w:t>
      </w:r>
    </w:p>
    <w:p w:rsidR="00BB1DFD" w:rsidRDefault="00BB1DFD" w:rsidP="00BB1DFD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B1DFD" w:rsidRDefault="00BB1DFD" w:rsidP="00DF5B17">
      <w:pPr>
        <w:pStyle w:val="a5"/>
      </w:pPr>
    </w:p>
    <w:p w:rsidR="0032211A" w:rsidRPr="006D3E17" w:rsidRDefault="00DF5B17" w:rsidP="008F6BB8">
      <w:pPr>
        <w:pStyle w:val="a5"/>
        <w:jc w:val="both"/>
        <w:rPr>
          <w:b w:val="0"/>
        </w:rPr>
      </w:pPr>
      <w:r>
        <w:t xml:space="preserve">   </w:t>
      </w:r>
      <w:r w:rsidR="002A747A">
        <w:t xml:space="preserve"> </w:t>
      </w:r>
      <w:r>
        <w:t xml:space="preserve"> </w:t>
      </w:r>
      <w:r w:rsidR="008473F2">
        <w:t xml:space="preserve"> </w:t>
      </w:r>
      <w:r w:rsidR="0032211A" w:rsidRPr="006D3E17">
        <w:rPr>
          <w:b w:val="0"/>
        </w:rPr>
        <w:t>Годовой отчет об исполнении районного бюджета за 201</w:t>
      </w:r>
      <w:r>
        <w:rPr>
          <w:b w:val="0"/>
        </w:rPr>
        <w:t>4</w:t>
      </w:r>
      <w:r w:rsidR="0032211A" w:rsidRPr="006D3E17">
        <w:rPr>
          <w:b w:val="0"/>
        </w:rPr>
        <w:t xml:space="preserve"> год представлен в </w:t>
      </w:r>
      <w:r w:rsidR="0032211A">
        <w:rPr>
          <w:b w:val="0"/>
        </w:rPr>
        <w:t>контрольно-счетную комиссию Ужурского района</w:t>
      </w:r>
      <w:r w:rsidR="0032211A" w:rsidRPr="006D3E17">
        <w:rPr>
          <w:b w:val="0"/>
        </w:rPr>
        <w:t xml:space="preserve"> </w:t>
      </w:r>
      <w:r w:rsidR="0032211A">
        <w:rPr>
          <w:b w:val="0"/>
        </w:rPr>
        <w:t>ф</w:t>
      </w:r>
      <w:r w:rsidR="0032211A" w:rsidRPr="006D3E17">
        <w:rPr>
          <w:b w:val="0"/>
        </w:rPr>
        <w:t>инансовым управлением администрации Ужурског</w:t>
      </w:r>
      <w:r w:rsidR="0032211A">
        <w:rPr>
          <w:b w:val="0"/>
        </w:rPr>
        <w:t xml:space="preserve">о района  </w:t>
      </w:r>
      <w:r w:rsidR="00291D2B">
        <w:rPr>
          <w:b w:val="0"/>
        </w:rPr>
        <w:t>20</w:t>
      </w:r>
      <w:r w:rsidR="008473F2">
        <w:rPr>
          <w:b w:val="0"/>
        </w:rPr>
        <w:t>.0</w:t>
      </w:r>
      <w:r w:rsidR="00291D2B">
        <w:rPr>
          <w:b w:val="0"/>
        </w:rPr>
        <w:t>3</w:t>
      </w:r>
      <w:r w:rsidR="008473F2">
        <w:rPr>
          <w:b w:val="0"/>
        </w:rPr>
        <w:t xml:space="preserve">.2015, что соответствует </w:t>
      </w:r>
      <w:r w:rsidR="0032211A">
        <w:rPr>
          <w:b w:val="0"/>
        </w:rPr>
        <w:t>установленны</w:t>
      </w:r>
      <w:r w:rsidR="008473F2">
        <w:rPr>
          <w:b w:val="0"/>
        </w:rPr>
        <w:t>м</w:t>
      </w:r>
      <w:r w:rsidR="0032211A">
        <w:rPr>
          <w:b w:val="0"/>
        </w:rPr>
        <w:t xml:space="preserve"> срок</w:t>
      </w:r>
      <w:r w:rsidR="008473F2">
        <w:rPr>
          <w:b w:val="0"/>
        </w:rPr>
        <w:t>ам (не позднее 1 апреля).</w:t>
      </w:r>
    </w:p>
    <w:p w:rsidR="0032211A" w:rsidRPr="006D3E17" w:rsidRDefault="008473F2" w:rsidP="008473F2">
      <w:pPr>
        <w:pStyle w:val="a5"/>
        <w:jc w:val="both"/>
        <w:rPr>
          <w:b w:val="0"/>
        </w:rPr>
      </w:pPr>
      <w:r>
        <w:rPr>
          <w:b w:val="0"/>
        </w:rPr>
        <w:t xml:space="preserve">    </w:t>
      </w:r>
      <w:proofErr w:type="gramStart"/>
      <w:r w:rsidR="0032211A" w:rsidRPr="006D3E17">
        <w:rPr>
          <w:b w:val="0"/>
        </w:rPr>
        <w:t>В соответствии со стать</w:t>
      </w:r>
      <w:r w:rsidR="00066E66">
        <w:rPr>
          <w:b w:val="0"/>
        </w:rPr>
        <w:t>ей 264.4 Бюджетного кодекса РФ,</w:t>
      </w:r>
      <w:r w:rsidR="0032211A" w:rsidRPr="006D3E17">
        <w:rPr>
          <w:b w:val="0"/>
        </w:rPr>
        <w:t xml:space="preserve"> </w:t>
      </w:r>
      <w:r w:rsidR="0032211A">
        <w:rPr>
          <w:b w:val="0"/>
        </w:rPr>
        <w:t xml:space="preserve">пункта 1 статьи 81 приложения к </w:t>
      </w:r>
      <w:r w:rsidR="0032211A" w:rsidRPr="006D3E17">
        <w:rPr>
          <w:b w:val="0"/>
        </w:rPr>
        <w:t>решени</w:t>
      </w:r>
      <w:r w:rsidR="0032211A">
        <w:rPr>
          <w:b w:val="0"/>
        </w:rPr>
        <w:t>ю</w:t>
      </w:r>
      <w:r w:rsidR="0032211A" w:rsidRPr="006D3E17">
        <w:rPr>
          <w:b w:val="0"/>
        </w:rPr>
        <w:t xml:space="preserve"> Ужурского районного Совета депутатов от </w:t>
      </w:r>
      <w:r w:rsidR="0032211A">
        <w:rPr>
          <w:b w:val="0"/>
        </w:rPr>
        <w:t>18.</w:t>
      </w:r>
      <w:r w:rsidR="0032211A" w:rsidRPr="006D3E17">
        <w:rPr>
          <w:b w:val="0"/>
        </w:rPr>
        <w:t>0</w:t>
      </w:r>
      <w:r w:rsidR="0032211A">
        <w:rPr>
          <w:b w:val="0"/>
        </w:rPr>
        <w:t>9.2013</w:t>
      </w:r>
      <w:r w:rsidR="0032211A" w:rsidRPr="006D3E17">
        <w:rPr>
          <w:b w:val="0"/>
        </w:rPr>
        <w:t xml:space="preserve"> № </w:t>
      </w:r>
      <w:r w:rsidR="0032211A">
        <w:rPr>
          <w:b w:val="0"/>
        </w:rPr>
        <w:t>41-285р</w:t>
      </w:r>
      <w:r w:rsidR="0032211A" w:rsidRPr="006D3E17">
        <w:rPr>
          <w:b w:val="0"/>
        </w:rPr>
        <w:t xml:space="preserve"> «Об утверждении Положения о бюджетном процессе в Ужурском районе»,</w:t>
      </w:r>
      <w:r w:rsidR="0032211A">
        <w:rPr>
          <w:b w:val="0"/>
        </w:rPr>
        <w:t xml:space="preserve"> подпункта 3 пункта</w:t>
      </w:r>
      <w:r w:rsidR="0032211A" w:rsidRPr="006D3E17">
        <w:rPr>
          <w:b w:val="0"/>
        </w:rPr>
        <w:t xml:space="preserve"> </w:t>
      </w:r>
      <w:r w:rsidR="0032211A">
        <w:rPr>
          <w:b w:val="0"/>
        </w:rPr>
        <w:t>1</w:t>
      </w:r>
      <w:r w:rsidR="0032211A" w:rsidRPr="006D3E17">
        <w:rPr>
          <w:b w:val="0"/>
        </w:rPr>
        <w:t xml:space="preserve"> статьи 3 </w:t>
      </w:r>
      <w:r w:rsidR="0032211A">
        <w:rPr>
          <w:b w:val="0"/>
        </w:rPr>
        <w:t xml:space="preserve">приложения к </w:t>
      </w:r>
      <w:r w:rsidR="0032211A" w:rsidRPr="006D3E17">
        <w:rPr>
          <w:b w:val="0"/>
        </w:rPr>
        <w:t>решени</w:t>
      </w:r>
      <w:r w:rsidR="0032211A">
        <w:rPr>
          <w:b w:val="0"/>
        </w:rPr>
        <w:t>ю</w:t>
      </w:r>
      <w:r w:rsidR="0032211A" w:rsidRPr="006D3E17">
        <w:rPr>
          <w:b w:val="0"/>
        </w:rPr>
        <w:t xml:space="preserve"> Ужурского районного Совета депутатов от 19.09.2012 № 30-206р «Об утверждении Положения о контрольно-счетной комиссии Ужурского района» настоящее заключение подготовлено контрольно-счетной комиссией</w:t>
      </w:r>
      <w:proofErr w:type="gramEnd"/>
      <w:r w:rsidR="0032211A" w:rsidRPr="006D3E17">
        <w:rPr>
          <w:b w:val="0"/>
        </w:rPr>
        <w:t xml:space="preserve"> на основании внешних проверок бюджетной отчетности главных распорядителей бюджетных средств (далее – ГРБС). </w:t>
      </w:r>
    </w:p>
    <w:p w:rsidR="0032211A" w:rsidRPr="006D3E17" w:rsidRDefault="0032211A" w:rsidP="0032211A">
      <w:pPr>
        <w:pStyle w:val="a5"/>
        <w:spacing w:line="276" w:lineRule="auto"/>
        <w:jc w:val="both"/>
      </w:pPr>
    </w:p>
    <w:p w:rsidR="0032211A" w:rsidRPr="006D3E17" w:rsidRDefault="0032211A" w:rsidP="0032211A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D3E17">
        <w:rPr>
          <w:rFonts w:ascii="Times New Roman" w:eastAsia="TimesNewRomanPS-BoldMT" w:hAnsi="Times New Roman"/>
          <w:b/>
          <w:bCs/>
          <w:sz w:val="28"/>
          <w:szCs w:val="28"/>
        </w:rPr>
        <w:t xml:space="preserve">Общая характеристика исполнения </w:t>
      </w:r>
      <w:r w:rsidRPr="006D3E17">
        <w:rPr>
          <w:rFonts w:ascii="Times New Roman" w:hAnsi="Times New Roman"/>
          <w:b/>
          <w:sz w:val="28"/>
          <w:szCs w:val="28"/>
        </w:rPr>
        <w:t xml:space="preserve">решения Ужурского районного Совета депутатов от </w:t>
      </w:r>
      <w:r w:rsidR="003C01FE">
        <w:rPr>
          <w:rFonts w:ascii="Times New Roman" w:hAnsi="Times New Roman"/>
          <w:b/>
          <w:sz w:val="28"/>
          <w:szCs w:val="28"/>
        </w:rPr>
        <w:t>09</w:t>
      </w:r>
      <w:r w:rsidRPr="006D3E17">
        <w:rPr>
          <w:rFonts w:ascii="Times New Roman" w:hAnsi="Times New Roman"/>
          <w:b/>
          <w:sz w:val="28"/>
          <w:szCs w:val="28"/>
        </w:rPr>
        <w:t>.12.201</w:t>
      </w:r>
      <w:r w:rsidR="003C01FE">
        <w:rPr>
          <w:rFonts w:ascii="Times New Roman" w:hAnsi="Times New Roman"/>
          <w:b/>
          <w:sz w:val="28"/>
          <w:szCs w:val="28"/>
        </w:rPr>
        <w:t>3</w:t>
      </w:r>
      <w:r w:rsidRPr="006D3E17">
        <w:rPr>
          <w:rFonts w:ascii="Times New Roman" w:hAnsi="Times New Roman"/>
          <w:b/>
          <w:sz w:val="28"/>
          <w:szCs w:val="28"/>
        </w:rPr>
        <w:t xml:space="preserve"> № </w:t>
      </w:r>
      <w:r w:rsidR="003C01FE">
        <w:rPr>
          <w:rFonts w:ascii="Times New Roman" w:hAnsi="Times New Roman"/>
          <w:b/>
          <w:sz w:val="28"/>
          <w:szCs w:val="28"/>
        </w:rPr>
        <w:t>44</w:t>
      </w:r>
      <w:r w:rsidRPr="006D3E1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</w:t>
      </w:r>
      <w:r w:rsidR="003C01FE">
        <w:rPr>
          <w:rFonts w:ascii="Times New Roman" w:hAnsi="Times New Roman"/>
          <w:b/>
          <w:sz w:val="28"/>
          <w:szCs w:val="28"/>
        </w:rPr>
        <w:t>97</w:t>
      </w:r>
      <w:r w:rsidRPr="006D3E17">
        <w:rPr>
          <w:rFonts w:ascii="Times New Roman" w:hAnsi="Times New Roman"/>
          <w:b/>
          <w:sz w:val="28"/>
          <w:szCs w:val="28"/>
        </w:rPr>
        <w:t>р «О районном бюджете на 201</w:t>
      </w:r>
      <w:r w:rsidR="003C01FE">
        <w:rPr>
          <w:rFonts w:ascii="Times New Roman" w:hAnsi="Times New Roman"/>
          <w:b/>
          <w:sz w:val="28"/>
          <w:szCs w:val="28"/>
        </w:rPr>
        <w:t>4</w:t>
      </w:r>
      <w:r w:rsidRPr="006D3E17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3C01FE">
        <w:rPr>
          <w:rFonts w:ascii="Times New Roman" w:hAnsi="Times New Roman"/>
          <w:b/>
          <w:sz w:val="28"/>
          <w:szCs w:val="28"/>
        </w:rPr>
        <w:t>5</w:t>
      </w:r>
      <w:r w:rsidRPr="006D3E17">
        <w:rPr>
          <w:rFonts w:ascii="Times New Roman" w:hAnsi="Times New Roman"/>
          <w:b/>
          <w:sz w:val="28"/>
          <w:szCs w:val="28"/>
        </w:rPr>
        <w:t>-201</w:t>
      </w:r>
      <w:r w:rsidR="003C01F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годов»</w:t>
      </w:r>
      <w:r w:rsidRPr="006D3E1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32211A" w:rsidRPr="006D3E17" w:rsidRDefault="006B429B" w:rsidP="006B42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2211A" w:rsidRPr="006D3E17">
        <w:rPr>
          <w:rFonts w:ascii="Times New Roman" w:hAnsi="Times New Roman"/>
          <w:sz w:val="28"/>
          <w:szCs w:val="28"/>
        </w:rPr>
        <w:t xml:space="preserve">Решением Ужурского районного Совета депутатов от </w:t>
      </w:r>
      <w:r w:rsidR="003C01FE">
        <w:rPr>
          <w:rFonts w:ascii="Times New Roman" w:hAnsi="Times New Roman"/>
          <w:sz w:val="28"/>
          <w:szCs w:val="28"/>
        </w:rPr>
        <w:t>09</w:t>
      </w:r>
      <w:r w:rsidR="0032211A" w:rsidRPr="006D3E17">
        <w:rPr>
          <w:rFonts w:ascii="Times New Roman" w:hAnsi="Times New Roman"/>
          <w:sz w:val="28"/>
          <w:szCs w:val="28"/>
        </w:rPr>
        <w:t>.12.201</w:t>
      </w:r>
      <w:r w:rsidR="003C01FE">
        <w:rPr>
          <w:rFonts w:ascii="Times New Roman" w:hAnsi="Times New Roman"/>
          <w:sz w:val="28"/>
          <w:szCs w:val="28"/>
        </w:rPr>
        <w:t>3</w:t>
      </w:r>
      <w:r w:rsidR="0032211A" w:rsidRPr="006D3E17">
        <w:rPr>
          <w:rFonts w:ascii="Times New Roman" w:hAnsi="Times New Roman"/>
          <w:sz w:val="28"/>
          <w:szCs w:val="28"/>
        </w:rPr>
        <w:t xml:space="preserve"> №</w:t>
      </w:r>
      <w:r w:rsidR="003C01FE">
        <w:rPr>
          <w:rFonts w:ascii="Times New Roman" w:hAnsi="Times New Roman"/>
          <w:sz w:val="28"/>
          <w:szCs w:val="28"/>
        </w:rPr>
        <w:t>44</w:t>
      </w:r>
      <w:r w:rsidR="0032211A" w:rsidRPr="006D3E17">
        <w:rPr>
          <w:rFonts w:ascii="Times New Roman" w:hAnsi="Times New Roman"/>
          <w:sz w:val="28"/>
          <w:szCs w:val="28"/>
        </w:rPr>
        <w:t>-</w:t>
      </w:r>
      <w:r w:rsidR="0032211A">
        <w:rPr>
          <w:rFonts w:ascii="Times New Roman" w:hAnsi="Times New Roman"/>
          <w:sz w:val="28"/>
          <w:szCs w:val="28"/>
        </w:rPr>
        <w:t>2</w:t>
      </w:r>
      <w:r w:rsidR="003C01FE">
        <w:rPr>
          <w:rFonts w:ascii="Times New Roman" w:hAnsi="Times New Roman"/>
          <w:sz w:val="28"/>
          <w:szCs w:val="28"/>
        </w:rPr>
        <w:t>97</w:t>
      </w:r>
      <w:r w:rsidR="0032211A" w:rsidRPr="006D3E17">
        <w:rPr>
          <w:rFonts w:ascii="Times New Roman" w:hAnsi="Times New Roman"/>
          <w:sz w:val="28"/>
          <w:szCs w:val="28"/>
        </w:rPr>
        <w:t xml:space="preserve">р принят бюджет </w:t>
      </w:r>
      <w:r w:rsidR="0032211A" w:rsidRPr="006D3E17">
        <w:rPr>
          <w:rFonts w:ascii="Times New Roman" w:eastAsia="TimesNewRomanPSMT" w:hAnsi="Times New Roman"/>
          <w:sz w:val="28"/>
          <w:szCs w:val="28"/>
        </w:rPr>
        <w:t>на трехлетний период – на 201</w:t>
      </w:r>
      <w:r w:rsidR="003C01FE">
        <w:rPr>
          <w:rFonts w:ascii="Times New Roman" w:eastAsia="TimesNewRomanPSMT" w:hAnsi="Times New Roman"/>
          <w:sz w:val="28"/>
          <w:szCs w:val="28"/>
        </w:rPr>
        <w:t>4</w:t>
      </w:r>
      <w:r w:rsidR="0032211A" w:rsidRPr="006D3E17">
        <w:rPr>
          <w:rFonts w:ascii="Times New Roman" w:eastAsia="TimesNewRomanPSMT" w:hAnsi="Times New Roman"/>
          <w:sz w:val="28"/>
          <w:szCs w:val="28"/>
        </w:rPr>
        <w:t xml:space="preserve"> год и плановый период 201</w:t>
      </w:r>
      <w:r w:rsidR="003C01FE">
        <w:rPr>
          <w:rFonts w:ascii="Times New Roman" w:eastAsia="TimesNewRomanPSMT" w:hAnsi="Times New Roman"/>
          <w:sz w:val="28"/>
          <w:szCs w:val="28"/>
        </w:rPr>
        <w:t>5</w:t>
      </w:r>
      <w:r w:rsidR="0032211A" w:rsidRPr="006D3E17">
        <w:rPr>
          <w:rFonts w:ascii="Times New Roman" w:eastAsia="TimesNewRomanPSMT" w:hAnsi="Times New Roman"/>
          <w:sz w:val="28"/>
          <w:szCs w:val="28"/>
        </w:rPr>
        <w:t>-201</w:t>
      </w:r>
      <w:r w:rsidR="003C01FE">
        <w:rPr>
          <w:rFonts w:ascii="Times New Roman" w:eastAsia="TimesNewRomanPSMT" w:hAnsi="Times New Roman"/>
          <w:sz w:val="28"/>
          <w:szCs w:val="28"/>
        </w:rPr>
        <w:t>6</w:t>
      </w:r>
      <w:r w:rsidR="0032211A" w:rsidRPr="006D3E17">
        <w:rPr>
          <w:rFonts w:ascii="Times New Roman" w:eastAsia="TimesNewRomanPSMT" w:hAnsi="Times New Roman"/>
          <w:sz w:val="28"/>
          <w:szCs w:val="28"/>
        </w:rPr>
        <w:t> годов. Районный бюджет на 201</w:t>
      </w:r>
      <w:r w:rsidR="003C01FE">
        <w:rPr>
          <w:rFonts w:ascii="Times New Roman" w:eastAsia="TimesNewRomanPSMT" w:hAnsi="Times New Roman"/>
          <w:sz w:val="28"/>
          <w:szCs w:val="28"/>
        </w:rPr>
        <w:t>4</w:t>
      </w:r>
      <w:r w:rsidR="0032211A" w:rsidRPr="006D3E17">
        <w:rPr>
          <w:rFonts w:ascii="Times New Roman" w:eastAsia="TimesNewRomanPSMT" w:hAnsi="Times New Roman"/>
          <w:sz w:val="28"/>
          <w:szCs w:val="28"/>
        </w:rPr>
        <w:t xml:space="preserve"> год утвержден </w:t>
      </w:r>
      <w:r w:rsidR="0032211A" w:rsidRPr="006D3E17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356B23">
        <w:rPr>
          <w:rFonts w:ascii="Times New Roman" w:hAnsi="Times New Roman"/>
          <w:sz w:val="28"/>
          <w:szCs w:val="28"/>
        </w:rPr>
        <w:t>852232,0</w:t>
      </w:r>
      <w:r w:rsidR="0032211A" w:rsidRPr="006D3E17">
        <w:rPr>
          <w:rFonts w:ascii="Times New Roman" w:hAnsi="Times New Roman"/>
          <w:sz w:val="28"/>
          <w:szCs w:val="28"/>
        </w:rPr>
        <w:t xml:space="preserve"> тыс. руб., по расходам в сумме </w:t>
      </w:r>
      <w:r w:rsidR="00356B23">
        <w:rPr>
          <w:rFonts w:ascii="Times New Roman" w:hAnsi="Times New Roman"/>
          <w:sz w:val="28"/>
          <w:szCs w:val="28"/>
        </w:rPr>
        <w:t>860932,6</w:t>
      </w:r>
      <w:r w:rsidR="0032211A" w:rsidRPr="006D3E17">
        <w:rPr>
          <w:rFonts w:ascii="Times New Roman" w:hAnsi="Times New Roman"/>
          <w:sz w:val="28"/>
          <w:szCs w:val="28"/>
        </w:rPr>
        <w:t xml:space="preserve"> тыс. руб., с дефицитом в размере </w:t>
      </w:r>
      <w:r w:rsidR="00356B23" w:rsidRPr="00356B23">
        <w:rPr>
          <w:rFonts w:ascii="Times New Roman" w:hAnsi="Times New Roman"/>
          <w:sz w:val="28"/>
          <w:szCs w:val="28"/>
        </w:rPr>
        <w:t>27980,7</w:t>
      </w:r>
      <w:r w:rsidR="00356B23">
        <w:rPr>
          <w:sz w:val="28"/>
          <w:szCs w:val="28"/>
        </w:rPr>
        <w:t xml:space="preserve"> </w:t>
      </w:r>
      <w:r w:rsidR="00356B23">
        <w:rPr>
          <w:rFonts w:ascii="Times New Roman" w:hAnsi="Times New Roman"/>
          <w:sz w:val="28"/>
          <w:szCs w:val="28"/>
        </w:rPr>
        <w:t xml:space="preserve">тыс. руб. </w:t>
      </w:r>
    </w:p>
    <w:p w:rsidR="009E553B" w:rsidRDefault="006B429B" w:rsidP="006B42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11A" w:rsidRPr="006D3E17">
        <w:rPr>
          <w:rFonts w:ascii="Times New Roman" w:hAnsi="Times New Roman" w:cs="Times New Roman"/>
          <w:sz w:val="28"/>
          <w:szCs w:val="28"/>
        </w:rPr>
        <w:t xml:space="preserve">В </w:t>
      </w:r>
      <w:r w:rsidR="0032211A">
        <w:rPr>
          <w:rFonts w:ascii="Times New Roman" w:hAnsi="Times New Roman" w:cs="Times New Roman"/>
          <w:sz w:val="28"/>
          <w:szCs w:val="28"/>
        </w:rPr>
        <w:t xml:space="preserve">течение года в районный бюджет </w:t>
      </w:r>
      <w:r w:rsidR="00356B23">
        <w:rPr>
          <w:rFonts w:ascii="Times New Roman" w:hAnsi="Times New Roman" w:cs="Times New Roman"/>
          <w:sz w:val="28"/>
          <w:szCs w:val="28"/>
        </w:rPr>
        <w:t>шесть</w:t>
      </w:r>
      <w:r w:rsidR="0032211A" w:rsidRPr="006D3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11A" w:rsidRPr="006D3E17">
        <w:rPr>
          <w:rFonts w:ascii="Times New Roman" w:hAnsi="Times New Roman" w:cs="Times New Roman"/>
          <w:sz w:val="28"/>
          <w:szCs w:val="28"/>
        </w:rPr>
        <w:t>раз вносились изменения в основные параметры бюджета</w:t>
      </w:r>
      <w:r w:rsidR="009E553B">
        <w:rPr>
          <w:rFonts w:ascii="Times New Roman" w:hAnsi="Times New Roman" w:cs="Times New Roman"/>
          <w:sz w:val="28"/>
          <w:szCs w:val="28"/>
        </w:rPr>
        <w:t xml:space="preserve"> по доходам, расходам, дефициту бюджета.</w:t>
      </w:r>
    </w:p>
    <w:p w:rsidR="00276C20" w:rsidRDefault="006B429B" w:rsidP="006B42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11A" w:rsidRPr="006D3E17">
        <w:rPr>
          <w:rFonts w:ascii="Times New Roman" w:hAnsi="Times New Roman" w:cs="Times New Roman"/>
          <w:sz w:val="28"/>
          <w:szCs w:val="28"/>
        </w:rPr>
        <w:t xml:space="preserve">В результате всех </w:t>
      </w:r>
      <w:r w:rsidR="0032211A">
        <w:rPr>
          <w:rFonts w:ascii="Times New Roman" w:hAnsi="Times New Roman" w:cs="Times New Roman"/>
          <w:sz w:val="28"/>
          <w:szCs w:val="28"/>
        </w:rPr>
        <w:t xml:space="preserve">законодательных </w:t>
      </w:r>
      <w:r w:rsidR="0032211A" w:rsidRPr="006D3E17">
        <w:rPr>
          <w:rFonts w:ascii="Times New Roman" w:hAnsi="Times New Roman" w:cs="Times New Roman"/>
          <w:sz w:val="28"/>
          <w:szCs w:val="28"/>
        </w:rPr>
        <w:t xml:space="preserve">изменений, внесенных в решение от </w:t>
      </w:r>
      <w:r w:rsidR="00FF16F7">
        <w:rPr>
          <w:rFonts w:ascii="Times New Roman" w:hAnsi="Times New Roman" w:cs="Times New Roman"/>
          <w:sz w:val="28"/>
          <w:szCs w:val="28"/>
        </w:rPr>
        <w:t>09</w:t>
      </w:r>
      <w:r w:rsidR="0032211A" w:rsidRPr="006D3E17">
        <w:rPr>
          <w:rFonts w:ascii="Times New Roman" w:hAnsi="Times New Roman" w:cs="Times New Roman"/>
          <w:sz w:val="28"/>
          <w:szCs w:val="28"/>
        </w:rPr>
        <w:t>.12.201</w:t>
      </w:r>
      <w:r w:rsidR="00FF16F7">
        <w:rPr>
          <w:rFonts w:ascii="Times New Roman" w:hAnsi="Times New Roman" w:cs="Times New Roman"/>
          <w:sz w:val="28"/>
          <w:szCs w:val="28"/>
        </w:rPr>
        <w:t>3</w:t>
      </w:r>
      <w:r w:rsidR="0032211A" w:rsidRPr="006D3E17">
        <w:rPr>
          <w:rFonts w:ascii="Times New Roman" w:hAnsi="Times New Roman" w:cs="Times New Roman"/>
          <w:sz w:val="28"/>
          <w:szCs w:val="28"/>
        </w:rPr>
        <w:t xml:space="preserve"> №</w:t>
      </w:r>
      <w:r w:rsidR="00FF16F7">
        <w:rPr>
          <w:rFonts w:ascii="Times New Roman" w:hAnsi="Times New Roman" w:cs="Times New Roman"/>
          <w:sz w:val="28"/>
          <w:szCs w:val="28"/>
        </w:rPr>
        <w:t>44</w:t>
      </w:r>
      <w:r w:rsidR="0032211A" w:rsidRPr="006D3E17">
        <w:rPr>
          <w:rFonts w:ascii="Times New Roman" w:hAnsi="Times New Roman" w:cs="Times New Roman"/>
          <w:sz w:val="28"/>
          <w:szCs w:val="28"/>
        </w:rPr>
        <w:t>-</w:t>
      </w:r>
      <w:r w:rsidR="0032211A">
        <w:rPr>
          <w:rFonts w:ascii="Times New Roman" w:hAnsi="Times New Roman" w:cs="Times New Roman"/>
          <w:sz w:val="28"/>
          <w:szCs w:val="28"/>
        </w:rPr>
        <w:t>2</w:t>
      </w:r>
      <w:r w:rsidR="00FF16F7">
        <w:rPr>
          <w:rFonts w:ascii="Times New Roman" w:hAnsi="Times New Roman" w:cs="Times New Roman"/>
          <w:sz w:val="28"/>
          <w:szCs w:val="28"/>
        </w:rPr>
        <w:t>97</w:t>
      </w:r>
      <w:r w:rsidR="0032211A" w:rsidRPr="006D3E17">
        <w:rPr>
          <w:rFonts w:ascii="Times New Roman" w:hAnsi="Times New Roman" w:cs="Times New Roman"/>
          <w:sz w:val="28"/>
          <w:szCs w:val="28"/>
        </w:rPr>
        <w:t>р «О районном бюджете на 201</w:t>
      </w:r>
      <w:r w:rsidR="00FF16F7">
        <w:rPr>
          <w:rFonts w:ascii="Times New Roman" w:hAnsi="Times New Roman" w:cs="Times New Roman"/>
          <w:sz w:val="28"/>
          <w:szCs w:val="28"/>
        </w:rPr>
        <w:t>4</w:t>
      </w:r>
      <w:r w:rsidR="0032211A" w:rsidRPr="006D3E1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FF16F7">
        <w:rPr>
          <w:rFonts w:ascii="Times New Roman" w:hAnsi="Times New Roman" w:cs="Times New Roman"/>
          <w:sz w:val="28"/>
          <w:szCs w:val="28"/>
        </w:rPr>
        <w:t>5</w:t>
      </w:r>
      <w:r w:rsidR="0032211A" w:rsidRPr="006D3E17">
        <w:rPr>
          <w:rFonts w:ascii="Times New Roman" w:hAnsi="Times New Roman" w:cs="Times New Roman"/>
          <w:sz w:val="28"/>
          <w:szCs w:val="28"/>
        </w:rPr>
        <w:t>-201</w:t>
      </w:r>
      <w:r w:rsidR="00FF16F7">
        <w:rPr>
          <w:rFonts w:ascii="Times New Roman" w:hAnsi="Times New Roman" w:cs="Times New Roman"/>
          <w:sz w:val="28"/>
          <w:szCs w:val="28"/>
        </w:rPr>
        <w:t>6</w:t>
      </w:r>
      <w:r w:rsidR="0032211A" w:rsidRPr="006D3E17">
        <w:rPr>
          <w:rFonts w:ascii="Times New Roman" w:hAnsi="Times New Roman" w:cs="Times New Roman"/>
          <w:sz w:val="28"/>
          <w:szCs w:val="28"/>
        </w:rPr>
        <w:t xml:space="preserve"> год</w:t>
      </w:r>
      <w:r w:rsidR="00DF5B17">
        <w:rPr>
          <w:rFonts w:ascii="Times New Roman" w:hAnsi="Times New Roman" w:cs="Times New Roman"/>
          <w:sz w:val="28"/>
          <w:szCs w:val="28"/>
        </w:rPr>
        <w:t>ов» (далее – решение о бюджете)</w:t>
      </w:r>
      <w:r w:rsidR="00E21A25">
        <w:rPr>
          <w:rFonts w:ascii="Times New Roman" w:hAnsi="Times New Roman" w:cs="Times New Roman"/>
          <w:sz w:val="28"/>
          <w:szCs w:val="28"/>
        </w:rPr>
        <w:t>,</w:t>
      </w:r>
      <w:r w:rsidR="00DF5B17">
        <w:rPr>
          <w:rFonts w:ascii="Times New Roman" w:hAnsi="Times New Roman" w:cs="Times New Roman"/>
          <w:sz w:val="28"/>
          <w:szCs w:val="28"/>
        </w:rPr>
        <w:t xml:space="preserve"> </w:t>
      </w:r>
      <w:r w:rsidR="0032211A" w:rsidRPr="006D3E17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E21A25">
        <w:rPr>
          <w:rFonts w:ascii="Times New Roman" w:hAnsi="Times New Roman" w:cs="Times New Roman"/>
          <w:sz w:val="28"/>
          <w:szCs w:val="28"/>
        </w:rPr>
        <w:t xml:space="preserve">были </w:t>
      </w:r>
      <w:r w:rsidR="0032211A" w:rsidRPr="006D3E17">
        <w:rPr>
          <w:rFonts w:ascii="Times New Roman" w:hAnsi="Times New Roman" w:cs="Times New Roman"/>
          <w:sz w:val="28"/>
          <w:szCs w:val="28"/>
        </w:rPr>
        <w:t xml:space="preserve">увеличены на </w:t>
      </w:r>
      <w:r w:rsidR="00FF16F7">
        <w:rPr>
          <w:rFonts w:ascii="Times New Roman" w:hAnsi="Times New Roman" w:cs="Times New Roman"/>
          <w:sz w:val="28"/>
          <w:szCs w:val="28"/>
        </w:rPr>
        <w:t>9,2</w:t>
      </w:r>
      <w:r w:rsidR="0032211A">
        <w:rPr>
          <w:rFonts w:ascii="Times New Roman" w:hAnsi="Times New Roman" w:cs="Times New Roman"/>
          <w:sz w:val="28"/>
          <w:szCs w:val="28"/>
        </w:rPr>
        <w:t xml:space="preserve"> </w:t>
      </w:r>
      <w:r w:rsidR="0032211A" w:rsidRPr="006D3E17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FF16F7">
        <w:rPr>
          <w:rFonts w:ascii="Times New Roman" w:hAnsi="Times New Roman" w:cs="Times New Roman"/>
          <w:sz w:val="28"/>
          <w:szCs w:val="28"/>
        </w:rPr>
        <w:t>78111</w:t>
      </w:r>
      <w:r w:rsidR="0032211A">
        <w:rPr>
          <w:rFonts w:ascii="Times New Roman" w:hAnsi="Times New Roman" w:cs="Times New Roman"/>
          <w:sz w:val="28"/>
          <w:szCs w:val="28"/>
        </w:rPr>
        <w:t>тыс</w:t>
      </w:r>
      <w:r w:rsidR="002A747A">
        <w:rPr>
          <w:rFonts w:ascii="Times New Roman" w:hAnsi="Times New Roman" w:cs="Times New Roman"/>
          <w:sz w:val="28"/>
          <w:szCs w:val="28"/>
        </w:rPr>
        <w:t>. руб.</w:t>
      </w:r>
      <w:r w:rsidR="00276C20">
        <w:rPr>
          <w:rFonts w:ascii="Times New Roman" w:hAnsi="Times New Roman" w:cs="Times New Roman"/>
          <w:sz w:val="28"/>
          <w:szCs w:val="28"/>
        </w:rPr>
        <w:t>:</w:t>
      </w:r>
    </w:p>
    <w:p w:rsidR="007C6989" w:rsidRDefault="00276C20" w:rsidP="0032211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11A" w:rsidRPr="00E21A25">
        <w:rPr>
          <w:rFonts w:ascii="Times New Roman" w:hAnsi="Times New Roman" w:cs="Times New Roman"/>
          <w:sz w:val="28"/>
          <w:szCs w:val="28"/>
        </w:rPr>
        <w:t xml:space="preserve">налоговые, неналоговые доходы и доходы от предпринимательской и </w:t>
      </w:r>
      <w:r w:rsidR="0032211A" w:rsidRPr="00E21A25">
        <w:rPr>
          <w:rFonts w:ascii="Times New Roman" w:hAnsi="Times New Roman" w:cs="Times New Roman"/>
          <w:sz w:val="28"/>
          <w:szCs w:val="28"/>
        </w:rPr>
        <w:lastRenderedPageBreak/>
        <w:t xml:space="preserve">иной приносящей доход деятельности </w:t>
      </w:r>
      <w:r w:rsidR="00E21A25" w:rsidRPr="00E21A25">
        <w:rPr>
          <w:rFonts w:ascii="Times New Roman" w:hAnsi="Times New Roman" w:cs="Times New Roman"/>
          <w:sz w:val="28"/>
          <w:szCs w:val="28"/>
        </w:rPr>
        <w:t>уменьшены</w:t>
      </w:r>
      <w:r w:rsidR="0032211A" w:rsidRPr="00E21A25">
        <w:rPr>
          <w:rFonts w:ascii="Times New Roman" w:hAnsi="Times New Roman" w:cs="Times New Roman"/>
          <w:sz w:val="28"/>
          <w:szCs w:val="28"/>
        </w:rPr>
        <w:t xml:space="preserve"> на </w:t>
      </w:r>
      <w:r w:rsidR="00E21A25" w:rsidRPr="00E21A25">
        <w:rPr>
          <w:rFonts w:ascii="Times New Roman" w:hAnsi="Times New Roman" w:cs="Times New Roman"/>
          <w:sz w:val="28"/>
          <w:szCs w:val="28"/>
        </w:rPr>
        <w:t>10717,5</w:t>
      </w:r>
      <w:r w:rsidR="0032211A" w:rsidRPr="00E21A25">
        <w:rPr>
          <w:rFonts w:ascii="Times New Roman" w:hAnsi="Times New Roman" w:cs="Times New Roman"/>
          <w:sz w:val="28"/>
          <w:szCs w:val="28"/>
        </w:rPr>
        <w:t xml:space="preserve"> тыс. руб., </w:t>
      </w:r>
      <w:r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396BBB">
        <w:rPr>
          <w:rFonts w:ascii="Times New Roman" w:hAnsi="Times New Roman" w:cs="Times New Roman"/>
          <w:sz w:val="28"/>
          <w:szCs w:val="28"/>
        </w:rPr>
        <w:t xml:space="preserve">снижения поступлений налога </w:t>
      </w:r>
      <w:r>
        <w:rPr>
          <w:rFonts w:ascii="Times New Roman" w:hAnsi="Times New Roman" w:cs="Times New Roman"/>
          <w:sz w:val="28"/>
          <w:szCs w:val="28"/>
        </w:rPr>
        <w:t xml:space="preserve">на прибыль организаций, налога на доходы физических </w:t>
      </w:r>
      <w:r w:rsidR="00396BBB">
        <w:rPr>
          <w:rFonts w:ascii="Times New Roman" w:hAnsi="Times New Roman" w:cs="Times New Roman"/>
          <w:sz w:val="28"/>
          <w:szCs w:val="28"/>
        </w:rPr>
        <w:t xml:space="preserve">лиц, налога на совокупный доход. </w:t>
      </w:r>
    </w:p>
    <w:p w:rsidR="0032211A" w:rsidRDefault="00276C20" w:rsidP="0032211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11A" w:rsidRPr="00E21A25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>
        <w:rPr>
          <w:rFonts w:ascii="Times New Roman" w:hAnsi="Times New Roman" w:cs="Times New Roman"/>
          <w:sz w:val="28"/>
          <w:szCs w:val="28"/>
        </w:rPr>
        <w:t>за счет увеличения сумм дотаций и субсидий</w:t>
      </w:r>
      <w:r w:rsidRPr="00E21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возросли</w:t>
      </w:r>
      <w:r w:rsidR="0032211A" w:rsidRPr="00E21A25">
        <w:rPr>
          <w:rFonts w:ascii="Times New Roman" w:hAnsi="Times New Roman" w:cs="Times New Roman"/>
          <w:sz w:val="28"/>
          <w:szCs w:val="28"/>
        </w:rPr>
        <w:t xml:space="preserve"> на </w:t>
      </w:r>
      <w:r w:rsidR="00E21A25" w:rsidRPr="00E21A25">
        <w:rPr>
          <w:rFonts w:ascii="Times New Roman" w:hAnsi="Times New Roman" w:cs="Times New Roman"/>
          <w:sz w:val="28"/>
          <w:szCs w:val="28"/>
        </w:rPr>
        <w:t>88828,5</w:t>
      </w:r>
      <w:r>
        <w:rPr>
          <w:rFonts w:ascii="Times New Roman" w:hAnsi="Times New Roman" w:cs="Times New Roman"/>
          <w:sz w:val="28"/>
          <w:szCs w:val="28"/>
        </w:rPr>
        <w:t xml:space="preserve"> тыс. руб. </w:t>
      </w:r>
    </w:p>
    <w:p w:rsidR="0032211A" w:rsidRPr="006D3E17" w:rsidRDefault="0032211A" w:rsidP="0032211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17">
        <w:rPr>
          <w:rFonts w:ascii="Times New Roman" w:hAnsi="Times New Roman" w:cs="Times New Roman"/>
          <w:sz w:val="28"/>
          <w:szCs w:val="28"/>
        </w:rPr>
        <w:t xml:space="preserve">Расходы бюджета возросли на </w:t>
      </w:r>
      <w:r w:rsidR="007B5AC5">
        <w:rPr>
          <w:rFonts w:ascii="Times New Roman" w:hAnsi="Times New Roman" w:cs="Times New Roman"/>
          <w:sz w:val="28"/>
          <w:szCs w:val="28"/>
        </w:rPr>
        <w:t>97006,9</w:t>
      </w:r>
      <w:r w:rsidR="006B429B">
        <w:rPr>
          <w:rFonts w:ascii="Times New Roman" w:hAnsi="Times New Roman" w:cs="Times New Roman"/>
          <w:sz w:val="28"/>
          <w:szCs w:val="28"/>
        </w:rPr>
        <w:t> тыс. руб.</w:t>
      </w:r>
      <w:r w:rsidRPr="006D3E17">
        <w:rPr>
          <w:rFonts w:ascii="Times New Roman" w:hAnsi="Times New Roman" w:cs="Times New Roman"/>
          <w:sz w:val="28"/>
          <w:szCs w:val="28"/>
        </w:rPr>
        <w:t xml:space="preserve"> </w:t>
      </w:r>
      <w:r w:rsidR="007B5AC5">
        <w:rPr>
          <w:rFonts w:ascii="Times New Roman" w:hAnsi="Times New Roman" w:cs="Times New Roman"/>
          <w:sz w:val="28"/>
          <w:szCs w:val="28"/>
        </w:rPr>
        <w:t>(11,1</w:t>
      </w:r>
      <w:r w:rsidRPr="006D3E17">
        <w:rPr>
          <w:rFonts w:ascii="Times New Roman" w:hAnsi="Times New Roman" w:cs="Times New Roman"/>
          <w:sz w:val="28"/>
          <w:szCs w:val="28"/>
        </w:rPr>
        <w:t>%</w:t>
      </w:r>
      <w:r w:rsidR="007B5AC5">
        <w:rPr>
          <w:rFonts w:ascii="Times New Roman" w:hAnsi="Times New Roman" w:cs="Times New Roman"/>
          <w:sz w:val="28"/>
          <w:szCs w:val="28"/>
        </w:rPr>
        <w:t xml:space="preserve">), </w:t>
      </w:r>
      <w:r w:rsidRPr="006D3E17">
        <w:rPr>
          <w:rFonts w:ascii="Times New Roman" w:hAnsi="Times New Roman" w:cs="Times New Roman"/>
          <w:sz w:val="28"/>
          <w:szCs w:val="28"/>
        </w:rPr>
        <w:t xml:space="preserve"> и составили </w:t>
      </w:r>
      <w:r w:rsidR="007B5AC5">
        <w:rPr>
          <w:rFonts w:ascii="Times New Roman" w:hAnsi="Times New Roman" w:cs="Times New Roman"/>
          <w:sz w:val="28"/>
          <w:szCs w:val="28"/>
        </w:rPr>
        <w:t>957939,5</w:t>
      </w:r>
      <w:r>
        <w:rPr>
          <w:rFonts w:ascii="Times New Roman" w:hAnsi="Times New Roman" w:cs="Times New Roman"/>
          <w:sz w:val="28"/>
          <w:szCs w:val="28"/>
        </w:rPr>
        <w:t>тыс. рублей (согласно уточненной бюджетной росписи).</w:t>
      </w:r>
    </w:p>
    <w:p w:rsidR="00FC5D14" w:rsidRPr="00B82CA9" w:rsidRDefault="0032211A" w:rsidP="00B82CA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3E17">
        <w:rPr>
          <w:rFonts w:ascii="Times New Roman" w:hAnsi="Times New Roman"/>
          <w:sz w:val="28"/>
          <w:szCs w:val="28"/>
        </w:rPr>
        <w:t>Разница между бюджетными ассигнованиями, утвержденными сводной бюджетной росписью районного бюджета</w:t>
      </w:r>
      <w:r w:rsidR="009F1218">
        <w:rPr>
          <w:rFonts w:ascii="Times New Roman" w:hAnsi="Times New Roman"/>
          <w:sz w:val="28"/>
          <w:szCs w:val="28"/>
        </w:rPr>
        <w:t xml:space="preserve"> к отчету з</w:t>
      </w:r>
      <w:r w:rsidRPr="006D3E17">
        <w:rPr>
          <w:rFonts w:ascii="Times New Roman" w:hAnsi="Times New Roman"/>
          <w:sz w:val="28"/>
          <w:szCs w:val="28"/>
        </w:rPr>
        <w:t>а 201</w:t>
      </w:r>
      <w:r w:rsidR="007B5AC5">
        <w:rPr>
          <w:rFonts w:ascii="Times New Roman" w:hAnsi="Times New Roman"/>
          <w:sz w:val="28"/>
          <w:szCs w:val="28"/>
        </w:rPr>
        <w:t>4</w:t>
      </w:r>
      <w:r w:rsidRPr="006D3E17">
        <w:rPr>
          <w:rFonts w:ascii="Times New Roman" w:hAnsi="Times New Roman"/>
          <w:sz w:val="28"/>
          <w:szCs w:val="28"/>
        </w:rPr>
        <w:t xml:space="preserve"> год, и бюджетными назначениями, утвержденными решением о бюджете</w:t>
      </w:r>
      <w:r w:rsidR="006B429B">
        <w:rPr>
          <w:rFonts w:ascii="Times New Roman" w:hAnsi="Times New Roman"/>
          <w:sz w:val="28"/>
          <w:szCs w:val="28"/>
        </w:rPr>
        <w:t xml:space="preserve"> </w:t>
      </w:r>
      <w:r w:rsidR="006B429B" w:rsidRPr="006D3E17">
        <w:rPr>
          <w:rFonts w:ascii="Times New Roman" w:hAnsi="Times New Roman"/>
          <w:sz w:val="28"/>
          <w:szCs w:val="28"/>
        </w:rPr>
        <w:t xml:space="preserve">(в редакции от </w:t>
      </w:r>
      <w:r w:rsidR="006B429B">
        <w:rPr>
          <w:rFonts w:ascii="Times New Roman" w:hAnsi="Times New Roman"/>
          <w:sz w:val="28"/>
          <w:szCs w:val="28"/>
        </w:rPr>
        <w:t>08</w:t>
      </w:r>
      <w:r w:rsidR="006B429B" w:rsidRPr="006D3E17">
        <w:rPr>
          <w:rFonts w:ascii="Times New Roman" w:hAnsi="Times New Roman"/>
          <w:sz w:val="28"/>
          <w:szCs w:val="28"/>
        </w:rPr>
        <w:t>.1</w:t>
      </w:r>
      <w:r w:rsidR="006B429B">
        <w:rPr>
          <w:rFonts w:ascii="Times New Roman" w:hAnsi="Times New Roman"/>
          <w:sz w:val="28"/>
          <w:szCs w:val="28"/>
        </w:rPr>
        <w:t>2</w:t>
      </w:r>
      <w:r w:rsidR="006B429B" w:rsidRPr="006D3E17">
        <w:rPr>
          <w:rFonts w:ascii="Times New Roman" w:hAnsi="Times New Roman"/>
          <w:sz w:val="28"/>
          <w:szCs w:val="28"/>
        </w:rPr>
        <w:t>.201</w:t>
      </w:r>
      <w:r w:rsidR="006B429B">
        <w:rPr>
          <w:rFonts w:ascii="Times New Roman" w:hAnsi="Times New Roman"/>
          <w:sz w:val="28"/>
          <w:szCs w:val="28"/>
        </w:rPr>
        <w:t>4</w:t>
      </w:r>
      <w:r w:rsidR="006B429B" w:rsidRPr="006D3E17">
        <w:rPr>
          <w:rFonts w:ascii="Times New Roman" w:hAnsi="Times New Roman"/>
          <w:sz w:val="28"/>
          <w:szCs w:val="28"/>
        </w:rPr>
        <w:t>)</w:t>
      </w:r>
      <w:r w:rsidRPr="006D3E17">
        <w:rPr>
          <w:rFonts w:ascii="Times New Roman" w:hAnsi="Times New Roman"/>
          <w:sz w:val="28"/>
          <w:szCs w:val="28"/>
        </w:rPr>
        <w:t xml:space="preserve"> </w:t>
      </w:r>
      <w:r w:rsidRPr="00FC5D14">
        <w:rPr>
          <w:rFonts w:ascii="Times New Roman" w:hAnsi="Times New Roman"/>
          <w:sz w:val="28"/>
          <w:szCs w:val="28"/>
        </w:rPr>
        <w:t xml:space="preserve">составляет </w:t>
      </w:r>
      <w:r w:rsidR="004B4F94" w:rsidRPr="00FC5D14">
        <w:rPr>
          <w:rFonts w:ascii="Times New Roman" w:hAnsi="Times New Roman"/>
          <w:sz w:val="28"/>
          <w:szCs w:val="28"/>
        </w:rPr>
        <w:t>384,3</w:t>
      </w:r>
      <w:r w:rsidRPr="00FC5D14">
        <w:rPr>
          <w:rFonts w:ascii="Times New Roman" w:hAnsi="Times New Roman"/>
          <w:sz w:val="28"/>
          <w:szCs w:val="28"/>
        </w:rPr>
        <w:t>тыс. руб. У</w:t>
      </w:r>
      <w:r w:rsidR="004B4F94" w:rsidRPr="00FC5D14">
        <w:rPr>
          <w:rFonts w:ascii="Times New Roman" w:hAnsi="Times New Roman"/>
          <w:sz w:val="28"/>
          <w:szCs w:val="28"/>
        </w:rPr>
        <w:t>меньшение</w:t>
      </w:r>
      <w:r w:rsidR="004B4F94">
        <w:rPr>
          <w:rFonts w:ascii="Times New Roman" w:hAnsi="Times New Roman"/>
          <w:sz w:val="28"/>
          <w:szCs w:val="28"/>
        </w:rPr>
        <w:t xml:space="preserve"> </w:t>
      </w:r>
      <w:r w:rsidRPr="006D3E17">
        <w:rPr>
          <w:rFonts w:ascii="Times New Roman" w:hAnsi="Times New Roman"/>
          <w:sz w:val="28"/>
          <w:szCs w:val="28"/>
        </w:rPr>
        <w:t xml:space="preserve"> размера бюджетных ассигнований на указанную сумму без внесения изменений в решение о бюджете произведено в соответствии со статьями 217, 232 Бюджетного кодекса РФ и пунктом 1</w:t>
      </w:r>
      <w:r>
        <w:rPr>
          <w:rFonts w:ascii="Times New Roman" w:hAnsi="Times New Roman"/>
          <w:sz w:val="28"/>
          <w:szCs w:val="28"/>
        </w:rPr>
        <w:t xml:space="preserve">1 решения о бюджете. </w:t>
      </w:r>
      <w:proofErr w:type="gramEnd"/>
    </w:p>
    <w:p w:rsidR="0032211A" w:rsidRPr="006D3E17" w:rsidRDefault="0032211A" w:rsidP="0032211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17">
        <w:rPr>
          <w:rFonts w:ascii="Times New Roman" w:hAnsi="Times New Roman" w:cs="Times New Roman"/>
          <w:sz w:val="28"/>
          <w:szCs w:val="28"/>
        </w:rPr>
        <w:t>Доходы районного бюджета в 201</w:t>
      </w:r>
      <w:r w:rsidR="00FC5D14">
        <w:rPr>
          <w:rFonts w:ascii="Times New Roman" w:hAnsi="Times New Roman" w:cs="Times New Roman"/>
          <w:sz w:val="28"/>
          <w:szCs w:val="28"/>
        </w:rPr>
        <w:t>4</w:t>
      </w:r>
      <w:r w:rsidR="00D41439">
        <w:rPr>
          <w:rFonts w:ascii="Times New Roman" w:hAnsi="Times New Roman" w:cs="Times New Roman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 xml:space="preserve">году исполнены в сумме </w:t>
      </w:r>
      <w:r w:rsidR="00D41439">
        <w:rPr>
          <w:rFonts w:ascii="Times New Roman" w:hAnsi="Times New Roman" w:cs="Times New Roman"/>
          <w:sz w:val="28"/>
          <w:szCs w:val="28"/>
        </w:rPr>
        <w:t>899652,4</w:t>
      </w:r>
      <w:r w:rsidRPr="006D3E17">
        <w:rPr>
          <w:rFonts w:ascii="Times New Roman" w:hAnsi="Times New Roman" w:cs="Times New Roman"/>
          <w:sz w:val="28"/>
          <w:szCs w:val="28"/>
        </w:rPr>
        <w:t xml:space="preserve"> тыс. руб., что на </w:t>
      </w:r>
      <w:r w:rsidR="00D41439">
        <w:rPr>
          <w:rFonts w:ascii="Times New Roman" w:hAnsi="Times New Roman" w:cs="Times New Roman"/>
          <w:sz w:val="28"/>
          <w:szCs w:val="28"/>
        </w:rPr>
        <w:t>30690,6</w:t>
      </w:r>
      <w:r w:rsidR="0023640B">
        <w:rPr>
          <w:rFonts w:ascii="Times New Roman" w:hAnsi="Times New Roman" w:cs="Times New Roman"/>
          <w:sz w:val="28"/>
          <w:szCs w:val="28"/>
        </w:rPr>
        <w:t xml:space="preserve">  тыс. руб. (</w:t>
      </w:r>
      <w:r w:rsidR="00D41439">
        <w:rPr>
          <w:rFonts w:ascii="Times New Roman" w:hAnsi="Times New Roman" w:cs="Times New Roman"/>
          <w:sz w:val="28"/>
          <w:szCs w:val="28"/>
        </w:rPr>
        <w:t xml:space="preserve">3,3 </w:t>
      </w:r>
      <w:r w:rsidRPr="006D3E17">
        <w:rPr>
          <w:rFonts w:ascii="Times New Roman" w:hAnsi="Times New Roman" w:cs="Times New Roman"/>
          <w:sz w:val="28"/>
          <w:szCs w:val="28"/>
        </w:rPr>
        <w:t>%</w:t>
      </w:r>
      <w:r w:rsidR="0023640B">
        <w:rPr>
          <w:rFonts w:ascii="Times New Roman" w:hAnsi="Times New Roman" w:cs="Times New Roman"/>
          <w:sz w:val="28"/>
          <w:szCs w:val="28"/>
        </w:rPr>
        <w:t>)</w:t>
      </w:r>
      <w:r w:rsidRPr="006D3E17">
        <w:rPr>
          <w:rFonts w:ascii="Times New Roman" w:hAnsi="Times New Roman" w:cs="Times New Roman"/>
          <w:sz w:val="28"/>
          <w:szCs w:val="28"/>
        </w:rPr>
        <w:t xml:space="preserve"> меньше законодательно установленного показателя (</w:t>
      </w:r>
      <w:r w:rsidR="00D41439">
        <w:rPr>
          <w:rFonts w:ascii="Times New Roman" w:hAnsi="Times New Roman" w:cs="Times New Roman"/>
          <w:sz w:val="28"/>
          <w:szCs w:val="28"/>
        </w:rPr>
        <w:t>930343,0</w:t>
      </w:r>
      <w:r w:rsidRPr="006D3E17">
        <w:rPr>
          <w:rFonts w:ascii="Times New Roman" w:hAnsi="Times New Roman" w:cs="Times New Roman"/>
          <w:sz w:val="28"/>
          <w:szCs w:val="28"/>
        </w:rPr>
        <w:t> тыс. руб.), расходы</w:t>
      </w:r>
      <w:r w:rsidR="002A747A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Pr="006D3E17">
        <w:rPr>
          <w:rFonts w:ascii="Times New Roman" w:hAnsi="Times New Roman" w:cs="Times New Roman"/>
          <w:sz w:val="28"/>
          <w:szCs w:val="28"/>
        </w:rPr>
        <w:t xml:space="preserve"> </w:t>
      </w:r>
      <w:r w:rsidR="00D41439">
        <w:rPr>
          <w:rFonts w:ascii="Times New Roman" w:hAnsi="Times New Roman" w:cs="Times New Roman"/>
          <w:sz w:val="28"/>
          <w:szCs w:val="28"/>
        </w:rPr>
        <w:t>914357,0</w:t>
      </w:r>
      <w:r w:rsidR="002A747A">
        <w:rPr>
          <w:rFonts w:ascii="Times New Roman" w:hAnsi="Times New Roman" w:cs="Times New Roman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 xml:space="preserve"> тыс. руб., что на </w:t>
      </w:r>
      <w:r w:rsidR="002A747A">
        <w:rPr>
          <w:rFonts w:ascii="Times New Roman" w:hAnsi="Times New Roman" w:cs="Times New Roman"/>
          <w:sz w:val="28"/>
          <w:szCs w:val="28"/>
        </w:rPr>
        <w:t>43</w:t>
      </w:r>
      <w:r w:rsidR="00D41439">
        <w:rPr>
          <w:rFonts w:ascii="Times New Roman" w:hAnsi="Times New Roman" w:cs="Times New Roman"/>
          <w:sz w:val="28"/>
          <w:szCs w:val="28"/>
        </w:rPr>
        <w:t>966,8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тыс. р</w:t>
      </w:r>
      <w:r w:rsidR="0023640B">
        <w:rPr>
          <w:rFonts w:ascii="Times New Roman" w:hAnsi="Times New Roman" w:cs="Times New Roman"/>
          <w:sz w:val="28"/>
          <w:szCs w:val="28"/>
        </w:rPr>
        <w:t>уб.</w:t>
      </w:r>
      <w:r w:rsidRPr="006D3E17">
        <w:rPr>
          <w:rFonts w:ascii="Times New Roman" w:hAnsi="Times New Roman" w:cs="Times New Roman"/>
          <w:sz w:val="28"/>
          <w:szCs w:val="28"/>
        </w:rPr>
        <w:t xml:space="preserve"> </w:t>
      </w:r>
      <w:r w:rsidR="0023640B">
        <w:rPr>
          <w:rFonts w:ascii="Times New Roman" w:hAnsi="Times New Roman" w:cs="Times New Roman"/>
          <w:sz w:val="28"/>
          <w:szCs w:val="28"/>
        </w:rPr>
        <w:t>(</w:t>
      </w:r>
      <w:r w:rsidR="00D41439">
        <w:rPr>
          <w:rFonts w:ascii="Times New Roman" w:hAnsi="Times New Roman" w:cs="Times New Roman"/>
          <w:sz w:val="28"/>
          <w:szCs w:val="28"/>
        </w:rPr>
        <w:t>4,6</w:t>
      </w:r>
      <w:r>
        <w:rPr>
          <w:rFonts w:ascii="Times New Roman" w:hAnsi="Times New Roman" w:cs="Times New Roman"/>
          <w:sz w:val="28"/>
          <w:szCs w:val="28"/>
        </w:rPr>
        <w:t>%</w:t>
      </w:r>
      <w:r w:rsidR="002364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меньше законодательно установленного показателя (</w:t>
      </w:r>
      <w:r w:rsidR="00D41439">
        <w:rPr>
          <w:rFonts w:ascii="Times New Roman" w:hAnsi="Times New Roman" w:cs="Times New Roman"/>
          <w:sz w:val="28"/>
          <w:szCs w:val="28"/>
        </w:rPr>
        <w:t>958323,8</w:t>
      </w:r>
      <w:r w:rsidRPr="006D3E17">
        <w:rPr>
          <w:rFonts w:ascii="Times New Roman" w:hAnsi="Times New Roman" w:cs="Times New Roman"/>
          <w:sz w:val="28"/>
          <w:szCs w:val="28"/>
        </w:rPr>
        <w:t> тыс. руб.). Районный бюджет исполне</w:t>
      </w:r>
      <w:r>
        <w:rPr>
          <w:rFonts w:ascii="Times New Roman" w:hAnsi="Times New Roman" w:cs="Times New Roman"/>
          <w:sz w:val="28"/>
          <w:szCs w:val="28"/>
        </w:rPr>
        <w:t xml:space="preserve">н с дефицитом в размере </w:t>
      </w:r>
      <w:r w:rsidR="00D41439">
        <w:rPr>
          <w:rFonts w:ascii="Times New Roman" w:hAnsi="Times New Roman" w:cs="Times New Roman"/>
          <w:sz w:val="28"/>
          <w:szCs w:val="28"/>
        </w:rPr>
        <w:t>14704,6</w:t>
      </w:r>
      <w:r w:rsidRPr="006D3E17">
        <w:rPr>
          <w:rFonts w:ascii="Times New Roman" w:hAnsi="Times New Roman" w:cs="Times New Roman"/>
          <w:sz w:val="28"/>
          <w:szCs w:val="28"/>
        </w:rPr>
        <w:t xml:space="preserve"> тыс. руб., что </w:t>
      </w:r>
      <w:r w:rsidRPr="004568F9">
        <w:rPr>
          <w:rFonts w:ascii="Times New Roman" w:hAnsi="Times New Roman" w:cs="Times New Roman"/>
          <w:sz w:val="28"/>
          <w:szCs w:val="28"/>
        </w:rPr>
        <w:t xml:space="preserve">на </w:t>
      </w:r>
      <w:r w:rsidR="00D41439">
        <w:rPr>
          <w:rFonts w:ascii="Times New Roman" w:hAnsi="Times New Roman" w:cs="Times New Roman"/>
          <w:sz w:val="28"/>
          <w:szCs w:val="28"/>
        </w:rPr>
        <w:t>13276,2</w:t>
      </w:r>
      <w:r w:rsidRPr="004568F9">
        <w:rPr>
          <w:rFonts w:ascii="Times New Roman" w:hAnsi="Times New Roman" w:cs="Times New Roman"/>
          <w:sz w:val="28"/>
          <w:szCs w:val="28"/>
        </w:rPr>
        <w:t> тыс. руб. меньше величины, установленной решением о бюджете на 201</w:t>
      </w:r>
      <w:r w:rsidR="00D41439">
        <w:rPr>
          <w:rFonts w:ascii="Times New Roman" w:hAnsi="Times New Roman" w:cs="Times New Roman"/>
          <w:sz w:val="28"/>
          <w:szCs w:val="28"/>
        </w:rPr>
        <w:t>4</w:t>
      </w:r>
      <w:r w:rsidRPr="004568F9">
        <w:rPr>
          <w:rFonts w:ascii="Times New Roman" w:hAnsi="Times New Roman" w:cs="Times New Roman"/>
          <w:sz w:val="28"/>
          <w:szCs w:val="28"/>
        </w:rPr>
        <w:t> год (</w:t>
      </w:r>
      <w:r w:rsidR="00D41439">
        <w:rPr>
          <w:rFonts w:ascii="Times New Roman" w:hAnsi="Times New Roman" w:cs="Times New Roman"/>
          <w:sz w:val="28"/>
          <w:szCs w:val="28"/>
        </w:rPr>
        <w:t>27980,8</w:t>
      </w:r>
      <w:r w:rsidRPr="004568F9">
        <w:rPr>
          <w:rFonts w:ascii="Times New Roman" w:hAnsi="Times New Roman" w:cs="Times New Roman"/>
          <w:sz w:val="28"/>
          <w:szCs w:val="28"/>
        </w:rPr>
        <w:t> тыс. руб.).</w:t>
      </w:r>
    </w:p>
    <w:p w:rsidR="0032211A" w:rsidRPr="00723EA1" w:rsidRDefault="0032211A" w:rsidP="0032211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EA1">
        <w:rPr>
          <w:rFonts w:ascii="Times New Roman" w:hAnsi="Times New Roman" w:cs="Times New Roman"/>
          <w:sz w:val="28"/>
          <w:szCs w:val="28"/>
        </w:rPr>
        <w:t xml:space="preserve">Оценивая итоги исполнения районного бюджета по отношению к утвержденным бюджетным назначениям по </w:t>
      </w:r>
      <w:r w:rsidR="0023640B">
        <w:rPr>
          <w:rFonts w:ascii="Times New Roman" w:hAnsi="Times New Roman" w:cs="Times New Roman"/>
          <w:sz w:val="28"/>
          <w:szCs w:val="28"/>
        </w:rPr>
        <w:t>годовому отчету</w:t>
      </w:r>
      <w:r w:rsidRPr="00723EA1">
        <w:rPr>
          <w:rFonts w:ascii="Times New Roman" w:hAnsi="Times New Roman" w:cs="Times New Roman"/>
          <w:sz w:val="28"/>
          <w:szCs w:val="28"/>
        </w:rPr>
        <w:t xml:space="preserve"> можно констатировать, что доходы исполнены на </w:t>
      </w:r>
      <w:r w:rsidR="00215554">
        <w:rPr>
          <w:rFonts w:ascii="Times New Roman" w:hAnsi="Times New Roman" w:cs="Times New Roman"/>
          <w:sz w:val="28"/>
          <w:szCs w:val="28"/>
        </w:rPr>
        <w:t>96,7</w:t>
      </w:r>
      <w:r w:rsidRPr="00723EA1">
        <w:rPr>
          <w:rFonts w:ascii="Times New Roman" w:hAnsi="Times New Roman" w:cs="Times New Roman"/>
          <w:sz w:val="28"/>
          <w:szCs w:val="28"/>
        </w:rPr>
        <w:t>% (в 201</w:t>
      </w:r>
      <w:r w:rsidR="00D41439">
        <w:rPr>
          <w:rFonts w:ascii="Times New Roman" w:hAnsi="Times New Roman" w:cs="Times New Roman"/>
          <w:sz w:val="28"/>
          <w:szCs w:val="28"/>
        </w:rPr>
        <w:t>3</w:t>
      </w:r>
      <w:r w:rsidRPr="00723EA1">
        <w:rPr>
          <w:rFonts w:ascii="Times New Roman" w:hAnsi="Times New Roman" w:cs="Times New Roman"/>
          <w:sz w:val="28"/>
          <w:szCs w:val="28"/>
        </w:rPr>
        <w:t xml:space="preserve"> году исполнение составляло </w:t>
      </w:r>
      <w:r w:rsidR="00D41439" w:rsidRPr="00723EA1">
        <w:rPr>
          <w:rFonts w:ascii="Times New Roman" w:hAnsi="Times New Roman" w:cs="Times New Roman"/>
          <w:sz w:val="28"/>
          <w:szCs w:val="28"/>
        </w:rPr>
        <w:t xml:space="preserve">98,8 </w:t>
      </w:r>
      <w:r w:rsidR="0023640B">
        <w:rPr>
          <w:rFonts w:ascii="Times New Roman" w:hAnsi="Times New Roman" w:cs="Times New Roman"/>
          <w:sz w:val="28"/>
          <w:szCs w:val="28"/>
        </w:rPr>
        <w:t>%).</w:t>
      </w:r>
      <w:r w:rsidRPr="00723EA1">
        <w:rPr>
          <w:rFonts w:ascii="Times New Roman" w:hAnsi="Times New Roman" w:cs="Times New Roman"/>
          <w:sz w:val="28"/>
          <w:szCs w:val="28"/>
        </w:rPr>
        <w:t xml:space="preserve"> </w:t>
      </w:r>
      <w:r w:rsidR="0023640B">
        <w:rPr>
          <w:rFonts w:ascii="Times New Roman" w:hAnsi="Times New Roman" w:cs="Times New Roman"/>
          <w:sz w:val="28"/>
          <w:szCs w:val="28"/>
        </w:rPr>
        <w:t>Р</w:t>
      </w:r>
      <w:r w:rsidRPr="00723EA1">
        <w:rPr>
          <w:rFonts w:ascii="Times New Roman" w:hAnsi="Times New Roman" w:cs="Times New Roman"/>
          <w:bCs/>
          <w:sz w:val="28"/>
          <w:szCs w:val="28"/>
        </w:rPr>
        <w:t xml:space="preserve">асходная часть районного бюджета по отношению к бюджетным ассигнованиям, утвержденным сводной бюджетной росписью, исполнена на </w:t>
      </w:r>
      <w:r w:rsidR="00215554">
        <w:rPr>
          <w:rFonts w:ascii="Times New Roman" w:hAnsi="Times New Roman" w:cs="Times New Roman"/>
          <w:bCs/>
          <w:sz w:val="28"/>
          <w:szCs w:val="28"/>
        </w:rPr>
        <w:t>95,5</w:t>
      </w:r>
      <w:r w:rsidR="0023640B">
        <w:rPr>
          <w:rFonts w:ascii="Times New Roman" w:hAnsi="Times New Roman" w:cs="Times New Roman"/>
          <w:bCs/>
          <w:sz w:val="28"/>
          <w:szCs w:val="28"/>
        </w:rPr>
        <w:t>% (</w:t>
      </w:r>
      <w:r w:rsidRPr="00723EA1">
        <w:rPr>
          <w:rFonts w:ascii="Times New Roman" w:hAnsi="Times New Roman" w:cs="Times New Roman"/>
          <w:bCs/>
          <w:sz w:val="28"/>
          <w:szCs w:val="28"/>
        </w:rPr>
        <w:t>в 201</w:t>
      </w:r>
      <w:r w:rsidR="00D41439">
        <w:rPr>
          <w:rFonts w:ascii="Times New Roman" w:hAnsi="Times New Roman" w:cs="Times New Roman"/>
          <w:bCs/>
          <w:sz w:val="28"/>
          <w:szCs w:val="28"/>
        </w:rPr>
        <w:t>3</w:t>
      </w:r>
      <w:r w:rsidRPr="00723EA1">
        <w:rPr>
          <w:rFonts w:ascii="Times New Roman" w:hAnsi="Times New Roman" w:cs="Times New Roman"/>
          <w:bCs/>
          <w:sz w:val="28"/>
          <w:szCs w:val="28"/>
        </w:rPr>
        <w:t xml:space="preserve"> году - </w:t>
      </w:r>
      <w:r w:rsidR="00D41439" w:rsidRPr="00723EA1">
        <w:rPr>
          <w:rFonts w:ascii="Times New Roman" w:hAnsi="Times New Roman" w:cs="Times New Roman"/>
          <w:bCs/>
          <w:sz w:val="28"/>
          <w:szCs w:val="28"/>
        </w:rPr>
        <w:t>96,2</w:t>
      </w:r>
      <w:r w:rsidRPr="00723EA1">
        <w:rPr>
          <w:rFonts w:ascii="Times New Roman" w:hAnsi="Times New Roman" w:cs="Times New Roman"/>
          <w:bCs/>
          <w:sz w:val="28"/>
          <w:szCs w:val="28"/>
        </w:rPr>
        <w:t xml:space="preserve">%). </w:t>
      </w:r>
    </w:p>
    <w:tbl>
      <w:tblPr>
        <w:tblpPr w:leftFromText="180" w:rightFromText="180" w:vertAnchor="text" w:horzAnchor="margin" w:tblpY="80"/>
        <w:tblW w:w="9747" w:type="dxa"/>
        <w:tblLayout w:type="fixed"/>
        <w:tblLook w:val="04A0"/>
      </w:tblPr>
      <w:tblGrid>
        <w:gridCol w:w="2567"/>
        <w:gridCol w:w="1276"/>
        <w:gridCol w:w="1085"/>
        <w:gridCol w:w="1276"/>
        <w:gridCol w:w="1134"/>
        <w:gridCol w:w="1275"/>
        <w:gridCol w:w="1134"/>
      </w:tblGrid>
      <w:tr w:rsidR="00AD67D3" w:rsidRPr="00B235C8" w:rsidTr="0023640B">
        <w:trPr>
          <w:trHeight w:val="255"/>
        </w:trPr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5C8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5C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B235C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235C8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AD67D3" w:rsidRPr="00B235C8" w:rsidTr="0023640B">
        <w:trPr>
          <w:trHeight w:val="8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5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2011 год (факт)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2012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2013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7D3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2014 год план с учетом измен.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2014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Исполнено к годовым назначениям, %</w:t>
            </w:r>
          </w:p>
        </w:tc>
      </w:tr>
      <w:tr w:rsidR="00AD67D3" w:rsidRPr="00B235C8" w:rsidTr="00AD67D3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35C8">
              <w:rPr>
                <w:rFonts w:ascii="Times New Roman" w:hAnsi="Times New Roman"/>
                <w:sz w:val="26"/>
                <w:szCs w:val="26"/>
              </w:rPr>
              <w:t>Все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914950,3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929841,3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990981,2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7D3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929958,7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899652,4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96,7</w:t>
            </w:r>
          </w:p>
        </w:tc>
      </w:tr>
      <w:tr w:rsidR="00AD67D3" w:rsidRPr="00B235C8" w:rsidTr="00AD67D3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118696,7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186057,3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208422,9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7D3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217588,4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97,1</w:t>
            </w:r>
          </w:p>
        </w:tc>
      </w:tr>
      <w:tr w:rsidR="00AD67D3" w:rsidRPr="00B235C8" w:rsidTr="00AD67D3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22538,5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22705,1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22449,7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7D3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20875,5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23389,4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112,0</w:t>
            </w:r>
          </w:p>
        </w:tc>
      </w:tr>
      <w:tr w:rsidR="00AD67D3" w:rsidRPr="00B235C8" w:rsidTr="00AD67D3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 xml:space="preserve">Итого налоговые и неналоговые доходы, включая доходы от предпринимательской и иной приносящей доход </w:t>
            </w: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141235,2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208762,4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230872,6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7D3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238463,9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234632,5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98,4</w:t>
            </w:r>
          </w:p>
        </w:tc>
      </w:tr>
      <w:tr w:rsidR="00AD67D3" w:rsidRPr="00B235C8" w:rsidTr="00AD67D3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Удельный вес налоговых и неналоговых доходов в общей сумме доходов.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15,4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7D3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</w:tr>
      <w:tr w:rsidR="00AD67D3" w:rsidRPr="00B235C8" w:rsidTr="00AD67D3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773715,1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721078,9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760108,6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7D3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699686,8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673323,1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96,2</w:t>
            </w:r>
          </w:p>
        </w:tc>
      </w:tr>
      <w:tr w:rsidR="00AD67D3" w:rsidRPr="00B235C8" w:rsidTr="00AD67D3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42.8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7D3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AD67D3" w:rsidRPr="00B235C8" w:rsidTr="00AD67D3">
        <w:trPr>
          <w:trHeight w:val="9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субвенций и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-4593,0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-5108,1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-3940,4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7D3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-8352,4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-8463,6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101,3</w:t>
            </w:r>
          </w:p>
        </w:tc>
      </w:tr>
      <w:tr w:rsidR="00AD67D3" w:rsidRPr="00B235C8" w:rsidTr="00AD67D3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Удельный вес безвозмездных поступлений в общей  сумме доходов 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84,6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7D3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</w:tr>
      <w:tr w:rsidR="00AD67D3" w:rsidRPr="00B235C8" w:rsidTr="00AD67D3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ВСЕГО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909341,1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913829,4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995714,0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957939,5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914357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95,5</w:t>
            </w:r>
          </w:p>
        </w:tc>
      </w:tr>
      <w:tr w:rsidR="00AD67D3" w:rsidRPr="00B235C8" w:rsidTr="00AD67D3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ДЕФИЦИТ (</w:t>
            </w:r>
            <w:proofErr w:type="spellStart"/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профицит</w:t>
            </w:r>
            <w:proofErr w:type="spellEnd"/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5609,2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16011,9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-4733,8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7D3" w:rsidRPr="00B235C8" w:rsidRDefault="001F3299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-27980,8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1F3299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-14704,6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</w:tr>
      <w:tr w:rsidR="00AD67D3" w:rsidRPr="00600F3B" w:rsidTr="00AD67D3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-5609,2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-16011,8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4733,8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7D3" w:rsidRPr="00B235C8" w:rsidRDefault="001F3299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27980,8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1F3299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14704,6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3" w:rsidRPr="00B235C8" w:rsidRDefault="00AD67D3" w:rsidP="00CE6F8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</w:tr>
    </w:tbl>
    <w:p w:rsidR="0032211A" w:rsidRPr="006D3E17" w:rsidRDefault="0032211A" w:rsidP="0032211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>При исполнении районного бюджета соблюдены требования Бюджетного кодекса РФ к соотношению и предельной величине основных параметров районного бюджета, размеру муниципального долга и расходов на его обслуживание.</w:t>
      </w:r>
    </w:p>
    <w:p w:rsidR="0032211A" w:rsidRPr="00B235C8" w:rsidRDefault="0032211A" w:rsidP="0032211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5C8">
        <w:rPr>
          <w:rFonts w:ascii="Times New Roman" w:hAnsi="Times New Roman"/>
          <w:sz w:val="28"/>
          <w:szCs w:val="28"/>
        </w:rPr>
        <w:t>Муниципальный долг Ужурского района на 1 января 201</w:t>
      </w:r>
      <w:r w:rsidR="00D2244F">
        <w:rPr>
          <w:rFonts w:ascii="Times New Roman" w:hAnsi="Times New Roman"/>
          <w:sz w:val="28"/>
          <w:szCs w:val="28"/>
        </w:rPr>
        <w:t>5</w:t>
      </w:r>
      <w:r w:rsidRPr="00B235C8">
        <w:rPr>
          <w:rFonts w:ascii="Times New Roman" w:hAnsi="Times New Roman"/>
          <w:sz w:val="28"/>
          <w:szCs w:val="28"/>
        </w:rPr>
        <w:t xml:space="preserve"> отсутствует. </w:t>
      </w:r>
    </w:p>
    <w:p w:rsidR="0032211A" w:rsidRPr="00B235C8" w:rsidRDefault="0032211A" w:rsidP="0032211A">
      <w:pPr>
        <w:pStyle w:val="Style3"/>
        <w:widowControl/>
        <w:spacing w:line="276" w:lineRule="auto"/>
        <w:jc w:val="both"/>
        <w:rPr>
          <w:rStyle w:val="FontStyle13"/>
        </w:rPr>
      </w:pPr>
      <w:r w:rsidRPr="00B235C8">
        <w:rPr>
          <w:rFonts w:ascii="Times New Roman" w:hAnsi="Times New Roman"/>
          <w:sz w:val="28"/>
          <w:szCs w:val="28"/>
        </w:rPr>
        <w:t xml:space="preserve">   Задолженности по бюджетным кредитам нет.</w:t>
      </w:r>
    </w:p>
    <w:p w:rsidR="007A5D73" w:rsidRDefault="0032211A" w:rsidP="003221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4E13">
        <w:rPr>
          <w:rFonts w:ascii="Times New Roman" w:hAnsi="Times New Roman"/>
          <w:sz w:val="28"/>
          <w:szCs w:val="28"/>
        </w:rPr>
        <w:t xml:space="preserve">    В районный бюджет поступило </w:t>
      </w:r>
      <w:r w:rsidR="001F3299">
        <w:rPr>
          <w:rFonts w:ascii="Times New Roman" w:hAnsi="Times New Roman"/>
          <w:sz w:val="28"/>
          <w:szCs w:val="28"/>
        </w:rPr>
        <w:t xml:space="preserve">36 </w:t>
      </w:r>
      <w:r w:rsidRPr="00104E13">
        <w:rPr>
          <w:rFonts w:ascii="Times New Roman" w:hAnsi="Times New Roman"/>
          <w:sz w:val="28"/>
          <w:szCs w:val="28"/>
        </w:rPr>
        <w:t xml:space="preserve"> наименований субсидий </w:t>
      </w:r>
      <w:r w:rsidR="001570B4">
        <w:rPr>
          <w:rFonts w:ascii="Times New Roman" w:hAnsi="Times New Roman"/>
          <w:sz w:val="28"/>
          <w:szCs w:val="28"/>
        </w:rPr>
        <w:t xml:space="preserve">(на 12 наименований меньше, чем в 2013году) </w:t>
      </w:r>
      <w:r w:rsidRPr="00104E13">
        <w:rPr>
          <w:rFonts w:ascii="Times New Roman" w:hAnsi="Times New Roman"/>
          <w:sz w:val="28"/>
          <w:szCs w:val="28"/>
        </w:rPr>
        <w:t xml:space="preserve">на общую сумму </w:t>
      </w:r>
      <w:r w:rsidR="001F3299">
        <w:rPr>
          <w:rFonts w:ascii="Times New Roman" w:hAnsi="Times New Roman"/>
          <w:sz w:val="28"/>
          <w:szCs w:val="28"/>
        </w:rPr>
        <w:t xml:space="preserve">83566,2 </w:t>
      </w:r>
      <w:r w:rsidRPr="00104E13">
        <w:rPr>
          <w:rFonts w:ascii="Times New Roman" w:hAnsi="Times New Roman"/>
          <w:sz w:val="28"/>
          <w:szCs w:val="28"/>
        </w:rPr>
        <w:t>тыс. рублей</w:t>
      </w:r>
      <w:r w:rsidR="0023640B">
        <w:rPr>
          <w:rFonts w:ascii="Times New Roman" w:hAnsi="Times New Roman"/>
          <w:sz w:val="28"/>
          <w:szCs w:val="28"/>
        </w:rPr>
        <w:t xml:space="preserve">. </w:t>
      </w:r>
    </w:p>
    <w:p w:rsidR="0032211A" w:rsidRPr="008C7636" w:rsidRDefault="007A5D73" w:rsidP="0032211A">
      <w:pPr>
        <w:spacing w:line="276" w:lineRule="auto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2211A" w:rsidRPr="00104E13">
        <w:rPr>
          <w:rFonts w:ascii="Times New Roman" w:hAnsi="Times New Roman"/>
          <w:sz w:val="28"/>
          <w:szCs w:val="28"/>
        </w:rPr>
        <w:t xml:space="preserve">На </w:t>
      </w:r>
      <w:r w:rsidR="001570B4">
        <w:rPr>
          <w:rFonts w:ascii="Times New Roman" w:hAnsi="Times New Roman"/>
          <w:sz w:val="28"/>
          <w:szCs w:val="28"/>
        </w:rPr>
        <w:t xml:space="preserve">исполнение </w:t>
      </w:r>
      <w:r w:rsidR="0032211A" w:rsidRPr="00104E13">
        <w:rPr>
          <w:rFonts w:ascii="Times New Roman" w:hAnsi="Times New Roman"/>
          <w:sz w:val="28"/>
          <w:szCs w:val="28"/>
        </w:rPr>
        <w:t xml:space="preserve"> переданных полномочий в районном бюджете предусмотрено </w:t>
      </w:r>
      <w:r w:rsidR="009826F3">
        <w:rPr>
          <w:rFonts w:ascii="Times New Roman" w:hAnsi="Times New Roman"/>
          <w:sz w:val="28"/>
          <w:szCs w:val="28"/>
        </w:rPr>
        <w:t>499909,8</w:t>
      </w:r>
      <w:r w:rsidR="0032211A" w:rsidRPr="00104E13">
        <w:rPr>
          <w:rFonts w:ascii="Times New Roman" w:hAnsi="Times New Roman"/>
          <w:sz w:val="28"/>
          <w:szCs w:val="28"/>
        </w:rPr>
        <w:t>тыс.</w:t>
      </w:r>
      <w:r w:rsidR="007C6989">
        <w:rPr>
          <w:rFonts w:ascii="Times New Roman" w:hAnsi="Times New Roman"/>
          <w:sz w:val="28"/>
          <w:szCs w:val="28"/>
        </w:rPr>
        <w:t xml:space="preserve"> </w:t>
      </w:r>
      <w:r w:rsidR="0032211A" w:rsidRPr="00104E13">
        <w:rPr>
          <w:rFonts w:ascii="Times New Roman" w:hAnsi="Times New Roman"/>
          <w:sz w:val="28"/>
          <w:szCs w:val="28"/>
        </w:rPr>
        <w:t xml:space="preserve">рублей, из них </w:t>
      </w:r>
      <w:r w:rsidR="007C6989">
        <w:rPr>
          <w:rFonts w:ascii="Times New Roman" w:hAnsi="Times New Roman"/>
          <w:sz w:val="28"/>
          <w:szCs w:val="28"/>
        </w:rPr>
        <w:t xml:space="preserve">исполнено </w:t>
      </w:r>
      <w:r w:rsidR="009826F3">
        <w:rPr>
          <w:rFonts w:ascii="Times New Roman" w:hAnsi="Times New Roman"/>
          <w:sz w:val="28"/>
          <w:szCs w:val="28"/>
        </w:rPr>
        <w:t xml:space="preserve"> </w:t>
      </w:r>
      <w:r w:rsidR="0032211A" w:rsidRPr="00104E13">
        <w:rPr>
          <w:rFonts w:ascii="Times New Roman" w:hAnsi="Times New Roman"/>
          <w:sz w:val="28"/>
          <w:szCs w:val="28"/>
        </w:rPr>
        <w:t xml:space="preserve"> </w:t>
      </w:r>
      <w:r w:rsidR="009826F3">
        <w:rPr>
          <w:rFonts w:ascii="Times New Roman" w:hAnsi="Times New Roman"/>
          <w:sz w:val="28"/>
          <w:szCs w:val="28"/>
        </w:rPr>
        <w:t>484755,6</w:t>
      </w:r>
      <w:r w:rsidR="0032211A" w:rsidRPr="00104E13">
        <w:rPr>
          <w:rFonts w:ascii="Times New Roman" w:hAnsi="Times New Roman"/>
          <w:sz w:val="28"/>
          <w:szCs w:val="28"/>
        </w:rPr>
        <w:t>тыс</w:t>
      </w:r>
      <w:proofErr w:type="gramStart"/>
      <w:r w:rsidR="0032211A" w:rsidRPr="00104E13">
        <w:rPr>
          <w:rFonts w:ascii="Times New Roman" w:hAnsi="Times New Roman"/>
          <w:sz w:val="28"/>
          <w:szCs w:val="28"/>
        </w:rPr>
        <w:t>.р</w:t>
      </w:r>
      <w:proofErr w:type="gramEnd"/>
      <w:r w:rsidR="0032211A" w:rsidRPr="00104E13">
        <w:rPr>
          <w:rFonts w:ascii="Times New Roman" w:hAnsi="Times New Roman"/>
          <w:sz w:val="28"/>
          <w:szCs w:val="28"/>
        </w:rPr>
        <w:t>ублей</w:t>
      </w:r>
      <w:r w:rsidR="00A07447">
        <w:rPr>
          <w:rFonts w:ascii="Times New Roman" w:hAnsi="Times New Roman"/>
          <w:sz w:val="28"/>
          <w:szCs w:val="28"/>
        </w:rPr>
        <w:t>.</w:t>
      </w:r>
    </w:p>
    <w:p w:rsidR="00A07447" w:rsidRDefault="00A07447" w:rsidP="00170845">
      <w:pPr>
        <w:pStyle w:val="Style3"/>
        <w:widowControl/>
        <w:spacing w:line="276" w:lineRule="auto"/>
        <w:jc w:val="center"/>
        <w:rPr>
          <w:rStyle w:val="FontStyle15"/>
          <w:sz w:val="28"/>
          <w:szCs w:val="28"/>
        </w:rPr>
      </w:pPr>
    </w:p>
    <w:p w:rsidR="0032211A" w:rsidRPr="006D3E17" w:rsidRDefault="0032211A" w:rsidP="00170845">
      <w:pPr>
        <w:pStyle w:val="Style3"/>
        <w:widowControl/>
        <w:spacing w:line="276" w:lineRule="auto"/>
        <w:jc w:val="center"/>
        <w:rPr>
          <w:rStyle w:val="FontStyle15"/>
          <w:sz w:val="28"/>
          <w:szCs w:val="28"/>
        </w:rPr>
      </w:pPr>
      <w:r w:rsidRPr="006D3E17">
        <w:rPr>
          <w:rStyle w:val="FontStyle15"/>
          <w:sz w:val="28"/>
          <w:szCs w:val="28"/>
        </w:rPr>
        <w:t>Доходы районного бюджета</w:t>
      </w:r>
    </w:p>
    <w:p w:rsidR="0032211A" w:rsidRPr="007B01ED" w:rsidRDefault="0032211A" w:rsidP="0032211A">
      <w:pPr>
        <w:pStyle w:val="Style3"/>
        <w:widowControl/>
        <w:spacing w:line="276" w:lineRule="auto"/>
        <w:jc w:val="both"/>
        <w:rPr>
          <w:rStyle w:val="FontStyle13"/>
          <w:bCs/>
        </w:rPr>
      </w:pPr>
      <w:r w:rsidRPr="005B24F5">
        <w:rPr>
          <w:rStyle w:val="FontStyle15"/>
          <w:b w:val="0"/>
          <w:sz w:val="28"/>
          <w:szCs w:val="28"/>
        </w:rPr>
        <w:t xml:space="preserve">         </w:t>
      </w:r>
      <w:r w:rsidR="00170845">
        <w:rPr>
          <w:rStyle w:val="FontStyle13"/>
        </w:rPr>
        <w:t>И</w:t>
      </w:r>
      <w:r w:rsidRPr="006D3E17">
        <w:rPr>
          <w:rStyle w:val="FontStyle13"/>
        </w:rPr>
        <w:t xml:space="preserve">сполнение бюджетных назначений по налоговым и неналоговым доходам </w:t>
      </w:r>
      <w:r>
        <w:rPr>
          <w:rStyle w:val="FontStyle13"/>
        </w:rPr>
        <w:t>з</w:t>
      </w:r>
      <w:r w:rsidRPr="006D3E17">
        <w:rPr>
          <w:rStyle w:val="FontStyle13"/>
        </w:rPr>
        <w:t>а 201</w:t>
      </w:r>
      <w:r w:rsidR="00170845">
        <w:rPr>
          <w:rStyle w:val="FontStyle13"/>
        </w:rPr>
        <w:t>4</w:t>
      </w:r>
      <w:r w:rsidRPr="006D3E17">
        <w:rPr>
          <w:rStyle w:val="FontStyle13"/>
        </w:rPr>
        <w:t xml:space="preserve"> </w:t>
      </w:r>
      <w:r w:rsidRPr="007B01ED">
        <w:rPr>
          <w:rStyle w:val="FontStyle13"/>
        </w:rPr>
        <w:t xml:space="preserve">год составило </w:t>
      </w:r>
      <w:r w:rsidR="00170845">
        <w:rPr>
          <w:rStyle w:val="FontStyle13"/>
        </w:rPr>
        <w:t xml:space="preserve"> 234632,5 тыс</w:t>
      </w:r>
      <w:proofErr w:type="gramStart"/>
      <w:r w:rsidR="00170845">
        <w:rPr>
          <w:rStyle w:val="FontStyle13"/>
        </w:rPr>
        <w:t>.р</w:t>
      </w:r>
      <w:proofErr w:type="gramEnd"/>
      <w:r w:rsidR="00170845">
        <w:rPr>
          <w:rStyle w:val="FontStyle13"/>
        </w:rPr>
        <w:t xml:space="preserve">уб. при плане 238463,9 тыс.руб., </w:t>
      </w:r>
      <w:r>
        <w:rPr>
          <w:rStyle w:val="FontStyle13"/>
        </w:rPr>
        <w:t xml:space="preserve">или </w:t>
      </w:r>
      <w:r w:rsidR="00170845">
        <w:rPr>
          <w:rStyle w:val="FontStyle13"/>
        </w:rPr>
        <w:t>98,4</w:t>
      </w:r>
      <w:r>
        <w:rPr>
          <w:rStyle w:val="FontStyle13"/>
        </w:rPr>
        <w:t xml:space="preserve"> </w:t>
      </w:r>
      <w:r w:rsidRPr="007B01ED">
        <w:rPr>
          <w:rStyle w:val="FontStyle13"/>
        </w:rPr>
        <w:t>% к плану</w:t>
      </w:r>
      <w:r w:rsidR="007C6989">
        <w:rPr>
          <w:rStyle w:val="FontStyle13"/>
        </w:rPr>
        <w:t>.</w:t>
      </w:r>
    </w:p>
    <w:p w:rsidR="007C6989" w:rsidRPr="006D3E17" w:rsidRDefault="0032211A" w:rsidP="0023640B">
      <w:pPr>
        <w:pStyle w:val="Style5"/>
        <w:widowControl/>
        <w:spacing w:line="276" w:lineRule="auto"/>
        <w:jc w:val="both"/>
        <w:rPr>
          <w:rStyle w:val="FontStyle13"/>
        </w:rPr>
      </w:pPr>
      <w:r w:rsidRPr="006D3E17">
        <w:rPr>
          <w:rStyle w:val="FontStyle13"/>
        </w:rPr>
        <w:lastRenderedPageBreak/>
        <w:t xml:space="preserve">         </w:t>
      </w:r>
      <w:r>
        <w:rPr>
          <w:rStyle w:val="FontStyle13"/>
        </w:rPr>
        <w:t xml:space="preserve">   </w:t>
      </w:r>
      <w:r w:rsidR="00170845">
        <w:rPr>
          <w:rStyle w:val="FontStyle13"/>
        </w:rPr>
        <w:t xml:space="preserve"> Основными </w:t>
      </w:r>
      <w:proofErr w:type="gramStart"/>
      <w:r w:rsidR="00170845">
        <w:rPr>
          <w:rStyle w:val="FontStyle13"/>
        </w:rPr>
        <w:t>поступлениями</w:t>
      </w:r>
      <w:proofErr w:type="gramEnd"/>
      <w:r w:rsidRPr="006D3E17">
        <w:rPr>
          <w:rStyle w:val="FontStyle13"/>
        </w:rPr>
        <w:t xml:space="preserve"> формировавшими налоговые доходы, являлся налог на доходы физических лиц, который поступил в сумме </w:t>
      </w:r>
      <w:r w:rsidR="00170845">
        <w:rPr>
          <w:sz w:val="28"/>
          <w:szCs w:val="28"/>
        </w:rPr>
        <w:t>190491,4</w:t>
      </w:r>
      <w:r w:rsidRPr="006D3E17">
        <w:rPr>
          <w:sz w:val="28"/>
          <w:szCs w:val="28"/>
        </w:rPr>
        <w:t xml:space="preserve"> </w:t>
      </w:r>
      <w:r w:rsidRPr="006D3E17">
        <w:rPr>
          <w:rStyle w:val="FontStyle13"/>
        </w:rPr>
        <w:t>тыс. рублей  (</w:t>
      </w:r>
      <w:r w:rsidR="0023640B">
        <w:rPr>
          <w:rStyle w:val="FontStyle13"/>
        </w:rPr>
        <w:t xml:space="preserve">96,7%) - </w:t>
      </w:r>
      <w:r w:rsidR="007C6989">
        <w:rPr>
          <w:sz w:val="28"/>
          <w:szCs w:val="28"/>
        </w:rPr>
        <w:t>неисполнение поступлений по НДФЛ произошло по причине наличия задолженности по данному налогу у СПК «</w:t>
      </w:r>
      <w:proofErr w:type="spellStart"/>
      <w:r w:rsidR="007C6989">
        <w:rPr>
          <w:sz w:val="28"/>
          <w:szCs w:val="28"/>
        </w:rPr>
        <w:t>Оракский</w:t>
      </w:r>
      <w:proofErr w:type="spellEnd"/>
      <w:r w:rsidR="007C6989">
        <w:rPr>
          <w:sz w:val="28"/>
          <w:szCs w:val="28"/>
        </w:rPr>
        <w:t>», ООО «</w:t>
      </w:r>
      <w:proofErr w:type="spellStart"/>
      <w:r w:rsidR="007C6989">
        <w:rPr>
          <w:sz w:val="28"/>
          <w:szCs w:val="28"/>
        </w:rPr>
        <w:t>Ужурское</w:t>
      </w:r>
      <w:proofErr w:type="spellEnd"/>
      <w:r w:rsidR="007C6989">
        <w:rPr>
          <w:sz w:val="28"/>
          <w:szCs w:val="28"/>
        </w:rPr>
        <w:t xml:space="preserve"> ЖКХ», «Ужурский </w:t>
      </w:r>
      <w:proofErr w:type="spellStart"/>
      <w:r w:rsidR="007C6989">
        <w:rPr>
          <w:sz w:val="28"/>
          <w:szCs w:val="28"/>
        </w:rPr>
        <w:t>сервисцентр</w:t>
      </w:r>
      <w:proofErr w:type="spellEnd"/>
      <w:r w:rsidR="007C6989">
        <w:rPr>
          <w:sz w:val="28"/>
          <w:szCs w:val="28"/>
        </w:rPr>
        <w:t>», а также вследствие сокращения объемов работы железнодорожных предприятий</w:t>
      </w:r>
      <w:r w:rsidR="00B6189C">
        <w:rPr>
          <w:sz w:val="28"/>
          <w:szCs w:val="28"/>
        </w:rPr>
        <w:t>.</w:t>
      </w:r>
      <w:r w:rsidR="007C6989">
        <w:rPr>
          <w:sz w:val="28"/>
          <w:szCs w:val="28"/>
        </w:rPr>
        <w:t xml:space="preserve"> </w:t>
      </w:r>
    </w:p>
    <w:p w:rsidR="0032211A" w:rsidRPr="006D3E17" w:rsidRDefault="0032211A" w:rsidP="004851B8">
      <w:pPr>
        <w:pStyle w:val="Style5"/>
        <w:widowControl/>
        <w:spacing w:line="276" w:lineRule="auto"/>
        <w:jc w:val="both"/>
        <w:rPr>
          <w:rStyle w:val="FontStyle13"/>
        </w:rPr>
      </w:pPr>
      <w:r w:rsidRPr="006D3E17">
        <w:rPr>
          <w:rStyle w:val="FontStyle13"/>
        </w:rPr>
        <w:t xml:space="preserve">            Наибольший удельный вес в неналоговых доходах занимают доходы от использования имущества, находящегося в государственной и муниципальной собственности, </w:t>
      </w:r>
      <w:r w:rsidR="00A07447">
        <w:rPr>
          <w:rStyle w:val="FontStyle13"/>
        </w:rPr>
        <w:t xml:space="preserve">которые </w:t>
      </w:r>
      <w:r w:rsidRPr="006D3E17">
        <w:rPr>
          <w:rStyle w:val="FontStyle13"/>
        </w:rPr>
        <w:t xml:space="preserve"> поступил</w:t>
      </w:r>
      <w:r w:rsidR="00A07447">
        <w:rPr>
          <w:rStyle w:val="FontStyle13"/>
        </w:rPr>
        <w:t>и</w:t>
      </w:r>
      <w:r w:rsidRPr="006D3E17">
        <w:rPr>
          <w:rStyle w:val="FontStyle13"/>
        </w:rPr>
        <w:t xml:space="preserve"> в сумме </w:t>
      </w:r>
      <w:r w:rsidR="004851B8">
        <w:rPr>
          <w:rStyle w:val="FontStyle13"/>
        </w:rPr>
        <w:t>18578,7</w:t>
      </w:r>
      <w:r w:rsidRPr="006D3E17">
        <w:rPr>
          <w:rStyle w:val="FontStyle13"/>
        </w:rPr>
        <w:t xml:space="preserve"> тыс. рубл</w:t>
      </w:r>
      <w:r>
        <w:rPr>
          <w:rStyle w:val="FontStyle13"/>
        </w:rPr>
        <w:t>ей (</w:t>
      </w:r>
      <w:r w:rsidR="004851B8">
        <w:rPr>
          <w:rStyle w:val="FontStyle13"/>
        </w:rPr>
        <w:t>113,5</w:t>
      </w:r>
      <w:r w:rsidRPr="006D3E17">
        <w:rPr>
          <w:rStyle w:val="FontStyle13"/>
        </w:rPr>
        <w:t>%</w:t>
      </w:r>
      <w:r w:rsidR="004851B8">
        <w:rPr>
          <w:rStyle w:val="FontStyle13"/>
        </w:rPr>
        <w:t xml:space="preserve"> к плановым показателям</w:t>
      </w:r>
      <w:r w:rsidRPr="006D3E17">
        <w:rPr>
          <w:rStyle w:val="FontStyle13"/>
        </w:rPr>
        <w:t>)</w:t>
      </w:r>
      <w:r w:rsidR="004851B8">
        <w:rPr>
          <w:rStyle w:val="FontStyle13"/>
        </w:rPr>
        <w:t>.</w:t>
      </w:r>
    </w:p>
    <w:p w:rsidR="004A505A" w:rsidRDefault="0032211A" w:rsidP="003221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 xml:space="preserve">       Безвозмездные поступления </w:t>
      </w:r>
      <w:r w:rsidR="003E2B87">
        <w:rPr>
          <w:rFonts w:ascii="Times New Roman" w:hAnsi="Times New Roman"/>
          <w:sz w:val="28"/>
          <w:szCs w:val="28"/>
        </w:rPr>
        <w:t xml:space="preserve">районного </w:t>
      </w:r>
      <w:r w:rsidRPr="006D3E17">
        <w:rPr>
          <w:rFonts w:ascii="Times New Roman" w:hAnsi="Times New Roman"/>
          <w:sz w:val="28"/>
          <w:szCs w:val="28"/>
        </w:rPr>
        <w:t xml:space="preserve"> бюджет</w:t>
      </w:r>
      <w:r w:rsidR="003E2B87">
        <w:rPr>
          <w:rFonts w:ascii="Times New Roman" w:hAnsi="Times New Roman"/>
          <w:sz w:val="28"/>
          <w:szCs w:val="28"/>
        </w:rPr>
        <w:t xml:space="preserve">а </w:t>
      </w:r>
      <w:r w:rsidRPr="006D3E17">
        <w:rPr>
          <w:rFonts w:ascii="Times New Roman" w:hAnsi="Times New Roman"/>
          <w:sz w:val="28"/>
          <w:szCs w:val="28"/>
        </w:rPr>
        <w:t xml:space="preserve"> </w:t>
      </w:r>
      <w:r w:rsidR="003E2B87" w:rsidRPr="003E2B87">
        <w:rPr>
          <w:rFonts w:ascii="Times New Roman" w:hAnsi="Times New Roman"/>
          <w:sz w:val="28"/>
          <w:szCs w:val="28"/>
        </w:rPr>
        <w:t xml:space="preserve">составили  89,5% к плановым показателям </w:t>
      </w:r>
      <w:r w:rsidR="003E2B87">
        <w:rPr>
          <w:rFonts w:ascii="Times New Roman" w:hAnsi="Times New Roman"/>
          <w:sz w:val="28"/>
          <w:szCs w:val="28"/>
        </w:rPr>
        <w:t xml:space="preserve"> </w:t>
      </w:r>
      <w:r w:rsidR="003E2B87" w:rsidRPr="004A505A">
        <w:rPr>
          <w:rFonts w:ascii="Times New Roman" w:hAnsi="Times New Roman"/>
          <w:sz w:val="28"/>
          <w:szCs w:val="28"/>
        </w:rPr>
        <w:t xml:space="preserve">- большая часть неисполнения </w:t>
      </w:r>
      <w:r w:rsidR="00ED272C" w:rsidRPr="004A505A">
        <w:rPr>
          <w:rFonts w:ascii="Times New Roman" w:hAnsi="Times New Roman"/>
          <w:sz w:val="28"/>
          <w:szCs w:val="28"/>
        </w:rPr>
        <w:t xml:space="preserve"> по субсидиям произошла </w:t>
      </w:r>
      <w:r w:rsidR="003E2B87" w:rsidRPr="004A505A">
        <w:rPr>
          <w:rFonts w:ascii="Times New Roman" w:hAnsi="Times New Roman"/>
          <w:sz w:val="28"/>
          <w:szCs w:val="28"/>
        </w:rPr>
        <w:t xml:space="preserve"> за счет не </w:t>
      </w:r>
      <w:r w:rsidR="00ED272C" w:rsidRPr="004A505A">
        <w:rPr>
          <w:rFonts w:ascii="Times New Roman" w:hAnsi="Times New Roman"/>
          <w:sz w:val="28"/>
          <w:szCs w:val="28"/>
        </w:rPr>
        <w:t xml:space="preserve">полного </w:t>
      </w:r>
      <w:r w:rsidR="003E2B87" w:rsidRPr="004A505A">
        <w:rPr>
          <w:rFonts w:ascii="Times New Roman" w:hAnsi="Times New Roman"/>
          <w:sz w:val="28"/>
          <w:szCs w:val="28"/>
        </w:rPr>
        <w:t>освоения  средств субсидий, запланированных на проведение мероприятий по капитальному ремонту многоквартирных домов (</w:t>
      </w:r>
      <w:r w:rsidR="00B6189C">
        <w:rPr>
          <w:rFonts w:ascii="Times New Roman" w:hAnsi="Times New Roman"/>
          <w:sz w:val="28"/>
          <w:szCs w:val="28"/>
        </w:rPr>
        <w:t xml:space="preserve">освоение составило </w:t>
      </w:r>
      <w:r w:rsidR="00ED272C" w:rsidRPr="004A505A">
        <w:rPr>
          <w:rFonts w:ascii="Times New Roman" w:hAnsi="Times New Roman"/>
          <w:sz w:val="28"/>
          <w:szCs w:val="28"/>
        </w:rPr>
        <w:t>26,3%</w:t>
      </w:r>
      <w:r w:rsidR="003E2B87" w:rsidRPr="004A505A">
        <w:rPr>
          <w:rFonts w:ascii="Times New Roman" w:hAnsi="Times New Roman"/>
          <w:sz w:val="28"/>
          <w:szCs w:val="28"/>
        </w:rPr>
        <w:t>)</w:t>
      </w:r>
      <w:r w:rsidR="004A505A">
        <w:rPr>
          <w:rFonts w:ascii="Times New Roman" w:hAnsi="Times New Roman"/>
          <w:sz w:val="28"/>
          <w:szCs w:val="28"/>
        </w:rPr>
        <w:t>.</w:t>
      </w:r>
      <w:r w:rsidRPr="006D3E17">
        <w:rPr>
          <w:rFonts w:ascii="Times New Roman" w:hAnsi="Times New Roman"/>
          <w:sz w:val="28"/>
          <w:szCs w:val="28"/>
        </w:rPr>
        <w:t xml:space="preserve"> </w:t>
      </w:r>
    </w:p>
    <w:p w:rsidR="0023640B" w:rsidRPr="006D3E17" w:rsidRDefault="004A505A" w:rsidP="003221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D272C">
        <w:rPr>
          <w:rFonts w:ascii="Times New Roman" w:hAnsi="Times New Roman"/>
          <w:sz w:val="28"/>
          <w:szCs w:val="28"/>
        </w:rPr>
        <w:t xml:space="preserve">оступление </w:t>
      </w:r>
      <w:r w:rsidR="0032211A" w:rsidRPr="006D3E17">
        <w:rPr>
          <w:rFonts w:ascii="Times New Roman" w:hAnsi="Times New Roman"/>
          <w:sz w:val="28"/>
          <w:szCs w:val="28"/>
        </w:rPr>
        <w:t>субвенци</w:t>
      </w:r>
      <w:r w:rsidR="00ED272C">
        <w:rPr>
          <w:rFonts w:ascii="Times New Roman" w:hAnsi="Times New Roman"/>
          <w:sz w:val="28"/>
          <w:szCs w:val="28"/>
        </w:rPr>
        <w:t>й</w:t>
      </w:r>
      <w:r w:rsidR="0032211A" w:rsidRPr="006D3E17">
        <w:rPr>
          <w:rFonts w:ascii="Times New Roman" w:hAnsi="Times New Roman"/>
          <w:sz w:val="28"/>
          <w:szCs w:val="28"/>
        </w:rPr>
        <w:t xml:space="preserve"> на выполнение переданных полномочий  </w:t>
      </w:r>
      <w:r w:rsidR="00ED272C">
        <w:rPr>
          <w:rFonts w:ascii="Times New Roman" w:hAnsi="Times New Roman"/>
          <w:sz w:val="28"/>
          <w:szCs w:val="28"/>
        </w:rPr>
        <w:t xml:space="preserve">составило </w:t>
      </w:r>
      <w:r w:rsidR="00B6189C">
        <w:rPr>
          <w:rFonts w:ascii="Times New Roman" w:hAnsi="Times New Roman"/>
          <w:sz w:val="28"/>
          <w:szCs w:val="28"/>
        </w:rPr>
        <w:t>15154,32 тыс</w:t>
      </w:r>
      <w:proofErr w:type="gramStart"/>
      <w:r w:rsidR="00B6189C">
        <w:rPr>
          <w:rFonts w:ascii="Times New Roman" w:hAnsi="Times New Roman"/>
          <w:sz w:val="28"/>
          <w:szCs w:val="28"/>
        </w:rPr>
        <w:t>.р</w:t>
      </w:r>
      <w:proofErr w:type="gramEnd"/>
      <w:r w:rsidR="00B6189C">
        <w:rPr>
          <w:rFonts w:ascii="Times New Roman" w:hAnsi="Times New Roman"/>
          <w:sz w:val="28"/>
          <w:szCs w:val="28"/>
        </w:rPr>
        <w:t xml:space="preserve">уб. (97% </w:t>
      </w:r>
      <w:r w:rsidR="00ED272C">
        <w:rPr>
          <w:rFonts w:ascii="Times New Roman" w:hAnsi="Times New Roman"/>
          <w:sz w:val="28"/>
          <w:szCs w:val="28"/>
        </w:rPr>
        <w:t>) от плановых – наименьший процент исполнения по субвенциям, предоставленным на приобретение жилых помещений детям-сиротам и детям, оставшимся без попечения родителей (</w:t>
      </w:r>
      <w:r w:rsidR="00B6189C">
        <w:rPr>
          <w:rFonts w:ascii="Times New Roman" w:hAnsi="Times New Roman"/>
          <w:sz w:val="28"/>
          <w:szCs w:val="28"/>
        </w:rPr>
        <w:t xml:space="preserve">исполнение </w:t>
      </w:r>
      <w:r w:rsidR="00ED272C">
        <w:rPr>
          <w:rFonts w:ascii="Times New Roman" w:hAnsi="Times New Roman"/>
          <w:sz w:val="28"/>
          <w:szCs w:val="28"/>
        </w:rPr>
        <w:t>17,9%), субвенци</w:t>
      </w:r>
      <w:r w:rsidR="00DF38C5">
        <w:rPr>
          <w:rFonts w:ascii="Times New Roman" w:hAnsi="Times New Roman"/>
          <w:sz w:val="28"/>
          <w:szCs w:val="28"/>
        </w:rPr>
        <w:t>й</w:t>
      </w:r>
      <w:r w:rsidR="00ED272C">
        <w:rPr>
          <w:rFonts w:ascii="Times New Roman" w:hAnsi="Times New Roman"/>
          <w:sz w:val="28"/>
          <w:szCs w:val="28"/>
        </w:rPr>
        <w:t xml:space="preserve"> на реализацию Закона края от 29.03.2007 №22-6015 </w:t>
      </w:r>
      <w:r w:rsidRPr="004A505A">
        <w:rPr>
          <w:rFonts w:ascii="Times New Roman" w:hAnsi="Times New Roman"/>
          <w:sz w:val="28"/>
          <w:szCs w:val="28"/>
        </w:rPr>
        <w:t xml:space="preserve">«О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образования» </w:t>
      </w:r>
      <w:r>
        <w:rPr>
          <w:rFonts w:ascii="Times New Roman" w:hAnsi="Times New Roman"/>
          <w:sz w:val="28"/>
          <w:szCs w:val="28"/>
        </w:rPr>
        <w:t>-</w:t>
      </w:r>
      <w:r w:rsidR="00B6189C">
        <w:rPr>
          <w:rFonts w:ascii="Times New Roman" w:hAnsi="Times New Roman"/>
          <w:sz w:val="28"/>
          <w:szCs w:val="28"/>
        </w:rPr>
        <w:t xml:space="preserve"> исполнено</w:t>
      </w:r>
      <w:r>
        <w:rPr>
          <w:rFonts w:ascii="Times New Roman" w:hAnsi="Times New Roman"/>
          <w:sz w:val="28"/>
          <w:szCs w:val="28"/>
        </w:rPr>
        <w:t xml:space="preserve"> 17,7%.</w:t>
      </w:r>
    </w:p>
    <w:p w:rsidR="0032211A" w:rsidRPr="00DF38C5" w:rsidRDefault="0032211A" w:rsidP="0032211A">
      <w:pPr>
        <w:pStyle w:val="Style5"/>
        <w:widowControl/>
        <w:spacing w:before="67" w:line="276" w:lineRule="auto"/>
        <w:ind w:firstLine="0"/>
        <w:jc w:val="center"/>
        <w:rPr>
          <w:rStyle w:val="FontStyle12"/>
          <w:i w:val="0"/>
        </w:rPr>
      </w:pPr>
      <w:r w:rsidRPr="00DF38C5">
        <w:rPr>
          <w:rStyle w:val="FontStyle12"/>
          <w:i w:val="0"/>
        </w:rPr>
        <w:t>Расходы районного бюджета</w:t>
      </w:r>
    </w:p>
    <w:p w:rsidR="0032211A" w:rsidRPr="00DF38C5" w:rsidRDefault="0032211A" w:rsidP="0032211A">
      <w:pPr>
        <w:spacing w:line="276" w:lineRule="auto"/>
        <w:jc w:val="both"/>
        <w:rPr>
          <w:rStyle w:val="FontStyle12"/>
          <w:b w:val="0"/>
          <w:bCs w:val="0"/>
          <w:i w:val="0"/>
          <w:iCs w:val="0"/>
          <w:sz w:val="28"/>
          <w:szCs w:val="28"/>
        </w:rPr>
      </w:pPr>
      <w:r w:rsidRPr="00DF38C5">
        <w:rPr>
          <w:rStyle w:val="FontStyle12"/>
        </w:rPr>
        <w:t xml:space="preserve">     </w:t>
      </w:r>
      <w:r w:rsidRPr="00DF38C5">
        <w:rPr>
          <w:rStyle w:val="FontStyle13"/>
        </w:rPr>
        <w:t xml:space="preserve">     </w:t>
      </w:r>
      <w:proofErr w:type="gramStart"/>
      <w:r w:rsidRPr="00DF38C5">
        <w:rPr>
          <w:rStyle w:val="FontStyle13"/>
        </w:rPr>
        <w:t xml:space="preserve">Решением о районном бюджете в первоначальной редакции расходы утверждены в сумме </w:t>
      </w:r>
      <w:r w:rsidR="00DF38C5">
        <w:rPr>
          <w:rStyle w:val="FontStyle13"/>
        </w:rPr>
        <w:t>860932,6</w:t>
      </w:r>
      <w:r w:rsidRPr="00DF38C5">
        <w:rPr>
          <w:rStyle w:val="FontStyle13"/>
        </w:rPr>
        <w:t xml:space="preserve"> тыс. руб. В редакции </w:t>
      </w:r>
      <w:r w:rsidR="00DF38C5">
        <w:rPr>
          <w:rStyle w:val="FontStyle13"/>
        </w:rPr>
        <w:t>р</w:t>
      </w:r>
      <w:r w:rsidRPr="00DF38C5">
        <w:rPr>
          <w:rStyle w:val="FontStyle13"/>
        </w:rPr>
        <w:t xml:space="preserve">ешения о районном бюджете от </w:t>
      </w:r>
      <w:r w:rsidR="00DF38C5">
        <w:rPr>
          <w:rStyle w:val="FontStyle13"/>
        </w:rPr>
        <w:t>08.12</w:t>
      </w:r>
      <w:r w:rsidRPr="00DF38C5">
        <w:rPr>
          <w:rStyle w:val="FontStyle13"/>
        </w:rPr>
        <w:t>.201</w:t>
      </w:r>
      <w:r w:rsidR="00DF38C5">
        <w:rPr>
          <w:rStyle w:val="FontStyle13"/>
        </w:rPr>
        <w:t>4</w:t>
      </w:r>
      <w:r w:rsidRPr="00DF38C5">
        <w:rPr>
          <w:rStyle w:val="FontStyle13"/>
        </w:rPr>
        <w:t xml:space="preserve">  расходы бюджета увеличены на </w:t>
      </w:r>
      <w:r w:rsidR="00DF38C5">
        <w:rPr>
          <w:rStyle w:val="FontStyle13"/>
        </w:rPr>
        <w:t>97391,2 тыс. руб., или на 11,1</w:t>
      </w:r>
      <w:r w:rsidRPr="00DF38C5">
        <w:rPr>
          <w:rStyle w:val="FontStyle13"/>
        </w:rPr>
        <w:t xml:space="preserve">%, и утверждены в сумме </w:t>
      </w:r>
      <w:r w:rsidR="00DF38C5">
        <w:rPr>
          <w:rFonts w:ascii="Times New Roman" w:hAnsi="Times New Roman"/>
          <w:bCs/>
          <w:sz w:val="28"/>
          <w:szCs w:val="28"/>
        </w:rPr>
        <w:t>958323,8</w:t>
      </w:r>
      <w:r w:rsidRPr="00DF38C5">
        <w:rPr>
          <w:rFonts w:ascii="Times New Roman" w:hAnsi="Times New Roman"/>
          <w:bCs/>
          <w:sz w:val="28"/>
          <w:szCs w:val="28"/>
        </w:rPr>
        <w:t xml:space="preserve"> </w:t>
      </w:r>
      <w:r w:rsidRPr="00DF38C5">
        <w:rPr>
          <w:rStyle w:val="FontStyle13"/>
        </w:rPr>
        <w:t>тыс.</w:t>
      </w:r>
      <w:r w:rsidR="00DF38C5">
        <w:rPr>
          <w:rStyle w:val="FontStyle13"/>
        </w:rPr>
        <w:t xml:space="preserve"> руб. </w:t>
      </w:r>
      <w:r w:rsidR="00B6189C">
        <w:rPr>
          <w:rStyle w:val="FontStyle13"/>
        </w:rPr>
        <w:t>Плановые р</w:t>
      </w:r>
      <w:r w:rsidR="00DF38C5">
        <w:rPr>
          <w:rStyle w:val="FontStyle13"/>
        </w:rPr>
        <w:t xml:space="preserve">асходы </w:t>
      </w:r>
      <w:r w:rsidR="00DF38C5" w:rsidRPr="00DF38C5">
        <w:rPr>
          <w:rStyle w:val="FontStyle13"/>
        </w:rPr>
        <w:t xml:space="preserve">по </w:t>
      </w:r>
      <w:r w:rsidR="00B6189C">
        <w:rPr>
          <w:rStyle w:val="FontStyle13"/>
        </w:rPr>
        <w:t xml:space="preserve">уточненной </w:t>
      </w:r>
      <w:r w:rsidR="00DF38C5" w:rsidRPr="00DF38C5">
        <w:rPr>
          <w:rStyle w:val="FontStyle13"/>
        </w:rPr>
        <w:t xml:space="preserve">сводной росписи </w:t>
      </w:r>
      <w:r w:rsidR="00B6189C">
        <w:rPr>
          <w:rStyle w:val="FontStyle13"/>
        </w:rPr>
        <w:t xml:space="preserve">на конец года </w:t>
      </w:r>
      <w:r w:rsidR="00DF38C5">
        <w:rPr>
          <w:rStyle w:val="FontStyle13"/>
        </w:rPr>
        <w:t xml:space="preserve">составили </w:t>
      </w:r>
      <w:r w:rsidRPr="00DF38C5">
        <w:rPr>
          <w:rStyle w:val="FontStyle13"/>
        </w:rPr>
        <w:t xml:space="preserve"> </w:t>
      </w:r>
      <w:r w:rsidR="00DF38C5">
        <w:rPr>
          <w:rStyle w:val="FontStyle13"/>
        </w:rPr>
        <w:t>957939,5</w:t>
      </w:r>
      <w:r w:rsidRPr="00DF38C5">
        <w:rPr>
          <w:rStyle w:val="FontStyle13"/>
        </w:rPr>
        <w:t xml:space="preserve"> тыс. рублей.</w:t>
      </w:r>
      <w:proofErr w:type="gramEnd"/>
    </w:p>
    <w:p w:rsidR="0032211A" w:rsidRPr="00B6189C" w:rsidRDefault="0032211A" w:rsidP="0032211A">
      <w:pPr>
        <w:pStyle w:val="Style5"/>
        <w:widowControl/>
        <w:spacing w:before="67" w:line="276" w:lineRule="auto"/>
        <w:ind w:firstLine="0"/>
        <w:rPr>
          <w:rStyle w:val="FontStyle12"/>
          <w:b w:val="0"/>
          <w:sz w:val="28"/>
          <w:szCs w:val="28"/>
        </w:rPr>
      </w:pPr>
      <w:r w:rsidRPr="00B6189C">
        <w:rPr>
          <w:rStyle w:val="FontStyle12"/>
          <w:b w:val="0"/>
          <w:i w:val="0"/>
          <w:sz w:val="28"/>
          <w:szCs w:val="28"/>
        </w:rPr>
        <w:t>Расходы районного бюджета в разрезе разделов  за 201</w:t>
      </w:r>
      <w:r w:rsidR="00DF38C5" w:rsidRPr="00B6189C">
        <w:rPr>
          <w:rStyle w:val="FontStyle12"/>
          <w:b w:val="0"/>
          <w:i w:val="0"/>
          <w:sz w:val="28"/>
          <w:szCs w:val="28"/>
        </w:rPr>
        <w:t>4</w:t>
      </w:r>
      <w:r w:rsidR="00B6189C">
        <w:rPr>
          <w:rStyle w:val="FontStyle12"/>
          <w:b w:val="0"/>
          <w:i w:val="0"/>
          <w:sz w:val="28"/>
          <w:szCs w:val="28"/>
        </w:rPr>
        <w:t xml:space="preserve"> </w:t>
      </w:r>
      <w:r w:rsidRPr="00B6189C">
        <w:rPr>
          <w:rStyle w:val="FontStyle12"/>
          <w:b w:val="0"/>
          <w:i w:val="0"/>
          <w:sz w:val="28"/>
          <w:szCs w:val="28"/>
        </w:rPr>
        <w:t>год</w:t>
      </w:r>
      <w:r w:rsidRPr="00DF38C5">
        <w:rPr>
          <w:rStyle w:val="FontStyle12"/>
          <w:i w:val="0"/>
          <w:sz w:val="28"/>
          <w:szCs w:val="28"/>
        </w:rPr>
        <w:t xml:space="preserve"> </w:t>
      </w:r>
      <w:r w:rsidRPr="00B6189C">
        <w:rPr>
          <w:rStyle w:val="FontStyle13"/>
        </w:rPr>
        <w:t>представлены в нижеследующей  таблице:</w:t>
      </w:r>
    </w:p>
    <w:p w:rsidR="0032211A" w:rsidRPr="00DF38C5" w:rsidRDefault="0032211A" w:rsidP="0032211A">
      <w:pPr>
        <w:pStyle w:val="Style5"/>
        <w:widowControl/>
        <w:spacing w:before="67" w:line="276" w:lineRule="auto"/>
        <w:ind w:firstLine="0"/>
        <w:jc w:val="right"/>
        <w:rPr>
          <w:rStyle w:val="FontStyle12"/>
          <w:b w:val="0"/>
          <w:i w:val="0"/>
        </w:rPr>
      </w:pPr>
      <w:r w:rsidRPr="00DF38C5">
        <w:rPr>
          <w:rStyle w:val="FontStyle12"/>
          <w:i w:val="0"/>
        </w:rPr>
        <w:t xml:space="preserve"> </w:t>
      </w:r>
      <w:r w:rsidRPr="00DF38C5">
        <w:rPr>
          <w:rStyle w:val="FontStyle12"/>
          <w:b w:val="0"/>
          <w:i w:val="0"/>
        </w:rPr>
        <w:t>тыс</w:t>
      </w:r>
      <w:proofErr w:type="gramStart"/>
      <w:r w:rsidRPr="00DF38C5">
        <w:rPr>
          <w:rStyle w:val="FontStyle12"/>
          <w:b w:val="0"/>
          <w:i w:val="0"/>
        </w:rPr>
        <w:t>.р</w:t>
      </w:r>
      <w:proofErr w:type="gramEnd"/>
      <w:r w:rsidRPr="00DF38C5">
        <w:rPr>
          <w:rStyle w:val="FontStyle12"/>
          <w:b w:val="0"/>
          <w:i w:val="0"/>
        </w:rPr>
        <w:t>уб.</w:t>
      </w:r>
    </w:p>
    <w:tbl>
      <w:tblPr>
        <w:tblW w:w="9512" w:type="dxa"/>
        <w:tblInd w:w="94" w:type="dxa"/>
        <w:tblLayout w:type="fixed"/>
        <w:tblLook w:val="04A0"/>
      </w:tblPr>
      <w:tblGrid>
        <w:gridCol w:w="3133"/>
        <w:gridCol w:w="1984"/>
        <w:gridCol w:w="1701"/>
        <w:gridCol w:w="1418"/>
        <w:gridCol w:w="1276"/>
      </w:tblGrid>
      <w:tr w:rsidR="0032211A" w:rsidRPr="00AC2284" w:rsidTr="00063B6E">
        <w:trPr>
          <w:trHeight w:val="1905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1A" w:rsidRPr="00AC2284" w:rsidRDefault="0032211A" w:rsidP="00BB1DF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lastRenderedPageBreak/>
              <w:t>Наименование показателей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1A" w:rsidRPr="00AC2284" w:rsidRDefault="0032211A" w:rsidP="00DF38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Утверждено решением о бюджете на 201</w:t>
            </w:r>
            <w:r w:rsidR="00DF38C5">
              <w:rPr>
                <w:rFonts w:ascii="Times New Roman" w:hAnsi="Times New Roman"/>
                <w:color w:val="000000"/>
              </w:rPr>
              <w:t>4</w:t>
            </w:r>
            <w:r w:rsidRPr="00AC2284">
              <w:rPr>
                <w:rFonts w:ascii="Times New Roman" w:hAnsi="Times New Roman"/>
                <w:color w:val="000000"/>
              </w:rPr>
              <w:t xml:space="preserve"> год (</w:t>
            </w:r>
            <w:r w:rsidR="00DF38C5">
              <w:rPr>
                <w:rFonts w:ascii="Times New Roman" w:hAnsi="Times New Roman"/>
                <w:color w:val="000000"/>
              </w:rPr>
              <w:t>09</w:t>
            </w:r>
            <w:r w:rsidRPr="00AC2284">
              <w:rPr>
                <w:rFonts w:ascii="Times New Roman" w:hAnsi="Times New Roman"/>
                <w:color w:val="000000"/>
              </w:rPr>
              <w:t>.12.201</w:t>
            </w:r>
            <w:r w:rsidR="00DF38C5">
              <w:rPr>
                <w:rFonts w:ascii="Times New Roman" w:hAnsi="Times New Roman"/>
                <w:color w:val="000000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1A" w:rsidRPr="00AC2284" w:rsidRDefault="0032211A" w:rsidP="00DF38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Бюджетная роспись с учетом изменений и дополнений на 201</w:t>
            </w:r>
            <w:r w:rsidR="00DF38C5">
              <w:rPr>
                <w:rFonts w:ascii="Times New Roman" w:hAnsi="Times New Roman"/>
                <w:color w:val="000000"/>
              </w:rPr>
              <w:t>4</w:t>
            </w:r>
            <w:r w:rsidRPr="00AC2284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1A" w:rsidRPr="00AC2284" w:rsidRDefault="0032211A" w:rsidP="00DF38C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Исполнено за 201</w:t>
            </w:r>
            <w:r w:rsidR="00DF38C5">
              <w:rPr>
                <w:rFonts w:ascii="Times New Roman" w:hAnsi="Times New Roman"/>
                <w:color w:val="000000"/>
              </w:rPr>
              <w:t>4</w:t>
            </w:r>
            <w:r w:rsidRPr="00AC2284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211A" w:rsidRDefault="0032211A" w:rsidP="00063B6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Процент исполнения,  %</w:t>
            </w:r>
          </w:p>
          <w:p w:rsidR="00063B6E" w:rsidRPr="00AC2284" w:rsidRDefault="00063B6E" w:rsidP="00063B6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(гр</w:t>
            </w:r>
            <w:proofErr w:type="gramStart"/>
            <w:r>
              <w:rPr>
                <w:rFonts w:ascii="Times New Roman" w:hAnsi="Times New Roman"/>
                <w:color w:val="00000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</w:rPr>
              <w:t>/гр3*100)</w:t>
            </w:r>
          </w:p>
        </w:tc>
      </w:tr>
      <w:tr w:rsidR="00063B6E" w:rsidRPr="00AC2284" w:rsidTr="00063B6E">
        <w:trPr>
          <w:trHeight w:val="6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6E" w:rsidRPr="00AC2284" w:rsidRDefault="00063B6E" w:rsidP="00063B6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E" w:rsidRDefault="00063B6E" w:rsidP="00063B6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E" w:rsidRDefault="00063B6E" w:rsidP="00063B6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E" w:rsidRDefault="00063B6E" w:rsidP="00063B6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B6E" w:rsidRDefault="00063B6E" w:rsidP="00063B6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32211A" w:rsidRPr="00AC2284" w:rsidTr="00063B6E">
        <w:trPr>
          <w:trHeight w:val="6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1A" w:rsidRPr="00AC2284" w:rsidRDefault="0032211A" w:rsidP="00BB1D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49233,2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44725,9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43105,7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96,4</w:t>
            </w:r>
          </w:p>
        </w:tc>
      </w:tr>
      <w:tr w:rsidR="0032211A" w:rsidRPr="00AC2284" w:rsidTr="00063B6E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1A" w:rsidRPr="00AC2284" w:rsidRDefault="0032211A" w:rsidP="00BB1D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 xml:space="preserve">Национальная оборона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96,5</w:t>
            </w:r>
          </w:p>
        </w:tc>
      </w:tr>
      <w:tr w:rsidR="0032211A" w:rsidRPr="00AC2284" w:rsidTr="00063B6E">
        <w:trPr>
          <w:trHeight w:val="9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1A" w:rsidRPr="00AC2284" w:rsidRDefault="0032211A" w:rsidP="00BB1DF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97,4</w:t>
            </w:r>
          </w:p>
        </w:tc>
      </w:tr>
      <w:tr w:rsidR="0032211A" w:rsidRPr="00AC2284" w:rsidTr="00063B6E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32211A" w:rsidP="00BB1DF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11343,4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23746,5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98,9</w:t>
            </w:r>
          </w:p>
        </w:tc>
      </w:tr>
      <w:tr w:rsidR="0032211A" w:rsidRPr="00AC2284" w:rsidTr="00063B6E">
        <w:trPr>
          <w:trHeight w:val="6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1A" w:rsidRPr="00AC2284" w:rsidRDefault="0032211A" w:rsidP="00BB1D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39023,8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77352,2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68050,3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88,0</w:t>
            </w:r>
          </w:p>
        </w:tc>
      </w:tr>
      <w:tr w:rsidR="0032211A" w:rsidRPr="00AC2284" w:rsidTr="00063B6E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32211A" w:rsidP="00BB1DF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453533,5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506112,5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DF38C5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493341,3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97,5</w:t>
            </w:r>
          </w:p>
        </w:tc>
      </w:tr>
      <w:tr w:rsidR="0032211A" w:rsidRPr="00AC2284" w:rsidTr="00063B6E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32211A" w:rsidP="00BB1DF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Культура и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32656,6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30556,4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93,6</w:t>
            </w:r>
          </w:p>
        </w:tc>
      </w:tr>
      <w:tr w:rsidR="0032211A" w:rsidRPr="00AC2284" w:rsidTr="00063B6E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1A" w:rsidRPr="00AC2284" w:rsidRDefault="0032211A" w:rsidP="00BB1D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Здравоохранение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2211A" w:rsidRPr="00AC2284" w:rsidTr="00063B6E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11A" w:rsidRPr="00AC2284" w:rsidRDefault="0032211A" w:rsidP="00BB1DF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208707,7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199241,9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92,1</w:t>
            </w:r>
          </w:p>
        </w:tc>
      </w:tr>
      <w:tr w:rsidR="0032211A" w:rsidRPr="00AC2284" w:rsidTr="00063B6E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32211A" w:rsidP="00BB1DF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Физическая культура 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97,2</w:t>
            </w:r>
          </w:p>
        </w:tc>
      </w:tr>
      <w:tr w:rsidR="0032211A" w:rsidRPr="00AC2284" w:rsidTr="00063B6E">
        <w:trPr>
          <w:trHeight w:val="9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1A" w:rsidRPr="00AC2284" w:rsidRDefault="0032211A" w:rsidP="00BB1DF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98A" w:rsidRPr="00AC2284" w:rsidRDefault="0082098A" w:rsidP="0082098A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2211A" w:rsidRPr="00AC2284" w:rsidTr="00063B6E">
        <w:trPr>
          <w:trHeight w:val="12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1A" w:rsidRPr="00AC2284" w:rsidRDefault="0032211A" w:rsidP="00BB1DF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59553,4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60521,1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59091,1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97,6</w:t>
            </w:r>
          </w:p>
        </w:tc>
      </w:tr>
      <w:tr w:rsidR="0032211A" w:rsidRPr="00AC2284" w:rsidTr="00063B6E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32211A" w:rsidP="00BB1DFD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860932,6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957939,5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914357,0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1A" w:rsidRPr="00AC2284" w:rsidRDefault="0082098A" w:rsidP="00BB1DFD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95,5</w:t>
            </w:r>
          </w:p>
        </w:tc>
      </w:tr>
    </w:tbl>
    <w:p w:rsidR="0032211A" w:rsidRPr="00B1575D" w:rsidRDefault="0032211A" w:rsidP="0032211A">
      <w:pPr>
        <w:spacing w:line="276" w:lineRule="auto"/>
        <w:jc w:val="both"/>
        <w:rPr>
          <w:rStyle w:val="FontStyle13"/>
        </w:rPr>
      </w:pPr>
      <w:r w:rsidRPr="00B1575D">
        <w:rPr>
          <w:rStyle w:val="FontStyle13"/>
        </w:rPr>
        <w:t xml:space="preserve">    </w:t>
      </w:r>
    </w:p>
    <w:p w:rsidR="00520882" w:rsidRDefault="0032211A" w:rsidP="0032211A">
      <w:pPr>
        <w:pStyle w:val="Style3"/>
        <w:widowControl/>
        <w:spacing w:before="10" w:line="276" w:lineRule="auto"/>
        <w:jc w:val="both"/>
        <w:rPr>
          <w:rStyle w:val="FontStyle13"/>
        </w:rPr>
      </w:pPr>
      <w:r w:rsidRPr="006D3E17">
        <w:rPr>
          <w:rStyle w:val="FontStyle13"/>
        </w:rPr>
        <w:t xml:space="preserve">   В структуре расходов наибольший удельный вес зани</w:t>
      </w:r>
      <w:r>
        <w:rPr>
          <w:rStyle w:val="FontStyle13"/>
        </w:rPr>
        <w:t>мают разделы</w:t>
      </w:r>
      <w:r w:rsidR="00520882">
        <w:rPr>
          <w:rStyle w:val="FontStyle13"/>
        </w:rPr>
        <w:t>:</w:t>
      </w:r>
      <w:r>
        <w:rPr>
          <w:rStyle w:val="FontStyle13"/>
        </w:rPr>
        <w:t xml:space="preserve"> </w:t>
      </w:r>
      <w:r w:rsidR="00520882">
        <w:rPr>
          <w:rStyle w:val="FontStyle13"/>
        </w:rPr>
        <w:t xml:space="preserve">                                 - </w:t>
      </w:r>
      <w:r>
        <w:rPr>
          <w:rStyle w:val="FontStyle13"/>
        </w:rPr>
        <w:t>«Образование»</w:t>
      </w:r>
      <w:r w:rsidR="00520882">
        <w:rPr>
          <w:rStyle w:val="FontStyle13"/>
        </w:rPr>
        <w:t xml:space="preserve"> </w:t>
      </w:r>
      <w:r>
        <w:rPr>
          <w:rStyle w:val="FontStyle13"/>
        </w:rPr>
        <w:t xml:space="preserve">- </w:t>
      </w:r>
      <w:r w:rsidR="00520882">
        <w:rPr>
          <w:rStyle w:val="FontStyle13"/>
        </w:rPr>
        <w:t xml:space="preserve">54% (2011 - </w:t>
      </w:r>
      <w:r w:rsidRPr="006D3E17">
        <w:rPr>
          <w:rStyle w:val="FontStyle13"/>
        </w:rPr>
        <w:t>43,1%</w:t>
      </w:r>
      <w:r w:rsidR="00520882">
        <w:rPr>
          <w:rStyle w:val="FontStyle13"/>
        </w:rPr>
        <w:t xml:space="preserve">, </w:t>
      </w:r>
      <w:r>
        <w:rPr>
          <w:rStyle w:val="FontStyle13"/>
        </w:rPr>
        <w:t>2012 -</w:t>
      </w:r>
      <w:r w:rsidR="00520882">
        <w:rPr>
          <w:rStyle w:val="FontStyle13"/>
        </w:rPr>
        <w:t xml:space="preserve"> </w:t>
      </w:r>
      <w:r>
        <w:rPr>
          <w:rStyle w:val="FontStyle13"/>
        </w:rPr>
        <w:t>49,7%</w:t>
      </w:r>
      <w:r w:rsidR="00520882">
        <w:rPr>
          <w:rStyle w:val="FontStyle13"/>
        </w:rPr>
        <w:t>, 2013 - 49,3%);</w:t>
      </w:r>
      <w:r>
        <w:rPr>
          <w:rStyle w:val="FontStyle13"/>
        </w:rPr>
        <w:t xml:space="preserve"> </w:t>
      </w:r>
      <w:r w:rsidR="00520882">
        <w:rPr>
          <w:rStyle w:val="FontStyle13"/>
        </w:rPr>
        <w:t xml:space="preserve">                             - </w:t>
      </w:r>
      <w:r>
        <w:rPr>
          <w:rStyle w:val="FontStyle13"/>
        </w:rPr>
        <w:t>«</w:t>
      </w:r>
      <w:r w:rsidR="00520882">
        <w:rPr>
          <w:rStyle w:val="FontStyle13"/>
        </w:rPr>
        <w:t>С</w:t>
      </w:r>
      <w:r>
        <w:rPr>
          <w:rStyle w:val="FontStyle13"/>
        </w:rPr>
        <w:t>оциальная политика»</w:t>
      </w:r>
      <w:r w:rsidR="00520882">
        <w:rPr>
          <w:rStyle w:val="FontStyle13"/>
        </w:rPr>
        <w:t xml:space="preserve"> </w:t>
      </w:r>
      <w:r>
        <w:rPr>
          <w:rStyle w:val="FontStyle13"/>
        </w:rPr>
        <w:t xml:space="preserve">- </w:t>
      </w:r>
      <w:r w:rsidR="00520882">
        <w:rPr>
          <w:rStyle w:val="FontStyle13"/>
        </w:rPr>
        <w:t>20,1% (</w:t>
      </w:r>
      <w:r w:rsidRPr="006D3E17">
        <w:rPr>
          <w:rStyle w:val="FontStyle13"/>
        </w:rPr>
        <w:t>2011 - 18,5%</w:t>
      </w:r>
      <w:r w:rsidR="00520882">
        <w:rPr>
          <w:rStyle w:val="FontStyle13"/>
        </w:rPr>
        <w:t xml:space="preserve">, </w:t>
      </w:r>
      <w:r>
        <w:rPr>
          <w:rStyle w:val="FontStyle13"/>
        </w:rPr>
        <w:t>2012 -18,1%</w:t>
      </w:r>
      <w:r w:rsidR="00520882">
        <w:rPr>
          <w:rStyle w:val="FontStyle13"/>
        </w:rPr>
        <w:t>, 2013 – 19,8%);</w:t>
      </w:r>
    </w:p>
    <w:p w:rsidR="00520882" w:rsidRDefault="00520882" w:rsidP="0032211A">
      <w:pPr>
        <w:pStyle w:val="Style3"/>
        <w:widowControl/>
        <w:spacing w:before="10" w:line="276" w:lineRule="auto"/>
        <w:jc w:val="both"/>
        <w:rPr>
          <w:rStyle w:val="FontStyle13"/>
        </w:rPr>
      </w:pPr>
      <w:r>
        <w:rPr>
          <w:rStyle w:val="FontStyle13"/>
        </w:rPr>
        <w:t>- «Ж</w:t>
      </w:r>
      <w:r w:rsidR="0032211A" w:rsidRPr="006D3E17">
        <w:rPr>
          <w:rStyle w:val="FontStyle13"/>
        </w:rPr>
        <w:t>и</w:t>
      </w:r>
      <w:r w:rsidR="0032211A">
        <w:rPr>
          <w:rStyle w:val="FontStyle13"/>
        </w:rPr>
        <w:t>лищно-коммунальное хозяйство»</w:t>
      </w:r>
      <w:r>
        <w:rPr>
          <w:rStyle w:val="FontStyle13"/>
        </w:rPr>
        <w:t xml:space="preserve"> </w:t>
      </w:r>
      <w:r w:rsidR="0032211A">
        <w:rPr>
          <w:rStyle w:val="FontStyle13"/>
        </w:rPr>
        <w:t xml:space="preserve">- 8,8 </w:t>
      </w:r>
      <w:r>
        <w:rPr>
          <w:rStyle w:val="FontStyle13"/>
        </w:rPr>
        <w:t>% (2011</w:t>
      </w:r>
      <w:r w:rsidR="0032211A" w:rsidRPr="006D3E17">
        <w:rPr>
          <w:rStyle w:val="FontStyle13"/>
        </w:rPr>
        <w:t xml:space="preserve"> -16,1%</w:t>
      </w:r>
      <w:r>
        <w:rPr>
          <w:rStyle w:val="FontStyle13"/>
        </w:rPr>
        <w:t xml:space="preserve">, </w:t>
      </w:r>
      <w:r w:rsidR="0032211A">
        <w:rPr>
          <w:rStyle w:val="FontStyle13"/>
        </w:rPr>
        <w:t>2012 – 6%</w:t>
      </w:r>
      <w:r>
        <w:rPr>
          <w:rStyle w:val="FontStyle13"/>
        </w:rPr>
        <w:t>,2013 7,4%;</w:t>
      </w:r>
    </w:p>
    <w:p w:rsidR="0032211A" w:rsidRPr="006D3E17" w:rsidRDefault="00520882" w:rsidP="0032211A">
      <w:pPr>
        <w:pStyle w:val="Style3"/>
        <w:widowControl/>
        <w:spacing w:before="10" w:line="276" w:lineRule="auto"/>
        <w:jc w:val="both"/>
        <w:rPr>
          <w:rStyle w:val="FontStyle13"/>
        </w:rPr>
      </w:pPr>
      <w:r>
        <w:rPr>
          <w:rStyle w:val="FontStyle13"/>
        </w:rPr>
        <w:t xml:space="preserve">- </w:t>
      </w:r>
      <w:r w:rsidR="00063B6E">
        <w:rPr>
          <w:rStyle w:val="FontStyle13"/>
        </w:rPr>
        <w:t xml:space="preserve"> </w:t>
      </w:r>
      <w:r w:rsidR="0032211A" w:rsidRPr="006D3E17">
        <w:rPr>
          <w:rStyle w:val="FontStyle13"/>
        </w:rPr>
        <w:t>«</w:t>
      </w:r>
      <w:r>
        <w:rPr>
          <w:rStyle w:val="FontStyle13"/>
        </w:rPr>
        <w:t>М</w:t>
      </w:r>
      <w:r w:rsidR="0032211A" w:rsidRPr="006D3E17">
        <w:rPr>
          <w:rStyle w:val="FontStyle13"/>
        </w:rPr>
        <w:t>ежбюджетные трансферты общего характера бюджетам субъектов РФ и муниципа</w:t>
      </w:r>
      <w:r>
        <w:rPr>
          <w:rStyle w:val="FontStyle13"/>
        </w:rPr>
        <w:t xml:space="preserve">льных образований» -6,5% (2011 - 5,7%, </w:t>
      </w:r>
      <w:r w:rsidR="0032211A">
        <w:rPr>
          <w:rStyle w:val="FontStyle13"/>
        </w:rPr>
        <w:t>2012 -5,5%</w:t>
      </w:r>
      <w:r>
        <w:rPr>
          <w:rStyle w:val="FontStyle13"/>
        </w:rPr>
        <w:t>, 2013- 9%</w:t>
      </w:r>
      <w:r w:rsidR="0032211A">
        <w:rPr>
          <w:rStyle w:val="FontStyle13"/>
        </w:rPr>
        <w:t>).</w:t>
      </w:r>
    </w:p>
    <w:p w:rsidR="0032211A" w:rsidRPr="006D3E17" w:rsidRDefault="0032211A" w:rsidP="0032211A">
      <w:pPr>
        <w:pStyle w:val="Style3"/>
        <w:widowControl/>
        <w:spacing w:line="276" w:lineRule="auto"/>
        <w:jc w:val="both"/>
        <w:rPr>
          <w:rStyle w:val="FontStyle13"/>
        </w:rPr>
      </w:pPr>
      <w:r w:rsidRPr="006D3E17">
        <w:rPr>
          <w:rStyle w:val="FontStyle13"/>
        </w:rPr>
        <w:lastRenderedPageBreak/>
        <w:t xml:space="preserve">    Бюджетные назначения по всем разделам классификации расходов бюджета, за исключением расходов по раздел</w:t>
      </w:r>
      <w:r w:rsidR="00520882">
        <w:rPr>
          <w:rStyle w:val="FontStyle13"/>
        </w:rPr>
        <w:t>у</w:t>
      </w:r>
      <w:r w:rsidRPr="006D3E17">
        <w:rPr>
          <w:rStyle w:val="FontStyle13"/>
        </w:rPr>
        <w:t xml:space="preserve"> «</w:t>
      </w:r>
      <w:r w:rsidR="00520882">
        <w:rPr>
          <w:rStyle w:val="FontStyle13"/>
        </w:rPr>
        <w:t xml:space="preserve">Жилищно-коммунальное хозяйство», </w:t>
      </w:r>
      <w:r>
        <w:rPr>
          <w:rStyle w:val="FontStyle13"/>
        </w:rPr>
        <w:t xml:space="preserve">исполнены </w:t>
      </w:r>
      <w:r w:rsidRPr="006D3E17">
        <w:rPr>
          <w:rStyle w:val="FontStyle13"/>
        </w:rPr>
        <w:t xml:space="preserve">в пределах от </w:t>
      </w:r>
      <w:r w:rsidR="00520882">
        <w:rPr>
          <w:rStyle w:val="FontStyle13"/>
        </w:rPr>
        <w:t>92,1</w:t>
      </w:r>
      <w:r w:rsidRPr="006D3E17">
        <w:rPr>
          <w:rStyle w:val="FontStyle13"/>
        </w:rPr>
        <w:t xml:space="preserve">% до </w:t>
      </w:r>
      <w:r w:rsidR="00520882">
        <w:rPr>
          <w:rStyle w:val="FontStyle13"/>
        </w:rPr>
        <w:t>100</w:t>
      </w:r>
      <w:r w:rsidRPr="006D3E17">
        <w:rPr>
          <w:rStyle w:val="FontStyle13"/>
        </w:rPr>
        <w:t>%.</w:t>
      </w:r>
      <w:r w:rsidRPr="00844123">
        <w:rPr>
          <w:rStyle w:val="FontStyle13"/>
        </w:rPr>
        <w:t xml:space="preserve"> </w:t>
      </w:r>
    </w:p>
    <w:p w:rsidR="0032211A" w:rsidRDefault="0032211A" w:rsidP="0032211A">
      <w:pPr>
        <w:pStyle w:val="Style3"/>
        <w:widowControl/>
        <w:spacing w:line="276" w:lineRule="auto"/>
        <w:jc w:val="both"/>
        <w:rPr>
          <w:rStyle w:val="FontStyle13"/>
        </w:rPr>
      </w:pPr>
      <w:r w:rsidRPr="006D3E17">
        <w:rPr>
          <w:rStyle w:val="FontStyle13"/>
        </w:rPr>
        <w:t xml:space="preserve">   Общая сумма неисполнения к </w:t>
      </w:r>
      <w:r w:rsidR="00520882">
        <w:rPr>
          <w:rStyle w:val="FontStyle13"/>
        </w:rPr>
        <w:t xml:space="preserve">плановым показателям </w:t>
      </w:r>
      <w:r w:rsidRPr="006D3E17">
        <w:rPr>
          <w:rStyle w:val="FontStyle13"/>
        </w:rPr>
        <w:t xml:space="preserve">составила </w:t>
      </w:r>
      <w:r w:rsidR="00335FA7">
        <w:rPr>
          <w:rStyle w:val="FontStyle13"/>
        </w:rPr>
        <w:t xml:space="preserve">43582,5 </w:t>
      </w:r>
      <w:r>
        <w:rPr>
          <w:rStyle w:val="FontStyle13"/>
        </w:rPr>
        <w:t>тыс.</w:t>
      </w:r>
      <w:r w:rsidR="00335FA7">
        <w:rPr>
          <w:rStyle w:val="FontStyle13"/>
        </w:rPr>
        <w:t xml:space="preserve"> </w:t>
      </w:r>
      <w:r>
        <w:rPr>
          <w:rStyle w:val="FontStyle13"/>
        </w:rPr>
        <w:t xml:space="preserve">рублей, что </w:t>
      </w:r>
      <w:r w:rsidR="00335FA7">
        <w:rPr>
          <w:rStyle w:val="FontStyle13"/>
        </w:rPr>
        <w:t xml:space="preserve">больше </w:t>
      </w:r>
      <w:r>
        <w:rPr>
          <w:rStyle w:val="FontStyle13"/>
        </w:rPr>
        <w:t xml:space="preserve"> показателя прошлого года на </w:t>
      </w:r>
      <w:r w:rsidR="00335FA7">
        <w:rPr>
          <w:rStyle w:val="FontStyle13"/>
        </w:rPr>
        <w:t>4758,5</w:t>
      </w:r>
      <w:r w:rsidRPr="006D3E17">
        <w:rPr>
          <w:rStyle w:val="FontStyle13"/>
        </w:rPr>
        <w:t xml:space="preserve"> тыс.</w:t>
      </w:r>
      <w:r>
        <w:rPr>
          <w:rStyle w:val="FontStyle13"/>
        </w:rPr>
        <w:t xml:space="preserve"> </w:t>
      </w:r>
      <w:r w:rsidRPr="006D3E17">
        <w:rPr>
          <w:rStyle w:val="FontStyle13"/>
        </w:rPr>
        <w:t>руб</w:t>
      </w:r>
      <w:r>
        <w:rPr>
          <w:rStyle w:val="FontStyle13"/>
        </w:rPr>
        <w:t>лей</w:t>
      </w:r>
      <w:r w:rsidR="00335FA7">
        <w:rPr>
          <w:rStyle w:val="FontStyle13"/>
        </w:rPr>
        <w:t xml:space="preserve"> (38824,0 тыс</w:t>
      </w:r>
      <w:proofErr w:type="gramStart"/>
      <w:r w:rsidR="00335FA7">
        <w:rPr>
          <w:rStyle w:val="FontStyle13"/>
        </w:rPr>
        <w:t>.р</w:t>
      </w:r>
      <w:proofErr w:type="gramEnd"/>
      <w:r w:rsidR="00335FA7">
        <w:rPr>
          <w:rStyle w:val="FontStyle13"/>
        </w:rPr>
        <w:t xml:space="preserve">уб.) </w:t>
      </w:r>
      <w:r w:rsidRPr="006D3E17">
        <w:rPr>
          <w:rStyle w:val="FontStyle13"/>
        </w:rPr>
        <w:t xml:space="preserve">в том числе по разделам:           </w:t>
      </w:r>
    </w:p>
    <w:p w:rsidR="0032211A" w:rsidRDefault="0032211A" w:rsidP="00063B6E">
      <w:pPr>
        <w:pStyle w:val="Style3"/>
        <w:widowControl/>
        <w:spacing w:line="276" w:lineRule="auto"/>
        <w:ind w:firstLine="142"/>
        <w:jc w:val="both"/>
        <w:rPr>
          <w:rStyle w:val="FontStyle13"/>
        </w:rPr>
      </w:pPr>
      <w:r w:rsidRPr="006D3E17">
        <w:rPr>
          <w:rStyle w:val="FontStyle13"/>
        </w:rPr>
        <w:t xml:space="preserve"> </w:t>
      </w:r>
      <w:r>
        <w:rPr>
          <w:rStyle w:val="FontStyle13"/>
        </w:rPr>
        <w:t xml:space="preserve">- </w:t>
      </w:r>
      <w:r w:rsidRPr="006D3E17">
        <w:rPr>
          <w:rStyle w:val="FontStyle13"/>
        </w:rPr>
        <w:t xml:space="preserve">«общегосударственные вопросы» - </w:t>
      </w:r>
      <w:r w:rsidR="00335FA7">
        <w:rPr>
          <w:rStyle w:val="FontStyle13"/>
        </w:rPr>
        <w:t>1620,2</w:t>
      </w:r>
      <w:r w:rsidRPr="006D3E17">
        <w:rPr>
          <w:rStyle w:val="FontStyle13"/>
        </w:rPr>
        <w:t xml:space="preserve"> тыс. руб.;</w:t>
      </w:r>
    </w:p>
    <w:p w:rsidR="0032211A" w:rsidRPr="006D3E17" w:rsidRDefault="0032211A" w:rsidP="00063B6E">
      <w:pPr>
        <w:pStyle w:val="Style3"/>
        <w:widowControl/>
        <w:spacing w:line="276" w:lineRule="auto"/>
        <w:ind w:firstLine="142"/>
        <w:jc w:val="both"/>
        <w:rPr>
          <w:rStyle w:val="FontStyle13"/>
        </w:rPr>
      </w:pPr>
      <w:r>
        <w:rPr>
          <w:rStyle w:val="FontStyle13"/>
        </w:rPr>
        <w:t xml:space="preserve"> - «национальная оборона» - </w:t>
      </w:r>
      <w:r w:rsidR="009A1FD6">
        <w:rPr>
          <w:rStyle w:val="FontStyle13"/>
        </w:rPr>
        <w:t>46,3</w:t>
      </w:r>
      <w:r>
        <w:rPr>
          <w:rStyle w:val="FontStyle13"/>
        </w:rPr>
        <w:t xml:space="preserve"> тыс. руб.;</w:t>
      </w:r>
    </w:p>
    <w:p w:rsidR="0032211A" w:rsidRPr="006D3E17" w:rsidRDefault="0032211A" w:rsidP="00063B6E">
      <w:pPr>
        <w:pStyle w:val="Style3"/>
        <w:widowControl/>
        <w:spacing w:line="276" w:lineRule="auto"/>
        <w:ind w:firstLine="142"/>
        <w:jc w:val="both"/>
        <w:rPr>
          <w:rStyle w:val="FontStyle13"/>
        </w:rPr>
      </w:pPr>
      <w:r>
        <w:rPr>
          <w:rStyle w:val="FontStyle13"/>
        </w:rPr>
        <w:t xml:space="preserve"> - </w:t>
      </w:r>
      <w:r w:rsidRPr="006D3E17">
        <w:rPr>
          <w:rStyle w:val="FontStyle13"/>
        </w:rPr>
        <w:t xml:space="preserve">«национальная безопасность и правоохранительная деятельность» </w:t>
      </w:r>
      <w:r w:rsidR="009A1FD6">
        <w:rPr>
          <w:rStyle w:val="FontStyle13"/>
        </w:rPr>
        <w:t>55,4</w:t>
      </w:r>
      <w:r w:rsidRPr="006D3E17">
        <w:rPr>
          <w:rStyle w:val="FontStyle13"/>
        </w:rPr>
        <w:t xml:space="preserve"> тыс. руб.;</w:t>
      </w:r>
    </w:p>
    <w:p w:rsidR="0032211A" w:rsidRPr="006D3E17" w:rsidRDefault="0032211A" w:rsidP="00063B6E">
      <w:pPr>
        <w:pStyle w:val="Style3"/>
        <w:widowControl/>
        <w:spacing w:line="276" w:lineRule="auto"/>
        <w:ind w:firstLine="142"/>
        <w:jc w:val="both"/>
        <w:rPr>
          <w:rStyle w:val="FontStyle13"/>
        </w:rPr>
      </w:pPr>
      <w:r>
        <w:rPr>
          <w:rStyle w:val="FontStyle13"/>
        </w:rPr>
        <w:t xml:space="preserve"> - </w:t>
      </w:r>
      <w:r w:rsidRPr="006D3E17">
        <w:rPr>
          <w:rStyle w:val="FontStyle13"/>
        </w:rPr>
        <w:t xml:space="preserve">«национальная экономика» - </w:t>
      </w:r>
      <w:r w:rsidR="009A1FD6">
        <w:rPr>
          <w:rStyle w:val="FontStyle13"/>
        </w:rPr>
        <w:t>266,5</w:t>
      </w:r>
      <w:r w:rsidRPr="006D3E17">
        <w:rPr>
          <w:rStyle w:val="FontStyle13"/>
        </w:rPr>
        <w:t xml:space="preserve"> тыс. руб.;</w:t>
      </w:r>
    </w:p>
    <w:p w:rsidR="0032211A" w:rsidRPr="006D3E17" w:rsidRDefault="0032211A" w:rsidP="00063B6E">
      <w:pPr>
        <w:pStyle w:val="Style3"/>
        <w:widowControl/>
        <w:spacing w:line="276" w:lineRule="auto"/>
        <w:ind w:firstLine="142"/>
        <w:jc w:val="both"/>
        <w:rPr>
          <w:rStyle w:val="FontStyle13"/>
        </w:rPr>
      </w:pPr>
      <w:r w:rsidRPr="006D3E17">
        <w:rPr>
          <w:rStyle w:val="FontStyle13"/>
        </w:rPr>
        <w:t xml:space="preserve"> </w:t>
      </w:r>
      <w:r>
        <w:rPr>
          <w:rStyle w:val="FontStyle13"/>
        </w:rPr>
        <w:t xml:space="preserve">- </w:t>
      </w:r>
      <w:r w:rsidR="00063B6E">
        <w:rPr>
          <w:rStyle w:val="FontStyle13"/>
        </w:rPr>
        <w:t xml:space="preserve"> </w:t>
      </w:r>
      <w:r w:rsidRPr="006D3E17">
        <w:rPr>
          <w:rStyle w:val="FontStyle13"/>
        </w:rPr>
        <w:t xml:space="preserve">«жилищно-коммунальное хозяйство» - </w:t>
      </w:r>
      <w:r w:rsidR="009A1FD6">
        <w:rPr>
          <w:rStyle w:val="FontStyle13"/>
        </w:rPr>
        <w:t>9302,9</w:t>
      </w:r>
      <w:r w:rsidRPr="006D3E17">
        <w:rPr>
          <w:rStyle w:val="FontStyle13"/>
        </w:rPr>
        <w:t xml:space="preserve"> тыс. руб.;</w:t>
      </w:r>
    </w:p>
    <w:p w:rsidR="0032211A" w:rsidRPr="006D3E17" w:rsidRDefault="0032211A" w:rsidP="00063B6E">
      <w:pPr>
        <w:pStyle w:val="Style3"/>
        <w:widowControl/>
        <w:spacing w:line="276" w:lineRule="auto"/>
        <w:ind w:firstLine="142"/>
        <w:jc w:val="both"/>
        <w:rPr>
          <w:rStyle w:val="FontStyle13"/>
        </w:rPr>
      </w:pPr>
      <w:r>
        <w:rPr>
          <w:rStyle w:val="FontStyle13"/>
        </w:rPr>
        <w:t xml:space="preserve"> - </w:t>
      </w:r>
      <w:r w:rsidRPr="006D3E17">
        <w:rPr>
          <w:rStyle w:val="FontStyle13"/>
        </w:rPr>
        <w:t xml:space="preserve"> «образование» </w:t>
      </w:r>
      <w:r w:rsidR="009A1FD6">
        <w:rPr>
          <w:rStyle w:val="FontStyle13"/>
        </w:rPr>
        <w:t>12771,2</w:t>
      </w:r>
      <w:r w:rsidRPr="006D3E17">
        <w:rPr>
          <w:rStyle w:val="FontStyle13"/>
        </w:rPr>
        <w:t xml:space="preserve"> тыс. руб.;</w:t>
      </w:r>
    </w:p>
    <w:p w:rsidR="0032211A" w:rsidRPr="006D3E17" w:rsidRDefault="0032211A" w:rsidP="00063B6E">
      <w:pPr>
        <w:pStyle w:val="Style3"/>
        <w:widowControl/>
        <w:spacing w:line="276" w:lineRule="auto"/>
        <w:ind w:firstLine="142"/>
        <w:jc w:val="both"/>
        <w:rPr>
          <w:rStyle w:val="FontStyle13"/>
        </w:rPr>
      </w:pPr>
      <w:r>
        <w:rPr>
          <w:rStyle w:val="FontStyle13"/>
        </w:rPr>
        <w:t xml:space="preserve"> - </w:t>
      </w:r>
      <w:r w:rsidRPr="006D3E17">
        <w:rPr>
          <w:rStyle w:val="FontStyle13"/>
        </w:rPr>
        <w:t xml:space="preserve"> «культура, кинематография» - </w:t>
      </w:r>
      <w:r w:rsidR="009A1FD6">
        <w:rPr>
          <w:rStyle w:val="FontStyle13"/>
        </w:rPr>
        <w:t>2100,2</w:t>
      </w:r>
      <w:r w:rsidRPr="006D3E17">
        <w:rPr>
          <w:rStyle w:val="FontStyle13"/>
        </w:rPr>
        <w:t xml:space="preserve"> тыс. руб.;</w:t>
      </w:r>
    </w:p>
    <w:p w:rsidR="0032211A" w:rsidRPr="006D3E17" w:rsidRDefault="00063B6E" w:rsidP="00063B6E">
      <w:pPr>
        <w:pStyle w:val="Style3"/>
        <w:widowControl/>
        <w:spacing w:line="276" w:lineRule="auto"/>
        <w:ind w:firstLine="142"/>
        <w:jc w:val="both"/>
        <w:rPr>
          <w:rStyle w:val="FontStyle13"/>
        </w:rPr>
      </w:pPr>
      <w:r>
        <w:rPr>
          <w:rStyle w:val="FontStyle13"/>
        </w:rPr>
        <w:t xml:space="preserve"> - </w:t>
      </w:r>
      <w:r w:rsidR="009A1FD6" w:rsidRPr="006D3E17">
        <w:rPr>
          <w:rStyle w:val="FontStyle13"/>
        </w:rPr>
        <w:t xml:space="preserve"> </w:t>
      </w:r>
      <w:r w:rsidR="0032211A" w:rsidRPr="006D3E17">
        <w:rPr>
          <w:rStyle w:val="FontStyle13"/>
        </w:rPr>
        <w:t xml:space="preserve">«социальная политика» </w:t>
      </w:r>
      <w:r w:rsidR="009A1FD6">
        <w:rPr>
          <w:rStyle w:val="FontStyle13"/>
        </w:rPr>
        <w:t>15709,7</w:t>
      </w:r>
      <w:r w:rsidR="0032211A" w:rsidRPr="006D3E17">
        <w:rPr>
          <w:rStyle w:val="FontStyle13"/>
        </w:rPr>
        <w:t xml:space="preserve"> тыс. руб.;</w:t>
      </w:r>
    </w:p>
    <w:p w:rsidR="0032211A" w:rsidRDefault="0032211A" w:rsidP="00063B6E">
      <w:pPr>
        <w:pStyle w:val="Style3"/>
        <w:widowControl/>
        <w:spacing w:line="276" w:lineRule="auto"/>
        <w:ind w:firstLine="142"/>
        <w:jc w:val="both"/>
        <w:rPr>
          <w:rStyle w:val="FontStyle13"/>
        </w:rPr>
      </w:pPr>
      <w:r w:rsidRPr="006D3E17">
        <w:rPr>
          <w:rStyle w:val="FontStyle13"/>
        </w:rPr>
        <w:t xml:space="preserve"> </w:t>
      </w:r>
      <w:r w:rsidR="00063B6E">
        <w:rPr>
          <w:rStyle w:val="FontStyle13"/>
        </w:rPr>
        <w:t xml:space="preserve">- </w:t>
      </w:r>
      <w:r w:rsidRPr="006D3E17">
        <w:rPr>
          <w:rStyle w:val="FontStyle13"/>
        </w:rPr>
        <w:t xml:space="preserve">«физическая культура и спорт» - </w:t>
      </w:r>
      <w:r w:rsidR="009A1FD6">
        <w:rPr>
          <w:rStyle w:val="FontStyle13"/>
        </w:rPr>
        <w:t>280,9</w:t>
      </w:r>
      <w:r>
        <w:rPr>
          <w:rStyle w:val="FontStyle13"/>
        </w:rPr>
        <w:t xml:space="preserve"> тыс. руб.</w:t>
      </w:r>
    </w:p>
    <w:p w:rsidR="00F12ECB" w:rsidRDefault="00F12ECB" w:rsidP="0032211A">
      <w:pPr>
        <w:pStyle w:val="Style3"/>
        <w:widowControl/>
        <w:spacing w:line="276" w:lineRule="auto"/>
        <w:jc w:val="both"/>
        <w:rPr>
          <w:rStyle w:val="FontStyle13"/>
        </w:rPr>
      </w:pPr>
      <w:r>
        <w:rPr>
          <w:rStyle w:val="FontStyle13"/>
        </w:rPr>
        <w:t xml:space="preserve"> </w:t>
      </w:r>
      <w:r w:rsidR="00063B6E">
        <w:rPr>
          <w:rStyle w:val="FontStyle13"/>
        </w:rPr>
        <w:t xml:space="preserve">     </w:t>
      </w:r>
      <w:r>
        <w:rPr>
          <w:rStyle w:val="FontStyle13"/>
        </w:rPr>
        <w:t xml:space="preserve"> Публичные обязательства исполнены на 95,3%: план первоначальный – 141538,5 тыс</w:t>
      </w:r>
      <w:proofErr w:type="gramStart"/>
      <w:r>
        <w:rPr>
          <w:rStyle w:val="FontStyle13"/>
        </w:rPr>
        <w:t>.р</w:t>
      </w:r>
      <w:proofErr w:type="gramEnd"/>
      <w:r>
        <w:rPr>
          <w:rStyle w:val="FontStyle13"/>
        </w:rPr>
        <w:t xml:space="preserve">уб., уточненный -138248,0 тыс.руб., исполнение – 131712,5 тыс.руб., </w:t>
      </w:r>
      <w:proofErr w:type="spellStart"/>
      <w:r>
        <w:rPr>
          <w:rStyle w:val="FontStyle13"/>
        </w:rPr>
        <w:t>неосвоение</w:t>
      </w:r>
      <w:proofErr w:type="spellEnd"/>
      <w:r>
        <w:rPr>
          <w:rStyle w:val="FontStyle13"/>
        </w:rPr>
        <w:t xml:space="preserve"> средств связано с заявительным характером </w:t>
      </w:r>
      <w:r w:rsidR="00D2244F">
        <w:rPr>
          <w:rStyle w:val="FontStyle13"/>
        </w:rPr>
        <w:t>выплат.</w:t>
      </w:r>
    </w:p>
    <w:p w:rsidR="0032211A" w:rsidRPr="0010277E" w:rsidRDefault="0032211A" w:rsidP="0032211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 xml:space="preserve">       </w:t>
      </w:r>
      <w:r w:rsidRPr="0010277E">
        <w:rPr>
          <w:rFonts w:ascii="Times New Roman" w:hAnsi="Times New Roman"/>
          <w:sz w:val="28"/>
          <w:szCs w:val="28"/>
        </w:rPr>
        <w:t>В 201</w:t>
      </w:r>
      <w:r w:rsidR="00FE14D5" w:rsidRPr="0010277E">
        <w:rPr>
          <w:rFonts w:ascii="Times New Roman" w:hAnsi="Times New Roman"/>
          <w:sz w:val="28"/>
          <w:szCs w:val="28"/>
        </w:rPr>
        <w:t>4</w:t>
      </w:r>
      <w:r w:rsidRPr="0010277E">
        <w:rPr>
          <w:rFonts w:ascii="Times New Roman" w:hAnsi="Times New Roman"/>
          <w:sz w:val="28"/>
          <w:szCs w:val="28"/>
        </w:rPr>
        <w:t xml:space="preserve"> году</w:t>
      </w:r>
      <w:r w:rsidR="0050192A" w:rsidRPr="0010277E">
        <w:rPr>
          <w:rFonts w:ascii="Times New Roman" w:hAnsi="Times New Roman"/>
          <w:sz w:val="28"/>
          <w:szCs w:val="28"/>
        </w:rPr>
        <w:t xml:space="preserve"> </w:t>
      </w:r>
      <w:r w:rsidRPr="0010277E">
        <w:rPr>
          <w:rFonts w:ascii="Times New Roman" w:hAnsi="Times New Roman"/>
          <w:sz w:val="28"/>
          <w:szCs w:val="28"/>
        </w:rPr>
        <w:t xml:space="preserve"> финансировались </w:t>
      </w:r>
      <w:r w:rsidR="0050192A" w:rsidRPr="0010277E">
        <w:rPr>
          <w:rFonts w:ascii="Times New Roman" w:hAnsi="Times New Roman"/>
          <w:sz w:val="28"/>
          <w:szCs w:val="28"/>
        </w:rPr>
        <w:t>11</w:t>
      </w:r>
      <w:r w:rsidRPr="0010277E">
        <w:rPr>
          <w:rFonts w:ascii="Times New Roman" w:hAnsi="Times New Roman"/>
          <w:sz w:val="28"/>
          <w:szCs w:val="28"/>
        </w:rPr>
        <w:t xml:space="preserve"> муниципальны</w:t>
      </w:r>
      <w:r w:rsidR="0050192A" w:rsidRPr="0010277E">
        <w:rPr>
          <w:rFonts w:ascii="Times New Roman" w:hAnsi="Times New Roman"/>
          <w:sz w:val="28"/>
          <w:szCs w:val="28"/>
        </w:rPr>
        <w:t>х</w:t>
      </w:r>
      <w:r w:rsidRPr="0010277E">
        <w:rPr>
          <w:rFonts w:ascii="Times New Roman" w:hAnsi="Times New Roman"/>
          <w:sz w:val="28"/>
          <w:szCs w:val="28"/>
        </w:rPr>
        <w:t xml:space="preserve"> целевы</w:t>
      </w:r>
      <w:r w:rsidR="0050192A" w:rsidRPr="0010277E">
        <w:rPr>
          <w:rFonts w:ascii="Times New Roman" w:hAnsi="Times New Roman"/>
          <w:sz w:val="28"/>
          <w:szCs w:val="28"/>
        </w:rPr>
        <w:t>х</w:t>
      </w:r>
      <w:r w:rsidRPr="0010277E">
        <w:rPr>
          <w:rFonts w:ascii="Times New Roman" w:hAnsi="Times New Roman"/>
          <w:sz w:val="28"/>
          <w:szCs w:val="28"/>
        </w:rPr>
        <w:t xml:space="preserve"> программ за счет средств районного бюджета.  </w:t>
      </w:r>
    </w:p>
    <w:p w:rsidR="00FE14D5" w:rsidRPr="00732667" w:rsidRDefault="008A5795" w:rsidP="008A57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E14D5" w:rsidRPr="0010277E">
        <w:rPr>
          <w:rFonts w:ascii="Times New Roman" w:hAnsi="Times New Roman"/>
          <w:sz w:val="28"/>
          <w:szCs w:val="28"/>
        </w:rPr>
        <w:t xml:space="preserve">В нарушение пункта 3 статьи 179 Бюджетного кодекса РФ  по муниципальным программам </w:t>
      </w:r>
      <w:r w:rsidR="00495B25" w:rsidRPr="0010277E">
        <w:rPr>
          <w:rFonts w:ascii="Times New Roman" w:hAnsi="Times New Roman"/>
          <w:sz w:val="28"/>
          <w:szCs w:val="28"/>
        </w:rPr>
        <w:t>по итогам 2014 года не проведена</w:t>
      </w:r>
      <w:r w:rsidR="00FE14D5" w:rsidRPr="0010277E">
        <w:rPr>
          <w:rFonts w:ascii="Times New Roman" w:hAnsi="Times New Roman"/>
          <w:sz w:val="28"/>
          <w:szCs w:val="28"/>
        </w:rPr>
        <w:t xml:space="preserve"> оценка эффективности </w:t>
      </w:r>
      <w:r w:rsidR="00495B25" w:rsidRPr="0010277E">
        <w:rPr>
          <w:rFonts w:ascii="Times New Roman" w:hAnsi="Times New Roman"/>
          <w:sz w:val="28"/>
          <w:szCs w:val="28"/>
        </w:rPr>
        <w:t>их р</w:t>
      </w:r>
      <w:r w:rsidR="00FE14D5" w:rsidRPr="0010277E">
        <w:rPr>
          <w:rFonts w:ascii="Times New Roman" w:hAnsi="Times New Roman"/>
          <w:sz w:val="28"/>
          <w:szCs w:val="28"/>
        </w:rPr>
        <w:t>еализации</w:t>
      </w:r>
      <w:r w:rsidR="0010277E">
        <w:rPr>
          <w:rFonts w:ascii="Times New Roman" w:hAnsi="Times New Roman"/>
          <w:sz w:val="28"/>
          <w:szCs w:val="28"/>
        </w:rPr>
        <w:t xml:space="preserve">, при этом в нарушение этого же пункта </w:t>
      </w:r>
      <w:hyperlink r:id="rId8" w:history="1">
        <w:r w:rsidR="00732667" w:rsidRPr="00732667">
          <w:rPr>
            <w:rFonts w:ascii="Times New Roman" w:hAnsi="Times New Roman"/>
            <w:sz w:val="28"/>
            <w:szCs w:val="28"/>
          </w:rPr>
          <w:t>п</w:t>
        </w:r>
        <w:r w:rsidR="0010277E" w:rsidRPr="00732667">
          <w:rPr>
            <w:rFonts w:ascii="Times New Roman" w:hAnsi="Times New Roman"/>
            <w:sz w:val="28"/>
            <w:szCs w:val="28"/>
          </w:rPr>
          <w:t>орядок</w:t>
        </w:r>
      </w:hyperlink>
      <w:r w:rsidR="0010277E">
        <w:rPr>
          <w:rFonts w:ascii="Times New Roman" w:hAnsi="Times New Roman"/>
          <w:sz w:val="28"/>
          <w:szCs w:val="28"/>
        </w:rPr>
        <w:t xml:space="preserve"> проведения указанной оценки и ее критерии </w:t>
      </w:r>
      <w:r w:rsidR="00732667">
        <w:rPr>
          <w:rFonts w:ascii="Times New Roman" w:hAnsi="Times New Roman"/>
          <w:sz w:val="28"/>
          <w:szCs w:val="28"/>
        </w:rPr>
        <w:t>администрацией не установлены.</w:t>
      </w:r>
      <w:r w:rsidR="00732667" w:rsidRPr="00732667">
        <w:rPr>
          <w:rFonts w:ascii="Times New Roman" w:hAnsi="Times New Roman"/>
          <w:sz w:val="28"/>
          <w:szCs w:val="28"/>
        </w:rPr>
        <w:t xml:space="preserve"> </w:t>
      </w:r>
    </w:p>
    <w:p w:rsidR="0050192A" w:rsidRDefault="00495B25" w:rsidP="0032211A">
      <w:pPr>
        <w:pStyle w:val="Style4"/>
        <w:widowControl/>
        <w:spacing w:line="276" w:lineRule="auto"/>
        <w:jc w:val="both"/>
        <w:rPr>
          <w:sz w:val="28"/>
          <w:szCs w:val="28"/>
        </w:rPr>
      </w:pPr>
      <w:r w:rsidRPr="00B355B3">
        <w:rPr>
          <w:sz w:val="28"/>
          <w:szCs w:val="28"/>
        </w:rPr>
        <w:t xml:space="preserve">     Общий объем средств </w:t>
      </w:r>
      <w:r w:rsidR="0032211A" w:rsidRPr="00B355B3">
        <w:rPr>
          <w:sz w:val="28"/>
          <w:szCs w:val="28"/>
        </w:rPr>
        <w:t xml:space="preserve">направленных на реализацию </w:t>
      </w:r>
      <w:r w:rsidR="004C5DB3" w:rsidRPr="00B355B3">
        <w:rPr>
          <w:sz w:val="28"/>
          <w:szCs w:val="28"/>
        </w:rPr>
        <w:t xml:space="preserve">муниципальных </w:t>
      </w:r>
      <w:r w:rsidR="0032211A" w:rsidRPr="00B355B3">
        <w:rPr>
          <w:sz w:val="28"/>
          <w:szCs w:val="28"/>
        </w:rPr>
        <w:t>программ на 201</w:t>
      </w:r>
      <w:r w:rsidR="00FE14D5" w:rsidRPr="00B355B3">
        <w:rPr>
          <w:sz w:val="28"/>
          <w:szCs w:val="28"/>
        </w:rPr>
        <w:t>4</w:t>
      </w:r>
      <w:r w:rsidR="0032211A" w:rsidRPr="00B355B3">
        <w:rPr>
          <w:sz w:val="28"/>
          <w:szCs w:val="28"/>
        </w:rPr>
        <w:t xml:space="preserve"> год</w:t>
      </w:r>
      <w:r w:rsidRPr="00B355B3">
        <w:rPr>
          <w:sz w:val="28"/>
          <w:szCs w:val="28"/>
        </w:rPr>
        <w:t>а</w:t>
      </w:r>
      <w:r w:rsidR="0032211A" w:rsidRPr="00B355B3">
        <w:rPr>
          <w:sz w:val="28"/>
          <w:szCs w:val="28"/>
        </w:rPr>
        <w:t xml:space="preserve"> был </w:t>
      </w:r>
      <w:r w:rsidRPr="00B355B3">
        <w:rPr>
          <w:sz w:val="28"/>
          <w:szCs w:val="28"/>
        </w:rPr>
        <w:t xml:space="preserve">первоначально </w:t>
      </w:r>
      <w:r w:rsidR="0032211A" w:rsidRPr="00B355B3">
        <w:rPr>
          <w:sz w:val="28"/>
          <w:szCs w:val="28"/>
        </w:rPr>
        <w:t xml:space="preserve">запланирован в сумме </w:t>
      </w:r>
      <w:r w:rsidR="00FE14D5" w:rsidRPr="00B355B3">
        <w:rPr>
          <w:sz w:val="28"/>
          <w:szCs w:val="28"/>
        </w:rPr>
        <w:t>827274,7</w:t>
      </w:r>
      <w:r w:rsidR="0032211A" w:rsidRPr="00B355B3">
        <w:rPr>
          <w:sz w:val="28"/>
          <w:szCs w:val="28"/>
        </w:rPr>
        <w:t xml:space="preserve"> тыс. рублей, </w:t>
      </w:r>
      <w:r w:rsidR="00E853B8" w:rsidRPr="00B355B3">
        <w:rPr>
          <w:sz w:val="28"/>
          <w:szCs w:val="28"/>
        </w:rPr>
        <w:t xml:space="preserve">согласно решению о внесении изменений в бюджет (от 08.12.2014) эта сумма равна 924256,2 </w:t>
      </w:r>
      <w:r w:rsidR="0032211A" w:rsidRPr="00B355B3">
        <w:rPr>
          <w:sz w:val="28"/>
          <w:szCs w:val="28"/>
        </w:rPr>
        <w:t>тыс</w:t>
      </w:r>
      <w:proofErr w:type="gramStart"/>
      <w:r w:rsidR="0032211A" w:rsidRPr="00B355B3">
        <w:rPr>
          <w:sz w:val="28"/>
          <w:szCs w:val="28"/>
        </w:rPr>
        <w:t>.р</w:t>
      </w:r>
      <w:proofErr w:type="gramEnd"/>
      <w:r w:rsidR="0032211A" w:rsidRPr="00B355B3">
        <w:rPr>
          <w:sz w:val="28"/>
          <w:szCs w:val="28"/>
        </w:rPr>
        <w:t xml:space="preserve">ублей, а исполнение составило </w:t>
      </w:r>
      <w:r w:rsidR="00FE14D5" w:rsidRPr="00B355B3">
        <w:rPr>
          <w:sz w:val="28"/>
          <w:szCs w:val="28"/>
        </w:rPr>
        <w:t>881647,2 тыс.рублей (95,4</w:t>
      </w:r>
      <w:r w:rsidR="00B355B3">
        <w:rPr>
          <w:sz w:val="28"/>
          <w:szCs w:val="28"/>
        </w:rPr>
        <w:t>%), анализ представлен в нижеследующей таблице:</w:t>
      </w:r>
    </w:p>
    <w:tbl>
      <w:tblPr>
        <w:tblW w:w="9513" w:type="dxa"/>
        <w:tblInd w:w="93" w:type="dxa"/>
        <w:tblLayout w:type="fixed"/>
        <w:tblLook w:val="04A0"/>
      </w:tblPr>
      <w:tblGrid>
        <w:gridCol w:w="580"/>
        <w:gridCol w:w="3546"/>
        <w:gridCol w:w="1134"/>
        <w:gridCol w:w="1418"/>
        <w:gridCol w:w="1276"/>
        <w:gridCol w:w="1559"/>
      </w:tblGrid>
      <w:tr w:rsidR="008E539A" w:rsidRPr="00855FBB" w:rsidTr="008E539A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9A" w:rsidRPr="00855FBB" w:rsidRDefault="008E539A" w:rsidP="002A747A">
            <w:pPr>
              <w:jc w:val="center"/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55FB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55FBB">
              <w:rPr>
                <w:rFonts w:ascii="Times New Roman" w:hAnsi="Times New Roman"/>
              </w:rPr>
              <w:t>/</w:t>
            </w:r>
            <w:proofErr w:type="spellStart"/>
            <w:r w:rsidRPr="00855FB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9A" w:rsidRPr="00855FBB" w:rsidRDefault="008E539A" w:rsidP="002A747A">
            <w:pPr>
              <w:jc w:val="center"/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>Наименование МП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jc w:val="center"/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финансирования на 2014 год</w:t>
            </w:r>
            <w:r w:rsidR="00B355B3">
              <w:rPr>
                <w:rFonts w:ascii="Times New Roman" w:hAnsi="Times New Roman"/>
              </w:rPr>
              <w:t xml:space="preserve"> (тыс</w:t>
            </w:r>
            <w:proofErr w:type="gramStart"/>
            <w:r w:rsidR="00B355B3">
              <w:rPr>
                <w:rFonts w:ascii="Times New Roman" w:hAnsi="Times New Roman"/>
              </w:rPr>
              <w:t>.р</w:t>
            </w:r>
            <w:proofErr w:type="gramEnd"/>
            <w:r w:rsidR="00B355B3">
              <w:rPr>
                <w:rFonts w:ascii="Times New Roman" w:hAnsi="Times New Roman"/>
              </w:rPr>
              <w:t>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39A" w:rsidRPr="00855FBB" w:rsidRDefault="008E539A" w:rsidP="002A747A">
            <w:pPr>
              <w:jc w:val="center"/>
              <w:rPr>
                <w:rFonts w:ascii="Times New Roman" w:hAnsi="Times New Roman"/>
              </w:rPr>
            </w:pPr>
          </w:p>
        </w:tc>
      </w:tr>
      <w:tr w:rsidR="008E539A" w:rsidRPr="00855FBB" w:rsidTr="008E539A">
        <w:trPr>
          <w:trHeight w:val="6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9A" w:rsidRPr="00855FBB" w:rsidRDefault="008E539A" w:rsidP="002A747A">
            <w:pPr>
              <w:jc w:val="center"/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>первоначальная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9A" w:rsidRPr="00855FBB" w:rsidRDefault="008E539A" w:rsidP="00E853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55FBB">
              <w:rPr>
                <w:rFonts w:ascii="Times New Roman" w:hAnsi="Times New Roman"/>
              </w:rPr>
              <w:t>ешени</w:t>
            </w:r>
            <w:r>
              <w:rPr>
                <w:rFonts w:ascii="Times New Roman" w:hAnsi="Times New Roman"/>
              </w:rPr>
              <w:t>е от 08.12.2014  № 52-345р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39A" w:rsidRPr="00855FBB" w:rsidRDefault="008E539A" w:rsidP="002A7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39A" w:rsidRDefault="008E539A" w:rsidP="002A7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исполнения</w:t>
            </w:r>
          </w:p>
        </w:tc>
      </w:tr>
      <w:tr w:rsidR="008E539A" w:rsidRPr="00855FBB" w:rsidTr="00A772CB">
        <w:trPr>
          <w:trHeight w:val="5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9A" w:rsidRPr="00855FBB" w:rsidRDefault="008E539A" w:rsidP="002A747A">
            <w:pPr>
              <w:jc w:val="center"/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>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>Управление муниципальными финансами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65861,2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Default="008E539A">
            <w:r>
              <w:t xml:space="preserve">      66 009,4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39A" w:rsidRPr="00855FBB" w:rsidRDefault="008E539A" w:rsidP="00A772C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</w:tr>
      <w:tr w:rsidR="008E539A" w:rsidRPr="00855FBB" w:rsidTr="00A772CB">
        <w:trPr>
          <w:trHeight w:val="8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9A" w:rsidRPr="00855FBB" w:rsidRDefault="008E539A" w:rsidP="002A747A">
            <w:pPr>
              <w:jc w:val="center"/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>2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 xml:space="preserve">Обеспечение безопасности жизнедеятельности населения по Ужурскому району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51828,4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Default="008E539A">
            <w:r>
              <w:t xml:space="preserve">      99 906,6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8E53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855F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90449,5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39A" w:rsidRDefault="008E539A" w:rsidP="00A772C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90,5</w:t>
            </w:r>
          </w:p>
        </w:tc>
      </w:tr>
      <w:tr w:rsidR="008E539A" w:rsidRPr="00855FBB" w:rsidTr="00A772CB">
        <w:trPr>
          <w:trHeight w:val="4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9A" w:rsidRPr="00855FBB" w:rsidRDefault="008E539A" w:rsidP="002A747A">
            <w:pPr>
              <w:jc w:val="center"/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>3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 xml:space="preserve">Система социальной защиты </w:t>
            </w:r>
            <w:r w:rsidRPr="00855FBB">
              <w:rPr>
                <w:rFonts w:ascii="Times New Roman" w:hAnsi="Times New Roman"/>
              </w:rPr>
              <w:lastRenderedPageBreak/>
              <w:t xml:space="preserve">населения Ужурского района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163865,2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Default="008E539A">
            <w:r>
              <w:t xml:space="preserve">    165 784,2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159497,3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39A" w:rsidRPr="00855FBB" w:rsidRDefault="00A772CB" w:rsidP="00A772C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96,2</w:t>
            </w:r>
          </w:p>
        </w:tc>
      </w:tr>
      <w:tr w:rsidR="008E539A" w:rsidRPr="00855FBB" w:rsidTr="00A772CB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9A" w:rsidRPr="00855FBB" w:rsidRDefault="008E539A" w:rsidP="002A747A">
            <w:pPr>
              <w:jc w:val="center"/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 xml:space="preserve">Развитие дошкольного, общего и дополнительного образования Ужурского района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488888,2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Default="008E539A">
            <w:r>
              <w:t xml:space="preserve">    518 726,6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8E53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855FB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504711,9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39A" w:rsidRDefault="00A772CB" w:rsidP="00A772C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</w:tr>
      <w:tr w:rsidR="008E539A" w:rsidRPr="00855FBB" w:rsidTr="00A772CB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9A" w:rsidRPr="00855FBB" w:rsidRDefault="008E539A" w:rsidP="002A747A">
            <w:pPr>
              <w:jc w:val="center"/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>5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>Развитие сельского хозяйства и регулирование рынков сельскохозяйственной продукции, сырья и продовольствия в Ужурском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Default="008E539A">
            <w:r>
              <w:t xml:space="preserve">        4 407,3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39A" w:rsidRPr="00855FBB" w:rsidRDefault="00A772CB" w:rsidP="00A772C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98,4</w:t>
            </w:r>
          </w:p>
        </w:tc>
      </w:tr>
      <w:tr w:rsidR="008E539A" w:rsidRPr="00855FBB" w:rsidTr="00A772CB">
        <w:trPr>
          <w:trHeight w:val="1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9A" w:rsidRPr="00855FBB" w:rsidRDefault="008E539A" w:rsidP="002A747A">
            <w:pPr>
              <w:jc w:val="center"/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>6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 xml:space="preserve">Развитие инвестиционной деятельности субъектов малого и среднего предпринимательства на территории Ужурского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Default="008E539A">
            <w:r>
              <w:t xml:space="preserve">        1 435,0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39A" w:rsidRPr="00855FBB" w:rsidRDefault="00A772CB" w:rsidP="00A772C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90,8</w:t>
            </w:r>
          </w:p>
        </w:tc>
      </w:tr>
      <w:tr w:rsidR="008E539A" w:rsidRPr="00855FBB" w:rsidTr="00A772C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9A" w:rsidRPr="00855FBB" w:rsidRDefault="008E539A" w:rsidP="002A747A">
            <w:pPr>
              <w:jc w:val="center"/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>7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 xml:space="preserve">Молодежь Ужурского района в XXI веке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Default="008E539A">
            <w:r>
              <w:t xml:space="preserve">        7 524,8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39A" w:rsidRPr="00855FBB" w:rsidRDefault="00A772CB" w:rsidP="00A772C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</w:t>
            </w:r>
          </w:p>
        </w:tc>
      </w:tr>
      <w:tr w:rsidR="008E539A" w:rsidRPr="00855FBB" w:rsidTr="00A772CB">
        <w:trPr>
          <w:trHeight w:val="7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9A" w:rsidRPr="00855FBB" w:rsidRDefault="008E539A" w:rsidP="002A747A">
            <w:pPr>
              <w:jc w:val="center"/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>8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>Развитие физической культуры, спорта, туризма в Ужурском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E85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855F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10416,8</w:t>
            </w:r>
            <w:r w:rsidRPr="00855FBB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Default="008E539A">
            <w:r>
              <w:t xml:space="preserve">      18 932,9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39A" w:rsidRPr="00855FBB" w:rsidRDefault="00A772CB" w:rsidP="00A772C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53,9</w:t>
            </w:r>
          </w:p>
        </w:tc>
      </w:tr>
      <w:tr w:rsidR="008E539A" w:rsidRPr="00855FBB" w:rsidTr="00A772CB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9A" w:rsidRPr="00855FBB" w:rsidRDefault="008E539A" w:rsidP="002A747A">
            <w:pPr>
              <w:jc w:val="center"/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>9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 xml:space="preserve">Развитие культуры района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32648,3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Default="008E539A">
            <w:r>
              <w:t xml:space="preserve">      38 768,6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39A" w:rsidRPr="00855FBB" w:rsidRDefault="00A772CB" w:rsidP="00A772C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95,3</w:t>
            </w:r>
          </w:p>
        </w:tc>
      </w:tr>
      <w:tr w:rsidR="008E539A" w:rsidRPr="00855FBB" w:rsidTr="00A772CB">
        <w:trPr>
          <w:trHeight w:val="9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9A" w:rsidRPr="00855FBB" w:rsidRDefault="008E539A" w:rsidP="002A747A">
            <w:pPr>
              <w:jc w:val="center"/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>10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 xml:space="preserve">Содействие преобразованию институтов, обеспечивающих развитие гражданского общества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Default="008E539A">
            <w:r>
              <w:t xml:space="preserve">             440,0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39A" w:rsidRPr="00855FBB" w:rsidRDefault="00A772CB" w:rsidP="00A772C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96,1</w:t>
            </w:r>
          </w:p>
        </w:tc>
      </w:tr>
      <w:tr w:rsidR="008E539A" w:rsidRPr="00855FBB" w:rsidTr="00A772CB">
        <w:trPr>
          <w:trHeight w:val="1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39A" w:rsidRPr="00855FBB" w:rsidRDefault="008E539A" w:rsidP="002A747A">
            <w:pPr>
              <w:jc w:val="center"/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>11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 xml:space="preserve">Эффективное управление муниципальным имуществом Ужурского района и обеспечение градостроительной деятельности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Default="008E539A">
            <w:r>
              <w:t xml:space="preserve">        2 320,8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2CB" w:rsidRPr="00855FBB" w:rsidRDefault="00A772CB" w:rsidP="00A772C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98,4</w:t>
            </w:r>
          </w:p>
        </w:tc>
      </w:tr>
      <w:tr w:rsidR="008E539A" w:rsidRPr="00855FBB" w:rsidTr="00A772CB">
        <w:trPr>
          <w:trHeight w:val="31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2A747A">
            <w:pPr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E853B8">
            <w:pPr>
              <w:rPr>
                <w:rFonts w:ascii="Times New Roman" w:hAnsi="Times New Roman"/>
              </w:rPr>
            </w:pPr>
            <w:r w:rsidRPr="00855FB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827274,7</w:t>
            </w:r>
            <w:r w:rsidRPr="00855FBB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8E539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924256,2</w:t>
            </w:r>
            <w:r w:rsidRPr="00855FBB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9A" w:rsidRPr="00855FBB" w:rsidRDefault="008E539A" w:rsidP="008E53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881647,2</w:t>
            </w:r>
            <w:r w:rsidRPr="00855FBB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39A" w:rsidRPr="00855FBB" w:rsidRDefault="00A772CB" w:rsidP="00A772C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</w:tr>
    </w:tbl>
    <w:p w:rsidR="00D91283" w:rsidRPr="00152612" w:rsidRDefault="00D91283" w:rsidP="0032211A">
      <w:pPr>
        <w:pStyle w:val="Style4"/>
        <w:widowControl/>
        <w:spacing w:line="276" w:lineRule="auto"/>
        <w:jc w:val="both"/>
        <w:rPr>
          <w:sz w:val="28"/>
          <w:szCs w:val="28"/>
        </w:rPr>
      </w:pPr>
    </w:p>
    <w:p w:rsidR="00C22343" w:rsidRDefault="0032211A" w:rsidP="00C22343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06E15">
        <w:rPr>
          <w:sz w:val="28"/>
          <w:szCs w:val="28"/>
        </w:rPr>
        <w:t xml:space="preserve"> </w:t>
      </w:r>
      <w:r w:rsidR="00C22343" w:rsidRPr="00C22343">
        <w:rPr>
          <w:rFonts w:ascii="Times New Roman" w:hAnsi="Times New Roman"/>
          <w:sz w:val="28"/>
          <w:szCs w:val="28"/>
        </w:rPr>
        <w:t xml:space="preserve">Самый низкий </w:t>
      </w:r>
      <w:r w:rsidRPr="00C22343">
        <w:rPr>
          <w:rFonts w:ascii="Times New Roman" w:hAnsi="Times New Roman"/>
          <w:sz w:val="28"/>
          <w:szCs w:val="28"/>
        </w:rPr>
        <w:t>процент исполнения по муниципальной программе «</w:t>
      </w:r>
      <w:r w:rsidR="00C22343" w:rsidRPr="00C22343">
        <w:rPr>
          <w:rFonts w:ascii="Times New Roman" w:hAnsi="Times New Roman"/>
          <w:sz w:val="28"/>
          <w:szCs w:val="28"/>
        </w:rPr>
        <w:t>Развитие физической культуры, спорта, туризма в Ужурском районе на 2014-2016 годы» - всего 53,9%.</w:t>
      </w:r>
    </w:p>
    <w:p w:rsidR="00C22343" w:rsidRDefault="008C704E" w:rsidP="008C70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22343">
        <w:rPr>
          <w:rFonts w:ascii="Times New Roman" w:hAnsi="Times New Roman"/>
          <w:sz w:val="28"/>
          <w:szCs w:val="28"/>
        </w:rPr>
        <w:t>В нарушение ст. 179 Бюджетного</w:t>
      </w:r>
      <w:r w:rsidR="00C22343" w:rsidRPr="00C22343">
        <w:rPr>
          <w:rFonts w:ascii="Times New Roman" w:hAnsi="Times New Roman"/>
          <w:sz w:val="28"/>
          <w:szCs w:val="28"/>
        </w:rPr>
        <w:t xml:space="preserve"> кодекс</w:t>
      </w:r>
      <w:r w:rsidR="00C22343">
        <w:rPr>
          <w:rFonts w:ascii="Times New Roman" w:hAnsi="Times New Roman"/>
          <w:sz w:val="28"/>
          <w:szCs w:val="28"/>
        </w:rPr>
        <w:t>а</w:t>
      </w:r>
      <w:r w:rsidR="00C22343" w:rsidRPr="00C22343">
        <w:rPr>
          <w:rFonts w:ascii="Times New Roman" w:hAnsi="Times New Roman"/>
          <w:sz w:val="28"/>
          <w:szCs w:val="28"/>
        </w:rPr>
        <w:t xml:space="preserve"> Российской Федерации"</w:t>
      </w:r>
      <w:r w:rsidR="00C22343">
        <w:rPr>
          <w:rFonts w:ascii="Times New Roman" w:hAnsi="Times New Roman"/>
          <w:sz w:val="28"/>
          <w:szCs w:val="28"/>
        </w:rPr>
        <w:t xml:space="preserve">  муниципальные  программы, принятые администрацией Ужурского района в октябре 2013 года, не приведены в соотв</w:t>
      </w:r>
      <w:r>
        <w:rPr>
          <w:rFonts w:ascii="Times New Roman" w:hAnsi="Times New Roman"/>
          <w:sz w:val="28"/>
          <w:szCs w:val="28"/>
        </w:rPr>
        <w:t xml:space="preserve">етствие   с решением о бюджете </w:t>
      </w:r>
      <w:r>
        <w:rPr>
          <w:rFonts w:ascii="Times New Roman" w:hAnsi="Times New Roman"/>
          <w:i/>
          <w:sz w:val="28"/>
          <w:szCs w:val="28"/>
        </w:rPr>
        <w:t>(</w:t>
      </w:r>
      <w:r w:rsidR="00C22343" w:rsidRPr="008C704E">
        <w:rPr>
          <w:rFonts w:ascii="Times New Roman" w:hAnsi="Times New Roman"/>
          <w:i/>
          <w:sz w:val="28"/>
          <w:szCs w:val="28"/>
        </w:rPr>
        <w:t>не позднее двух месяцев со дня вступления его в силу</w:t>
      </w:r>
      <w:r>
        <w:rPr>
          <w:rFonts w:ascii="Times New Roman" w:hAnsi="Times New Roman"/>
          <w:i/>
          <w:sz w:val="28"/>
          <w:szCs w:val="28"/>
        </w:rPr>
        <w:t>)</w:t>
      </w:r>
      <w:r w:rsidR="00C22343">
        <w:rPr>
          <w:rFonts w:ascii="Times New Roman" w:hAnsi="Times New Roman"/>
          <w:sz w:val="28"/>
          <w:szCs w:val="28"/>
        </w:rPr>
        <w:t>:</w:t>
      </w:r>
    </w:p>
    <w:p w:rsidR="00C22343" w:rsidRDefault="00B355B3" w:rsidP="00260EEF">
      <w:pPr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60EEF">
        <w:rPr>
          <w:rFonts w:ascii="Times New Roman" w:hAnsi="Times New Roman"/>
          <w:sz w:val="28"/>
          <w:szCs w:val="28"/>
        </w:rPr>
        <w:t>ыс</w:t>
      </w:r>
      <w:proofErr w:type="gramStart"/>
      <w:r w:rsidR="00260EEF">
        <w:rPr>
          <w:rFonts w:ascii="Times New Roman" w:hAnsi="Times New Roman"/>
          <w:sz w:val="28"/>
          <w:szCs w:val="28"/>
        </w:rPr>
        <w:t>.р</w:t>
      </w:r>
      <w:proofErr w:type="gramEnd"/>
      <w:r w:rsidR="00260EEF">
        <w:rPr>
          <w:rFonts w:ascii="Times New Roman" w:hAnsi="Times New Roman"/>
          <w:sz w:val="28"/>
          <w:szCs w:val="28"/>
        </w:rPr>
        <w:t>уб.</w:t>
      </w:r>
    </w:p>
    <w:tbl>
      <w:tblPr>
        <w:tblStyle w:val="ac"/>
        <w:tblW w:w="0" w:type="auto"/>
        <w:tblLook w:val="04A0"/>
      </w:tblPr>
      <w:tblGrid>
        <w:gridCol w:w="2261"/>
        <w:gridCol w:w="1388"/>
        <w:gridCol w:w="2094"/>
        <w:gridCol w:w="1919"/>
        <w:gridCol w:w="1909"/>
      </w:tblGrid>
      <w:tr w:rsidR="00260EEF" w:rsidTr="00206484">
        <w:tc>
          <w:tcPr>
            <w:tcW w:w="2261" w:type="dxa"/>
          </w:tcPr>
          <w:p w:rsidR="00260EEF" w:rsidRDefault="00260EEF" w:rsidP="00C223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МП</w:t>
            </w:r>
          </w:p>
        </w:tc>
        <w:tc>
          <w:tcPr>
            <w:tcW w:w="3482" w:type="dxa"/>
            <w:gridSpan w:val="2"/>
          </w:tcPr>
          <w:p w:rsidR="00260EEF" w:rsidRDefault="00260EEF" w:rsidP="00C223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постановлением администрации</w:t>
            </w:r>
          </w:p>
        </w:tc>
        <w:tc>
          <w:tcPr>
            <w:tcW w:w="1919" w:type="dxa"/>
          </w:tcPr>
          <w:p w:rsidR="00260EEF" w:rsidRDefault="00260EEF" w:rsidP="00C223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решением о бюджете (09.12.2013)</w:t>
            </w:r>
          </w:p>
        </w:tc>
        <w:tc>
          <w:tcPr>
            <w:tcW w:w="1909" w:type="dxa"/>
          </w:tcPr>
          <w:p w:rsidR="00260EEF" w:rsidRDefault="00260EEF" w:rsidP="00C223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</w:t>
            </w:r>
          </w:p>
        </w:tc>
      </w:tr>
      <w:tr w:rsidR="00260EEF" w:rsidTr="00260EEF">
        <w:tc>
          <w:tcPr>
            <w:tcW w:w="2261" w:type="dxa"/>
          </w:tcPr>
          <w:p w:rsidR="00260EEF" w:rsidRPr="00260EEF" w:rsidRDefault="00260EEF" w:rsidP="00C22343">
            <w:pPr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1388" w:type="dxa"/>
          </w:tcPr>
          <w:p w:rsidR="00260EEF" w:rsidRDefault="00260EEF" w:rsidP="00C223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28.10.2013 № 989</w:t>
            </w:r>
          </w:p>
        </w:tc>
        <w:tc>
          <w:tcPr>
            <w:tcW w:w="2094" w:type="dxa"/>
          </w:tcPr>
          <w:p w:rsidR="00260EEF" w:rsidRDefault="00260EEF" w:rsidP="00260E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65973 </w:t>
            </w:r>
          </w:p>
        </w:tc>
        <w:tc>
          <w:tcPr>
            <w:tcW w:w="1919" w:type="dxa"/>
          </w:tcPr>
          <w:p w:rsidR="00260EEF" w:rsidRDefault="00260EEF" w:rsidP="00C223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65861,2</w:t>
            </w:r>
          </w:p>
        </w:tc>
        <w:tc>
          <w:tcPr>
            <w:tcW w:w="1909" w:type="dxa"/>
          </w:tcPr>
          <w:p w:rsidR="00260EEF" w:rsidRDefault="00260EEF" w:rsidP="00C223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-111,8</w:t>
            </w:r>
          </w:p>
        </w:tc>
      </w:tr>
      <w:tr w:rsidR="00260EEF" w:rsidTr="00260EEF">
        <w:tc>
          <w:tcPr>
            <w:tcW w:w="2261" w:type="dxa"/>
          </w:tcPr>
          <w:p w:rsidR="00260EEF" w:rsidRDefault="00260EEF" w:rsidP="00260EEF">
            <w:pPr>
              <w:jc w:val="both"/>
            </w:pPr>
            <w:r>
              <w:t xml:space="preserve">Развитие </w:t>
            </w:r>
            <w:r>
              <w:lastRenderedPageBreak/>
              <w:t>дошкольного, общего и дополнительного образования Ужурского района</w:t>
            </w:r>
          </w:p>
          <w:p w:rsidR="00260EEF" w:rsidRDefault="00260EEF" w:rsidP="00C223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8" w:type="dxa"/>
          </w:tcPr>
          <w:p w:rsidR="00260EEF" w:rsidRDefault="00260EEF" w:rsidP="00C223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28.10.2013 </w:t>
            </w:r>
            <w:r>
              <w:rPr>
                <w:rFonts w:ascii="Times New Roman" w:hAnsi="Times New Roman"/>
              </w:rPr>
              <w:lastRenderedPageBreak/>
              <w:t>№ 996</w:t>
            </w:r>
          </w:p>
        </w:tc>
        <w:tc>
          <w:tcPr>
            <w:tcW w:w="2094" w:type="dxa"/>
          </w:tcPr>
          <w:p w:rsidR="00260EEF" w:rsidRDefault="00260EEF" w:rsidP="00C223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487949,3</w:t>
            </w:r>
          </w:p>
        </w:tc>
        <w:tc>
          <w:tcPr>
            <w:tcW w:w="1919" w:type="dxa"/>
          </w:tcPr>
          <w:p w:rsidR="00260EEF" w:rsidRDefault="00260EEF" w:rsidP="00C223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488888,2</w:t>
            </w:r>
          </w:p>
        </w:tc>
        <w:tc>
          <w:tcPr>
            <w:tcW w:w="1909" w:type="dxa"/>
          </w:tcPr>
          <w:p w:rsidR="00260EEF" w:rsidRDefault="00260EEF" w:rsidP="00C223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938,9</w:t>
            </w:r>
          </w:p>
        </w:tc>
      </w:tr>
      <w:tr w:rsidR="00260EEF" w:rsidTr="00260EEF">
        <w:tc>
          <w:tcPr>
            <w:tcW w:w="2261" w:type="dxa"/>
          </w:tcPr>
          <w:p w:rsidR="00260EEF" w:rsidRPr="00260EEF" w:rsidRDefault="00260EEF" w:rsidP="00C22343">
            <w:pPr>
              <w:jc w:val="both"/>
            </w:pPr>
            <w:r>
              <w:lastRenderedPageBreak/>
              <w:t>Развитие культуры района</w:t>
            </w:r>
          </w:p>
        </w:tc>
        <w:tc>
          <w:tcPr>
            <w:tcW w:w="1388" w:type="dxa"/>
          </w:tcPr>
          <w:p w:rsidR="00260EEF" w:rsidRDefault="00260EEF" w:rsidP="00C223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29.10.2013 № 1011 </w:t>
            </w:r>
          </w:p>
        </w:tc>
        <w:tc>
          <w:tcPr>
            <w:tcW w:w="2094" w:type="dxa"/>
          </w:tcPr>
          <w:p w:rsidR="00260EEF" w:rsidRDefault="00260EEF" w:rsidP="00C223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32635,3</w:t>
            </w:r>
          </w:p>
        </w:tc>
        <w:tc>
          <w:tcPr>
            <w:tcW w:w="1919" w:type="dxa"/>
          </w:tcPr>
          <w:p w:rsidR="00260EEF" w:rsidRDefault="00260EEF" w:rsidP="00C223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39064,9</w:t>
            </w:r>
          </w:p>
        </w:tc>
        <w:tc>
          <w:tcPr>
            <w:tcW w:w="1909" w:type="dxa"/>
          </w:tcPr>
          <w:p w:rsidR="00260EEF" w:rsidRDefault="00260EEF" w:rsidP="00C223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6429,6</w:t>
            </w:r>
          </w:p>
        </w:tc>
      </w:tr>
    </w:tbl>
    <w:p w:rsidR="00C22343" w:rsidRPr="00276C4C" w:rsidRDefault="008A5795" w:rsidP="00276C4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A0962" w:rsidRPr="005A0962">
        <w:rPr>
          <w:rFonts w:ascii="Times New Roman" w:hAnsi="Times New Roman"/>
          <w:sz w:val="28"/>
          <w:szCs w:val="28"/>
        </w:rPr>
        <w:t>е соблюдается принцип о первоочередности вносимых и</w:t>
      </w:r>
      <w:r w:rsidR="005A0962">
        <w:rPr>
          <w:rFonts w:ascii="Times New Roman" w:hAnsi="Times New Roman"/>
          <w:sz w:val="28"/>
          <w:szCs w:val="28"/>
        </w:rPr>
        <w:t xml:space="preserve">зменений в </w:t>
      </w:r>
      <w:r w:rsidR="00F57737">
        <w:rPr>
          <w:rFonts w:ascii="Times New Roman" w:hAnsi="Times New Roman"/>
          <w:sz w:val="28"/>
          <w:szCs w:val="28"/>
        </w:rPr>
        <w:t>муниципальные программы в течение финансового года: «</w:t>
      </w:r>
      <w:r w:rsidR="005A0962">
        <w:rPr>
          <w:rFonts w:ascii="Times New Roman" w:hAnsi="Times New Roman"/>
          <w:sz w:val="28"/>
          <w:szCs w:val="28"/>
        </w:rPr>
        <w:t xml:space="preserve">5.2. Внесение изменений в программы является основанием </w:t>
      </w:r>
      <w:proofErr w:type="gramStart"/>
      <w:r w:rsidR="005A0962">
        <w:rPr>
          <w:rFonts w:ascii="Times New Roman" w:hAnsi="Times New Roman"/>
          <w:sz w:val="28"/>
          <w:szCs w:val="28"/>
        </w:rPr>
        <w:t>для подготовки проекта решения районного Совета депутатов о внесении изменений в решение о бюджете на текущий финансовый год</w:t>
      </w:r>
      <w:proofErr w:type="gramEnd"/>
      <w:r w:rsidR="005A0962">
        <w:rPr>
          <w:rFonts w:ascii="Times New Roman" w:hAnsi="Times New Roman"/>
          <w:sz w:val="28"/>
          <w:szCs w:val="28"/>
        </w:rPr>
        <w:t xml:space="preserve"> и плановый период в соответствии с бюджетным закон</w:t>
      </w:r>
      <w:r w:rsidR="00500CD3">
        <w:rPr>
          <w:rFonts w:ascii="Times New Roman" w:hAnsi="Times New Roman"/>
          <w:sz w:val="28"/>
          <w:szCs w:val="28"/>
        </w:rPr>
        <w:t>одательством Красноярского края</w:t>
      </w:r>
      <w:r w:rsidR="00F57737">
        <w:rPr>
          <w:rFonts w:ascii="Times New Roman" w:hAnsi="Times New Roman"/>
          <w:sz w:val="28"/>
          <w:szCs w:val="28"/>
        </w:rPr>
        <w:t>»</w:t>
      </w:r>
      <w:r w:rsidR="00F57737">
        <w:rPr>
          <w:rStyle w:val="af2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, фактически вносятся изменения в бюджет, а затем в программы.</w:t>
      </w:r>
    </w:p>
    <w:p w:rsidR="00AF7DC0" w:rsidRPr="00AF7DC0" w:rsidRDefault="005A0962" w:rsidP="00AF7DC0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276C4C">
        <w:rPr>
          <w:sz w:val="28"/>
          <w:szCs w:val="28"/>
        </w:rPr>
        <w:t xml:space="preserve">Финансовым управлением администрации в соответствии с постановлениями администрации Ужурского района  (от 01.03.2012 № 193, от 24.03.2014 №219) проводится ежегодный мониторинг и оценка качества финансового менеджмента главных распорядителей бюджетных </w:t>
      </w:r>
      <w:r w:rsidR="00F57737" w:rsidRPr="00276C4C">
        <w:rPr>
          <w:sz w:val="28"/>
          <w:szCs w:val="28"/>
        </w:rPr>
        <w:t xml:space="preserve">средств, </w:t>
      </w:r>
      <w:r w:rsidR="00AF7DC0" w:rsidRPr="00AF7DC0">
        <w:rPr>
          <w:sz w:val="28"/>
          <w:szCs w:val="28"/>
        </w:rPr>
        <w:t xml:space="preserve">Качество финансового менеджмента, позволяет количественно оценить организацию </w:t>
      </w:r>
      <w:r w:rsidR="00AF7DC0">
        <w:rPr>
          <w:sz w:val="28"/>
          <w:szCs w:val="28"/>
        </w:rPr>
        <w:t>г</w:t>
      </w:r>
      <w:r w:rsidR="00AF7DC0" w:rsidRPr="00AF7DC0">
        <w:rPr>
          <w:sz w:val="28"/>
          <w:szCs w:val="28"/>
        </w:rPr>
        <w:t>лавным распорядителем процедур бюджетного планирования, исполнения бюджета, ведения бюджетного учета, составления и представления бюджетной отчетности, а также работу с подведомственными учреждениями по соответствующим вопросам.</w:t>
      </w:r>
      <w:proofErr w:type="gramEnd"/>
    </w:p>
    <w:p w:rsidR="007420F9" w:rsidRDefault="00AF7DC0" w:rsidP="00AF7D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</w:t>
      </w:r>
      <w:r w:rsidR="00F57737" w:rsidRPr="00276C4C">
        <w:rPr>
          <w:rFonts w:ascii="Times New Roman" w:hAnsi="Times New Roman"/>
          <w:sz w:val="28"/>
          <w:szCs w:val="28"/>
        </w:rPr>
        <w:t xml:space="preserve">тоги </w:t>
      </w:r>
      <w:r>
        <w:rPr>
          <w:rFonts w:ascii="Times New Roman" w:hAnsi="Times New Roman"/>
          <w:sz w:val="28"/>
          <w:szCs w:val="28"/>
        </w:rPr>
        <w:t xml:space="preserve">мониторинга </w:t>
      </w:r>
      <w:r w:rsidR="00F57737" w:rsidRPr="00276C4C">
        <w:rPr>
          <w:rFonts w:ascii="Times New Roman" w:hAnsi="Times New Roman"/>
          <w:sz w:val="28"/>
          <w:szCs w:val="28"/>
        </w:rPr>
        <w:t>показали, что</w:t>
      </w:r>
      <w:r w:rsidR="00F57737">
        <w:rPr>
          <w:rFonts w:ascii="Times New Roman" w:hAnsi="Times New Roman"/>
          <w:sz w:val="28"/>
          <w:szCs w:val="28"/>
        </w:rPr>
        <w:t xml:space="preserve"> </w:t>
      </w:r>
      <w:r w:rsidR="007420F9">
        <w:rPr>
          <w:rFonts w:ascii="Times New Roman" w:hAnsi="Times New Roman"/>
          <w:sz w:val="28"/>
          <w:szCs w:val="28"/>
        </w:rPr>
        <w:t>по итогам 2014 года рейтинг главных распорядителей</w:t>
      </w:r>
      <w:r w:rsidR="0031232B">
        <w:rPr>
          <w:rFonts w:ascii="Times New Roman" w:hAnsi="Times New Roman"/>
          <w:sz w:val="28"/>
          <w:szCs w:val="28"/>
        </w:rPr>
        <w:t xml:space="preserve"> </w:t>
      </w:r>
      <w:r w:rsidR="00CD0B25">
        <w:rPr>
          <w:rFonts w:ascii="Times New Roman" w:hAnsi="Times New Roman"/>
          <w:sz w:val="28"/>
          <w:szCs w:val="28"/>
        </w:rPr>
        <w:t xml:space="preserve">(кроме </w:t>
      </w:r>
      <w:r w:rsidR="00CF1E2C">
        <w:rPr>
          <w:rFonts w:ascii="Times New Roman" w:hAnsi="Times New Roman"/>
          <w:sz w:val="28"/>
          <w:szCs w:val="28"/>
        </w:rPr>
        <w:t xml:space="preserve">финансового </w:t>
      </w:r>
      <w:r w:rsidR="00CD0B25">
        <w:rPr>
          <w:rFonts w:ascii="Times New Roman" w:hAnsi="Times New Roman"/>
          <w:sz w:val="28"/>
          <w:szCs w:val="28"/>
        </w:rPr>
        <w:t xml:space="preserve">управления) </w:t>
      </w:r>
      <w:r w:rsidR="0031232B">
        <w:rPr>
          <w:rFonts w:ascii="Times New Roman" w:hAnsi="Times New Roman"/>
          <w:sz w:val="28"/>
          <w:szCs w:val="28"/>
        </w:rPr>
        <w:t>в сравнении с 2013 снизился:</w:t>
      </w:r>
    </w:p>
    <w:p w:rsidR="00FB5CCE" w:rsidRDefault="00FB5CCE" w:rsidP="00C2234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8520" w:type="dxa"/>
        <w:tblInd w:w="93" w:type="dxa"/>
        <w:tblLook w:val="04A0"/>
      </w:tblPr>
      <w:tblGrid>
        <w:gridCol w:w="2760"/>
        <w:gridCol w:w="1450"/>
        <w:gridCol w:w="1450"/>
        <w:gridCol w:w="1430"/>
        <w:gridCol w:w="1430"/>
      </w:tblGrid>
      <w:tr w:rsidR="00D66878" w:rsidRPr="00D66878" w:rsidTr="00D66878">
        <w:trPr>
          <w:trHeight w:val="960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D66878">
              <w:rPr>
                <w:rFonts w:ascii="Calibri" w:hAnsi="Calibri"/>
                <w:color w:val="000000"/>
              </w:rPr>
              <w:t>Наименование ГРБС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D66878">
              <w:rPr>
                <w:rFonts w:ascii="Calibri" w:hAnsi="Calibri"/>
                <w:color w:val="000000"/>
              </w:rPr>
              <w:t xml:space="preserve">Рейтинговая оценка 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D66878">
              <w:rPr>
                <w:rFonts w:ascii="Calibri" w:hAnsi="Calibri"/>
                <w:color w:val="000000"/>
              </w:rPr>
              <w:t>Суммарная оценка кач</w:t>
            </w:r>
            <w:r>
              <w:rPr>
                <w:rFonts w:ascii="Calibri" w:hAnsi="Calibri"/>
                <w:color w:val="000000"/>
              </w:rPr>
              <w:t>е</w:t>
            </w:r>
            <w:r w:rsidRPr="00D66878">
              <w:rPr>
                <w:rFonts w:ascii="Calibri" w:hAnsi="Calibri"/>
                <w:color w:val="000000"/>
              </w:rPr>
              <w:t xml:space="preserve">ства финансового менеджмента </w:t>
            </w:r>
          </w:p>
        </w:tc>
      </w:tr>
      <w:tr w:rsidR="00D66878" w:rsidRPr="00D66878" w:rsidTr="00D66878">
        <w:trPr>
          <w:trHeight w:val="315"/>
        </w:trPr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D66878">
              <w:rPr>
                <w:rFonts w:ascii="Calibri" w:hAnsi="Calibri"/>
                <w:color w:val="000000"/>
              </w:rPr>
              <w:t>2013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D66878">
              <w:rPr>
                <w:rFonts w:ascii="Calibri" w:hAnsi="Calibri"/>
                <w:color w:val="000000"/>
              </w:rPr>
              <w:t>2014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D66878">
              <w:rPr>
                <w:rFonts w:ascii="Calibri" w:hAnsi="Calibri"/>
                <w:color w:val="000000"/>
              </w:rPr>
              <w:t>2013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D66878">
              <w:rPr>
                <w:rFonts w:ascii="Calibri" w:hAnsi="Calibri"/>
                <w:color w:val="000000"/>
              </w:rPr>
              <w:t>2014</w:t>
            </w:r>
          </w:p>
        </w:tc>
      </w:tr>
      <w:tr w:rsidR="00D66878" w:rsidRPr="00D66878" w:rsidTr="00D66878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78" w:rsidRPr="00CF1E2C" w:rsidRDefault="00D66878" w:rsidP="00D6687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</w:rPr>
            </w:pPr>
            <w:r w:rsidRPr="00CF1E2C">
              <w:rPr>
                <w:rFonts w:ascii="Calibri" w:hAnsi="Calibri"/>
                <w:b/>
                <w:color w:val="000000"/>
              </w:rPr>
              <w:t>Управление социальной защиты населения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CF1E2C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 w:rsidRPr="00CF1E2C">
              <w:rPr>
                <w:rFonts w:ascii="Calibri" w:hAnsi="Calibri"/>
                <w:b/>
                <w:color w:val="000000"/>
              </w:rPr>
              <w:t>4,4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CF1E2C" w:rsidRDefault="00CF1E2C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 w:rsidRPr="00CF1E2C">
              <w:rPr>
                <w:rFonts w:ascii="Calibri" w:hAnsi="Calibri"/>
                <w:b/>
                <w:color w:val="000000"/>
              </w:rPr>
              <w:t>3,7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CF1E2C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 w:rsidRPr="00CF1E2C">
              <w:rPr>
                <w:rFonts w:ascii="Calibri" w:hAnsi="Calibri"/>
                <w:b/>
                <w:color w:val="000000"/>
              </w:rPr>
              <w:t>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CF1E2C" w:rsidRDefault="00CF1E2C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 w:rsidRPr="00CF1E2C">
              <w:rPr>
                <w:rFonts w:ascii="Calibri" w:hAnsi="Calibri"/>
                <w:b/>
                <w:color w:val="000000"/>
              </w:rPr>
              <w:t>74</w:t>
            </w:r>
          </w:p>
        </w:tc>
      </w:tr>
      <w:tr w:rsidR="00D66878" w:rsidRPr="00D66878" w:rsidTr="00D6687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CF1E2C" w:rsidRDefault="00D66878" w:rsidP="00D6687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CF1E2C">
              <w:rPr>
                <w:rFonts w:ascii="Calibri" w:hAnsi="Calibri"/>
                <w:color w:val="000000"/>
              </w:rPr>
              <w:t xml:space="preserve">Финансовое управление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CF1E2C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CF1E2C">
              <w:rPr>
                <w:rFonts w:ascii="Calibri" w:hAnsi="Calibri"/>
                <w:color w:val="000000"/>
              </w:rPr>
              <w:t>4,2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CF1E2C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CF1E2C">
              <w:rPr>
                <w:rFonts w:ascii="Calibri" w:hAnsi="Calibri"/>
                <w:color w:val="000000"/>
              </w:rPr>
              <w:t>4</w:t>
            </w:r>
            <w:r w:rsidR="00CF1E2C" w:rsidRPr="00CF1E2C">
              <w:rPr>
                <w:rFonts w:ascii="Calibri" w:hAnsi="Calibri"/>
                <w:color w:val="000000"/>
              </w:rPr>
              <w:t>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CF1E2C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CF1E2C"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CF1E2C" w:rsidRDefault="00D66878" w:rsidP="00CF1E2C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CF1E2C">
              <w:rPr>
                <w:rFonts w:ascii="Calibri" w:hAnsi="Calibri"/>
                <w:color w:val="000000"/>
              </w:rPr>
              <w:t>8</w:t>
            </w:r>
            <w:r w:rsidR="00CF1E2C" w:rsidRPr="00CF1E2C">
              <w:rPr>
                <w:rFonts w:ascii="Calibri" w:hAnsi="Calibri"/>
                <w:color w:val="000000"/>
              </w:rPr>
              <w:t>8</w:t>
            </w:r>
          </w:p>
        </w:tc>
      </w:tr>
      <w:tr w:rsidR="00D66878" w:rsidRPr="00D66878" w:rsidTr="00D66878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</w:rPr>
            </w:pPr>
            <w:r w:rsidRPr="00D66878">
              <w:rPr>
                <w:rFonts w:ascii="Calibri" w:hAnsi="Calibri"/>
                <w:b/>
                <w:color w:val="000000"/>
              </w:rPr>
              <w:t>Администрация Ужурского района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 w:rsidRPr="00D66878">
              <w:rPr>
                <w:rFonts w:ascii="Calibri" w:hAnsi="Calibri"/>
                <w:b/>
                <w:color w:val="000000"/>
              </w:rPr>
              <w:t>4,1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CF1E2C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 w:rsidRPr="00D66878">
              <w:rPr>
                <w:rFonts w:ascii="Calibri" w:hAnsi="Calibri"/>
                <w:b/>
                <w:color w:val="000000"/>
              </w:rPr>
              <w:t>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CF1E2C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80</w:t>
            </w:r>
          </w:p>
        </w:tc>
      </w:tr>
      <w:tr w:rsidR="00D66878" w:rsidRPr="00D66878" w:rsidTr="00D66878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</w:rPr>
            </w:pPr>
            <w:r w:rsidRPr="00D66878">
              <w:rPr>
                <w:rFonts w:ascii="Calibri" w:hAnsi="Calibri"/>
                <w:b/>
                <w:color w:val="000000"/>
              </w:rPr>
              <w:t xml:space="preserve">Управление образования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 w:rsidRPr="00D66878">
              <w:rPr>
                <w:rFonts w:ascii="Calibri" w:hAnsi="Calibri"/>
                <w:b/>
                <w:color w:val="000000"/>
              </w:rPr>
              <w:t>4,05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 w:rsidRPr="00D66878">
              <w:rPr>
                <w:rFonts w:ascii="Calibri" w:hAnsi="Calibri"/>
                <w:b/>
                <w:color w:val="000000"/>
              </w:rPr>
              <w:t>3,7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 w:rsidRPr="00D66878">
              <w:rPr>
                <w:rFonts w:ascii="Calibri" w:hAnsi="Calibri"/>
                <w:b/>
                <w:color w:val="000000"/>
              </w:rPr>
              <w:t>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 w:rsidRPr="00D66878">
              <w:rPr>
                <w:rFonts w:ascii="Calibri" w:hAnsi="Calibri"/>
                <w:b/>
                <w:color w:val="000000"/>
              </w:rPr>
              <w:t>74</w:t>
            </w:r>
          </w:p>
        </w:tc>
      </w:tr>
      <w:tr w:rsidR="00D66878" w:rsidRPr="00D66878" w:rsidTr="00D66878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78" w:rsidRPr="00D66878" w:rsidRDefault="00FB5CCE" w:rsidP="00D66878">
            <w:pPr>
              <w:widowControl/>
              <w:autoSpaceDE/>
              <w:autoSpaceDN/>
              <w:adjustRightInd/>
              <w:rPr>
                <w:rFonts w:ascii="Calibri" w:hAnsi="Calibri"/>
                <w:b/>
                <w:color w:val="000000"/>
              </w:rPr>
            </w:pPr>
            <w:r w:rsidRPr="00CD0B25">
              <w:rPr>
                <w:rFonts w:ascii="Calibri" w:hAnsi="Calibri"/>
                <w:b/>
                <w:color w:val="000000"/>
              </w:rPr>
              <w:t>Отдел</w:t>
            </w:r>
            <w:r w:rsidR="00D66878" w:rsidRPr="00D66878">
              <w:rPr>
                <w:rFonts w:ascii="Calibri" w:hAnsi="Calibri"/>
                <w:b/>
                <w:color w:val="000000"/>
              </w:rPr>
              <w:t xml:space="preserve"> культуры, спорта и молодежной политики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 w:rsidRPr="00D66878">
              <w:rPr>
                <w:rFonts w:ascii="Calibri" w:hAnsi="Calibri"/>
                <w:b/>
                <w:color w:val="000000"/>
              </w:rPr>
              <w:t>3,65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 w:rsidRPr="00D66878">
              <w:rPr>
                <w:rFonts w:ascii="Calibri" w:hAnsi="Calibri"/>
                <w:b/>
                <w:color w:val="000000"/>
              </w:rPr>
              <w:t>3,3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 w:rsidRPr="00D66878">
              <w:rPr>
                <w:rFonts w:ascii="Calibri" w:hAnsi="Calibri"/>
                <w:b/>
                <w:color w:val="000000"/>
              </w:rPr>
              <w:t>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</w:rPr>
            </w:pPr>
            <w:r w:rsidRPr="00D66878">
              <w:rPr>
                <w:rFonts w:ascii="Calibri" w:hAnsi="Calibri"/>
                <w:b/>
                <w:color w:val="000000"/>
              </w:rPr>
              <w:t>66</w:t>
            </w:r>
          </w:p>
        </w:tc>
      </w:tr>
      <w:tr w:rsidR="00D66878" w:rsidRPr="00D66878" w:rsidTr="00D66878">
        <w:trPr>
          <w:trHeight w:val="6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  <w:r w:rsidRPr="00D66878">
              <w:rPr>
                <w:rFonts w:ascii="Calibri" w:hAnsi="Calibri"/>
                <w:color w:val="000000"/>
              </w:rPr>
              <w:lastRenderedPageBreak/>
              <w:t xml:space="preserve">Оценка среднего уровня качества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D66878">
              <w:rPr>
                <w:rFonts w:ascii="Calibri" w:hAnsi="Calibri"/>
                <w:color w:val="000000"/>
              </w:rPr>
              <w:t>4,08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D66878">
              <w:rPr>
                <w:rFonts w:ascii="Calibri" w:hAnsi="Calibri"/>
                <w:color w:val="000000"/>
              </w:rPr>
              <w:t>3,82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D66878">
              <w:rPr>
                <w:rFonts w:ascii="Calibri" w:hAnsi="Calibri"/>
                <w:color w:val="000000"/>
              </w:rPr>
              <w:t>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78" w:rsidRPr="00D66878" w:rsidRDefault="00D66878" w:rsidP="00D6687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 w:rsidRPr="00D66878">
              <w:rPr>
                <w:rFonts w:ascii="Calibri" w:hAnsi="Calibri"/>
                <w:color w:val="000000"/>
              </w:rPr>
              <w:t>Х</w:t>
            </w:r>
          </w:p>
        </w:tc>
      </w:tr>
    </w:tbl>
    <w:p w:rsidR="00260EEF" w:rsidRPr="005A0962" w:rsidRDefault="00260EEF" w:rsidP="00C22343">
      <w:pPr>
        <w:jc w:val="both"/>
        <w:rPr>
          <w:rFonts w:ascii="Times New Roman" w:hAnsi="Times New Roman"/>
          <w:sz w:val="28"/>
          <w:szCs w:val="28"/>
        </w:rPr>
      </w:pPr>
    </w:p>
    <w:p w:rsidR="0032211A" w:rsidRPr="00CD0B25" w:rsidRDefault="0032211A" w:rsidP="0032211A">
      <w:pPr>
        <w:pStyle w:val="Style4"/>
        <w:widowControl/>
        <w:spacing w:before="86" w:line="276" w:lineRule="auto"/>
        <w:ind w:left="730"/>
        <w:jc w:val="both"/>
        <w:rPr>
          <w:rStyle w:val="FontStyle13"/>
          <w:b/>
        </w:rPr>
      </w:pPr>
      <w:r w:rsidRPr="00CD0B25">
        <w:rPr>
          <w:rStyle w:val="FontStyle13"/>
          <w:b/>
        </w:rPr>
        <w:t>Источники финансирования дефицита районного бюджета</w:t>
      </w:r>
    </w:p>
    <w:p w:rsidR="0032211A" w:rsidRPr="005B24F5" w:rsidRDefault="0032211A" w:rsidP="005B24F5">
      <w:pPr>
        <w:pStyle w:val="Style2"/>
        <w:widowControl/>
        <w:spacing w:line="276" w:lineRule="auto"/>
        <w:ind w:firstLine="730"/>
        <w:rPr>
          <w:rStyle w:val="FontStyle14"/>
          <w:b w:val="0"/>
          <w:iCs/>
          <w:sz w:val="28"/>
          <w:szCs w:val="28"/>
        </w:rPr>
      </w:pPr>
      <w:r w:rsidRPr="00423218">
        <w:rPr>
          <w:rStyle w:val="FontStyle12"/>
          <w:b w:val="0"/>
          <w:i w:val="0"/>
          <w:sz w:val="28"/>
          <w:szCs w:val="28"/>
        </w:rPr>
        <w:t>Районный бюджет на 201</w:t>
      </w:r>
      <w:r w:rsidR="00423218">
        <w:rPr>
          <w:rStyle w:val="FontStyle12"/>
          <w:b w:val="0"/>
          <w:i w:val="0"/>
          <w:sz w:val="28"/>
          <w:szCs w:val="28"/>
        </w:rPr>
        <w:t>4</w:t>
      </w:r>
      <w:r w:rsidRPr="00423218">
        <w:rPr>
          <w:rStyle w:val="FontStyle12"/>
          <w:b w:val="0"/>
          <w:i w:val="0"/>
          <w:sz w:val="28"/>
          <w:szCs w:val="28"/>
        </w:rPr>
        <w:t xml:space="preserve"> год принимался с дефицитом в сумме </w:t>
      </w:r>
      <w:r w:rsidR="00423218">
        <w:rPr>
          <w:rStyle w:val="FontStyle12"/>
          <w:b w:val="0"/>
          <w:i w:val="0"/>
          <w:sz w:val="28"/>
          <w:szCs w:val="28"/>
        </w:rPr>
        <w:t>8700,6</w:t>
      </w:r>
      <w:r w:rsidRPr="00423218">
        <w:rPr>
          <w:rStyle w:val="FontStyle12"/>
          <w:b w:val="0"/>
          <w:i w:val="0"/>
          <w:sz w:val="28"/>
          <w:szCs w:val="28"/>
        </w:rPr>
        <w:t xml:space="preserve"> тыс. руб. В течение 201</w:t>
      </w:r>
      <w:r w:rsidR="00423218">
        <w:rPr>
          <w:rStyle w:val="FontStyle12"/>
          <w:b w:val="0"/>
          <w:i w:val="0"/>
          <w:sz w:val="28"/>
          <w:szCs w:val="28"/>
        </w:rPr>
        <w:t>4</w:t>
      </w:r>
      <w:r w:rsidRPr="00423218">
        <w:rPr>
          <w:rStyle w:val="FontStyle12"/>
          <w:b w:val="0"/>
          <w:i w:val="0"/>
          <w:sz w:val="28"/>
          <w:szCs w:val="28"/>
        </w:rPr>
        <w:t xml:space="preserve"> года объем дефицита корректировался </w:t>
      </w:r>
      <w:r w:rsidR="00423218">
        <w:rPr>
          <w:rStyle w:val="FontStyle12"/>
          <w:b w:val="0"/>
          <w:i w:val="0"/>
          <w:sz w:val="28"/>
          <w:szCs w:val="28"/>
        </w:rPr>
        <w:t>5</w:t>
      </w:r>
      <w:r w:rsidRPr="00423218">
        <w:rPr>
          <w:rStyle w:val="FontStyle12"/>
          <w:b w:val="0"/>
          <w:i w:val="0"/>
          <w:sz w:val="28"/>
          <w:szCs w:val="28"/>
        </w:rPr>
        <w:t xml:space="preserve"> раз, в том числе: четырежды был увеличен: </w:t>
      </w:r>
      <w:r w:rsidR="00423218">
        <w:rPr>
          <w:rStyle w:val="FontStyle12"/>
          <w:b w:val="0"/>
          <w:i w:val="0"/>
          <w:sz w:val="28"/>
          <w:szCs w:val="28"/>
        </w:rPr>
        <w:t>14</w:t>
      </w:r>
      <w:r w:rsidRPr="00423218">
        <w:rPr>
          <w:rStyle w:val="FontStyle12"/>
          <w:b w:val="0"/>
          <w:i w:val="0"/>
          <w:sz w:val="28"/>
          <w:szCs w:val="28"/>
        </w:rPr>
        <w:t>.0</w:t>
      </w:r>
      <w:r w:rsidR="00423218">
        <w:rPr>
          <w:rStyle w:val="FontStyle12"/>
          <w:b w:val="0"/>
          <w:i w:val="0"/>
          <w:sz w:val="28"/>
          <w:szCs w:val="28"/>
        </w:rPr>
        <w:t>4</w:t>
      </w:r>
      <w:r w:rsidRPr="00423218">
        <w:rPr>
          <w:rStyle w:val="FontStyle12"/>
          <w:b w:val="0"/>
          <w:i w:val="0"/>
          <w:sz w:val="28"/>
          <w:szCs w:val="28"/>
        </w:rPr>
        <w:t>.201</w:t>
      </w:r>
      <w:r w:rsidR="00423218">
        <w:rPr>
          <w:rStyle w:val="FontStyle12"/>
          <w:b w:val="0"/>
          <w:i w:val="0"/>
          <w:sz w:val="28"/>
          <w:szCs w:val="28"/>
        </w:rPr>
        <w:t>4</w:t>
      </w:r>
      <w:r w:rsidRPr="00423218">
        <w:rPr>
          <w:rStyle w:val="FontStyle12"/>
          <w:b w:val="0"/>
          <w:i w:val="0"/>
          <w:sz w:val="28"/>
          <w:szCs w:val="28"/>
        </w:rPr>
        <w:t xml:space="preserve">  на  </w:t>
      </w:r>
      <w:r w:rsidR="00423218">
        <w:rPr>
          <w:rStyle w:val="FontStyle12"/>
          <w:b w:val="0"/>
          <w:i w:val="0"/>
          <w:sz w:val="28"/>
          <w:szCs w:val="28"/>
        </w:rPr>
        <w:t>21648,3 тыс. руб., 20</w:t>
      </w:r>
      <w:r w:rsidRPr="00423218">
        <w:rPr>
          <w:rStyle w:val="FontStyle12"/>
          <w:b w:val="0"/>
          <w:i w:val="0"/>
          <w:sz w:val="28"/>
          <w:szCs w:val="28"/>
        </w:rPr>
        <w:t>.0</w:t>
      </w:r>
      <w:r w:rsidR="00423218">
        <w:rPr>
          <w:rStyle w:val="FontStyle12"/>
          <w:b w:val="0"/>
          <w:i w:val="0"/>
          <w:sz w:val="28"/>
          <w:szCs w:val="28"/>
        </w:rPr>
        <w:t>5</w:t>
      </w:r>
      <w:r w:rsidRPr="00423218">
        <w:rPr>
          <w:rStyle w:val="FontStyle12"/>
          <w:b w:val="0"/>
          <w:i w:val="0"/>
          <w:sz w:val="28"/>
          <w:szCs w:val="28"/>
        </w:rPr>
        <w:t>.201</w:t>
      </w:r>
      <w:r w:rsidR="00423218">
        <w:rPr>
          <w:rStyle w:val="FontStyle12"/>
          <w:b w:val="0"/>
          <w:i w:val="0"/>
          <w:sz w:val="28"/>
          <w:szCs w:val="28"/>
        </w:rPr>
        <w:t>4</w:t>
      </w:r>
      <w:r w:rsidRPr="00423218">
        <w:rPr>
          <w:rStyle w:val="FontStyle12"/>
          <w:b w:val="0"/>
          <w:i w:val="0"/>
          <w:sz w:val="28"/>
          <w:szCs w:val="28"/>
        </w:rPr>
        <w:t xml:space="preserve"> на </w:t>
      </w:r>
      <w:r w:rsidR="00423218">
        <w:rPr>
          <w:rStyle w:val="FontStyle12"/>
          <w:b w:val="0"/>
          <w:i w:val="0"/>
          <w:sz w:val="28"/>
          <w:szCs w:val="28"/>
        </w:rPr>
        <w:t>95</w:t>
      </w:r>
      <w:r w:rsidRPr="00423218">
        <w:rPr>
          <w:rStyle w:val="FontStyle12"/>
          <w:b w:val="0"/>
          <w:i w:val="0"/>
          <w:sz w:val="28"/>
          <w:szCs w:val="28"/>
        </w:rPr>
        <w:t xml:space="preserve"> тыс. руб., 2</w:t>
      </w:r>
      <w:r w:rsidR="00423218">
        <w:rPr>
          <w:rStyle w:val="FontStyle12"/>
          <w:b w:val="0"/>
          <w:i w:val="0"/>
          <w:sz w:val="28"/>
          <w:szCs w:val="28"/>
        </w:rPr>
        <w:t>0</w:t>
      </w:r>
      <w:r w:rsidRPr="00423218">
        <w:rPr>
          <w:rStyle w:val="FontStyle12"/>
          <w:b w:val="0"/>
          <w:i w:val="0"/>
          <w:sz w:val="28"/>
          <w:szCs w:val="28"/>
        </w:rPr>
        <w:t>.0</w:t>
      </w:r>
      <w:r w:rsidR="00423218">
        <w:rPr>
          <w:rStyle w:val="FontStyle12"/>
          <w:b w:val="0"/>
          <w:i w:val="0"/>
          <w:sz w:val="28"/>
          <w:szCs w:val="28"/>
        </w:rPr>
        <w:t>8</w:t>
      </w:r>
      <w:r w:rsidRPr="00423218">
        <w:rPr>
          <w:rStyle w:val="FontStyle12"/>
          <w:b w:val="0"/>
          <w:i w:val="0"/>
          <w:sz w:val="28"/>
          <w:szCs w:val="28"/>
        </w:rPr>
        <w:t>.201</w:t>
      </w:r>
      <w:r w:rsidR="00423218">
        <w:rPr>
          <w:rStyle w:val="FontStyle12"/>
          <w:b w:val="0"/>
          <w:i w:val="0"/>
          <w:sz w:val="28"/>
          <w:szCs w:val="28"/>
        </w:rPr>
        <w:t>4</w:t>
      </w:r>
      <w:r w:rsidRPr="00423218">
        <w:rPr>
          <w:rStyle w:val="FontStyle12"/>
          <w:b w:val="0"/>
          <w:i w:val="0"/>
          <w:sz w:val="28"/>
          <w:szCs w:val="28"/>
        </w:rPr>
        <w:t xml:space="preserve"> на </w:t>
      </w:r>
      <w:r w:rsidR="00423218">
        <w:rPr>
          <w:rStyle w:val="FontStyle12"/>
          <w:b w:val="0"/>
          <w:i w:val="0"/>
          <w:sz w:val="28"/>
          <w:szCs w:val="28"/>
        </w:rPr>
        <w:t>12609,4</w:t>
      </w:r>
      <w:r w:rsidRPr="00423218">
        <w:rPr>
          <w:rStyle w:val="FontStyle12"/>
          <w:b w:val="0"/>
          <w:i w:val="0"/>
          <w:sz w:val="28"/>
          <w:szCs w:val="28"/>
        </w:rPr>
        <w:t xml:space="preserve"> тыс. руб.</w:t>
      </w:r>
      <w:r w:rsidR="00423218">
        <w:rPr>
          <w:rStyle w:val="FontStyle12"/>
          <w:b w:val="0"/>
          <w:i w:val="0"/>
          <w:sz w:val="28"/>
          <w:szCs w:val="28"/>
        </w:rPr>
        <w:t xml:space="preserve"> </w:t>
      </w:r>
      <w:r w:rsidRPr="00423218">
        <w:rPr>
          <w:rStyle w:val="FontStyle12"/>
          <w:b w:val="0"/>
          <w:i w:val="0"/>
          <w:sz w:val="28"/>
          <w:szCs w:val="28"/>
        </w:rPr>
        <w:t>и 0</w:t>
      </w:r>
      <w:r w:rsidR="00423218">
        <w:rPr>
          <w:rStyle w:val="FontStyle12"/>
          <w:b w:val="0"/>
          <w:i w:val="0"/>
          <w:sz w:val="28"/>
          <w:szCs w:val="28"/>
        </w:rPr>
        <w:t>8</w:t>
      </w:r>
      <w:r w:rsidRPr="00423218">
        <w:rPr>
          <w:rStyle w:val="FontStyle12"/>
          <w:b w:val="0"/>
          <w:i w:val="0"/>
          <w:sz w:val="28"/>
          <w:szCs w:val="28"/>
        </w:rPr>
        <w:t>.1</w:t>
      </w:r>
      <w:r w:rsidR="00423218">
        <w:rPr>
          <w:rStyle w:val="FontStyle12"/>
          <w:b w:val="0"/>
          <w:i w:val="0"/>
          <w:sz w:val="28"/>
          <w:szCs w:val="28"/>
        </w:rPr>
        <w:t>2</w:t>
      </w:r>
      <w:r w:rsidRPr="00423218">
        <w:rPr>
          <w:rStyle w:val="FontStyle12"/>
          <w:b w:val="0"/>
          <w:i w:val="0"/>
          <w:sz w:val="28"/>
          <w:szCs w:val="28"/>
        </w:rPr>
        <w:t>.201</w:t>
      </w:r>
      <w:r w:rsidR="00423218">
        <w:rPr>
          <w:rStyle w:val="FontStyle12"/>
          <w:b w:val="0"/>
          <w:i w:val="0"/>
          <w:sz w:val="28"/>
          <w:szCs w:val="28"/>
        </w:rPr>
        <w:t>4</w:t>
      </w:r>
      <w:r w:rsidRPr="00423218">
        <w:rPr>
          <w:rStyle w:val="FontStyle12"/>
          <w:b w:val="0"/>
          <w:i w:val="0"/>
          <w:sz w:val="28"/>
          <w:szCs w:val="28"/>
        </w:rPr>
        <w:t xml:space="preserve"> на </w:t>
      </w:r>
      <w:r w:rsidR="00423218">
        <w:rPr>
          <w:rStyle w:val="FontStyle12"/>
          <w:b w:val="0"/>
          <w:i w:val="0"/>
          <w:sz w:val="28"/>
          <w:szCs w:val="28"/>
        </w:rPr>
        <w:t>2,0</w:t>
      </w:r>
      <w:r w:rsidRPr="00423218">
        <w:rPr>
          <w:rStyle w:val="FontStyle12"/>
          <w:b w:val="0"/>
          <w:i w:val="0"/>
          <w:sz w:val="28"/>
          <w:szCs w:val="28"/>
        </w:rPr>
        <w:t xml:space="preserve"> тыс</w:t>
      </w:r>
      <w:proofErr w:type="gramStart"/>
      <w:r w:rsidRPr="00423218">
        <w:rPr>
          <w:rStyle w:val="FontStyle12"/>
          <w:b w:val="0"/>
          <w:i w:val="0"/>
          <w:sz w:val="28"/>
          <w:szCs w:val="28"/>
        </w:rPr>
        <w:t>.р</w:t>
      </w:r>
      <w:proofErr w:type="gramEnd"/>
      <w:r w:rsidRPr="00423218">
        <w:rPr>
          <w:rStyle w:val="FontStyle12"/>
          <w:b w:val="0"/>
          <w:i w:val="0"/>
          <w:sz w:val="28"/>
          <w:szCs w:val="28"/>
        </w:rPr>
        <w:t>уб., и уменьшен: 18.</w:t>
      </w:r>
      <w:r w:rsidR="00810505">
        <w:rPr>
          <w:rStyle w:val="FontStyle12"/>
          <w:b w:val="0"/>
          <w:i w:val="0"/>
          <w:sz w:val="28"/>
          <w:szCs w:val="28"/>
        </w:rPr>
        <w:t>11</w:t>
      </w:r>
      <w:r w:rsidRPr="00423218">
        <w:rPr>
          <w:rStyle w:val="FontStyle12"/>
          <w:b w:val="0"/>
          <w:i w:val="0"/>
          <w:sz w:val="28"/>
          <w:szCs w:val="28"/>
        </w:rPr>
        <w:t>.201</w:t>
      </w:r>
      <w:r w:rsidR="00810505">
        <w:rPr>
          <w:rStyle w:val="FontStyle12"/>
          <w:b w:val="0"/>
          <w:i w:val="0"/>
          <w:sz w:val="28"/>
          <w:szCs w:val="28"/>
        </w:rPr>
        <w:t>4</w:t>
      </w:r>
      <w:r w:rsidRPr="00423218">
        <w:rPr>
          <w:rStyle w:val="FontStyle12"/>
          <w:b w:val="0"/>
          <w:i w:val="0"/>
          <w:sz w:val="28"/>
          <w:szCs w:val="28"/>
        </w:rPr>
        <w:t xml:space="preserve"> на </w:t>
      </w:r>
      <w:r w:rsidR="00810505">
        <w:rPr>
          <w:rStyle w:val="FontStyle12"/>
          <w:b w:val="0"/>
          <w:i w:val="0"/>
          <w:sz w:val="28"/>
          <w:szCs w:val="28"/>
        </w:rPr>
        <w:t xml:space="preserve">15074,6 тыс. руб. </w:t>
      </w:r>
      <w:r w:rsidRPr="00423218">
        <w:rPr>
          <w:rStyle w:val="FontStyle12"/>
          <w:b w:val="0"/>
          <w:i w:val="0"/>
          <w:sz w:val="28"/>
          <w:szCs w:val="28"/>
        </w:rPr>
        <w:t xml:space="preserve">   По итогам исполнения бюджета за 201</w:t>
      </w:r>
      <w:r w:rsidR="00810505">
        <w:rPr>
          <w:rStyle w:val="FontStyle12"/>
          <w:b w:val="0"/>
          <w:i w:val="0"/>
          <w:sz w:val="28"/>
          <w:szCs w:val="28"/>
        </w:rPr>
        <w:t>4</w:t>
      </w:r>
      <w:r w:rsidRPr="00423218">
        <w:rPr>
          <w:rStyle w:val="FontStyle12"/>
          <w:b w:val="0"/>
          <w:i w:val="0"/>
          <w:sz w:val="28"/>
          <w:szCs w:val="28"/>
        </w:rPr>
        <w:t xml:space="preserve"> года дефицит районного бюджета составил </w:t>
      </w:r>
      <w:r w:rsidR="00810505">
        <w:rPr>
          <w:rStyle w:val="FontStyle12"/>
          <w:b w:val="0"/>
          <w:i w:val="0"/>
          <w:sz w:val="28"/>
          <w:szCs w:val="28"/>
        </w:rPr>
        <w:t>14704,6</w:t>
      </w:r>
      <w:r w:rsidRPr="00423218">
        <w:rPr>
          <w:rStyle w:val="FontStyle12"/>
          <w:b w:val="0"/>
          <w:i w:val="0"/>
          <w:sz w:val="28"/>
          <w:szCs w:val="28"/>
        </w:rPr>
        <w:t xml:space="preserve"> тыс. руб.</w:t>
      </w:r>
    </w:p>
    <w:p w:rsidR="0032211A" w:rsidRPr="006D3E17" w:rsidRDefault="0032211A" w:rsidP="005B24F5">
      <w:pPr>
        <w:pStyle w:val="Style7"/>
        <w:widowControl/>
        <w:spacing w:line="276" w:lineRule="auto"/>
        <w:jc w:val="center"/>
        <w:rPr>
          <w:rStyle w:val="FontStyle14"/>
          <w:b w:val="0"/>
          <w:u w:val="single"/>
        </w:rPr>
      </w:pPr>
    </w:p>
    <w:p w:rsidR="0032211A" w:rsidRPr="00423218" w:rsidRDefault="0032211A" w:rsidP="005B24F5">
      <w:pPr>
        <w:pStyle w:val="Style7"/>
        <w:widowControl/>
        <w:spacing w:line="276" w:lineRule="auto"/>
        <w:jc w:val="center"/>
        <w:rPr>
          <w:rStyle w:val="FontStyle14"/>
          <w:b w:val="0"/>
          <w:sz w:val="28"/>
          <w:szCs w:val="28"/>
        </w:rPr>
      </w:pPr>
      <w:r w:rsidRPr="00423218">
        <w:rPr>
          <w:rStyle w:val="FontStyle14"/>
          <w:b w:val="0"/>
          <w:sz w:val="28"/>
          <w:szCs w:val="28"/>
        </w:rPr>
        <w:t>Исполнение районного бюджета за 201</w:t>
      </w:r>
      <w:r w:rsidR="00D91283" w:rsidRPr="00423218">
        <w:rPr>
          <w:rStyle w:val="FontStyle14"/>
          <w:b w:val="0"/>
          <w:sz w:val="28"/>
          <w:szCs w:val="28"/>
        </w:rPr>
        <w:t>4</w:t>
      </w:r>
      <w:r w:rsidR="00500CD3">
        <w:rPr>
          <w:rStyle w:val="FontStyle14"/>
          <w:b w:val="0"/>
          <w:sz w:val="28"/>
          <w:szCs w:val="28"/>
        </w:rPr>
        <w:t xml:space="preserve"> год</w:t>
      </w:r>
      <w:r w:rsidRPr="00423218">
        <w:rPr>
          <w:rStyle w:val="FontStyle14"/>
          <w:b w:val="0"/>
          <w:sz w:val="28"/>
          <w:szCs w:val="28"/>
        </w:rPr>
        <w:t xml:space="preserve"> по источникам</w:t>
      </w:r>
    </w:p>
    <w:p w:rsidR="0032211A" w:rsidRPr="00423218" w:rsidRDefault="0032211A" w:rsidP="0032211A">
      <w:pPr>
        <w:pStyle w:val="Style2"/>
        <w:widowControl/>
        <w:spacing w:line="276" w:lineRule="auto"/>
        <w:ind w:left="720" w:firstLine="0"/>
        <w:rPr>
          <w:rStyle w:val="FontStyle14"/>
          <w:b w:val="0"/>
          <w:sz w:val="28"/>
          <w:szCs w:val="28"/>
        </w:rPr>
      </w:pPr>
      <w:r w:rsidRPr="00423218">
        <w:rPr>
          <w:rStyle w:val="FontStyle14"/>
          <w:b w:val="0"/>
          <w:sz w:val="28"/>
          <w:szCs w:val="28"/>
        </w:rPr>
        <w:t>финансирования дефицита бюджета представлено в таблице.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9"/>
        <w:gridCol w:w="1701"/>
        <w:gridCol w:w="1134"/>
        <w:gridCol w:w="1275"/>
      </w:tblGrid>
      <w:tr w:rsidR="0032211A" w:rsidRPr="006D3E17" w:rsidTr="00500CD3">
        <w:trPr>
          <w:trHeight w:val="120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ind w:left="2419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CD3" w:rsidRDefault="00500CD3" w:rsidP="00500CD3">
            <w:pPr>
              <w:pStyle w:val="Style5"/>
              <w:widowControl/>
              <w:spacing w:line="276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proofErr w:type="spellStart"/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П</w:t>
            </w:r>
            <w:r w:rsidR="0032211A" w:rsidRPr="006D3E17">
              <w:rPr>
                <w:rStyle w:val="FontStyle13"/>
                <w:rFonts w:eastAsiaTheme="minorEastAsia"/>
                <w:sz w:val="20"/>
                <w:szCs w:val="20"/>
              </w:rPr>
              <w:t>ерво</w:t>
            </w:r>
            <w:proofErr w:type="spellEnd"/>
          </w:p>
          <w:p w:rsidR="0032211A" w:rsidRPr="006D3E17" w:rsidRDefault="0032211A" w:rsidP="00500CD3">
            <w:pPr>
              <w:pStyle w:val="Style5"/>
              <w:widowControl/>
              <w:spacing w:line="276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начальный 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211A" w:rsidRPr="006D3E17" w:rsidRDefault="0032211A" w:rsidP="00500CD3">
            <w:pPr>
              <w:pStyle w:val="Style5"/>
              <w:widowControl/>
              <w:spacing w:line="276" w:lineRule="auto"/>
              <w:ind w:firstLine="125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уточненный план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211A" w:rsidRPr="006D3E17" w:rsidRDefault="0032211A" w:rsidP="00500CD3">
            <w:pPr>
              <w:pStyle w:val="Style4"/>
              <w:widowControl/>
              <w:spacing w:line="276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факт</w:t>
            </w:r>
          </w:p>
        </w:tc>
      </w:tr>
      <w:tr w:rsidR="0032211A" w:rsidRPr="006D3E17" w:rsidTr="00500CD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6526BC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</w:tr>
      <w:tr w:rsidR="0032211A" w:rsidRPr="006D3E17" w:rsidTr="00500CD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6526BC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</w:tr>
      <w:tr w:rsidR="0032211A" w:rsidRPr="006D3E17" w:rsidTr="00500CD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1 Погашение</w:t>
            </w:r>
            <w:r w:rsidRPr="006D3E17">
              <w:rPr>
                <w:rStyle w:val="FontStyle12"/>
                <w:rFonts w:eastAsiaTheme="minorEastAsia"/>
                <w:sz w:val="20"/>
                <w:szCs w:val="20"/>
              </w:rPr>
              <w:t xml:space="preserve"> </w:t>
            </w: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кредитов от кредитных организаций бюджетами муниципальных районов в валюте</w:t>
            </w:r>
            <w:r w:rsidRPr="006D3E17">
              <w:rPr>
                <w:rStyle w:val="FontStyle12"/>
                <w:rFonts w:eastAsiaTheme="minorEastAsia"/>
                <w:sz w:val="20"/>
                <w:szCs w:val="20"/>
              </w:rPr>
              <w:t xml:space="preserve"> </w:t>
            </w: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</w:tr>
      <w:tr w:rsidR="0032211A" w:rsidRPr="006D3E17" w:rsidTr="00500CD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</w:tr>
      <w:tr w:rsidR="0032211A" w:rsidRPr="006D3E17" w:rsidTr="00500CD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6526BC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15000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2554C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15000</w:t>
            </w:r>
          </w:p>
        </w:tc>
      </w:tr>
      <w:tr w:rsidR="0032211A" w:rsidRPr="006D3E17" w:rsidTr="00500CD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6526BC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-15000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2554C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-15000</w:t>
            </w:r>
          </w:p>
        </w:tc>
      </w:tr>
      <w:tr w:rsidR="0032211A" w:rsidRPr="006D3E17" w:rsidTr="00500CD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Изменение остатка»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6526BC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5700,6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6526BC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27780,8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6526BC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14623,4</w:t>
            </w:r>
          </w:p>
        </w:tc>
      </w:tr>
      <w:tr w:rsidR="0032211A" w:rsidRPr="006D3E17" w:rsidTr="00500CD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ind w:firstLine="10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2554C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2</w:t>
            </w:r>
            <w:r w:rsidR="0032211A">
              <w:rPr>
                <w:rStyle w:val="FontStyle13"/>
                <w:rFonts w:eastAsiaTheme="minorEastAsia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2554C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81,2</w:t>
            </w:r>
          </w:p>
        </w:tc>
      </w:tr>
      <w:tr w:rsidR="0032211A" w:rsidRPr="006D3E17" w:rsidTr="00500CD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ind w:left="10" w:hanging="10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2554C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2</w:t>
            </w:r>
            <w:r w:rsidR="0032211A">
              <w:rPr>
                <w:rStyle w:val="FontStyle13"/>
                <w:rFonts w:eastAsiaTheme="minorEastAsia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2554C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81,2</w:t>
            </w:r>
          </w:p>
        </w:tc>
      </w:tr>
      <w:tr w:rsidR="0032211A" w:rsidRPr="006D3E17" w:rsidTr="00500CD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2554C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2554C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81,2</w:t>
            </w:r>
          </w:p>
        </w:tc>
      </w:tr>
      <w:tr w:rsidR="0032211A" w:rsidRPr="006D3E17" w:rsidTr="00500CD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2554C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2554C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81,2</w:t>
            </w:r>
          </w:p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</w:p>
        </w:tc>
      </w:tr>
      <w:tr w:rsidR="0032211A" w:rsidRPr="006D3E17" w:rsidTr="00500CD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32211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2554C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8700,6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2554C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27980,8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1A" w:rsidRPr="006D3E17" w:rsidRDefault="002554CA" w:rsidP="00BB1DFD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14704,6</w:t>
            </w:r>
          </w:p>
        </w:tc>
      </w:tr>
    </w:tbl>
    <w:p w:rsidR="00A300B5" w:rsidRDefault="0032211A" w:rsidP="0032211A">
      <w:pPr>
        <w:pStyle w:val="Style7"/>
        <w:widowControl/>
        <w:spacing w:line="276" w:lineRule="auto"/>
        <w:jc w:val="both"/>
        <w:rPr>
          <w:rStyle w:val="FontStyle14"/>
          <w:b w:val="0"/>
          <w:sz w:val="28"/>
          <w:szCs w:val="28"/>
        </w:rPr>
      </w:pPr>
      <w:r w:rsidRPr="006D3E17">
        <w:rPr>
          <w:rStyle w:val="FontStyle14"/>
        </w:rPr>
        <w:t xml:space="preserve"> </w:t>
      </w:r>
    </w:p>
    <w:p w:rsidR="0032211A" w:rsidRPr="00A300B5" w:rsidRDefault="0032211A" w:rsidP="00A300B5">
      <w:pPr>
        <w:pStyle w:val="Style7"/>
        <w:widowControl/>
        <w:spacing w:line="276" w:lineRule="auto"/>
        <w:jc w:val="both"/>
        <w:rPr>
          <w:rStyle w:val="FontStyle15"/>
          <w:b w:val="0"/>
          <w:sz w:val="10"/>
          <w:szCs w:val="10"/>
        </w:rPr>
      </w:pPr>
      <w:r w:rsidRPr="00423218">
        <w:rPr>
          <w:rStyle w:val="FontStyle14"/>
          <w:b w:val="0"/>
          <w:sz w:val="28"/>
          <w:szCs w:val="28"/>
        </w:rPr>
        <w:t xml:space="preserve"> </w:t>
      </w:r>
    </w:p>
    <w:p w:rsidR="00500CD3" w:rsidRDefault="00500CD3" w:rsidP="0032211A">
      <w:pPr>
        <w:pStyle w:val="Style2"/>
        <w:widowControl/>
        <w:spacing w:line="276" w:lineRule="auto"/>
        <w:jc w:val="center"/>
        <w:rPr>
          <w:rStyle w:val="FontStyle15"/>
          <w:sz w:val="28"/>
          <w:szCs w:val="28"/>
        </w:rPr>
      </w:pPr>
    </w:p>
    <w:p w:rsidR="00500CD3" w:rsidRDefault="00500CD3" w:rsidP="0032211A">
      <w:pPr>
        <w:pStyle w:val="Style2"/>
        <w:widowControl/>
        <w:spacing w:line="276" w:lineRule="auto"/>
        <w:jc w:val="center"/>
        <w:rPr>
          <w:rStyle w:val="FontStyle15"/>
          <w:sz w:val="28"/>
          <w:szCs w:val="28"/>
        </w:rPr>
      </w:pPr>
    </w:p>
    <w:p w:rsidR="00500CD3" w:rsidRDefault="00500CD3" w:rsidP="0032211A">
      <w:pPr>
        <w:pStyle w:val="Style2"/>
        <w:widowControl/>
        <w:spacing w:line="276" w:lineRule="auto"/>
        <w:jc w:val="center"/>
        <w:rPr>
          <w:rStyle w:val="FontStyle15"/>
          <w:sz w:val="28"/>
          <w:szCs w:val="28"/>
        </w:rPr>
      </w:pPr>
    </w:p>
    <w:p w:rsidR="0032211A" w:rsidRPr="006D3E17" w:rsidRDefault="0032211A" w:rsidP="0032211A">
      <w:pPr>
        <w:pStyle w:val="Style2"/>
        <w:widowControl/>
        <w:spacing w:line="276" w:lineRule="auto"/>
        <w:jc w:val="center"/>
        <w:rPr>
          <w:rStyle w:val="FontStyle15"/>
          <w:sz w:val="28"/>
          <w:szCs w:val="28"/>
        </w:rPr>
      </w:pPr>
      <w:r w:rsidRPr="006D3E17">
        <w:rPr>
          <w:rStyle w:val="FontStyle15"/>
          <w:sz w:val="28"/>
          <w:szCs w:val="28"/>
        </w:rPr>
        <w:t>Передача осуществления части полномочий от поселений на уровень муниципального района</w:t>
      </w:r>
    </w:p>
    <w:p w:rsidR="0032211A" w:rsidRPr="00C53352" w:rsidRDefault="0032211A" w:rsidP="0032211A">
      <w:pPr>
        <w:pStyle w:val="Style2"/>
        <w:widowControl/>
        <w:spacing w:line="276" w:lineRule="auto"/>
        <w:ind w:firstLine="567"/>
        <w:rPr>
          <w:rStyle w:val="FontStyle16"/>
          <w:sz w:val="28"/>
          <w:szCs w:val="28"/>
        </w:rPr>
      </w:pPr>
      <w:r w:rsidRPr="00C53352">
        <w:rPr>
          <w:rStyle w:val="FontStyle16"/>
          <w:sz w:val="28"/>
          <w:szCs w:val="28"/>
        </w:rPr>
        <w:t>В 201</w:t>
      </w:r>
      <w:r w:rsidR="00EA2612">
        <w:rPr>
          <w:rStyle w:val="FontStyle16"/>
          <w:sz w:val="28"/>
          <w:szCs w:val="28"/>
        </w:rPr>
        <w:t>4</w:t>
      </w:r>
      <w:r w:rsidRPr="00C53352">
        <w:rPr>
          <w:rStyle w:val="FontStyle16"/>
          <w:sz w:val="28"/>
          <w:szCs w:val="28"/>
        </w:rPr>
        <w:t xml:space="preserve"> году органами ме</w:t>
      </w:r>
      <w:r w:rsidR="00A300B5">
        <w:rPr>
          <w:rStyle w:val="FontStyle16"/>
          <w:sz w:val="28"/>
          <w:szCs w:val="28"/>
        </w:rPr>
        <w:t>стного самоуправления поселений</w:t>
      </w:r>
      <w:r w:rsidRPr="00C53352">
        <w:rPr>
          <w:rStyle w:val="FontStyle16"/>
          <w:sz w:val="28"/>
          <w:szCs w:val="28"/>
        </w:rPr>
        <w:t xml:space="preserve"> передан</w:t>
      </w:r>
      <w:r w:rsidR="00A300B5">
        <w:rPr>
          <w:rStyle w:val="FontStyle16"/>
          <w:sz w:val="28"/>
          <w:szCs w:val="28"/>
        </w:rPr>
        <w:t>о</w:t>
      </w:r>
      <w:r w:rsidRPr="00C53352">
        <w:rPr>
          <w:rStyle w:val="FontStyle16"/>
          <w:sz w:val="28"/>
          <w:szCs w:val="28"/>
        </w:rPr>
        <w:t xml:space="preserve"> </w:t>
      </w:r>
      <w:r w:rsidR="00A300B5">
        <w:rPr>
          <w:rStyle w:val="FontStyle16"/>
          <w:sz w:val="28"/>
          <w:szCs w:val="28"/>
        </w:rPr>
        <w:t xml:space="preserve">финансирование </w:t>
      </w:r>
      <w:r w:rsidRPr="00C53352">
        <w:rPr>
          <w:rStyle w:val="FontStyle16"/>
          <w:sz w:val="28"/>
          <w:szCs w:val="28"/>
        </w:rPr>
        <w:t>на уровень муниципального района по следующим полномочиям:</w:t>
      </w:r>
    </w:p>
    <w:p w:rsidR="0032211A" w:rsidRPr="00EA2612" w:rsidRDefault="0032211A" w:rsidP="0032211A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EA2612">
        <w:rPr>
          <w:rStyle w:val="FontStyle11"/>
          <w:rFonts w:ascii="Times New Roman" w:hAnsi="Times New Roman" w:cs="Times New Roman"/>
          <w:b w:val="0"/>
          <w:sz w:val="28"/>
          <w:szCs w:val="28"/>
        </w:rPr>
        <w:t>по организации библиотечного обслуживания населения, комплектование и обеспечение сохранности библиотечных фондов библиотек поселения (подпункт 11 пункта 1 статья 14 Федерального закона РФ от 06.10.2003 № 131-ФЗ «Об общих принципах организации местного самоуправления в Российской Федерации» (далее - Федеральный закон № 131 -ФЗ) – г</w:t>
      </w:r>
      <w:proofErr w:type="gramStart"/>
      <w:r w:rsidRPr="00EA2612">
        <w:rPr>
          <w:rStyle w:val="FontStyle11"/>
          <w:rFonts w:ascii="Times New Roman" w:hAnsi="Times New Roman" w:cs="Times New Roman"/>
          <w:b w:val="0"/>
          <w:sz w:val="28"/>
          <w:szCs w:val="28"/>
        </w:rPr>
        <w:t>.У</w:t>
      </w:r>
      <w:proofErr w:type="gramEnd"/>
      <w:r w:rsidRPr="00EA2612">
        <w:rPr>
          <w:rStyle w:val="FontStyle11"/>
          <w:rFonts w:ascii="Times New Roman" w:hAnsi="Times New Roman" w:cs="Times New Roman"/>
          <w:b w:val="0"/>
          <w:sz w:val="28"/>
          <w:szCs w:val="28"/>
        </w:rPr>
        <w:t>жур, сельские поселения;</w:t>
      </w:r>
    </w:p>
    <w:p w:rsidR="0032211A" w:rsidRPr="00EA2612" w:rsidRDefault="0032211A" w:rsidP="0032211A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EA2612">
        <w:rPr>
          <w:rStyle w:val="FontStyle11"/>
          <w:rFonts w:ascii="Times New Roman" w:hAnsi="Times New Roman" w:cs="Times New Roman"/>
          <w:b w:val="0"/>
          <w:sz w:val="28"/>
          <w:szCs w:val="28"/>
        </w:rPr>
        <w:t>по созданию условий для организации досуга и обеспечения жителей поселения услугами организации культуры и молодежной политики – г</w:t>
      </w:r>
      <w:proofErr w:type="gramStart"/>
      <w:r w:rsidRPr="00EA2612">
        <w:rPr>
          <w:rStyle w:val="FontStyle11"/>
          <w:rFonts w:ascii="Times New Roman" w:hAnsi="Times New Roman" w:cs="Times New Roman"/>
          <w:b w:val="0"/>
          <w:sz w:val="28"/>
          <w:szCs w:val="28"/>
        </w:rPr>
        <w:t>.У</w:t>
      </w:r>
      <w:proofErr w:type="gramEnd"/>
      <w:r w:rsidRPr="00EA2612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жур. </w:t>
      </w:r>
    </w:p>
    <w:p w:rsidR="0032211A" w:rsidRPr="00347597" w:rsidRDefault="00A300B5" w:rsidP="0032211A">
      <w:pPr>
        <w:widowControl/>
        <w:spacing w:line="276" w:lineRule="auto"/>
        <w:jc w:val="both"/>
        <w:rPr>
          <w:rStyle w:val="FontStyle13"/>
          <w:rFonts w:eastAsiaTheme="minorHAnsi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2211A" w:rsidRPr="006D3E17">
        <w:rPr>
          <w:rFonts w:ascii="Times New Roman" w:eastAsiaTheme="minorHAnsi" w:hAnsi="Times New Roman"/>
          <w:sz w:val="28"/>
          <w:szCs w:val="28"/>
          <w:lang w:eastAsia="en-US"/>
        </w:rPr>
        <w:t xml:space="preserve">Запланированная сумма межбюджетных трансфертов по переданным полномочиям составила </w:t>
      </w:r>
      <w:r w:rsidR="00EA2612">
        <w:rPr>
          <w:rFonts w:ascii="Times New Roman" w:eastAsiaTheme="minorHAnsi" w:hAnsi="Times New Roman"/>
          <w:sz w:val="28"/>
          <w:szCs w:val="28"/>
          <w:lang w:eastAsia="en-US"/>
        </w:rPr>
        <w:t>9361,7</w:t>
      </w:r>
      <w:r w:rsidR="0032211A" w:rsidRPr="006D3E17">
        <w:rPr>
          <w:rFonts w:ascii="Times New Roman" w:eastAsiaTheme="minorHAnsi" w:hAnsi="Times New Roman"/>
          <w:sz w:val="28"/>
          <w:szCs w:val="28"/>
          <w:lang w:eastAsia="en-US"/>
        </w:rPr>
        <w:t xml:space="preserve"> тыс</w:t>
      </w:r>
      <w:proofErr w:type="gramStart"/>
      <w:r w:rsidR="0032211A" w:rsidRPr="006D3E17">
        <w:rPr>
          <w:rFonts w:ascii="Times New Roman" w:eastAsiaTheme="minorHAnsi" w:hAnsi="Times New Roman"/>
          <w:sz w:val="28"/>
          <w:szCs w:val="28"/>
          <w:lang w:eastAsia="en-US"/>
        </w:rPr>
        <w:t>.р</w:t>
      </w:r>
      <w:proofErr w:type="gramEnd"/>
      <w:r w:rsidR="0032211A" w:rsidRPr="006D3E17">
        <w:rPr>
          <w:rFonts w:ascii="Times New Roman" w:eastAsiaTheme="minorHAnsi" w:hAnsi="Times New Roman"/>
          <w:sz w:val="28"/>
          <w:szCs w:val="28"/>
          <w:lang w:eastAsia="en-US"/>
        </w:rPr>
        <w:t xml:space="preserve">уб., исполнение составило </w:t>
      </w:r>
      <w:r w:rsidR="00EA2612">
        <w:rPr>
          <w:rFonts w:ascii="Times New Roman" w:eastAsiaTheme="minorHAnsi" w:hAnsi="Times New Roman"/>
          <w:sz w:val="28"/>
          <w:szCs w:val="28"/>
          <w:lang w:eastAsia="en-US"/>
        </w:rPr>
        <w:t>7957,8</w:t>
      </w:r>
      <w:r w:rsidR="0032211A" w:rsidRPr="006D3E17">
        <w:rPr>
          <w:rFonts w:ascii="Times New Roman" w:eastAsiaTheme="minorHAnsi" w:hAnsi="Times New Roman"/>
          <w:sz w:val="28"/>
          <w:szCs w:val="28"/>
          <w:lang w:eastAsia="en-US"/>
        </w:rPr>
        <w:t xml:space="preserve"> тыс.руб. (</w:t>
      </w:r>
      <w:r w:rsidR="00EA2612">
        <w:rPr>
          <w:rFonts w:ascii="Times New Roman" w:eastAsiaTheme="minorHAnsi" w:hAnsi="Times New Roman"/>
          <w:sz w:val="28"/>
          <w:szCs w:val="28"/>
          <w:lang w:eastAsia="en-US"/>
        </w:rPr>
        <w:t>85,0</w:t>
      </w:r>
      <w:r w:rsidR="0032211A" w:rsidRPr="006D3E17">
        <w:rPr>
          <w:rFonts w:ascii="Times New Roman" w:eastAsiaTheme="minorHAnsi" w:hAnsi="Times New Roman"/>
          <w:sz w:val="28"/>
          <w:szCs w:val="28"/>
          <w:lang w:eastAsia="en-US"/>
        </w:rPr>
        <w:t>%).</w:t>
      </w:r>
    </w:p>
    <w:p w:rsidR="0032211A" w:rsidRPr="00A300B5" w:rsidRDefault="0032211A" w:rsidP="0032211A">
      <w:pPr>
        <w:pStyle w:val="Style3"/>
        <w:widowControl/>
        <w:spacing w:before="96" w:line="276" w:lineRule="auto"/>
        <w:ind w:left="4128"/>
        <w:jc w:val="both"/>
        <w:rPr>
          <w:rStyle w:val="FontStyle13"/>
          <w:b/>
        </w:rPr>
      </w:pPr>
      <w:r w:rsidRPr="00A300B5">
        <w:rPr>
          <w:rStyle w:val="FontStyle13"/>
          <w:b/>
        </w:rPr>
        <w:t>Муниципальный долг</w:t>
      </w:r>
    </w:p>
    <w:p w:rsidR="0032211A" w:rsidRPr="008D6241" w:rsidRDefault="008D6241" w:rsidP="0032211A">
      <w:pPr>
        <w:pStyle w:val="Style6"/>
        <w:widowControl/>
        <w:spacing w:line="276" w:lineRule="auto"/>
        <w:ind w:firstLine="567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 xml:space="preserve">Муниципальный  долг </w:t>
      </w:r>
      <w:proofErr w:type="gramStart"/>
      <w:r>
        <w:rPr>
          <w:rStyle w:val="FontStyle12"/>
          <w:b w:val="0"/>
          <w:i w:val="0"/>
        </w:rPr>
        <w:t xml:space="preserve">на </w:t>
      </w:r>
      <w:r w:rsidR="0032211A" w:rsidRPr="008D6241">
        <w:rPr>
          <w:rStyle w:val="FontStyle12"/>
          <w:b w:val="0"/>
          <w:i w:val="0"/>
        </w:rPr>
        <w:t>конец</w:t>
      </w:r>
      <w:proofErr w:type="gramEnd"/>
      <w:r w:rsidR="0032211A" w:rsidRPr="008D6241">
        <w:rPr>
          <w:rStyle w:val="FontStyle12"/>
          <w:b w:val="0"/>
          <w:i w:val="0"/>
        </w:rPr>
        <w:t xml:space="preserve"> 201</w:t>
      </w:r>
      <w:r>
        <w:rPr>
          <w:rStyle w:val="FontStyle12"/>
          <w:b w:val="0"/>
          <w:i w:val="0"/>
        </w:rPr>
        <w:t>4</w:t>
      </w:r>
      <w:r w:rsidR="0032211A" w:rsidRPr="008D6241">
        <w:rPr>
          <w:rStyle w:val="FontStyle12"/>
          <w:b w:val="0"/>
          <w:i w:val="0"/>
        </w:rPr>
        <w:t xml:space="preserve"> года отсутствует. Расходы по обслуживанию муниципального долга в течение года </w:t>
      </w:r>
      <w:r>
        <w:rPr>
          <w:rStyle w:val="FontStyle12"/>
          <w:b w:val="0"/>
          <w:i w:val="0"/>
        </w:rPr>
        <w:t>составили 50,4 тыс</w:t>
      </w:r>
      <w:proofErr w:type="gramStart"/>
      <w:r>
        <w:rPr>
          <w:rStyle w:val="FontStyle12"/>
          <w:b w:val="0"/>
          <w:i w:val="0"/>
        </w:rPr>
        <w:t>.р</w:t>
      </w:r>
      <w:proofErr w:type="gramEnd"/>
      <w:r>
        <w:rPr>
          <w:rStyle w:val="FontStyle12"/>
          <w:b w:val="0"/>
          <w:i w:val="0"/>
        </w:rPr>
        <w:t>ублей.</w:t>
      </w:r>
    </w:p>
    <w:p w:rsidR="0032211A" w:rsidRDefault="0032211A" w:rsidP="0032211A">
      <w:pPr>
        <w:pStyle w:val="Style3"/>
        <w:widowControl/>
        <w:spacing w:line="276" w:lineRule="auto"/>
        <w:ind w:firstLine="567"/>
        <w:jc w:val="both"/>
        <w:rPr>
          <w:rStyle w:val="FontStyle12"/>
          <w:b w:val="0"/>
          <w:i w:val="0"/>
        </w:rPr>
      </w:pPr>
      <w:r w:rsidRPr="008D6241">
        <w:rPr>
          <w:rStyle w:val="FontStyle12"/>
          <w:b w:val="0"/>
          <w:i w:val="0"/>
        </w:rPr>
        <w:t>В 201</w:t>
      </w:r>
      <w:r w:rsidR="008D6241">
        <w:rPr>
          <w:rStyle w:val="FontStyle12"/>
          <w:b w:val="0"/>
          <w:i w:val="0"/>
        </w:rPr>
        <w:t>4</w:t>
      </w:r>
      <w:r w:rsidRPr="008D6241">
        <w:rPr>
          <w:rStyle w:val="FontStyle12"/>
          <w:b w:val="0"/>
          <w:i w:val="0"/>
        </w:rPr>
        <w:t xml:space="preserve"> году предоставление муниципальных гарантий не планировалось и не осуществлялось. </w:t>
      </w:r>
    </w:p>
    <w:p w:rsidR="00A300B5" w:rsidRDefault="00A300B5" w:rsidP="0032211A">
      <w:pPr>
        <w:pStyle w:val="Style3"/>
        <w:widowControl/>
        <w:spacing w:line="276" w:lineRule="auto"/>
        <w:ind w:firstLine="567"/>
        <w:jc w:val="both"/>
        <w:rPr>
          <w:rStyle w:val="FontStyle14"/>
          <w:b w:val="0"/>
          <w:sz w:val="28"/>
          <w:szCs w:val="28"/>
        </w:rPr>
      </w:pPr>
      <w:r w:rsidRPr="00423218">
        <w:rPr>
          <w:rStyle w:val="FontStyle14"/>
          <w:b w:val="0"/>
          <w:sz w:val="28"/>
          <w:szCs w:val="28"/>
        </w:rPr>
        <w:t>Кредиты в коммерческих банках не привлекались.</w:t>
      </w:r>
    </w:p>
    <w:p w:rsidR="00A300B5" w:rsidRPr="008D6241" w:rsidRDefault="00A300B5" w:rsidP="0032211A">
      <w:pPr>
        <w:pStyle w:val="Style3"/>
        <w:widowControl/>
        <w:spacing w:line="276" w:lineRule="auto"/>
        <w:ind w:firstLine="567"/>
        <w:jc w:val="both"/>
        <w:rPr>
          <w:rStyle w:val="FontStyle12"/>
          <w:b w:val="0"/>
          <w:i w:val="0"/>
        </w:rPr>
      </w:pPr>
    </w:p>
    <w:p w:rsidR="0032211A" w:rsidRPr="00AF7DC0" w:rsidRDefault="00725F90" w:rsidP="00725F90">
      <w:pPr>
        <w:pStyle w:val="Style3"/>
        <w:widowControl/>
        <w:spacing w:line="276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F7DC0">
        <w:rPr>
          <w:rFonts w:ascii="Times New Roman" w:hAnsi="Times New Roman"/>
          <w:b/>
          <w:bCs/>
          <w:iCs/>
          <w:sz w:val="28"/>
          <w:szCs w:val="28"/>
        </w:rPr>
        <w:t>Резервный фонд</w:t>
      </w:r>
    </w:p>
    <w:p w:rsidR="00725F90" w:rsidRPr="00AF7DC0" w:rsidRDefault="00AF7DC0" w:rsidP="00AF7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DC0">
        <w:rPr>
          <w:rFonts w:ascii="Times New Roman" w:hAnsi="Times New Roman" w:cs="Times New Roman"/>
          <w:sz w:val="28"/>
          <w:szCs w:val="28"/>
        </w:rPr>
        <w:t xml:space="preserve">  </w:t>
      </w:r>
      <w:r w:rsidR="00725F90" w:rsidRPr="00AF7DC0">
        <w:rPr>
          <w:rFonts w:ascii="Times New Roman" w:hAnsi="Times New Roman" w:cs="Times New Roman"/>
          <w:sz w:val="28"/>
          <w:szCs w:val="28"/>
        </w:rPr>
        <w:t xml:space="preserve">В соответствии  со </w:t>
      </w:r>
      <w:hyperlink r:id="rId9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="00725F90" w:rsidRPr="00AF7DC0">
          <w:rPr>
            <w:rFonts w:ascii="Times New Roman" w:hAnsi="Times New Roman" w:cs="Times New Roman"/>
            <w:sz w:val="28"/>
            <w:szCs w:val="28"/>
          </w:rPr>
          <w:t>ст. 81</w:t>
        </w:r>
      </w:hyperlink>
      <w:r w:rsidRPr="00AF7DC0">
        <w:rPr>
          <w:rFonts w:ascii="Times New Roman" w:hAnsi="Times New Roman" w:cs="Times New Roman"/>
          <w:sz w:val="28"/>
          <w:szCs w:val="28"/>
        </w:rPr>
        <w:t xml:space="preserve"> БК РФ,  ст. 28</w:t>
      </w:r>
      <w:r w:rsidR="00725F90" w:rsidRPr="00AF7DC0">
        <w:rPr>
          <w:rFonts w:ascii="Times New Roman" w:hAnsi="Times New Roman" w:cs="Times New Roman"/>
          <w:sz w:val="28"/>
          <w:szCs w:val="28"/>
        </w:rPr>
        <w:t xml:space="preserve"> Положения  о бюджетном  процессе в</w:t>
      </w:r>
      <w:r w:rsidRPr="00AF7DC0">
        <w:rPr>
          <w:rFonts w:ascii="Times New Roman" w:hAnsi="Times New Roman" w:cs="Times New Roman"/>
          <w:sz w:val="28"/>
          <w:szCs w:val="28"/>
        </w:rPr>
        <w:t xml:space="preserve"> Ужурском </w:t>
      </w:r>
      <w:r w:rsidR="00725F90" w:rsidRPr="00AF7DC0">
        <w:rPr>
          <w:rFonts w:ascii="Times New Roman" w:hAnsi="Times New Roman" w:cs="Times New Roman"/>
          <w:sz w:val="28"/>
          <w:szCs w:val="28"/>
        </w:rPr>
        <w:t xml:space="preserve"> районе   предоставлена   информация  о  распределении  средств</w:t>
      </w:r>
    </w:p>
    <w:p w:rsidR="00725F90" w:rsidRPr="00AF7DC0" w:rsidRDefault="00AF7DC0" w:rsidP="00AF7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DC0">
        <w:rPr>
          <w:rFonts w:ascii="Times New Roman" w:hAnsi="Times New Roman" w:cs="Times New Roman"/>
          <w:sz w:val="28"/>
          <w:szCs w:val="28"/>
        </w:rPr>
        <w:t xml:space="preserve">резервного фонда за 2014 </w:t>
      </w:r>
      <w:r w:rsidR="00725F90" w:rsidRPr="00AF7DC0">
        <w:rPr>
          <w:rFonts w:ascii="Times New Roman" w:hAnsi="Times New Roman" w:cs="Times New Roman"/>
          <w:sz w:val="28"/>
          <w:szCs w:val="28"/>
        </w:rPr>
        <w:t>год.</w:t>
      </w:r>
    </w:p>
    <w:p w:rsidR="00725F90" w:rsidRPr="00AF7DC0" w:rsidRDefault="00AF7DC0" w:rsidP="00AF7D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DC0">
        <w:rPr>
          <w:rFonts w:ascii="Times New Roman" w:hAnsi="Times New Roman" w:cs="Times New Roman"/>
          <w:sz w:val="28"/>
          <w:szCs w:val="28"/>
        </w:rPr>
        <w:t xml:space="preserve"> </w:t>
      </w:r>
      <w:r w:rsidR="00725F90" w:rsidRPr="00AF7DC0">
        <w:rPr>
          <w:rFonts w:ascii="Times New Roman" w:hAnsi="Times New Roman" w:cs="Times New Roman"/>
          <w:sz w:val="28"/>
          <w:szCs w:val="28"/>
        </w:rPr>
        <w:t>В  соответствии  с  данной  информацией расходы  бюджета  за  счет  средств</w:t>
      </w:r>
      <w:r w:rsidRPr="00AF7DC0">
        <w:rPr>
          <w:rFonts w:ascii="Times New Roman" w:hAnsi="Times New Roman" w:cs="Times New Roman"/>
          <w:sz w:val="28"/>
          <w:szCs w:val="28"/>
        </w:rPr>
        <w:t xml:space="preserve"> </w:t>
      </w:r>
      <w:r w:rsidR="00725F90" w:rsidRPr="00AF7DC0">
        <w:rPr>
          <w:rFonts w:ascii="Times New Roman" w:hAnsi="Times New Roman" w:cs="Times New Roman"/>
          <w:sz w:val="28"/>
          <w:szCs w:val="28"/>
        </w:rPr>
        <w:t xml:space="preserve">резервного  фонда  составили </w:t>
      </w:r>
      <w:r w:rsidRPr="00AF7DC0">
        <w:rPr>
          <w:rFonts w:ascii="Times New Roman" w:hAnsi="Times New Roman" w:cs="Times New Roman"/>
          <w:sz w:val="28"/>
          <w:szCs w:val="28"/>
        </w:rPr>
        <w:t xml:space="preserve">823,0 </w:t>
      </w:r>
      <w:r w:rsidR="00725F90" w:rsidRPr="00AF7DC0">
        <w:rPr>
          <w:rFonts w:ascii="Times New Roman" w:hAnsi="Times New Roman" w:cs="Times New Roman"/>
          <w:sz w:val="28"/>
          <w:szCs w:val="28"/>
        </w:rPr>
        <w:t>т</w:t>
      </w:r>
      <w:r w:rsidRPr="00AF7DC0">
        <w:rPr>
          <w:rFonts w:ascii="Times New Roman" w:hAnsi="Times New Roman" w:cs="Times New Roman"/>
          <w:sz w:val="28"/>
          <w:szCs w:val="28"/>
        </w:rPr>
        <w:t xml:space="preserve">ыс. рублей,  что  составляет  63,3 </w:t>
      </w:r>
      <w:r w:rsidR="00725F90" w:rsidRPr="00AF7DC0">
        <w:rPr>
          <w:rFonts w:ascii="Times New Roman" w:hAnsi="Times New Roman" w:cs="Times New Roman"/>
          <w:sz w:val="28"/>
          <w:szCs w:val="28"/>
        </w:rPr>
        <w:t>%  от</w:t>
      </w:r>
      <w:r w:rsidRPr="00AF7DC0">
        <w:rPr>
          <w:rFonts w:ascii="Times New Roman" w:hAnsi="Times New Roman" w:cs="Times New Roman"/>
          <w:sz w:val="28"/>
          <w:szCs w:val="28"/>
        </w:rPr>
        <w:t xml:space="preserve"> </w:t>
      </w:r>
      <w:r w:rsidR="00725F90" w:rsidRPr="00AF7DC0">
        <w:rPr>
          <w:rFonts w:ascii="Times New Roman" w:hAnsi="Times New Roman" w:cs="Times New Roman"/>
          <w:sz w:val="28"/>
          <w:szCs w:val="28"/>
        </w:rPr>
        <w:t>общего утвержденного объема расходов.</w:t>
      </w:r>
    </w:p>
    <w:p w:rsidR="0032211A" w:rsidRPr="0059263D" w:rsidRDefault="00AF7DC0" w:rsidP="00AF7DC0">
      <w:pPr>
        <w:pStyle w:val="Style4"/>
        <w:widowControl/>
        <w:spacing w:before="106" w:line="276" w:lineRule="auto"/>
        <w:ind w:left="1786"/>
        <w:jc w:val="center"/>
        <w:rPr>
          <w:rStyle w:val="FontStyle14"/>
          <w:sz w:val="28"/>
          <w:szCs w:val="28"/>
        </w:rPr>
      </w:pPr>
      <w:r w:rsidRPr="00AF7DC0">
        <w:rPr>
          <w:rStyle w:val="FontStyle14"/>
          <w:sz w:val="28"/>
          <w:szCs w:val="28"/>
        </w:rPr>
        <w:t>С</w:t>
      </w:r>
      <w:r w:rsidR="0032211A" w:rsidRPr="00AF7DC0">
        <w:rPr>
          <w:rStyle w:val="FontStyle14"/>
          <w:sz w:val="28"/>
          <w:szCs w:val="28"/>
        </w:rPr>
        <w:t>остояние кредиторской и дебиторской задолженности районного бюджета</w:t>
      </w:r>
      <w:r w:rsidR="0032211A" w:rsidRPr="0059263D">
        <w:rPr>
          <w:rStyle w:val="FontStyle14"/>
          <w:sz w:val="28"/>
          <w:szCs w:val="28"/>
        </w:rPr>
        <w:t>.</w:t>
      </w:r>
    </w:p>
    <w:p w:rsidR="0032211A" w:rsidRPr="008D6241" w:rsidRDefault="0032211A" w:rsidP="00AF7DC0">
      <w:pPr>
        <w:pStyle w:val="Style2"/>
        <w:widowControl/>
        <w:spacing w:before="10" w:line="276" w:lineRule="auto"/>
        <w:ind w:firstLine="710"/>
        <w:rPr>
          <w:rStyle w:val="FontStyle12"/>
          <w:b w:val="0"/>
          <w:i w:val="0"/>
        </w:rPr>
      </w:pPr>
      <w:r w:rsidRPr="008D6241">
        <w:rPr>
          <w:rStyle w:val="FontStyle12"/>
          <w:b w:val="0"/>
          <w:i w:val="0"/>
        </w:rPr>
        <w:t xml:space="preserve">Изменение дебиторской и кредиторской задолженности </w:t>
      </w:r>
      <w:r w:rsidR="008D6241">
        <w:rPr>
          <w:rStyle w:val="FontStyle12"/>
          <w:b w:val="0"/>
          <w:i w:val="0"/>
        </w:rPr>
        <w:t xml:space="preserve">консолидированного </w:t>
      </w:r>
      <w:r w:rsidRPr="008D6241">
        <w:rPr>
          <w:rStyle w:val="FontStyle12"/>
          <w:b w:val="0"/>
          <w:i w:val="0"/>
        </w:rPr>
        <w:t>районного</w:t>
      </w:r>
      <w:r w:rsidR="008D6241">
        <w:rPr>
          <w:rStyle w:val="FontStyle12"/>
          <w:b w:val="0"/>
          <w:i w:val="0"/>
        </w:rPr>
        <w:t xml:space="preserve"> </w:t>
      </w:r>
      <w:r w:rsidRPr="008D6241">
        <w:rPr>
          <w:rStyle w:val="FontStyle12"/>
          <w:b w:val="0"/>
          <w:i w:val="0"/>
        </w:rPr>
        <w:t>бюджета представлено в нижеследующей таблице:</w:t>
      </w:r>
    </w:p>
    <w:p w:rsidR="0032211A" w:rsidRPr="006D3E17" w:rsidRDefault="0032211A" w:rsidP="0032211A">
      <w:pPr>
        <w:pStyle w:val="Style2"/>
        <w:widowControl/>
        <w:spacing w:before="10" w:line="276" w:lineRule="auto"/>
        <w:ind w:firstLine="710"/>
        <w:rPr>
          <w:rStyle w:val="FontStyle12"/>
          <w:b w:val="0"/>
          <w:i w:val="0"/>
        </w:rPr>
      </w:pPr>
    </w:p>
    <w:tbl>
      <w:tblPr>
        <w:tblW w:w="9512" w:type="dxa"/>
        <w:tblInd w:w="93" w:type="dxa"/>
        <w:tblLayout w:type="fixed"/>
        <w:tblLook w:val="04A0"/>
      </w:tblPr>
      <w:tblGrid>
        <w:gridCol w:w="1816"/>
        <w:gridCol w:w="1032"/>
        <w:gridCol w:w="1136"/>
        <w:gridCol w:w="1134"/>
        <w:gridCol w:w="1134"/>
        <w:gridCol w:w="992"/>
        <w:gridCol w:w="142"/>
        <w:gridCol w:w="992"/>
        <w:gridCol w:w="1134"/>
      </w:tblGrid>
      <w:tr w:rsidR="00F3348D" w:rsidRPr="00F3348D" w:rsidTr="00F3348D">
        <w:trPr>
          <w:trHeight w:val="30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Номер и наименование бюджетного счета (финансовые </w:t>
            </w: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активы)</w:t>
            </w:r>
          </w:p>
        </w:tc>
        <w:tc>
          <w:tcPr>
            <w:tcW w:w="7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Дебиторская задолженность</w:t>
            </w:r>
          </w:p>
        </w:tc>
      </w:tr>
      <w:tr w:rsidR="00F3348D" w:rsidRPr="00F3348D" w:rsidTr="00F3348D">
        <w:trPr>
          <w:trHeight w:val="8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на 01.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01.2011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на 01.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01.2012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на 31.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01.2012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отклонение за 2013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на 01.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01.2014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 w:rsidP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на 31.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12</w:t>
            </w: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отклонение за 2014</w:t>
            </w:r>
          </w:p>
        </w:tc>
      </w:tr>
      <w:tr w:rsidR="00F3348D" w:rsidRPr="00F3348D" w:rsidTr="00F3348D">
        <w:trPr>
          <w:trHeight w:val="67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205 00 ООО «Расчеты по доходам»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 w:rsidP="00F3348D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-4</w:t>
            </w: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914,40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-5423,7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</w:rPr>
            </w:pPr>
            <w:r w:rsidRPr="00F3348D">
              <w:rPr>
                <w:rFonts w:asciiTheme="minorHAnsi" w:hAnsiTheme="minorHAnsi"/>
                <w:sz w:val="22"/>
                <w:szCs w:val="22"/>
              </w:rPr>
              <w:t>-25536,3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-20112,6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-29191,8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-8501,5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20690,3</w:t>
            </w:r>
          </w:p>
        </w:tc>
      </w:tr>
      <w:tr w:rsidR="00F3348D" w:rsidRPr="00F3348D" w:rsidTr="00F3348D">
        <w:trPr>
          <w:trHeight w:val="63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206 00 000 «Расчеты по выданным авансам»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2945,8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13018,4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</w:rPr>
            </w:pPr>
            <w:r w:rsidRPr="00F3348D">
              <w:rPr>
                <w:rFonts w:asciiTheme="minorHAnsi" w:hAnsiTheme="minorHAnsi"/>
                <w:sz w:val="22"/>
                <w:szCs w:val="22"/>
              </w:rPr>
              <w:t>33032,5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20014,1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5956,3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4945,1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-1011,2</w:t>
            </w:r>
          </w:p>
        </w:tc>
      </w:tr>
      <w:tr w:rsidR="00F3348D" w:rsidRPr="00F3348D" w:rsidTr="00F3348D">
        <w:trPr>
          <w:trHeight w:val="63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207 00 000 «</w:t>
            </w:r>
            <w:proofErr w:type="gramStart"/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Расчеты</w:t>
            </w:r>
            <w:proofErr w:type="gramEnd"/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но бюджетным кредитам»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561,6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1536,6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-461,6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F3348D" w:rsidRPr="00F3348D" w:rsidTr="00F3348D">
        <w:trPr>
          <w:trHeight w:val="63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208 00 000 «Расчеты с подотчетными лицами»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-58,2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-83,5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522,4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605,9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195,6</w:t>
            </w:r>
          </w:p>
        </w:tc>
      </w:tr>
      <w:tr w:rsidR="00F3348D" w:rsidRPr="00F3348D" w:rsidTr="00F3348D">
        <w:trPr>
          <w:trHeight w:val="63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209 00 000 «Расчеты по ущербу имуществу»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197,5</w:t>
            </w:r>
          </w:p>
        </w:tc>
      </w:tr>
      <w:tr w:rsidR="00F3348D" w:rsidRPr="00F3348D" w:rsidTr="00F3348D">
        <w:trPr>
          <w:trHeight w:val="69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Всего дебиторская задолженность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-1</w:t>
            </w: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463,60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9052,3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9182,6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130,3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-23090,3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-3018,1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20072,2</w:t>
            </w:r>
          </w:p>
        </w:tc>
      </w:tr>
      <w:tr w:rsidR="00F3348D" w:rsidRPr="00F3348D" w:rsidTr="00F3348D">
        <w:trPr>
          <w:trHeight w:val="79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Номер и наименование бюджетного счета (обязательства)</w:t>
            </w:r>
          </w:p>
        </w:tc>
        <w:tc>
          <w:tcPr>
            <w:tcW w:w="7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Кредиторская задолженность</w:t>
            </w:r>
          </w:p>
        </w:tc>
      </w:tr>
      <w:tr w:rsidR="00F3348D" w:rsidRPr="00F3348D" w:rsidTr="00F3348D">
        <w:trPr>
          <w:trHeight w:val="555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на 01.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01.2011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на 01.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01.2012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на 31.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12.2013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отклонение за 2013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на 01.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01.2014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 w:rsidP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на 31.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12</w:t>
            </w: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отклонение за 2014</w:t>
            </w:r>
          </w:p>
        </w:tc>
      </w:tr>
      <w:tr w:rsidR="00F3348D" w:rsidRPr="00F3348D" w:rsidTr="00F3348D">
        <w:trPr>
          <w:trHeight w:val="126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301 00 000 «Расчеты с кредиторами по долговым обязательствам»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-3000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0</w:t>
            </w:r>
          </w:p>
        </w:tc>
      </w:tr>
      <w:tr w:rsidR="00F3348D" w:rsidRPr="00F3348D" w:rsidTr="00F3348D">
        <w:trPr>
          <w:trHeight w:val="94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302 00 000 «Расчеты по принятым обязательствам»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162,1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-379,9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476,2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856,1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4546,5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6833,6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2287,1</w:t>
            </w:r>
          </w:p>
        </w:tc>
      </w:tr>
      <w:tr w:rsidR="00F3348D" w:rsidRPr="00F3348D" w:rsidTr="00F3348D">
        <w:trPr>
          <w:trHeight w:val="63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303 00 000 «</w:t>
            </w:r>
            <w:proofErr w:type="gramStart"/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Расчеты</w:t>
            </w:r>
            <w:proofErr w:type="gramEnd"/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но платежам в бюджет»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-157,2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-2798,6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3107,3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194,7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330,5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135,8</w:t>
            </w:r>
          </w:p>
        </w:tc>
      </w:tr>
      <w:tr w:rsidR="00F3348D" w:rsidRPr="00F3348D" w:rsidTr="00F3348D">
        <w:trPr>
          <w:trHeight w:val="63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304 00 000 «Прочие расчеты с кредиторами»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60,6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124,1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-4,7</w:t>
            </w:r>
          </w:p>
        </w:tc>
      </w:tr>
      <w:tr w:rsidR="00F3348D" w:rsidRPr="00F3348D" w:rsidTr="00F3348D">
        <w:trPr>
          <w:trHeight w:val="63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48D" w:rsidRPr="00F3348D" w:rsidRDefault="00F3348D">
            <w:pPr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Всего кредиторская задолженность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3 065,50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-155,7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1064,7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4761,7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7179,9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48D" w:rsidRPr="00F3348D" w:rsidRDefault="00F3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F3348D">
              <w:rPr>
                <w:rFonts w:asciiTheme="minorHAnsi" w:hAnsiTheme="minorHAnsi"/>
                <w:color w:val="000000"/>
                <w:sz w:val="22"/>
                <w:szCs w:val="22"/>
              </w:rPr>
              <w:t>2418,2</w:t>
            </w:r>
          </w:p>
        </w:tc>
      </w:tr>
    </w:tbl>
    <w:p w:rsidR="00F3348D" w:rsidRDefault="00F3348D" w:rsidP="0032211A">
      <w:pPr>
        <w:pStyle w:val="Style4"/>
        <w:widowControl/>
        <w:spacing w:line="276" w:lineRule="auto"/>
        <w:ind w:firstLine="567"/>
        <w:jc w:val="both"/>
        <w:rPr>
          <w:rStyle w:val="FontStyle15"/>
          <w:sz w:val="28"/>
          <w:szCs w:val="28"/>
        </w:rPr>
      </w:pPr>
    </w:p>
    <w:p w:rsidR="0032211A" w:rsidRPr="00F3348D" w:rsidRDefault="00F3348D" w:rsidP="0032211A">
      <w:pPr>
        <w:pStyle w:val="Style4"/>
        <w:widowControl/>
        <w:spacing w:line="276" w:lineRule="auto"/>
        <w:ind w:firstLine="567"/>
        <w:jc w:val="both"/>
        <w:rPr>
          <w:rStyle w:val="FontStyle13"/>
          <w:b/>
        </w:rPr>
      </w:pPr>
      <w:r>
        <w:rPr>
          <w:rStyle w:val="FontStyle15"/>
          <w:b w:val="0"/>
          <w:sz w:val="28"/>
          <w:szCs w:val="28"/>
        </w:rPr>
        <w:lastRenderedPageBreak/>
        <w:t xml:space="preserve">По итогам года и в сравнении с его началом </w:t>
      </w:r>
      <w:r w:rsidR="0032211A" w:rsidRPr="00F3348D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 xml:space="preserve">возросли </w:t>
      </w:r>
      <w:r w:rsidR="0032211A" w:rsidRPr="00F3348D">
        <w:rPr>
          <w:rStyle w:val="FontStyle15"/>
          <w:b w:val="0"/>
          <w:sz w:val="28"/>
          <w:szCs w:val="28"/>
        </w:rPr>
        <w:t>сумм</w:t>
      </w:r>
      <w:r>
        <w:rPr>
          <w:rStyle w:val="FontStyle15"/>
          <w:b w:val="0"/>
          <w:sz w:val="28"/>
          <w:szCs w:val="28"/>
        </w:rPr>
        <w:t>ы</w:t>
      </w:r>
      <w:r w:rsidR="0032211A" w:rsidRPr="00F3348D">
        <w:rPr>
          <w:rStyle w:val="FontStyle15"/>
          <w:b w:val="0"/>
          <w:sz w:val="28"/>
          <w:szCs w:val="28"/>
        </w:rPr>
        <w:t xml:space="preserve"> дебиторской задолженности на счетах по учету  «Расчетов с подотчетными лицами»</w:t>
      </w:r>
      <w:r w:rsidR="007D5AC9">
        <w:rPr>
          <w:rStyle w:val="FontStyle15"/>
          <w:b w:val="0"/>
          <w:sz w:val="28"/>
          <w:szCs w:val="28"/>
        </w:rPr>
        <w:t xml:space="preserve"> с 63,4 тыс</w:t>
      </w:r>
      <w:proofErr w:type="gramStart"/>
      <w:r w:rsidR="007D5AC9">
        <w:rPr>
          <w:rStyle w:val="FontStyle15"/>
          <w:b w:val="0"/>
          <w:sz w:val="28"/>
          <w:szCs w:val="28"/>
        </w:rPr>
        <w:t>.р</w:t>
      </w:r>
      <w:proofErr w:type="gramEnd"/>
      <w:r w:rsidR="007D5AC9">
        <w:rPr>
          <w:rStyle w:val="FontStyle15"/>
          <w:b w:val="0"/>
          <w:sz w:val="28"/>
          <w:szCs w:val="28"/>
        </w:rPr>
        <w:t>уб. до 259 тыс.руб.  (более чем в 4 раза)</w:t>
      </w:r>
      <w:r w:rsidR="0032211A" w:rsidRPr="00F3348D">
        <w:rPr>
          <w:rStyle w:val="FontStyle15"/>
          <w:b w:val="0"/>
          <w:sz w:val="28"/>
          <w:szCs w:val="28"/>
        </w:rPr>
        <w:t xml:space="preserve">, </w:t>
      </w:r>
      <w:r w:rsidR="007D5AC9">
        <w:rPr>
          <w:rStyle w:val="FontStyle15"/>
          <w:b w:val="0"/>
          <w:sz w:val="28"/>
          <w:szCs w:val="28"/>
        </w:rPr>
        <w:t>«Расчетов по ущербу имуществу» с 81,8 тыс.руб., до 279,3 тыс.рублей.</w:t>
      </w:r>
    </w:p>
    <w:p w:rsidR="0032211A" w:rsidRDefault="0032211A" w:rsidP="0032211A">
      <w:pPr>
        <w:pStyle w:val="Style6"/>
        <w:widowControl/>
        <w:spacing w:line="276" w:lineRule="auto"/>
        <w:ind w:firstLine="567"/>
        <w:rPr>
          <w:sz w:val="28"/>
          <w:szCs w:val="28"/>
        </w:rPr>
      </w:pPr>
      <w:r w:rsidRPr="00F3348D">
        <w:rPr>
          <w:rStyle w:val="FontStyle12"/>
          <w:b w:val="0"/>
          <w:i w:val="0"/>
          <w:sz w:val="28"/>
          <w:szCs w:val="28"/>
        </w:rPr>
        <w:t xml:space="preserve">Сумма кредиторской задолженности на </w:t>
      </w:r>
      <w:r w:rsidR="00F3348D">
        <w:rPr>
          <w:rStyle w:val="FontStyle12"/>
          <w:b w:val="0"/>
          <w:i w:val="0"/>
          <w:sz w:val="28"/>
          <w:szCs w:val="28"/>
        </w:rPr>
        <w:t>3</w:t>
      </w:r>
      <w:r w:rsidRPr="00F3348D">
        <w:rPr>
          <w:rStyle w:val="FontStyle12"/>
          <w:b w:val="0"/>
          <w:i w:val="0"/>
          <w:sz w:val="28"/>
          <w:szCs w:val="28"/>
        </w:rPr>
        <w:t>1.</w:t>
      </w:r>
      <w:r w:rsidR="00F3348D">
        <w:rPr>
          <w:rStyle w:val="FontStyle12"/>
          <w:b w:val="0"/>
          <w:i w:val="0"/>
          <w:sz w:val="28"/>
          <w:szCs w:val="28"/>
        </w:rPr>
        <w:t>12</w:t>
      </w:r>
      <w:r w:rsidRPr="00F3348D">
        <w:rPr>
          <w:rStyle w:val="FontStyle12"/>
          <w:b w:val="0"/>
          <w:i w:val="0"/>
          <w:sz w:val="28"/>
          <w:szCs w:val="28"/>
        </w:rPr>
        <w:t xml:space="preserve">.2014  составила </w:t>
      </w:r>
      <w:r w:rsidR="007D5AC9">
        <w:rPr>
          <w:rStyle w:val="FontStyle12"/>
          <w:b w:val="0"/>
          <w:i w:val="0"/>
          <w:sz w:val="28"/>
          <w:szCs w:val="28"/>
        </w:rPr>
        <w:t>7179,9 тыс</w:t>
      </w:r>
      <w:proofErr w:type="gramStart"/>
      <w:r w:rsidR="007D5AC9">
        <w:rPr>
          <w:rStyle w:val="FontStyle12"/>
          <w:b w:val="0"/>
          <w:i w:val="0"/>
          <w:sz w:val="28"/>
          <w:szCs w:val="28"/>
        </w:rPr>
        <w:t>.р</w:t>
      </w:r>
      <w:proofErr w:type="gramEnd"/>
      <w:r w:rsidR="007D5AC9">
        <w:rPr>
          <w:rStyle w:val="FontStyle12"/>
          <w:b w:val="0"/>
          <w:i w:val="0"/>
          <w:sz w:val="28"/>
          <w:szCs w:val="28"/>
        </w:rPr>
        <w:t xml:space="preserve">ублей, т.е. возросла </w:t>
      </w:r>
      <w:r w:rsidR="008D6241">
        <w:rPr>
          <w:rStyle w:val="FontStyle12"/>
          <w:b w:val="0"/>
          <w:i w:val="0"/>
          <w:sz w:val="28"/>
          <w:szCs w:val="28"/>
        </w:rPr>
        <w:t>более чем</w:t>
      </w:r>
      <w:r w:rsidR="007D5AC9">
        <w:rPr>
          <w:rStyle w:val="FontStyle12"/>
          <w:b w:val="0"/>
          <w:i w:val="0"/>
          <w:sz w:val="28"/>
          <w:szCs w:val="28"/>
        </w:rPr>
        <w:t xml:space="preserve"> в 1,5 раза, </w:t>
      </w:r>
      <w:r w:rsidR="007D5AC9" w:rsidRPr="00F3348D">
        <w:rPr>
          <w:rStyle w:val="FontStyle12"/>
          <w:b w:val="0"/>
          <w:i w:val="0"/>
          <w:sz w:val="28"/>
          <w:szCs w:val="28"/>
        </w:rPr>
        <w:t xml:space="preserve">большая часть </w:t>
      </w:r>
      <w:r w:rsidR="007D5AC9">
        <w:rPr>
          <w:rStyle w:val="FontStyle12"/>
          <w:b w:val="0"/>
          <w:i w:val="0"/>
          <w:sz w:val="28"/>
          <w:szCs w:val="28"/>
        </w:rPr>
        <w:t xml:space="preserve">её увеличения </w:t>
      </w:r>
      <w:r w:rsidRPr="00F3348D">
        <w:rPr>
          <w:rStyle w:val="FontStyle12"/>
          <w:b w:val="0"/>
          <w:i w:val="0"/>
          <w:sz w:val="28"/>
          <w:szCs w:val="28"/>
        </w:rPr>
        <w:t xml:space="preserve">связана с увеличением задолженности по «Расчетам по принятым обязательствам», </w:t>
      </w:r>
      <w:r w:rsidR="007D5AC9">
        <w:rPr>
          <w:rStyle w:val="FontStyle15"/>
          <w:b w:val="0"/>
          <w:sz w:val="28"/>
          <w:szCs w:val="28"/>
        </w:rPr>
        <w:t>«Расчетам по платежам в бюджет»</w:t>
      </w:r>
      <w:r w:rsidR="008D6241">
        <w:rPr>
          <w:rStyle w:val="FontStyle15"/>
          <w:b w:val="0"/>
          <w:sz w:val="28"/>
          <w:szCs w:val="28"/>
        </w:rPr>
        <w:t xml:space="preserve">. </w:t>
      </w:r>
    </w:p>
    <w:p w:rsidR="00CD0B25" w:rsidRDefault="00CD0B25" w:rsidP="00B82CA9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B82CA9" w:rsidRPr="00CD0B25" w:rsidRDefault="00B82CA9" w:rsidP="00CD0B25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0B25">
        <w:rPr>
          <w:rFonts w:ascii="Times New Roman" w:hAnsi="Times New Roman"/>
          <w:b/>
          <w:bCs/>
          <w:sz w:val="28"/>
          <w:szCs w:val="28"/>
        </w:rPr>
        <w:t>Годовая отчетность консолидированного бюджета</w:t>
      </w:r>
    </w:p>
    <w:p w:rsidR="00B82CA9" w:rsidRDefault="00B82CA9" w:rsidP="00B82CA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0B25" w:rsidRDefault="00B82CA9" w:rsidP="00B82CA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D0B25">
        <w:rPr>
          <w:rFonts w:ascii="Times New Roman" w:hAnsi="Times New Roman"/>
          <w:sz w:val="28"/>
          <w:szCs w:val="28"/>
        </w:rPr>
        <w:t xml:space="preserve">В нарушение пункта 4 приказа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(далее Инструкции №191н), представленная  бюджетная отчетность не пронумерована. </w:t>
      </w:r>
    </w:p>
    <w:p w:rsidR="00B82CA9" w:rsidRPr="00CD0B25" w:rsidRDefault="00B82CA9" w:rsidP="00B82CA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D0B25">
        <w:rPr>
          <w:rFonts w:ascii="Times New Roman" w:hAnsi="Times New Roman"/>
          <w:sz w:val="28"/>
          <w:szCs w:val="28"/>
        </w:rPr>
        <w:t>В нарушение пункта 179 Инструкции №191н в составе отчетности  отсутствуют:</w:t>
      </w:r>
    </w:p>
    <w:p w:rsidR="00B82CA9" w:rsidRPr="00CD0B25" w:rsidRDefault="00B82CA9" w:rsidP="00B82CA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D0B25">
        <w:rPr>
          <w:rFonts w:ascii="Times New Roman" w:hAnsi="Times New Roman"/>
          <w:sz w:val="28"/>
          <w:szCs w:val="28"/>
        </w:rPr>
        <w:t xml:space="preserve">-Пояснительная записка к отчету об исполнении консолидированного бюджета </w:t>
      </w:r>
      <w:hyperlink r:id="rId10" w:history="1">
        <w:r w:rsidRPr="00CD0B25">
          <w:rPr>
            <w:rFonts w:ascii="Times New Roman" w:hAnsi="Times New Roman"/>
            <w:sz w:val="28"/>
            <w:szCs w:val="28"/>
          </w:rPr>
          <w:t>(ф. 0503360)</w:t>
        </w:r>
      </w:hyperlink>
      <w:r w:rsidRPr="00CD0B25">
        <w:rPr>
          <w:rFonts w:ascii="Times New Roman" w:hAnsi="Times New Roman"/>
          <w:sz w:val="28"/>
          <w:szCs w:val="28"/>
        </w:rPr>
        <w:t>, хотя отражена в пе</w:t>
      </w:r>
      <w:r w:rsidR="00500CD3">
        <w:rPr>
          <w:rFonts w:ascii="Times New Roman" w:hAnsi="Times New Roman"/>
          <w:sz w:val="28"/>
          <w:szCs w:val="28"/>
        </w:rPr>
        <w:t>речне представленных документов;</w:t>
      </w:r>
      <w:r w:rsidRPr="00CD0B25">
        <w:rPr>
          <w:rFonts w:ascii="Times New Roman" w:hAnsi="Times New Roman"/>
          <w:sz w:val="28"/>
          <w:szCs w:val="28"/>
        </w:rPr>
        <w:t xml:space="preserve">  </w:t>
      </w:r>
    </w:p>
    <w:p w:rsidR="00B82CA9" w:rsidRPr="00CD0B25" w:rsidRDefault="00500CD3" w:rsidP="00CD0B25">
      <w:pPr>
        <w:ind w:firstLine="540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2CA9" w:rsidRPr="00CD0B25">
        <w:rPr>
          <w:rFonts w:ascii="Times New Roman" w:hAnsi="Times New Roman"/>
          <w:sz w:val="28"/>
          <w:szCs w:val="28"/>
        </w:rPr>
        <w:t xml:space="preserve">«Сведения о государственном (муниципальном) долге, предоставленных бюджетных кредитах консолидированного бюджета </w:t>
      </w:r>
      <w:hyperlink r:id="rId11" w:history="1">
        <w:r w:rsidR="00B82CA9" w:rsidRPr="00CD0B25">
          <w:rPr>
            <w:rFonts w:ascii="Times New Roman" w:hAnsi="Times New Roman"/>
            <w:sz w:val="28"/>
            <w:szCs w:val="28"/>
          </w:rPr>
          <w:t>(ф. 0503372)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2211A" w:rsidRPr="00CD0B25" w:rsidRDefault="0032211A" w:rsidP="00725F90">
      <w:pPr>
        <w:pStyle w:val="Style3"/>
        <w:widowControl/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D0B25">
        <w:rPr>
          <w:rStyle w:val="FontStyle15"/>
          <w:b w:val="0"/>
          <w:sz w:val="28"/>
          <w:szCs w:val="28"/>
        </w:rPr>
        <w:t>Бюджетная отчетность, представленная главными распорядителями бюджетных средств за 201</w:t>
      </w:r>
      <w:r w:rsidR="00CD0B25">
        <w:rPr>
          <w:rStyle w:val="FontStyle15"/>
          <w:b w:val="0"/>
          <w:sz w:val="28"/>
          <w:szCs w:val="28"/>
        </w:rPr>
        <w:t>4</w:t>
      </w:r>
      <w:r w:rsidRPr="00CD0B25">
        <w:rPr>
          <w:rStyle w:val="FontStyle15"/>
          <w:b w:val="0"/>
          <w:sz w:val="28"/>
          <w:szCs w:val="28"/>
        </w:rPr>
        <w:t xml:space="preserve"> год</w:t>
      </w:r>
      <w:r w:rsidR="00CD0B25">
        <w:rPr>
          <w:rStyle w:val="FontStyle15"/>
          <w:b w:val="0"/>
          <w:sz w:val="28"/>
          <w:szCs w:val="28"/>
        </w:rPr>
        <w:t xml:space="preserve">, </w:t>
      </w:r>
      <w:r w:rsidRPr="00CD0B25">
        <w:rPr>
          <w:rStyle w:val="FontStyle15"/>
          <w:b w:val="0"/>
          <w:sz w:val="28"/>
          <w:szCs w:val="28"/>
        </w:rPr>
        <w:t xml:space="preserve"> </w:t>
      </w:r>
      <w:r w:rsidR="00CD0B25">
        <w:rPr>
          <w:rStyle w:val="FontStyle15"/>
          <w:b w:val="0"/>
          <w:sz w:val="28"/>
          <w:szCs w:val="28"/>
        </w:rPr>
        <w:t xml:space="preserve">как и в предыдущие отчетные периоды в большей своей части неинформативна и частично не достоверна, что было установлено в ходе проведения  проверок главных распорядителей бюджетных средств. </w:t>
      </w:r>
    </w:p>
    <w:p w:rsidR="0032211A" w:rsidRDefault="0032211A" w:rsidP="0032211A">
      <w:pPr>
        <w:tabs>
          <w:tab w:val="num" w:pos="135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Внешние проверки годовой отчетности и проверки, проводимые в течение года </w:t>
      </w:r>
      <w:r w:rsidRPr="00FA5A47">
        <w:rPr>
          <w:rFonts w:ascii="Times New Roman" w:hAnsi="Times New Roman"/>
          <w:sz w:val="28"/>
          <w:szCs w:val="28"/>
        </w:rPr>
        <w:t xml:space="preserve">главных распорядителей </w:t>
      </w:r>
      <w:r w:rsidR="00A300B5">
        <w:rPr>
          <w:rFonts w:ascii="Times New Roman" w:hAnsi="Times New Roman"/>
          <w:sz w:val="28"/>
          <w:szCs w:val="28"/>
        </w:rPr>
        <w:t>бюджетных средств,</w:t>
      </w:r>
      <w:r w:rsidRPr="006D3E17">
        <w:rPr>
          <w:rFonts w:ascii="Times New Roman" w:hAnsi="Times New Roman"/>
          <w:sz w:val="28"/>
          <w:szCs w:val="28"/>
        </w:rPr>
        <w:t xml:space="preserve"> показали, что они не на должном уровне осуществляют ведомственный финансовый конт</w:t>
      </w:r>
      <w:r>
        <w:rPr>
          <w:rFonts w:ascii="Times New Roman" w:hAnsi="Times New Roman"/>
          <w:sz w:val="28"/>
          <w:szCs w:val="28"/>
        </w:rPr>
        <w:t>роль в сфере своей деятельнос</w:t>
      </w:r>
      <w:r w:rsidR="00A300B5">
        <w:rPr>
          <w:rFonts w:ascii="Times New Roman" w:hAnsi="Times New Roman"/>
          <w:sz w:val="28"/>
          <w:szCs w:val="28"/>
        </w:rPr>
        <w:t xml:space="preserve">ти. </w:t>
      </w:r>
      <w:r w:rsidR="00725F90">
        <w:rPr>
          <w:rFonts w:ascii="Times New Roman" w:hAnsi="Times New Roman"/>
          <w:sz w:val="28"/>
          <w:szCs w:val="28"/>
        </w:rPr>
        <w:t>Нормативная база по осуществлению контроля имеется, но фактически не исполняется.</w:t>
      </w:r>
    </w:p>
    <w:p w:rsidR="0032211A" w:rsidRPr="006D3E17" w:rsidRDefault="0032211A" w:rsidP="0032211A">
      <w:pPr>
        <w:pStyle w:val="a5"/>
        <w:spacing w:line="276" w:lineRule="auto"/>
        <w:ind w:firstLine="567"/>
        <w:jc w:val="both"/>
        <w:rPr>
          <w:rFonts w:eastAsia="Calibri"/>
          <w:b w:val="0"/>
          <w:lang w:eastAsia="en-US"/>
        </w:rPr>
      </w:pPr>
      <w:r w:rsidRPr="006D3E17">
        <w:rPr>
          <w:rFonts w:eastAsia="Calibri"/>
          <w:b w:val="0"/>
          <w:lang w:eastAsia="en-US"/>
        </w:rPr>
        <w:t xml:space="preserve">Результаты проверок </w:t>
      </w:r>
      <w:r>
        <w:rPr>
          <w:rFonts w:eastAsia="Calibri"/>
          <w:b w:val="0"/>
          <w:lang w:eastAsia="en-US"/>
        </w:rPr>
        <w:t xml:space="preserve">главных распорядителей бюджетных средств </w:t>
      </w:r>
      <w:r w:rsidRPr="006D3E17">
        <w:rPr>
          <w:rFonts w:eastAsia="Calibri"/>
          <w:b w:val="0"/>
          <w:lang w:eastAsia="en-US"/>
        </w:rPr>
        <w:t xml:space="preserve"> оформлены отдельными актами.</w:t>
      </w:r>
    </w:p>
    <w:p w:rsidR="00B82CA9" w:rsidRDefault="00AF7DC0" w:rsidP="0032211A">
      <w:pPr>
        <w:pStyle w:val="a5"/>
        <w:spacing w:line="276" w:lineRule="auto"/>
      </w:pPr>
      <w:r>
        <w:t>Выводы</w:t>
      </w:r>
    </w:p>
    <w:p w:rsidR="0062733C" w:rsidRPr="003429D7" w:rsidRDefault="00AF7DC0" w:rsidP="00342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9D7">
        <w:rPr>
          <w:rFonts w:ascii="Times New Roman" w:hAnsi="Times New Roman" w:cs="Times New Roman"/>
          <w:sz w:val="28"/>
          <w:szCs w:val="28"/>
        </w:rPr>
        <w:t xml:space="preserve">    </w:t>
      </w:r>
      <w:r w:rsidR="0062733C" w:rsidRPr="003429D7">
        <w:rPr>
          <w:rFonts w:ascii="Times New Roman" w:hAnsi="Times New Roman" w:cs="Times New Roman"/>
          <w:sz w:val="28"/>
          <w:szCs w:val="28"/>
        </w:rPr>
        <w:t xml:space="preserve">Отчет об  исполнении районного  бюджета  соответствует  требованиям </w:t>
      </w:r>
      <w:hyperlink r:id="rId12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="0062733C" w:rsidRPr="003429D7">
          <w:rPr>
            <w:rFonts w:ascii="Times New Roman" w:hAnsi="Times New Roman" w:cs="Times New Roman"/>
            <w:sz w:val="28"/>
            <w:szCs w:val="28"/>
          </w:rPr>
          <w:t>БК</w:t>
        </w:r>
      </w:hyperlink>
      <w:r w:rsidR="0062733C" w:rsidRPr="003429D7">
        <w:rPr>
          <w:rFonts w:ascii="Times New Roman" w:hAnsi="Times New Roman" w:cs="Times New Roman"/>
          <w:sz w:val="28"/>
          <w:szCs w:val="28"/>
        </w:rPr>
        <w:t xml:space="preserve"> РФ</w:t>
      </w:r>
      <w:r w:rsidR="003429D7">
        <w:rPr>
          <w:rFonts w:ascii="Times New Roman" w:hAnsi="Times New Roman" w:cs="Times New Roman"/>
          <w:sz w:val="28"/>
          <w:szCs w:val="28"/>
        </w:rPr>
        <w:t xml:space="preserve"> </w:t>
      </w:r>
      <w:r w:rsidR="0062733C" w:rsidRPr="003429D7">
        <w:rPr>
          <w:rFonts w:ascii="Times New Roman" w:hAnsi="Times New Roman" w:cs="Times New Roman"/>
          <w:sz w:val="28"/>
          <w:szCs w:val="28"/>
        </w:rPr>
        <w:t xml:space="preserve">и  Положению  о  бюджетном  процессе  в </w:t>
      </w:r>
      <w:r w:rsidR="003429D7">
        <w:rPr>
          <w:rFonts w:ascii="Times New Roman" w:hAnsi="Times New Roman" w:cs="Times New Roman"/>
          <w:sz w:val="28"/>
          <w:szCs w:val="28"/>
        </w:rPr>
        <w:t xml:space="preserve">Ужурском </w:t>
      </w:r>
      <w:r w:rsidR="0062733C" w:rsidRPr="003429D7">
        <w:rPr>
          <w:rFonts w:ascii="Times New Roman" w:hAnsi="Times New Roman" w:cs="Times New Roman"/>
          <w:sz w:val="28"/>
          <w:szCs w:val="28"/>
        </w:rPr>
        <w:t xml:space="preserve">районе и рекомендован </w:t>
      </w:r>
      <w:r w:rsidR="003429D7">
        <w:rPr>
          <w:rFonts w:ascii="Times New Roman" w:hAnsi="Times New Roman" w:cs="Times New Roman"/>
          <w:sz w:val="28"/>
          <w:szCs w:val="28"/>
        </w:rPr>
        <w:t xml:space="preserve">к </w:t>
      </w:r>
      <w:r w:rsidR="0062733C" w:rsidRPr="003429D7">
        <w:rPr>
          <w:rFonts w:ascii="Times New Roman" w:hAnsi="Times New Roman" w:cs="Times New Roman"/>
          <w:sz w:val="28"/>
          <w:szCs w:val="28"/>
        </w:rPr>
        <w:t>рассмотрению и утверждению</w:t>
      </w:r>
      <w:r w:rsidR="003429D7">
        <w:rPr>
          <w:rFonts w:ascii="Times New Roman" w:hAnsi="Times New Roman" w:cs="Times New Roman"/>
          <w:sz w:val="28"/>
          <w:szCs w:val="28"/>
        </w:rPr>
        <w:t>.</w:t>
      </w:r>
    </w:p>
    <w:p w:rsidR="0032211A" w:rsidRPr="006D3E17" w:rsidRDefault="0032211A" w:rsidP="0032211A">
      <w:pPr>
        <w:pStyle w:val="21"/>
        <w:spacing w:line="276" w:lineRule="auto"/>
        <w:ind w:left="709" w:firstLine="0"/>
        <w:rPr>
          <w:szCs w:val="28"/>
        </w:rPr>
      </w:pPr>
    </w:p>
    <w:p w:rsidR="0032211A" w:rsidRPr="006D3E17" w:rsidRDefault="0032211A" w:rsidP="0032211A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2211A" w:rsidRPr="006D3E17" w:rsidRDefault="0032211A" w:rsidP="0032211A">
      <w:pPr>
        <w:spacing w:line="276" w:lineRule="auto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lastRenderedPageBreak/>
        <w:t>Председатель  КСК</w:t>
      </w:r>
    </w:p>
    <w:p w:rsidR="00F87E1F" w:rsidRPr="00500CD3" w:rsidRDefault="0032211A" w:rsidP="00500CD3">
      <w:pPr>
        <w:spacing w:line="276" w:lineRule="auto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 xml:space="preserve">Ужурского района                                           </w:t>
      </w:r>
      <w:r w:rsidR="00725F90">
        <w:rPr>
          <w:rFonts w:ascii="Times New Roman" w:hAnsi="Times New Roman"/>
          <w:sz w:val="28"/>
          <w:szCs w:val="28"/>
        </w:rPr>
        <w:t xml:space="preserve">                           </w:t>
      </w:r>
      <w:r w:rsidRPr="006D3E17">
        <w:rPr>
          <w:rFonts w:ascii="Times New Roman" w:hAnsi="Times New Roman"/>
          <w:sz w:val="28"/>
          <w:szCs w:val="28"/>
        </w:rPr>
        <w:t xml:space="preserve">Т. Ф. Лошманова                                           </w:t>
      </w:r>
    </w:p>
    <w:sectPr w:rsidR="00F87E1F" w:rsidRPr="00500CD3" w:rsidSect="00F8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42" w:rsidRDefault="00894142" w:rsidP="00F57737">
      <w:r>
        <w:separator/>
      </w:r>
    </w:p>
  </w:endnote>
  <w:endnote w:type="continuationSeparator" w:id="0">
    <w:p w:rsidR="00894142" w:rsidRDefault="00894142" w:rsidP="00F5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42" w:rsidRDefault="00894142" w:rsidP="00F57737">
      <w:r>
        <w:separator/>
      </w:r>
    </w:p>
  </w:footnote>
  <w:footnote w:type="continuationSeparator" w:id="0">
    <w:p w:rsidR="00894142" w:rsidRDefault="00894142" w:rsidP="00F57737">
      <w:r>
        <w:continuationSeparator/>
      </w:r>
    </w:p>
  </w:footnote>
  <w:footnote w:id="1">
    <w:p w:rsidR="00206484" w:rsidRDefault="00206484">
      <w:pPr>
        <w:pStyle w:val="af0"/>
      </w:pPr>
      <w:r>
        <w:rPr>
          <w:rStyle w:val="af2"/>
        </w:rPr>
        <w:footnoteRef/>
      </w:r>
      <w:r>
        <w:t xml:space="preserve"> </w:t>
      </w:r>
      <w:r w:rsidRPr="00F57737">
        <w:t>Постановление администрации Ужурского района Красноярского края от 12.08.2013 N 724 (ред. от 30.10.2013) "Об утверждении Порядка принятия решений о разработке муниципальных программ Ужурского района, их формировании и реализации"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AA5482"/>
    <w:lvl w:ilvl="0">
      <w:numFmt w:val="bullet"/>
      <w:lvlText w:val="*"/>
      <w:lvlJc w:val="left"/>
    </w:lvl>
  </w:abstractNum>
  <w:abstractNum w:abstractNumId="1">
    <w:nsid w:val="01DB5211"/>
    <w:multiLevelType w:val="singleLevel"/>
    <w:tmpl w:val="FFDE8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3C1359B8"/>
    <w:multiLevelType w:val="hybridMultilevel"/>
    <w:tmpl w:val="2268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ED9"/>
    <w:rsid w:val="000043BF"/>
    <w:rsid w:val="00013D84"/>
    <w:rsid w:val="00014ABA"/>
    <w:rsid w:val="00014E43"/>
    <w:rsid w:val="00020BDE"/>
    <w:rsid w:val="00022A0C"/>
    <w:rsid w:val="00025E95"/>
    <w:rsid w:val="00032550"/>
    <w:rsid w:val="0003255D"/>
    <w:rsid w:val="000408B2"/>
    <w:rsid w:val="00042B79"/>
    <w:rsid w:val="000504E7"/>
    <w:rsid w:val="00056EB4"/>
    <w:rsid w:val="00063B6E"/>
    <w:rsid w:val="00066E66"/>
    <w:rsid w:val="00070801"/>
    <w:rsid w:val="00073527"/>
    <w:rsid w:val="00084747"/>
    <w:rsid w:val="00084D87"/>
    <w:rsid w:val="00087374"/>
    <w:rsid w:val="000A1C33"/>
    <w:rsid w:val="000B0F40"/>
    <w:rsid w:val="000B79C9"/>
    <w:rsid w:val="000C0310"/>
    <w:rsid w:val="000C166D"/>
    <w:rsid w:val="000D2AA6"/>
    <w:rsid w:val="000E0F51"/>
    <w:rsid w:val="000E63D9"/>
    <w:rsid w:val="000F6B33"/>
    <w:rsid w:val="0010277E"/>
    <w:rsid w:val="00102936"/>
    <w:rsid w:val="00120FD5"/>
    <w:rsid w:val="00137C3A"/>
    <w:rsid w:val="00145646"/>
    <w:rsid w:val="00147CFE"/>
    <w:rsid w:val="001570B4"/>
    <w:rsid w:val="0016403C"/>
    <w:rsid w:val="00170845"/>
    <w:rsid w:val="00170BEE"/>
    <w:rsid w:val="00175C5B"/>
    <w:rsid w:val="00182B80"/>
    <w:rsid w:val="00187392"/>
    <w:rsid w:val="00190D47"/>
    <w:rsid w:val="00192988"/>
    <w:rsid w:val="00195E5F"/>
    <w:rsid w:val="001A4888"/>
    <w:rsid w:val="001A6F9B"/>
    <w:rsid w:val="001B067C"/>
    <w:rsid w:val="001B07DD"/>
    <w:rsid w:val="001B56DC"/>
    <w:rsid w:val="001C139F"/>
    <w:rsid w:val="001D3266"/>
    <w:rsid w:val="001D3F20"/>
    <w:rsid w:val="001D5E51"/>
    <w:rsid w:val="001F3299"/>
    <w:rsid w:val="0020012D"/>
    <w:rsid w:val="00201D2E"/>
    <w:rsid w:val="00206484"/>
    <w:rsid w:val="002124D1"/>
    <w:rsid w:val="00215554"/>
    <w:rsid w:val="00215E24"/>
    <w:rsid w:val="00220F7C"/>
    <w:rsid w:val="00221951"/>
    <w:rsid w:val="002237C9"/>
    <w:rsid w:val="00227E8E"/>
    <w:rsid w:val="0023640B"/>
    <w:rsid w:val="00241BE2"/>
    <w:rsid w:val="00241EA0"/>
    <w:rsid w:val="002533B5"/>
    <w:rsid w:val="002551DA"/>
    <w:rsid w:val="002554CA"/>
    <w:rsid w:val="0025591D"/>
    <w:rsid w:val="00260EEF"/>
    <w:rsid w:val="00260F65"/>
    <w:rsid w:val="00271551"/>
    <w:rsid w:val="00272889"/>
    <w:rsid w:val="00276C20"/>
    <w:rsid w:val="00276C4C"/>
    <w:rsid w:val="00281A41"/>
    <w:rsid w:val="00286860"/>
    <w:rsid w:val="002910BB"/>
    <w:rsid w:val="00291D2B"/>
    <w:rsid w:val="002A0110"/>
    <w:rsid w:val="002A2735"/>
    <w:rsid w:val="002A3821"/>
    <w:rsid w:val="002A747A"/>
    <w:rsid w:val="002B46F8"/>
    <w:rsid w:val="002B71BD"/>
    <w:rsid w:val="002C287D"/>
    <w:rsid w:val="002D7B9E"/>
    <w:rsid w:val="002F2159"/>
    <w:rsid w:val="002F3593"/>
    <w:rsid w:val="002F5AEB"/>
    <w:rsid w:val="002F5DBF"/>
    <w:rsid w:val="002F7BEC"/>
    <w:rsid w:val="003028A9"/>
    <w:rsid w:val="00302FE3"/>
    <w:rsid w:val="0031232B"/>
    <w:rsid w:val="00312F24"/>
    <w:rsid w:val="00313FDA"/>
    <w:rsid w:val="0032211A"/>
    <w:rsid w:val="00323BB2"/>
    <w:rsid w:val="003263A9"/>
    <w:rsid w:val="0033059F"/>
    <w:rsid w:val="00335FA7"/>
    <w:rsid w:val="00336687"/>
    <w:rsid w:val="00341331"/>
    <w:rsid w:val="003429D7"/>
    <w:rsid w:val="00346D7B"/>
    <w:rsid w:val="00347060"/>
    <w:rsid w:val="00352B62"/>
    <w:rsid w:val="00355844"/>
    <w:rsid w:val="00356B23"/>
    <w:rsid w:val="003736E2"/>
    <w:rsid w:val="00373850"/>
    <w:rsid w:val="0037604E"/>
    <w:rsid w:val="00387A62"/>
    <w:rsid w:val="00396BBB"/>
    <w:rsid w:val="0039787D"/>
    <w:rsid w:val="003A1D67"/>
    <w:rsid w:val="003A1E2F"/>
    <w:rsid w:val="003A218F"/>
    <w:rsid w:val="003A5EAE"/>
    <w:rsid w:val="003A793C"/>
    <w:rsid w:val="003B078A"/>
    <w:rsid w:val="003B0AAA"/>
    <w:rsid w:val="003B0DFA"/>
    <w:rsid w:val="003C01FE"/>
    <w:rsid w:val="003D4A87"/>
    <w:rsid w:val="003D4BD0"/>
    <w:rsid w:val="003E2B87"/>
    <w:rsid w:val="003F1DED"/>
    <w:rsid w:val="003F2EBC"/>
    <w:rsid w:val="003F7877"/>
    <w:rsid w:val="004034B2"/>
    <w:rsid w:val="004036D2"/>
    <w:rsid w:val="00420B84"/>
    <w:rsid w:val="00423218"/>
    <w:rsid w:val="00443F0D"/>
    <w:rsid w:val="004442CB"/>
    <w:rsid w:val="004707E0"/>
    <w:rsid w:val="0047459E"/>
    <w:rsid w:val="00476955"/>
    <w:rsid w:val="004851B8"/>
    <w:rsid w:val="0049050B"/>
    <w:rsid w:val="00495B25"/>
    <w:rsid w:val="004A27E8"/>
    <w:rsid w:val="004A505A"/>
    <w:rsid w:val="004B3BF6"/>
    <w:rsid w:val="004B4F94"/>
    <w:rsid w:val="004B742B"/>
    <w:rsid w:val="004C3390"/>
    <w:rsid w:val="004C4BD6"/>
    <w:rsid w:val="004C5DB3"/>
    <w:rsid w:val="004D7844"/>
    <w:rsid w:val="004E7C7A"/>
    <w:rsid w:val="004F33E4"/>
    <w:rsid w:val="004F6C40"/>
    <w:rsid w:val="00500CD3"/>
    <w:rsid w:val="0050192A"/>
    <w:rsid w:val="005037EF"/>
    <w:rsid w:val="005115F6"/>
    <w:rsid w:val="00515C06"/>
    <w:rsid w:val="005177D6"/>
    <w:rsid w:val="00520882"/>
    <w:rsid w:val="00521014"/>
    <w:rsid w:val="0055266F"/>
    <w:rsid w:val="00556687"/>
    <w:rsid w:val="00556BDC"/>
    <w:rsid w:val="005671CB"/>
    <w:rsid w:val="005673DD"/>
    <w:rsid w:val="0057650D"/>
    <w:rsid w:val="005818F6"/>
    <w:rsid w:val="005821CF"/>
    <w:rsid w:val="005868F7"/>
    <w:rsid w:val="0059025B"/>
    <w:rsid w:val="005924B8"/>
    <w:rsid w:val="005933DC"/>
    <w:rsid w:val="0059553E"/>
    <w:rsid w:val="00597E5B"/>
    <w:rsid w:val="005A0962"/>
    <w:rsid w:val="005B24F5"/>
    <w:rsid w:val="005B536D"/>
    <w:rsid w:val="005C11C5"/>
    <w:rsid w:val="005D0C75"/>
    <w:rsid w:val="005D4A05"/>
    <w:rsid w:val="005E0DD2"/>
    <w:rsid w:val="00611519"/>
    <w:rsid w:val="0061375B"/>
    <w:rsid w:val="00621BFB"/>
    <w:rsid w:val="006220F3"/>
    <w:rsid w:val="00626517"/>
    <w:rsid w:val="0062733C"/>
    <w:rsid w:val="00630DB0"/>
    <w:rsid w:val="006325D1"/>
    <w:rsid w:val="006335FD"/>
    <w:rsid w:val="00635E21"/>
    <w:rsid w:val="00636645"/>
    <w:rsid w:val="00642D34"/>
    <w:rsid w:val="006449B9"/>
    <w:rsid w:val="00646A7F"/>
    <w:rsid w:val="006478F8"/>
    <w:rsid w:val="00650273"/>
    <w:rsid w:val="006526BC"/>
    <w:rsid w:val="0065772D"/>
    <w:rsid w:val="0066602B"/>
    <w:rsid w:val="00667461"/>
    <w:rsid w:val="00670CF0"/>
    <w:rsid w:val="00683594"/>
    <w:rsid w:val="00695181"/>
    <w:rsid w:val="00696A3C"/>
    <w:rsid w:val="00697223"/>
    <w:rsid w:val="006A13D7"/>
    <w:rsid w:val="006B40B2"/>
    <w:rsid w:val="006B429B"/>
    <w:rsid w:val="006B6DD2"/>
    <w:rsid w:val="006C1037"/>
    <w:rsid w:val="006C34AB"/>
    <w:rsid w:val="006C4766"/>
    <w:rsid w:val="006D6ED9"/>
    <w:rsid w:val="006E139C"/>
    <w:rsid w:val="006F3C02"/>
    <w:rsid w:val="006F42EC"/>
    <w:rsid w:val="006F4AD1"/>
    <w:rsid w:val="00701FE0"/>
    <w:rsid w:val="00703692"/>
    <w:rsid w:val="00703BBD"/>
    <w:rsid w:val="00712553"/>
    <w:rsid w:val="0071348E"/>
    <w:rsid w:val="007134D8"/>
    <w:rsid w:val="00713B61"/>
    <w:rsid w:val="00715D21"/>
    <w:rsid w:val="00715DF9"/>
    <w:rsid w:val="00725F90"/>
    <w:rsid w:val="00731CA6"/>
    <w:rsid w:val="00732667"/>
    <w:rsid w:val="00735C33"/>
    <w:rsid w:val="00736ADC"/>
    <w:rsid w:val="00740E4E"/>
    <w:rsid w:val="007420F9"/>
    <w:rsid w:val="00744224"/>
    <w:rsid w:val="0074752C"/>
    <w:rsid w:val="007507DC"/>
    <w:rsid w:val="0075246D"/>
    <w:rsid w:val="00754DD5"/>
    <w:rsid w:val="00755BC7"/>
    <w:rsid w:val="00756FDB"/>
    <w:rsid w:val="007A2B6D"/>
    <w:rsid w:val="007A40DE"/>
    <w:rsid w:val="007A5D73"/>
    <w:rsid w:val="007B044F"/>
    <w:rsid w:val="007B1248"/>
    <w:rsid w:val="007B5AC5"/>
    <w:rsid w:val="007C6989"/>
    <w:rsid w:val="007D5AC9"/>
    <w:rsid w:val="007E0ACB"/>
    <w:rsid w:val="007F08A5"/>
    <w:rsid w:val="007F3D85"/>
    <w:rsid w:val="00800188"/>
    <w:rsid w:val="00803C90"/>
    <w:rsid w:val="00810478"/>
    <w:rsid w:val="00810505"/>
    <w:rsid w:val="00816EC6"/>
    <w:rsid w:val="0082098A"/>
    <w:rsid w:val="00821359"/>
    <w:rsid w:val="00821F0A"/>
    <w:rsid w:val="00827BDB"/>
    <w:rsid w:val="00830BEE"/>
    <w:rsid w:val="00831CD5"/>
    <w:rsid w:val="008346FE"/>
    <w:rsid w:val="008445AF"/>
    <w:rsid w:val="00845B7B"/>
    <w:rsid w:val="008473F2"/>
    <w:rsid w:val="00855809"/>
    <w:rsid w:val="0086242A"/>
    <w:rsid w:val="008630FC"/>
    <w:rsid w:val="00872780"/>
    <w:rsid w:val="008732B7"/>
    <w:rsid w:val="00881E73"/>
    <w:rsid w:val="00882B0F"/>
    <w:rsid w:val="0088404B"/>
    <w:rsid w:val="00886E5C"/>
    <w:rsid w:val="00891369"/>
    <w:rsid w:val="00894142"/>
    <w:rsid w:val="008A2E3F"/>
    <w:rsid w:val="008A5795"/>
    <w:rsid w:val="008B354F"/>
    <w:rsid w:val="008C175B"/>
    <w:rsid w:val="008C55B0"/>
    <w:rsid w:val="008C704E"/>
    <w:rsid w:val="008D5C9C"/>
    <w:rsid w:val="008D6241"/>
    <w:rsid w:val="008E2E91"/>
    <w:rsid w:val="008E539A"/>
    <w:rsid w:val="008F3F08"/>
    <w:rsid w:val="008F5979"/>
    <w:rsid w:val="008F6420"/>
    <w:rsid w:val="008F6BB8"/>
    <w:rsid w:val="008F7678"/>
    <w:rsid w:val="00903761"/>
    <w:rsid w:val="00912D6E"/>
    <w:rsid w:val="00913E8E"/>
    <w:rsid w:val="00914DD2"/>
    <w:rsid w:val="0091720E"/>
    <w:rsid w:val="009176BC"/>
    <w:rsid w:val="00941DE5"/>
    <w:rsid w:val="009444EB"/>
    <w:rsid w:val="00953F60"/>
    <w:rsid w:val="0096150A"/>
    <w:rsid w:val="00962252"/>
    <w:rsid w:val="009727EB"/>
    <w:rsid w:val="00976867"/>
    <w:rsid w:val="0097733F"/>
    <w:rsid w:val="009826F3"/>
    <w:rsid w:val="00983E4B"/>
    <w:rsid w:val="00990D75"/>
    <w:rsid w:val="00994994"/>
    <w:rsid w:val="00995390"/>
    <w:rsid w:val="009A0A40"/>
    <w:rsid w:val="009A1FD6"/>
    <w:rsid w:val="009A4918"/>
    <w:rsid w:val="009B754B"/>
    <w:rsid w:val="009C1267"/>
    <w:rsid w:val="009C13E8"/>
    <w:rsid w:val="009C1A3A"/>
    <w:rsid w:val="009C2DB7"/>
    <w:rsid w:val="009C3207"/>
    <w:rsid w:val="009C5AB0"/>
    <w:rsid w:val="009D5A09"/>
    <w:rsid w:val="009E07B2"/>
    <w:rsid w:val="009E15E4"/>
    <w:rsid w:val="009E2177"/>
    <w:rsid w:val="009E4D84"/>
    <w:rsid w:val="009E553B"/>
    <w:rsid w:val="009F1218"/>
    <w:rsid w:val="00A07447"/>
    <w:rsid w:val="00A103B0"/>
    <w:rsid w:val="00A149B3"/>
    <w:rsid w:val="00A14DE6"/>
    <w:rsid w:val="00A24498"/>
    <w:rsid w:val="00A300B5"/>
    <w:rsid w:val="00A33F7C"/>
    <w:rsid w:val="00A46C53"/>
    <w:rsid w:val="00A57F52"/>
    <w:rsid w:val="00A772CB"/>
    <w:rsid w:val="00A81233"/>
    <w:rsid w:val="00A84793"/>
    <w:rsid w:val="00A9177B"/>
    <w:rsid w:val="00A93606"/>
    <w:rsid w:val="00A94DDB"/>
    <w:rsid w:val="00AA15E2"/>
    <w:rsid w:val="00AB3B8B"/>
    <w:rsid w:val="00AB40A8"/>
    <w:rsid w:val="00AB41A7"/>
    <w:rsid w:val="00AC1E33"/>
    <w:rsid w:val="00AC26BA"/>
    <w:rsid w:val="00AC26F4"/>
    <w:rsid w:val="00AC7681"/>
    <w:rsid w:val="00AD0DAB"/>
    <w:rsid w:val="00AD1307"/>
    <w:rsid w:val="00AD67D3"/>
    <w:rsid w:val="00AD75FD"/>
    <w:rsid w:val="00AE4A76"/>
    <w:rsid w:val="00AE72B5"/>
    <w:rsid w:val="00AF21B7"/>
    <w:rsid w:val="00AF3DD6"/>
    <w:rsid w:val="00AF7DC0"/>
    <w:rsid w:val="00B03BBC"/>
    <w:rsid w:val="00B06B4A"/>
    <w:rsid w:val="00B234AD"/>
    <w:rsid w:val="00B3107E"/>
    <w:rsid w:val="00B31869"/>
    <w:rsid w:val="00B355B3"/>
    <w:rsid w:val="00B3655E"/>
    <w:rsid w:val="00B376F4"/>
    <w:rsid w:val="00B44BEF"/>
    <w:rsid w:val="00B514C8"/>
    <w:rsid w:val="00B571AB"/>
    <w:rsid w:val="00B6189C"/>
    <w:rsid w:val="00B76308"/>
    <w:rsid w:val="00B76D27"/>
    <w:rsid w:val="00B82CA9"/>
    <w:rsid w:val="00B85576"/>
    <w:rsid w:val="00B86B51"/>
    <w:rsid w:val="00B96459"/>
    <w:rsid w:val="00BB1DFD"/>
    <w:rsid w:val="00BB6C73"/>
    <w:rsid w:val="00BC0631"/>
    <w:rsid w:val="00BC3774"/>
    <w:rsid w:val="00BC603F"/>
    <w:rsid w:val="00BD41B6"/>
    <w:rsid w:val="00BD5757"/>
    <w:rsid w:val="00BF787E"/>
    <w:rsid w:val="00C0077F"/>
    <w:rsid w:val="00C07C13"/>
    <w:rsid w:val="00C158BB"/>
    <w:rsid w:val="00C22343"/>
    <w:rsid w:val="00C3188E"/>
    <w:rsid w:val="00C34ED3"/>
    <w:rsid w:val="00C845C3"/>
    <w:rsid w:val="00C87820"/>
    <w:rsid w:val="00CA2D77"/>
    <w:rsid w:val="00CA7585"/>
    <w:rsid w:val="00CA7E28"/>
    <w:rsid w:val="00CC37D6"/>
    <w:rsid w:val="00CD0B25"/>
    <w:rsid w:val="00CD2273"/>
    <w:rsid w:val="00CE4DE3"/>
    <w:rsid w:val="00CE6F85"/>
    <w:rsid w:val="00CF1E2C"/>
    <w:rsid w:val="00CF7BAA"/>
    <w:rsid w:val="00D04FBC"/>
    <w:rsid w:val="00D06151"/>
    <w:rsid w:val="00D06A9C"/>
    <w:rsid w:val="00D1734F"/>
    <w:rsid w:val="00D20424"/>
    <w:rsid w:val="00D21018"/>
    <w:rsid w:val="00D2244F"/>
    <w:rsid w:val="00D224DC"/>
    <w:rsid w:val="00D25820"/>
    <w:rsid w:val="00D41439"/>
    <w:rsid w:val="00D466DE"/>
    <w:rsid w:val="00D57823"/>
    <w:rsid w:val="00D578D9"/>
    <w:rsid w:val="00D60062"/>
    <w:rsid w:val="00D635CB"/>
    <w:rsid w:val="00D66878"/>
    <w:rsid w:val="00D70C4B"/>
    <w:rsid w:val="00D91283"/>
    <w:rsid w:val="00D95384"/>
    <w:rsid w:val="00D96C22"/>
    <w:rsid w:val="00DB6DA8"/>
    <w:rsid w:val="00DC00C1"/>
    <w:rsid w:val="00DC069F"/>
    <w:rsid w:val="00DC25E8"/>
    <w:rsid w:val="00DE0CF5"/>
    <w:rsid w:val="00DE4611"/>
    <w:rsid w:val="00DE7478"/>
    <w:rsid w:val="00DF31C0"/>
    <w:rsid w:val="00DF38C5"/>
    <w:rsid w:val="00DF5B17"/>
    <w:rsid w:val="00E07209"/>
    <w:rsid w:val="00E14E11"/>
    <w:rsid w:val="00E15C1C"/>
    <w:rsid w:val="00E174AE"/>
    <w:rsid w:val="00E17777"/>
    <w:rsid w:val="00E21A21"/>
    <w:rsid w:val="00E21A25"/>
    <w:rsid w:val="00E24817"/>
    <w:rsid w:val="00E35D2D"/>
    <w:rsid w:val="00E412D4"/>
    <w:rsid w:val="00E60045"/>
    <w:rsid w:val="00E7011F"/>
    <w:rsid w:val="00E720CD"/>
    <w:rsid w:val="00E73C6E"/>
    <w:rsid w:val="00E853B8"/>
    <w:rsid w:val="00E855E3"/>
    <w:rsid w:val="00E86777"/>
    <w:rsid w:val="00EA1C9C"/>
    <w:rsid w:val="00EA2612"/>
    <w:rsid w:val="00EA47BF"/>
    <w:rsid w:val="00EC1CF8"/>
    <w:rsid w:val="00EC276C"/>
    <w:rsid w:val="00EC6893"/>
    <w:rsid w:val="00ED19BA"/>
    <w:rsid w:val="00ED272C"/>
    <w:rsid w:val="00ED70E3"/>
    <w:rsid w:val="00EE4A37"/>
    <w:rsid w:val="00EE72DC"/>
    <w:rsid w:val="00EE7D72"/>
    <w:rsid w:val="00EF50C4"/>
    <w:rsid w:val="00EF5B2E"/>
    <w:rsid w:val="00EF6E2E"/>
    <w:rsid w:val="00F11C28"/>
    <w:rsid w:val="00F12ECB"/>
    <w:rsid w:val="00F2384D"/>
    <w:rsid w:val="00F27CC0"/>
    <w:rsid w:val="00F3339A"/>
    <w:rsid w:val="00F3348D"/>
    <w:rsid w:val="00F370C6"/>
    <w:rsid w:val="00F43101"/>
    <w:rsid w:val="00F54C10"/>
    <w:rsid w:val="00F55A3E"/>
    <w:rsid w:val="00F57737"/>
    <w:rsid w:val="00F60103"/>
    <w:rsid w:val="00F67C60"/>
    <w:rsid w:val="00F7060F"/>
    <w:rsid w:val="00F75848"/>
    <w:rsid w:val="00F76D14"/>
    <w:rsid w:val="00F86F4C"/>
    <w:rsid w:val="00F87E1F"/>
    <w:rsid w:val="00F946AF"/>
    <w:rsid w:val="00F953C7"/>
    <w:rsid w:val="00FA199F"/>
    <w:rsid w:val="00FB1852"/>
    <w:rsid w:val="00FB24C9"/>
    <w:rsid w:val="00FB445A"/>
    <w:rsid w:val="00FB5CCE"/>
    <w:rsid w:val="00FB73B4"/>
    <w:rsid w:val="00FB7767"/>
    <w:rsid w:val="00FC0C09"/>
    <w:rsid w:val="00FC4162"/>
    <w:rsid w:val="00FC419B"/>
    <w:rsid w:val="00FC5D14"/>
    <w:rsid w:val="00FE14D5"/>
    <w:rsid w:val="00FF16F7"/>
    <w:rsid w:val="00FF1DC2"/>
    <w:rsid w:val="00FF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1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53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D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2211A"/>
    <w:pPr>
      <w:widowControl/>
      <w:autoSpaceDE/>
      <w:autoSpaceDN/>
      <w:adjustRightInd/>
      <w:jc w:val="center"/>
      <w:outlineLvl w:val="2"/>
    </w:pPr>
    <w:rPr>
      <w:rFonts w:ascii="Times New Roman" w:hAnsi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6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211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32211A"/>
    <w:pPr>
      <w:spacing w:line="326" w:lineRule="exact"/>
      <w:ind w:firstLine="720"/>
      <w:jc w:val="both"/>
    </w:pPr>
  </w:style>
  <w:style w:type="paragraph" w:customStyle="1" w:styleId="Style3">
    <w:name w:val="Style3"/>
    <w:basedOn w:val="a"/>
    <w:uiPriority w:val="99"/>
    <w:rsid w:val="0032211A"/>
  </w:style>
  <w:style w:type="character" w:customStyle="1" w:styleId="FontStyle11">
    <w:name w:val="Font Style11"/>
    <w:basedOn w:val="a0"/>
    <w:rsid w:val="0032211A"/>
    <w:rPr>
      <w:rFonts w:ascii="Book Antiqua" w:hAnsi="Book Antiqua" w:cs="Book Antiqua"/>
      <w:b/>
      <w:bCs/>
      <w:spacing w:val="-10"/>
      <w:sz w:val="20"/>
      <w:szCs w:val="20"/>
    </w:rPr>
  </w:style>
  <w:style w:type="character" w:customStyle="1" w:styleId="FontStyle12">
    <w:name w:val="Font Style12"/>
    <w:basedOn w:val="a0"/>
    <w:uiPriority w:val="99"/>
    <w:rsid w:val="0032211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32211A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221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211A"/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2211A"/>
    <w:pPr>
      <w:spacing w:line="182" w:lineRule="exact"/>
      <w:jc w:val="right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32211A"/>
    <w:pPr>
      <w:spacing w:line="154" w:lineRule="exact"/>
      <w:ind w:hanging="326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32211A"/>
    <w:pPr>
      <w:spacing w:line="331" w:lineRule="exact"/>
      <w:ind w:firstLine="710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32211A"/>
    <w:rPr>
      <w:rFonts w:ascii="Times New Roman" w:hAnsi="Times New Roman"/>
    </w:rPr>
  </w:style>
  <w:style w:type="character" w:customStyle="1" w:styleId="FontStyle14">
    <w:name w:val="Font Style14"/>
    <w:basedOn w:val="a0"/>
    <w:uiPriority w:val="99"/>
    <w:rsid w:val="0032211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">
    <w:name w:val="Font Style15"/>
    <w:basedOn w:val="a0"/>
    <w:uiPriority w:val="99"/>
    <w:rsid w:val="0032211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32211A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qFormat/>
    <w:rsid w:val="0032211A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3221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32211A"/>
    <w:pPr>
      <w:widowControl/>
      <w:autoSpaceDE/>
      <w:autoSpaceDN/>
      <w:adjustRightInd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Cell">
    <w:name w:val="ConsPlusCell"/>
    <w:uiPriority w:val="99"/>
    <w:rsid w:val="00322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link w:val="a8"/>
    <w:uiPriority w:val="99"/>
    <w:qFormat/>
    <w:rsid w:val="00BB1D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BB1DFD"/>
    <w:rPr>
      <w:color w:val="0000FF"/>
      <w:sz w:val="28"/>
      <w:szCs w:val="28"/>
      <w:u w:val="single"/>
      <w:lang w:val="ru-RU" w:eastAsia="en-US" w:bidi="ar-SA"/>
    </w:rPr>
  </w:style>
  <w:style w:type="paragraph" w:customStyle="1" w:styleId="aa">
    <w:name w:val="адрес"/>
    <w:basedOn w:val="a"/>
    <w:rsid w:val="00BB1DFD"/>
    <w:pPr>
      <w:widowControl/>
      <w:overflowPunct w:val="0"/>
      <w:jc w:val="center"/>
      <w:textAlignment w:val="baseline"/>
    </w:pPr>
    <w:rPr>
      <w:rFonts w:ascii="Times New Roman" w:hAnsi="Times New Roman"/>
      <w:sz w:val="28"/>
      <w:szCs w:val="28"/>
    </w:rPr>
  </w:style>
  <w:style w:type="character" w:customStyle="1" w:styleId="a8">
    <w:name w:val="Абзац списка Знак"/>
    <w:link w:val="a7"/>
    <w:uiPriority w:val="99"/>
    <w:locked/>
    <w:rsid w:val="00BB1DFD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070801"/>
    <w:pPr>
      <w:widowControl/>
      <w:autoSpaceDE/>
      <w:autoSpaceDN/>
      <w:adjustRightInd/>
      <w:spacing w:after="150"/>
    </w:pPr>
    <w:rPr>
      <w:rFonts w:ascii="Times New Roman" w:hAnsi="Times New Roman"/>
    </w:rPr>
  </w:style>
  <w:style w:type="character" w:customStyle="1" w:styleId="date1">
    <w:name w:val="date1"/>
    <w:basedOn w:val="a0"/>
    <w:rsid w:val="00070801"/>
    <w:rPr>
      <w:b/>
      <w:bCs/>
      <w:color w:val="CC0000"/>
    </w:rPr>
  </w:style>
  <w:style w:type="character" w:customStyle="1" w:styleId="10">
    <w:name w:val="Заголовок 1 Знак"/>
    <w:basedOn w:val="a0"/>
    <w:link w:val="1"/>
    <w:uiPriority w:val="9"/>
    <w:rsid w:val="00E85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260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5773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7737"/>
    <w:rPr>
      <w:rFonts w:ascii="Book Antiqua" w:eastAsia="Times New Roman" w:hAnsi="Book Antiqua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F57737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F57737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57737"/>
    <w:rPr>
      <w:rFonts w:ascii="Book Antiqua" w:eastAsia="Times New Roman" w:hAnsi="Book Antiqua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F577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070A0D44BF4DE324FD69B705ADAE21509E62597B9A1CC745301EB55641739AA1A276C1666CCC68W9S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58E55EA9BEBB2F231BA8107126AF97087FFF21D37F57ABFB61101180g5H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31A3DEC5314A558F7E490ECCE68330A69100B12364C0D67D1A1A3C6C5AE92099441A91C1C3AC9BjBs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D1A2D3BE8E28A8269A432898406F47D021FF8CA8958A9A948DD6640C1CB9E2C9C972CD80406DB6QDp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58E55EA9BEBB2F231BA8107126AF97087FFF21D37F57ABFB6110118055F607BF46618C94FBg6H4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A058B-91E0-4C7F-8D67-F8398919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13</Pages>
  <Words>3507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2015-05-19T08:19:00Z</cp:lastPrinted>
  <dcterms:created xsi:type="dcterms:W3CDTF">2015-05-05T01:19:00Z</dcterms:created>
  <dcterms:modified xsi:type="dcterms:W3CDTF">2016-02-02T08:45:00Z</dcterms:modified>
</cp:coreProperties>
</file>