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E4C95" w14:textId="77777777" w:rsidR="009A7E5A" w:rsidRPr="009A7E5A" w:rsidRDefault="003A35DB" w:rsidP="00B5271B">
      <w:pPr>
        <w:spacing w:after="12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</w:t>
      </w:r>
      <w:r w:rsidR="009A7E5A" w:rsidRPr="009A7E5A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9E031E">
        <w:rPr>
          <w:rFonts w:ascii="Times New Roman" w:hAnsi="Times New Roman" w:cs="Times New Roman"/>
          <w:sz w:val="28"/>
          <w:szCs w:val="28"/>
        </w:rPr>
        <w:t>:</w:t>
      </w:r>
    </w:p>
    <w:p w14:paraId="47BCE504" w14:textId="77777777" w:rsidR="009E031E" w:rsidRPr="00923E27" w:rsidRDefault="009E031E" w:rsidP="00B5271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 xml:space="preserve">Внешняя проверка годовой бюджетной отчетности главного администратора бюджетных средств - </w:t>
      </w:r>
      <w:r w:rsidR="00923E27" w:rsidRPr="00923E27">
        <w:rPr>
          <w:rFonts w:ascii="Times New Roman" w:hAnsi="Times New Roman" w:cs="Times New Roman"/>
          <w:b/>
          <w:sz w:val="28"/>
          <w:szCs w:val="28"/>
        </w:rPr>
        <w:t>контрольно-счетная комиссия Ужурского района</w:t>
      </w:r>
    </w:p>
    <w:p w14:paraId="34AAB214" w14:textId="414E25B1" w:rsidR="009E031E" w:rsidRPr="00923E27" w:rsidRDefault="009A7E5A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>Основание для проведения</w:t>
      </w:r>
      <w:r w:rsidRPr="00923E27">
        <w:rPr>
          <w:rFonts w:ascii="Times New Roman" w:hAnsi="Times New Roman" w:cs="Times New Roman"/>
          <w:sz w:val="28"/>
          <w:szCs w:val="28"/>
        </w:rPr>
        <w:t xml:space="preserve">: </w:t>
      </w:r>
      <w:r w:rsidR="009E031E" w:rsidRPr="00923E27">
        <w:rPr>
          <w:rFonts w:ascii="Times New Roman" w:hAnsi="Times New Roman" w:cs="Times New Roman"/>
          <w:sz w:val="28"/>
          <w:szCs w:val="28"/>
        </w:rPr>
        <w:t>ст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264.4. Бюджетного кодекса РФ, ст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90 </w:t>
      </w:r>
      <w:r w:rsidR="00E841E4">
        <w:rPr>
          <w:rFonts w:ascii="Times New Roman" w:hAnsi="Times New Roman" w:cs="Times New Roman"/>
          <w:sz w:val="28"/>
          <w:szCs w:val="28"/>
        </w:rPr>
        <w:t>«</w:t>
      </w:r>
      <w:r w:rsidR="009E031E" w:rsidRPr="00923E27">
        <w:rPr>
          <w:rFonts w:ascii="Times New Roman" w:hAnsi="Times New Roman" w:cs="Times New Roman"/>
          <w:sz w:val="28"/>
          <w:szCs w:val="28"/>
        </w:rPr>
        <w:t>Положения о бюджетном процессе в Ужурском районе</w:t>
      </w:r>
      <w:r w:rsidR="00E841E4">
        <w:rPr>
          <w:rFonts w:ascii="Times New Roman" w:hAnsi="Times New Roman" w:cs="Times New Roman"/>
          <w:sz w:val="28"/>
          <w:szCs w:val="28"/>
        </w:rPr>
        <w:t>»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18.09.2013 </w:t>
      </w:r>
      <w:r w:rsidR="00F138A0" w:rsidRPr="00923E27">
        <w:rPr>
          <w:rFonts w:ascii="Times New Roman" w:hAnsi="Times New Roman" w:cs="Times New Roman"/>
          <w:sz w:val="28"/>
          <w:szCs w:val="28"/>
        </w:rPr>
        <w:t>№</w:t>
      </w:r>
      <w:r w:rsidR="009E031E" w:rsidRPr="00923E27">
        <w:rPr>
          <w:rFonts w:ascii="Times New Roman" w:hAnsi="Times New Roman" w:cs="Times New Roman"/>
          <w:sz w:val="28"/>
          <w:szCs w:val="28"/>
        </w:rPr>
        <w:t>41-285р, пп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3 п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1 ст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3 </w:t>
      </w:r>
      <w:r w:rsidR="00E841E4">
        <w:rPr>
          <w:rFonts w:ascii="Times New Roman" w:hAnsi="Times New Roman" w:cs="Times New Roman"/>
          <w:sz w:val="28"/>
          <w:szCs w:val="28"/>
        </w:rPr>
        <w:t>«</w:t>
      </w:r>
      <w:r w:rsidR="009E031E" w:rsidRPr="00923E27">
        <w:rPr>
          <w:rFonts w:ascii="Times New Roman" w:hAnsi="Times New Roman" w:cs="Times New Roman"/>
          <w:sz w:val="28"/>
          <w:szCs w:val="28"/>
        </w:rPr>
        <w:t>Положения о контрольно-счетной комиссии Ужурского района</w:t>
      </w:r>
      <w:r w:rsidR="00E841E4">
        <w:rPr>
          <w:rFonts w:ascii="Times New Roman" w:hAnsi="Times New Roman" w:cs="Times New Roman"/>
          <w:sz w:val="28"/>
          <w:szCs w:val="28"/>
        </w:rPr>
        <w:t>»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, утвержденного решением Ужурского районного Совета депутатов 08.02.2022 </w:t>
      </w:r>
      <w:r w:rsidR="00F138A0" w:rsidRPr="00923E27">
        <w:rPr>
          <w:rFonts w:ascii="Times New Roman" w:hAnsi="Times New Roman" w:cs="Times New Roman"/>
          <w:sz w:val="28"/>
          <w:szCs w:val="28"/>
        </w:rPr>
        <w:t>№</w:t>
      </w:r>
      <w:r w:rsidR="009E031E" w:rsidRPr="00923E27">
        <w:rPr>
          <w:rFonts w:ascii="Times New Roman" w:hAnsi="Times New Roman" w:cs="Times New Roman"/>
          <w:sz w:val="28"/>
          <w:szCs w:val="28"/>
        </w:rPr>
        <w:t>19-113р, п</w:t>
      </w:r>
      <w:r w:rsidR="00F138A0" w:rsidRPr="00923E27">
        <w:rPr>
          <w:rFonts w:ascii="Times New Roman" w:hAnsi="Times New Roman" w:cs="Times New Roman"/>
          <w:sz w:val="28"/>
          <w:szCs w:val="28"/>
        </w:rPr>
        <w:t>.</w:t>
      </w:r>
      <w:r w:rsidR="009E031E" w:rsidRPr="00923E27">
        <w:rPr>
          <w:rFonts w:ascii="Times New Roman" w:hAnsi="Times New Roman" w:cs="Times New Roman"/>
          <w:sz w:val="28"/>
          <w:szCs w:val="28"/>
        </w:rPr>
        <w:t>2.2.</w:t>
      </w:r>
      <w:r w:rsidR="00923E27" w:rsidRPr="00923E27">
        <w:rPr>
          <w:rFonts w:ascii="Times New Roman" w:hAnsi="Times New Roman" w:cs="Times New Roman"/>
          <w:sz w:val="28"/>
          <w:szCs w:val="28"/>
        </w:rPr>
        <w:t>6</w:t>
      </w:r>
      <w:r w:rsidR="009E031E" w:rsidRPr="00923E27">
        <w:rPr>
          <w:rFonts w:ascii="Times New Roman" w:hAnsi="Times New Roman" w:cs="Times New Roman"/>
          <w:sz w:val="28"/>
          <w:szCs w:val="28"/>
        </w:rPr>
        <w:t>. плана работы КСК Ужурского района на 202</w:t>
      </w:r>
      <w:r w:rsidR="00212773">
        <w:rPr>
          <w:rFonts w:ascii="Times New Roman" w:hAnsi="Times New Roman" w:cs="Times New Roman"/>
          <w:sz w:val="28"/>
          <w:szCs w:val="28"/>
        </w:rPr>
        <w:t>5</w:t>
      </w:r>
      <w:r w:rsidR="009E031E" w:rsidRPr="00923E2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137E8B20" w14:textId="77777777" w:rsidR="009E031E" w:rsidRPr="00923E27" w:rsidRDefault="003A35DB" w:rsidP="00B5271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>Объект</w:t>
      </w:r>
      <w:r w:rsidR="009A7E5A" w:rsidRPr="00923E27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="009A7E5A" w:rsidRPr="00923E2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A87AE5F" w14:textId="1B2A3B06" w:rsidR="00552B81" w:rsidRDefault="009E031E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E27">
        <w:rPr>
          <w:rFonts w:ascii="Times New Roman" w:hAnsi="Times New Roman" w:cs="Times New Roman"/>
          <w:sz w:val="28"/>
          <w:szCs w:val="28"/>
        </w:rPr>
        <w:t xml:space="preserve">- </w:t>
      </w:r>
      <w:r w:rsidR="00923E27" w:rsidRPr="00923E27">
        <w:rPr>
          <w:rFonts w:ascii="Times New Roman" w:hAnsi="Times New Roman" w:cs="Times New Roman"/>
          <w:sz w:val="28"/>
          <w:szCs w:val="28"/>
        </w:rPr>
        <w:t>контрольно-счетная комиссия Ужурского района</w:t>
      </w:r>
      <w:r w:rsidR="000B4448" w:rsidRPr="00923E27">
        <w:rPr>
          <w:rFonts w:ascii="Times New Roman" w:hAnsi="Times New Roman" w:cs="Times New Roman"/>
          <w:sz w:val="28"/>
          <w:szCs w:val="28"/>
        </w:rPr>
        <w:t>.</w:t>
      </w:r>
    </w:p>
    <w:p w14:paraId="3E272487" w14:textId="77777777" w:rsidR="003869BA" w:rsidRPr="00923E27" w:rsidRDefault="003869BA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highlight w:val="yellow"/>
        </w:rPr>
      </w:pPr>
    </w:p>
    <w:p w14:paraId="423968D3" w14:textId="2711FC25" w:rsidR="009A7E5A" w:rsidRPr="00923E27" w:rsidRDefault="003A35DB" w:rsidP="00B5271B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23E27">
        <w:rPr>
          <w:rFonts w:ascii="Times New Roman" w:hAnsi="Times New Roman" w:cs="Times New Roman"/>
          <w:b/>
          <w:spacing w:val="-6"/>
          <w:sz w:val="28"/>
          <w:szCs w:val="28"/>
        </w:rPr>
        <w:t>Проверяемый</w:t>
      </w:r>
      <w:r w:rsidR="009A7E5A" w:rsidRPr="00923E27">
        <w:rPr>
          <w:rFonts w:ascii="Times New Roman" w:hAnsi="Times New Roman" w:cs="Times New Roman"/>
          <w:b/>
          <w:spacing w:val="-6"/>
          <w:sz w:val="28"/>
          <w:szCs w:val="28"/>
        </w:rPr>
        <w:t xml:space="preserve"> период</w:t>
      </w:r>
      <w:r w:rsidR="009A7E5A" w:rsidRPr="00923E27">
        <w:rPr>
          <w:rFonts w:ascii="Times New Roman" w:hAnsi="Times New Roman" w:cs="Times New Roman"/>
          <w:spacing w:val="-6"/>
          <w:sz w:val="28"/>
          <w:szCs w:val="28"/>
        </w:rPr>
        <w:t xml:space="preserve">: </w:t>
      </w:r>
      <w:r w:rsidR="009E031E" w:rsidRPr="00923E27">
        <w:rPr>
          <w:rFonts w:ascii="Times New Roman" w:hAnsi="Times New Roman" w:cs="Times New Roman"/>
          <w:spacing w:val="-6"/>
          <w:sz w:val="28"/>
          <w:szCs w:val="28"/>
        </w:rPr>
        <w:t>01.01.</w:t>
      </w:r>
      <w:r w:rsidR="00E841E4">
        <w:rPr>
          <w:rFonts w:ascii="Times New Roman" w:hAnsi="Times New Roman" w:cs="Times New Roman"/>
          <w:spacing w:val="-6"/>
          <w:sz w:val="28"/>
          <w:szCs w:val="28"/>
        </w:rPr>
        <w:t>202</w:t>
      </w:r>
      <w:r w:rsidR="00212773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E031E" w:rsidRPr="00923E27">
        <w:rPr>
          <w:rFonts w:ascii="Times New Roman" w:hAnsi="Times New Roman" w:cs="Times New Roman"/>
          <w:spacing w:val="-6"/>
          <w:sz w:val="28"/>
          <w:szCs w:val="28"/>
        </w:rPr>
        <w:t xml:space="preserve"> – 31.12.202</w:t>
      </w:r>
      <w:r w:rsidR="00212773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9A7E5A" w:rsidRPr="00923E2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2F77394D" w14:textId="77777777" w:rsidR="009A7E5A" w:rsidRPr="00923E27" w:rsidRDefault="009A7E5A" w:rsidP="00B527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DDFFDD" w14:textId="77777777" w:rsidR="009A7E5A" w:rsidRPr="00923E27" w:rsidRDefault="009A7E5A" w:rsidP="00B527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E27">
        <w:rPr>
          <w:rFonts w:ascii="Times New Roman" w:hAnsi="Times New Roman" w:cs="Times New Roman"/>
          <w:b/>
          <w:sz w:val="28"/>
          <w:szCs w:val="28"/>
        </w:rPr>
        <w:t>Основные выводы по результатам мероприятия</w:t>
      </w:r>
      <w:r w:rsidR="009E031E" w:rsidRPr="00923E27">
        <w:rPr>
          <w:rFonts w:ascii="Times New Roman" w:hAnsi="Times New Roman" w:cs="Times New Roman"/>
          <w:b/>
          <w:sz w:val="28"/>
          <w:szCs w:val="28"/>
        </w:rPr>
        <w:t>:</w:t>
      </w:r>
    </w:p>
    <w:p w14:paraId="5EAD804C" w14:textId="77777777" w:rsidR="001B5026" w:rsidRPr="00F12647" w:rsidRDefault="00FC4BE3" w:rsidP="001B50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647">
        <w:rPr>
          <w:rFonts w:ascii="Times New Roman" w:hAnsi="Times New Roman" w:cs="Times New Roman"/>
          <w:sz w:val="28"/>
          <w:szCs w:val="28"/>
        </w:rPr>
        <w:t>П</w:t>
      </w:r>
      <w:r w:rsidR="009E031E" w:rsidRPr="00F12647">
        <w:rPr>
          <w:rFonts w:ascii="Times New Roman" w:hAnsi="Times New Roman" w:cs="Times New Roman"/>
          <w:sz w:val="28"/>
          <w:szCs w:val="28"/>
        </w:rPr>
        <w:t xml:space="preserve">редставленная отчетность </w:t>
      </w:r>
      <w:r w:rsidR="00BD4ABA" w:rsidRPr="00F12647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Ужурского района </w:t>
      </w:r>
      <w:r w:rsidR="009E031E" w:rsidRPr="00F12647">
        <w:rPr>
          <w:rFonts w:ascii="Times New Roman" w:hAnsi="Times New Roman" w:cs="Times New Roman"/>
          <w:sz w:val="28"/>
          <w:szCs w:val="28"/>
        </w:rPr>
        <w:t>по своему содержанию соответствует требованиям действующего законодательства.</w:t>
      </w:r>
      <w:r w:rsidR="001B5026" w:rsidRPr="00F126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1FDA99" w14:textId="7EDDC12F" w:rsidR="001B5026" w:rsidRPr="00F12647" w:rsidRDefault="009E031E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647">
        <w:rPr>
          <w:rFonts w:ascii="Times New Roman" w:hAnsi="Times New Roman" w:cs="Times New Roman"/>
          <w:sz w:val="28"/>
          <w:szCs w:val="28"/>
        </w:rPr>
        <w:t xml:space="preserve">Пояснительная записка представлена в полном объеме и составлена в соответствии с п.152 </w:t>
      </w:r>
      <w:r w:rsidR="009D3EC1" w:rsidRPr="00F12647">
        <w:rPr>
          <w:rFonts w:ascii="Times New Roman" w:hAnsi="Times New Roman" w:cs="Times New Roman"/>
          <w:sz w:val="28"/>
          <w:szCs w:val="28"/>
        </w:rPr>
        <w:t>Приказа Минфина России от 28.12.2010 N191н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086AFC" w:rsidRPr="00F12647">
        <w:rPr>
          <w:rFonts w:ascii="Times New Roman" w:hAnsi="Times New Roman" w:cs="Times New Roman"/>
          <w:sz w:val="28"/>
          <w:szCs w:val="28"/>
        </w:rPr>
        <w:t>.</w:t>
      </w:r>
      <w:r w:rsidR="009724F6" w:rsidRPr="00F126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11E423" w14:textId="77777777" w:rsidR="00ED1655" w:rsidRPr="00E841E4" w:rsidRDefault="00ED1655" w:rsidP="001B5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C66BB67" w14:textId="77777777" w:rsidR="00212773" w:rsidRPr="00212773" w:rsidRDefault="009724F6" w:rsidP="002127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773">
        <w:rPr>
          <w:rFonts w:ascii="Times New Roman" w:hAnsi="Times New Roman" w:cs="Times New Roman"/>
          <w:sz w:val="28"/>
          <w:szCs w:val="28"/>
        </w:rPr>
        <w:t xml:space="preserve">Исполнение бюджета по расходам составило </w:t>
      </w:r>
      <w:r w:rsidR="00AA15B8" w:rsidRPr="00212773">
        <w:rPr>
          <w:rFonts w:ascii="Times New Roman" w:hAnsi="Times New Roman" w:cs="Times New Roman"/>
          <w:sz w:val="28"/>
          <w:szCs w:val="28"/>
        </w:rPr>
        <w:t>99,</w:t>
      </w:r>
      <w:r w:rsidR="00212773" w:rsidRPr="00212773">
        <w:rPr>
          <w:rFonts w:ascii="Times New Roman" w:hAnsi="Times New Roman" w:cs="Times New Roman"/>
          <w:sz w:val="28"/>
          <w:szCs w:val="28"/>
        </w:rPr>
        <w:t>09</w:t>
      </w:r>
      <w:r w:rsidR="00F138A0" w:rsidRPr="00212773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Pr="00212773">
        <w:rPr>
          <w:rFonts w:ascii="Times New Roman" w:hAnsi="Times New Roman" w:cs="Times New Roman"/>
          <w:sz w:val="28"/>
          <w:szCs w:val="28"/>
        </w:rPr>
        <w:t xml:space="preserve">. </w:t>
      </w:r>
      <w:r w:rsidR="00212773" w:rsidRPr="00212773">
        <w:rPr>
          <w:rFonts w:ascii="Times New Roman" w:hAnsi="Times New Roman" w:cs="Times New Roman"/>
          <w:sz w:val="28"/>
          <w:szCs w:val="28"/>
        </w:rPr>
        <w:t>Неисполнение расходов за 2024 год составило 19224руб. 16коп., сложившееся в результате экономии по страховым взносам, в связи с вакансией и нетрудоспособностью и экономией на закупках, связанной с малой суммой предложения.</w:t>
      </w:r>
    </w:p>
    <w:p w14:paraId="52C440DD" w14:textId="69399331" w:rsidR="00AC72AD" w:rsidRPr="00E841E4" w:rsidRDefault="00F12647" w:rsidP="00F126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12647">
        <w:rPr>
          <w:rFonts w:ascii="Times New Roman" w:hAnsi="Times New Roman" w:cs="Times New Roman"/>
          <w:sz w:val="28"/>
          <w:szCs w:val="28"/>
        </w:rPr>
        <w:t>Проверкой составления и ведения бюджетных смет и расчетов к ним за 202</w:t>
      </w:r>
      <w:r w:rsidR="00212773">
        <w:rPr>
          <w:rFonts w:ascii="Times New Roman" w:hAnsi="Times New Roman" w:cs="Times New Roman"/>
          <w:sz w:val="28"/>
          <w:szCs w:val="28"/>
        </w:rPr>
        <w:t>4</w:t>
      </w:r>
      <w:r w:rsidRPr="00F12647">
        <w:rPr>
          <w:rFonts w:ascii="Times New Roman" w:hAnsi="Times New Roman" w:cs="Times New Roman"/>
          <w:sz w:val="28"/>
          <w:szCs w:val="28"/>
        </w:rPr>
        <w:t xml:space="preserve"> год нарушений не установлено. В части своевременности доведения лимитов бюджетных обязательств нарушений не установлено.</w:t>
      </w:r>
    </w:p>
    <w:p w14:paraId="64F152F3" w14:textId="77777777" w:rsidR="00F12647" w:rsidRPr="00F12647" w:rsidRDefault="00F12647" w:rsidP="00F12647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F12647">
        <w:rPr>
          <w:rFonts w:ascii="Times New Roman" w:hAnsi="Times New Roman" w:cs="Times New Roman"/>
          <w:color w:val="000000"/>
          <w:sz w:val="28"/>
          <w:szCs w:val="28"/>
        </w:rPr>
        <w:t xml:space="preserve">Проверка проведения и оформления инвентаризации финансовых и нефинансовых активов и обязательств на объекте контрольного мероприятия нарушений не выявила. </w:t>
      </w:r>
    </w:p>
    <w:p w14:paraId="1A217A73" w14:textId="07ECE535" w:rsidR="00AA15B8" w:rsidRPr="00F12647" w:rsidRDefault="00F12647" w:rsidP="00F126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647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осуществлялся отделом бухгалтерского учета и отчетности администрации Ужурского района в соответствии с «Положением о внутреннем финансовом контроле в администрации Ужурского района» (приложение № 3 к учетной политике администрации Ужурского района). </w:t>
      </w:r>
    </w:p>
    <w:p w14:paraId="34F201C1" w14:textId="0451FD27" w:rsidR="00F12647" w:rsidRDefault="00F12647" w:rsidP="00F12647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F12647">
        <w:rPr>
          <w:rFonts w:ascii="Times New Roman" w:hAnsi="Times New Roman" w:cs="Times New Roman"/>
          <w:color w:val="000000"/>
          <w:sz w:val="28"/>
          <w:szCs w:val="28"/>
        </w:rPr>
        <w:t>Проверкой р</w:t>
      </w:r>
      <w:r w:rsidRPr="00F1264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еестра закупок, </w:t>
      </w:r>
      <w:r w:rsidRPr="00F12647">
        <w:rPr>
          <w:rFonts w:ascii="Times New Roman" w:hAnsi="Times New Roman" w:cs="Times New Roman"/>
          <w:color w:val="000000"/>
          <w:sz w:val="28"/>
          <w:szCs w:val="28"/>
        </w:rPr>
        <w:t>осуществленных без заключения муниципальных контрактов на</w:t>
      </w:r>
      <w:r w:rsidRPr="00F1264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соответствие требованиям ст</w:t>
      </w:r>
      <w:r w:rsidR="003869BA">
        <w:rPr>
          <w:rFonts w:ascii="Times New Roman" w:eastAsia="Courier New" w:hAnsi="Times New Roman" w:cs="Times New Roman"/>
          <w:color w:val="000000"/>
          <w:sz w:val="28"/>
          <w:szCs w:val="28"/>
        </w:rPr>
        <w:t>.</w:t>
      </w:r>
      <w:r w:rsidRPr="00F1264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73 </w:t>
      </w:r>
      <w:r w:rsidR="003869BA">
        <w:rPr>
          <w:rFonts w:ascii="Times New Roman" w:eastAsia="Courier New" w:hAnsi="Times New Roman" w:cs="Times New Roman"/>
          <w:color w:val="000000"/>
          <w:sz w:val="28"/>
          <w:szCs w:val="28"/>
        </w:rPr>
        <w:t>Б</w:t>
      </w:r>
      <w:r w:rsidRPr="00F12647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юджетного кодекса РФ </w:t>
      </w:r>
      <w:r w:rsidRPr="00F12647">
        <w:rPr>
          <w:rFonts w:ascii="Times New Roman" w:hAnsi="Times New Roman" w:cs="Times New Roman"/>
          <w:sz w:val="28"/>
          <w:szCs w:val="28"/>
        </w:rPr>
        <w:t xml:space="preserve">от 31.07.1998 №145-ФЗ, </w:t>
      </w:r>
      <w:r w:rsidRPr="00F12647">
        <w:rPr>
          <w:rFonts w:ascii="Times New Roman" w:eastAsia="Courier New" w:hAnsi="Times New Roman" w:cs="Times New Roman"/>
          <w:color w:val="000000"/>
          <w:sz w:val="28"/>
          <w:szCs w:val="28"/>
        </w:rPr>
        <w:t>КСК Ужурского района, нарушений не установлено.</w:t>
      </w:r>
    </w:p>
    <w:p w14:paraId="3F4C67C9" w14:textId="0FE73CC5" w:rsidR="00F12647" w:rsidRPr="00F12647" w:rsidRDefault="00212773" w:rsidP="00F12647">
      <w:pPr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F12647" w:rsidRPr="00F12647">
        <w:rPr>
          <w:rFonts w:ascii="Times New Roman" w:hAnsi="Times New Roman" w:cs="Times New Roman"/>
          <w:sz w:val="28"/>
          <w:szCs w:val="28"/>
        </w:rPr>
        <w:t xml:space="preserve">роверкой заключенных муниципальных контрактов и договоров КСК Ужурского района на соответствие требованиям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нарушений не установлено. </w:t>
      </w:r>
    </w:p>
    <w:p w14:paraId="1B1CFA80" w14:textId="77777777" w:rsidR="00FC4BE3" w:rsidRPr="00F12647" w:rsidRDefault="009A7E5A" w:rsidP="00F12647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647">
        <w:rPr>
          <w:rFonts w:ascii="Times New Roman" w:hAnsi="Times New Roman" w:cs="Times New Roman"/>
          <w:b/>
          <w:sz w:val="28"/>
          <w:szCs w:val="28"/>
        </w:rPr>
        <w:t>Основные нарушения и недостатки, выявленные в ходе мероприятия</w:t>
      </w:r>
      <w:r w:rsidR="009D3EC1" w:rsidRPr="00F12647">
        <w:rPr>
          <w:rFonts w:ascii="Times New Roman" w:hAnsi="Times New Roman" w:cs="Times New Roman"/>
          <w:b/>
          <w:sz w:val="28"/>
          <w:szCs w:val="28"/>
        </w:rPr>
        <w:t>:</w:t>
      </w:r>
    </w:p>
    <w:p w14:paraId="12CCB693" w14:textId="389DC72C" w:rsidR="00F12647" w:rsidRPr="00F12647" w:rsidRDefault="00FA0216" w:rsidP="00F126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647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внешней проверки годовой бюджетной отчетности за 202</w:t>
      </w:r>
      <w:r w:rsidR="0021277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126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контрольно-счетной комиссии Ужурского района фактов необоснованности, недостоверности бюджетной отчетности, </w:t>
      </w:r>
      <w:r w:rsidR="00F12647" w:rsidRPr="00F12647">
        <w:rPr>
          <w:rFonts w:ascii="Times New Roman" w:hAnsi="Times New Roman" w:cs="Times New Roman"/>
          <w:color w:val="000000" w:themeColor="text1"/>
          <w:sz w:val="28"/>
          <w:szCs w:val="28"/>
        </w:rPr>
        <w:t>а также фактов, способных негативно повлиять на достоверность отчетности, не установлено. Объем бюджетной отчетности КСК Ужурского района, качество ее оформления и заполнения, ее содержание отражают результаты бюджетной деятельности главного администратора бюджетных средств.</w:t>
      </w:r>
    </w:p>
    <w:p w14:paraId="661A8882" w14:textId="6CB5BAD0" w:rsidR="009A7E5A" w:rsidRPr="00333AC9" w:rsidRDefault="009A7E5A" w:rsidP="00333A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AC9">
        <w:rPr>
          <w:rFonts w:ascii="Times New Roman" w:hAnsi="Times New Roman" w:cs="Times New Roman"/>
          <w:b/>
          <w:sz w:val="28"/>
          <w:szCs w:val="28"/>
        </w:rPr>
        <w:t>Требования по устранению выяв</w:t>
      </w:r>
      <w:r w:rsidR="00595F29" w:rsidRPr="00333AC9">
        <w:rPr>
          <w:rFonts w:ascii="Times New Roman" w:hAnsi="Times New Roman" w:cs="Times New Roman"/>
          <w:b/>
          <w:sz w:val="28"/>
          <w:szCs w:val="28"/>
        </w:rPr>
        <w:t>ленных нарушений и недостатков</w:t>
      </w:r>
      <w:r w:rsidR="009D3EC1" w:rsidRPr="00333AC9">
        <w:rPr>
          <w:rFonts w:ascii="Times New Roman" w:hAnsi="Times New Roman" w:cs="Times New Roman"/>
          <w:b/>
          <w:sz w:val="28"/>
          <w:szCs w:val="28"/>
        </w:rPr>
        <w:t>:</w:t>
      </w:r>
    </w:p>
    <w:p w14:paraId="22F3C443" w14:textId="44A8A12B" w:rsidR="00F15BA6" w:rsidRPr="00333AC9" w:rsidRDefault="003A35DB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AC9">
        <w:rPr>
          <w:rFonts w:ascii="Times New Roman" w:hAnsi="Times New Roman" w:cs="Times New Roman"/>
          <w:sz w:val="28"/>
          <w:szCs w:val="28"/>
        </w:rPr>
        <w:t>Отчет</w:t>
      </w:r>
      <w:r w:rsidR="00B60FE2" w:rsidRPr="00333AC9">
        <w:rPr>
          <w:rFonts w:ascii="Times New Roman" w:hAnsi="Times New Roman" w:cs="Times New Roman"/>
          <w:sz w:val="28"/>
          <w:szCs w:val="28"/>
        </w:rPr>
        <w:t xml:space="preserve"> о результатах </w:t>
      </w:r>
      <w:r w:rsidRPr="00333AC9">
        <w:rPr>
          <w:rFonts w:ascii="Times New Roman" w:hAnsi="Times New Roman" w:cs="Times New Roman"/>
          <w:sz w:val="28"/>
          <w:szCs w:val="28"/>
        </w:rPr>
        <w:t>контрольного</w:t>
      </w:r>
      <w:r w:rsidR="00B60FE2" w:rsidRPr="00333AC9">
        <w:rPr>
          <w:rFonts w:ascii="Times New Roman" w:hAnsi="Times New Roman" w:cs="Times New Roman"/>
          <w:sz w:val="28"/>
          <w:szCs w:val="28"/>
        </w:rPr>
        <w:t xml:space="preserve"> мероприятия направлен</w:t>
      </w:r>
      <w:r w:rsidRPr="00333AC9">
        <w:rPr>
          <w:rFonts w:ascii="Times New Roman" w:hAnsi="Times New Roman" w:cs="Times New Roman"/>
          <w:sz w:val="28"/>
          <w:szCs w:val="28"/>
        </w:rPr>
        <w:t xml:space="preserve"> </w:t>
      </w:r>
      <w:r w:rsidR="00B60FE2" w:rsidRPr="00333AC9">
        <w:rPr>
          <w:rFonts w:ascii="Times New Roman" w:hAnsi="Times New Roman" w:cs="Times New Roman"/>
          <w:sz w:val="28"/>
          <w:szCs w:val="28"/>
        </w:rPr>
        <w:t xml:space="preserve">в </w:t>
      </w:r>
      <w:r w:rsidR="005D39B4" w:rsidRPr="00333AC9">
        <w:rPr>
          <w:rFonts w:ascii="Times New Roman" w:hAnsi="Times New Roman" w:cs="Times New Roman"/>
          <w:sz w:val="28"/>
          <w:szCs w:val="28"/>
        </w:rPr>
        <w:t>Уж</w:t>
      </w:r>
      <w:r w:rsidR="008C18E5" w:rsidRPr="00333AC9">
        <w:rPr>
          <w:rFonts w:ascii="Times New Roman" w:hAnsi="Times New Roman" w:cs="Times New Roman"/>
          <w:sz w:val="28"/>
          <w:szCs w:val="28"/>
        </w:rPr>
        <w:t>урский районный Совет депутатов</w:t>
      </w:r>
      <w:r w:rsidR="00333AC9" w:rsidRPr="00333AC9">
        <w:rPr>
          <w:rFonts w:ascii="Times New Roman" w:hAnsi="Times New Roman" w:cs="Times New Roman"/>
          <w:sz w:val="28"/>
          <w:szCs w:val="28"/>
        </w:rPr>
        <w:t xml:space="preserve"> и в прокуратуру Ужурского района</w:t>
      </w:r>
      <w:r w:rsidR="008C18E5" w:rsidRPr="00333AC9">
        <w:rPr>
          <w:rFonts w:ascii="Times New Roman" w:hAnsi="Times New Roman" w:cs="Times New Roman"/>
          <w:sz w:val="28"/>
          <w:szCs w:val="28"/>
        </w:rPr>
        <w:t>.</w:t>
      </w:r>
      <w:r w:rsidR="00F42528" w:rsidRPr="00333AC9">
        <w:rPr>
          <w:rFonts w:ascii="Times New Roman" w:hAnsi="Times New Roman" w:cs="Times New Roman"/>
          <w:sz w:val="28"/>
          <w:szCs w:val="28"/>
        </w:rPr>
        <w:t xml:space="preserve"> </w:t>
      </w:r>
      <w:r w:rsidR="00F15BA6" w:rsidRPr="00333AC9">
        <w:rPr>
          <w:rFonts w:ascii="Times New Roman" w:hAnsi="Times New Roman" w:cs="Times New Roman"/>
          <w:sz w:val="28"/>
          <w:szCs w:val="28"/>
        </w:rPr>
        <w:t xml:space="preserve">Главе Ужурского района направлено информационное письмо по результатам контрольного мероприятия. </w:t>
      </w:r>
    </w:p>
    <w:p w14:paraId="7CBCFA6E" w14:textId="77777777" w:rsidR="00FA0216" w:rsidRPr="00E841E4" w:rsidRDefault="00FA0216" w:rsidP="00F15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8E041B9" w14:textId="77777777" w:rsidR="009A7E5A" w:rsidRPr="00333AC9" w:rsidRDefault="009A7E5A" w:rsidP="00F15B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AC9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  <w:r w:rsidR="009D3EC1" w:rsidRPr="00333AC9">
        <w:rPr>
          <w:rFonts w:ascii="Times New Roman" w:hAnsi="Times New Roman" w:cs="Times New Roman"/>
          <w:b/>
          <w:sz w:val="28"/>
          <w:szCs w:val="28"/>
        </w:rPr>
        <w:t>КСК Ужурского района:</w:t>
      </w:r>
    </w:p>
    <w:p w14:paraId="4E464879" w14:textId="77777777" w:rsidR="00E24F1C" w:rsidRPr="00333AC9" w:rsidRDefault="00570D36" w:rsidP="00B5271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AC9">
        <w:rPr>
          <w:rFonts w:ascii="Times New Roman" w:hAnsi="Times New Roman" w:cs="Times New Roman"/>
          <w:sz w:val="28"/>
          <w:szCs w:val="28"/>
        </w:rPr>
        <w:t>По результатам контрольного мероприятия</w:t>
      </w:r>
      <w:r w:rsidR="00F42528" w:rsidRPr="00333AC9">
        <w:rPr>
          <w:rFonts w:ascii="Times New Roman" w:hAnsi="Times New Roman" w:cs="Times New Roman"/>
          <w:sz w:val="28"/>
          <w:szCs w:val="28"/>
        </w:rPr>
        <w:t xml:space="preserve"> </w:t>
      </w:r>
      <w:r w:rsidR="00FA0216" w:rsidRPr="00333AC9">
        <w:rPr>
          <w:rFonts w:ascii="Times New Roman" w:hAnsi="Times New Roman" w:cs="Times New Roman"/>
          <w:sz w:val="28"/>
          <w:szCs w:val="28"/>
        </w:rPr>
        <w:t>КСК Ужурского района</w:t>
      </w:r>
      <w:r w:rsidR="005D39B4" w:rsidRPr="00333AC9">
        <w:rPr>
          <w:rFonts w:ascii="Times New Roman" w:hAnsi="Times New Roman" w:cs="Times New Roman"/>
          <w:sz w:val="28"/>
          <w:szCs w:val="28"/>
        </w:rPr>
        <w:t xml:space="preserve"> </w:t>
      </w:r>
      <w:r w:rsidRPr="00333AC9">
        <w:rPr>
          <w:rFonts w:ascii="Times New Roman" w:hAnsi="Times New Roman" w:cs="Times New Roman"/>
          <w:sz w:val="28"/>
          <w:szCs w:val="28"/>
        </w:rPr>
        <w:t>предложено</w:t>
      </w:r>
      <w:r w:rsidR="00E24F1C" w:rsidRPr="00333AC9">
        <w:rPr>
          <w:rFonts w:ascii="Times New Roman" w:hAnsi="Times New Roman" w:cs="Times New Roman"/>
          <w:sz w:val="28"/>
          <w:szCs w:val="28"/>
        </w:rPr>
        <w:t>:</w:t>
      </w:r>
    </w:p>
    <w:p w14:paraId="795723F1" w14:textId="77777777" w:rsidR="00FA0216" w:rsidRPr="00333AC9" w:rsidRDefault="00FA0216" w:rsidP="00FA0216">
      <w:pPr>
        <w:pStyle w:val="ConsPlusTitle"/>
        <w:widowControl/>
        <w:numPr>
          <w:ilvl w:val="0"/>
          <w:numId w:val="1"/>
        </w:numPr>
        <w:jc w:val="both"/>
        <w:rPr>
          <w:szCs w:val="28"/>
        </w:rPr>
      </w:pPr>
      <w:r w:rsidRPr="00333AC9">
        <w:rPr>
          <w:rFonts w:ascii="Times New Roman" w:hAnsi="Times New Roman" w:cs="Times New Roman"/>
          <w:b w:val="0"/>
          <w:sz w:val="28"/>
          <w:szCs w:val="28"/>
        </w:rPr>
        <w:t xml:space="preserve">Разместить информацию об итогах контрольного мероприятия на официальном сайте муниципального образования Ужурский район. </w:t>
      </w:r>
    </w:p>
    <w:sectPr w:rsidR="00FA0216" w:rsidRPr="00333AC9" w:rsidSect="003A35DB">
      <w:pgSz w:w="11906" w:h="16838"/>
      <w:pgMar w:top="993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C5ED9"/>
    <w:multiLevelType w:val="hybridMultilevel"/>
    <w:tmpl w:val="FDD46D1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5A"/>
    <w:rsid w:val="000327C2"/>
    <w:rsid w:val="0004183C"/>
    <w:rsid w:val="00082EC2"/>
    <w:rsid w:val="00086AFC"/>
    <w:rsid w:val="000B4448"/>
    <w:rsid w:val="000E29FF"/>
    <w:rsid w:val="001148DE"/>
    <w:rsid w:val="00114DEB"/>
    <w:rsid w:val="00135E94"/>
    <w:rsid w:val="001B5026"/>
    <w:rsid w:val="001C2528"/>
    <w:rsid w:val="001C7E68"/>
    <w:rsid w:val="001D160E"/>
    <w:rsid w:val="001E19B8"/>
    <w:rsid w:val="001E5800"/>
    <w:rsid w:val="00201B9A"/>
    <w:rsid w:val="00212773"/>
    <w:rsid w:val="002C6B65"/>
    <w:rsid w:val="002E7A21"/>
    <w:rsid w:val="00300B12"/>
    <w:rsid w:val="00333AC9"/>
    <w:rsid w:val="00380751"/>
    <w:rsid w:val="003869BA"/>
    <w:rsid w:val="003A35DB"/>
    <w:rsid w:val="00417B50"/>
    <w:rsid w:val="0042005F"/>
    <w:rsid w:val="00426D9C"/>
    <w:rsid w:val="00481BC2"/>
    <w:rsid w:val="00500628"/>
    <w:rsid w:val="00552B81"/>
    <w:rsid w:val="00570D36"/>
    <w:rsid w:val="00595F29"/>
    <w:rsid w:val="005D39B4"/>
    <w:rsid w:val="00660FA9"/>
    <w:rsid w:val="0076685C"/>
    <w:rsid w:val="00782C5D"/>
    <w:rsid w:val="0081615B"/>
    <w:rsid w:val="0086402A"/>
    <w:rsid w:val="008C18E5"/>
    <w:rsid w:val="008C5995"/>
    <w:rsid w:val="00923E27"/>
    <w:rsid w:val="00932534"/>
    <w:rsid w:val="009724F6"/>
    <w:rsid w:val="009A7E5A"/>
    <w:rsid w:val="009D00BE"/>
    <w:rsid w:val="009D3EC1"/>
    <w:rsid w:val="009E031E"/>
    <w:rsid w:val="00A108EC"/>
    <w:rsid w:val="00A3011A"/>
    <w:rsid w:val="00A4169A"/>
    <w:rsid w:val="00A701D1"/>
    <w:rsid w:val="00AA15B8"/>
    <w:rsid w:val="00AB140A"/>
    <w:rsid w:val="00AC72AD"/>
    <w:rsid w:val="00B01E54"/>
    <w:rsid w:val="00B27F47"/>
    <w:rsid w:val="00B5271B"/>
    <w:rsid w:val="00B60FE2"/>
    <w:rsid w:val="00BD4ABA"/>
    <w:rsid w:val="00BE502C"/>
    <w:rsid w:val="00BF51FF"/>
    <w:rsid w:val="00C41FB3"/>
    <w:rsid w:val="00C70CD4"/>
    <w:rsid w:val="00C76C4F"/>
    <w:rsid w:val="00C77704"/>
    <w:rsid w:val="00CD0617"/>
    <w:rsid w:val="00CD5BAF"/>
    <w:rsid w:val="00D1560B"/>
    <w:rsid w:val="00D32D5D"/>
    <w:rsid w:val="00D95ABC"/>
    <w:rsid w:val="00DD0787"/>
    <w:rsid w:val="00DD7E24"/>
    <w:rsid w:val="00E020F0"/>
    <w:rsid w:val="00E15D47"/>
    <w:rsid w:val="00E24F1C"/>
    <w:rsid w:val="00E464C5"/>
    <w:rsid w:val="00E841E4"/>
    <w:rsid w:val="00E84ABE"/>
    <w:rsid w:val="00EA16A0"/>
    <w:rsid w:val="00ED1655"/>
    <w:rsid w:val="00ED5E66"/>
    <w:rsid w:val="00EE1AF6"/>
    <w:rsid w:val="00EE4F3E"/>
    <w:rsid w:val="00EF139B"/>
    <w:rsid w:val="00F12647"/>
    <w:rsid w:val="00F138A0"/>
    <w:rsid w:val="00F15BA6"/>
    <w:rsid w:val="00F37232"/>
    <w:rsid w:val="00F42528"/>
    <w:rsid w:val="00FA0216"/>
    <w:rsid w:val="00FA1DD6"/>
    <w:rsid w:val="00FB5816"/>
    <w:rsid w:val="00FC4BE3"/>
    <w:rsid w:val="00FD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17D3"/>
  <w15:docId w15:val="{8D7080CF-D233-412F-9D9B-204CE6D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E5A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9A7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9A7E5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570D36"/>
    <w:pPr>
      <w:widowControl w:val="0"/>
      <w:spacing w:after="0" w:line="240" w:lineRule="auto"/>
      <w:ind w:left="240" w:firstLine="5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9724F6"/>
    <w:rPr>
      <w:color w:val="0000FF" w:themeColor="hyperlink"/>
      <w:u w:val="single"/>
    </w:rPr>
  </w:style>
  <w:style w:type="paragraph" w:customStyle="1" w:styleId="3">
    <w:name w:val="Основной текст3"/>
    <w:basedOn w:val="a"/>
    <w:rsid w:val="00AC72AD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FA0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09781">
          <w:marLeft w:val="0"/>
          <w:marRight w:val="0"/>
          <w:marTop w:val="0"/>
          <w:marBottom w:val="2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5CBCE-CE2D-426D-95DE-2BE25C0D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podyacheva</dc:creator>
  <cp:keywords/>
  <dc:description/>
  <cp:lastModifiedBy>Пенкина Ирина Юрьевна</cp:lastModifiedBy>
  <cp:revision>50</cp:revision>
  <dcterms:created xsi:type="dcterms:W3CDTF">2022-03-31T08:37:00Z</dcterms:created>
  <dcterms:modified xsi:type="dcterms:W3CDTF">2025-03-10T07:54:00Z</dcterms:modified>
</cp:coreProperties>
</file>