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F94E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36AFDACD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</w:t>
      </w:r>
      <w:r w:rsidR="0026040C">
        <w:rPr>
          <w:rFonts w:ascii="Times New Roman" w:hAnsi="Times New Roman" w:cs="Times New Roman"/>
          <w:b/>
          <w:sz w:val="28"/>
          <w:szCs w:val="28"/>
        </w:rPr>
        <w:t>–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40C">
        <w:rPr>
          <w:rFonts w:ascii="Times New Roman" w:hAnsi="Times New Roman" w:cs="Times New Roman"/>
          <w:b/>
          <w:sz w:val="28"/>
          <w:szCs w:val="28"/>
        </w:rPr>
        <w:t>МКУ «Управление культуры, спорта и молодежной политики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Ужурского района</w:t>
      </w:r>
      <w:r w:rsidR="0026040C">
        <w:rPr>
          <w:rFonts w:ascii="Times New Roman" w:hAnsi="Times New Roman" w:cs="Times New Roman"/>
          <w:b/>
          <w:sz w:val="28"/>
          <w:szCs w:val="28"/>
        </w:rPr>
        <w:t>»</w:t>
      </w:r>
    </w:p>
    <w:p w14:paraId="1369BA80" w14:textId="66B216D3" w:rsid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541665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541665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DC6454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541665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541665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08.02.2022 </w:t>
      </w:r>
      <w:r w:rsidR="00DC6454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19-113р, п</w:t>
      </w:r>
      <w:r w:rsidR="00DC6454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26040C">
        <w:rPr>
          <w:rFonts w:ascii="Times New Roman" w:hAnsi="Times New Roman" w:cs="Times New Roman"/>
          <w:sz w:val="28"/>
          <w:szCs w:val="28"/>
        </w:rPr>
        <w:t>3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141CA0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A2473AD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26040C">
        <w:rPr>
          <w:rFonts w:ascii="Times New Roman" w:hAnsi="Times New Roman" w:cs="Times New Roman"/>
          <w:b/>
          <w:sz w:val="28"/>
          <w:szCs w:val="28"/>
        </w:rPr>
        <w:t>ы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769002" w14:textId="30D06B36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казенное учреждение «Управление культуры, спорта и молодежной политики Ужурского района»;</w:t>
      </w:r>
    </w:p>
    <w:p w14:paraId="367F869A" w14:textId="46ADBA34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бюджетное учреждение культуры «Централизованная библиотечная система Ужурского района»;</w:t>
      </w:r>
    </w:p>
    <w:p w14:paraId="555B8EAC" w14:textId="11CD309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бюджетное учреждение дополнительного образования «Ужурская детская школа искусств»;</w:t>
      </w:r>
    </w:p>
    <w:p w14:paraId="347D3653" w14:textId="07CDC037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бюджетное учреждение «Районный центр молодежи «Вектор»;</w:t>
      </w:r>
    </w:p>
    <w:p w14:paraId="4299DFD3" w14:textId="7B53A9A9" w:rsidR="0026040C" w:rsidRPr="0026040C" w:rsidRDefault="0026040C" w:rsidP="0026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автономное учреждение Ужурского района «Центр физкультурно-спортивной подготовки «Сокол»;</w:t>
      </w:r>
    </w:p>
    <w:p w14:paraId="7687D1C3" w14:textId="53A0B4A0" w:rsidR="00541665" w:rsidRDefault="0026040C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40C">
        <w:rPr>
          <w:rFonts w:ascii="Times New Roman" w:hAnsi="Times New Roman" w:cs="Times New Roman"/>
          <w:sz w:val="28"/>
          <w:szCs w:val="28"/>
        </w:rPr>
        <w:t>-Муниципальное автономное учреждение культуры «Централизованная кл</w:t>
      </w:r>
      <w:r w:rsidR="00541665">
        <w:rPr>
          <w:rFonts w:ascii="Times New Roman" w:hAnsi="Times New Roman" w:cs="Times New Roman"/>
          <w:sz w:val="28"/>
          <w:szCs w:val="28"/>
        </w:rPr>
        <w:t>убная система Ужурского района»;</w:t>
      </w:r>
    </w:p>
    <w:p w14:paraId="59792338" w14:textId="5EE34DA4" w:rsidR="0026040C" w:rsidRDefault="00541665" w:rsidP="00541665">
      <w:pPr>
        <w:spacing w:line="240" w:lineRule="auto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541665">
        <w:rPr>
          <w:rFonts w:ascii="Times New Roman" w:hAnsi="Times New Roman" w:cs="Times New Roman"/>
          <w:sz w:val="28"/>
          <w:szCs w:val="28"/>
        </w:rPr>
        <w:t>-Муниципальное бюджетное учреждение культуры «</w:t>
      </w:r>
      <w:proofErr w:type="spellStart"/>
      <w:r w:rsidRPr="00541665"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 w:rsidRPr="00541665">
        <w:rPr>
          <w:rFonts w:ascii="Times New Roman" w:hAnsi="Times New Roman" w:cs="Times New Roman"/>
          <w:sz w:val="28"/>
          <w:szCs w:val="28"/>
        </w:rPr>
        <w:t xml:space="preserve"> поселковый музей».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</w:p>
    <w:p w14:paraId="17490D76" w14:textId="584099F8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141CA0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141CA0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89633D8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4FC659" w14:textId="77777777" w:rsidR="009A7E5A" w:rsidRPr="00DC6454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6454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 w:rsidRPr="00DC6454">
        <w:rPr>
          <w:rFonts w:ascii="Times New Roman" w:hAnsi="Times New Roman" w:cs="Times New Roman"/>
          <w:b/>
          <w:sz w:val="28"/>
          <w:szCs w:val="28"/>
        </w:rPr>
        <w:t>:</w:t>
      </w:r>
    </w:p>
    <w:p w14:paraId="40793F37" w14:textId="77777777" w:rsidR="009E031E" w:rsidRPr="00DC6454" w:rsidRDefault="00FC4BE3" w:rsidP="00B527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454">
        <w:rPr>
          <w:rFonts w:ascii="Times New Roman" w:hAnsi="Times New Roman" w:cs="Times New Roman"/>
          <w:sz w:val="28"/>
          <w:szCs w:val="28"/>
        </w:rPr>
        <w:t>П</w:t>
      </w:r>
      <w:r w:rsidR="009E031E" w:rsidRPr="00DC6454">
        <w:rPr>
          <w:rFonts w:ascii="Times New Roman" w:hAnsi="Times New Roman" w:cs="Times New Roman"/>
          <w:sz w:val="28"/>
          <w:szCs w:val="28"/>
        </w:rPr>
        <w:t xml:space="preserve">редставленная отчетность по своему содержанию соответствует требованиям действующего законодательства. </w:t>
      </w:r>
    </w:p>
    <w:p w14:paraId="68EFB557" w14:textId="71290FE8" w:rsidR="007461E4" w:rsidRPr="00AE56A9" w:rsidRDefault="00115B2D" w:rsidP="007461E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6A9">
        <w:rPr>
          <w:rFonts w:ascii="Times New Roman" w:hAnsi="Times New Roman" w:cs="Times New Roman"/>
          <w:sz w:val="28"/>
          <w:szCs w:val="28"/>
        </w:rPr>
        <w:t>Пояснительные записки формы 0503160 и 0503760 составлены в соответствии с п.152 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</w:t>
      </w:r>
      <w:r w:rsidR="00A0371D" w:rsidRPr="00AE56A9">
        <w:rPr>
          <w:rFonts w:ascii="Times New Roman" w:hAnsi="Times New Roman" w:cs="Times New Roman"/>
          <w:sz w:val="28"/>
          <w:szCs w:val="28"/>
        </w:rPr>
        <w:t xml:space="preserve"> </w:t>
      </w:r>
      <w:r w:rsidRPr="00AE56A9">
        <w:rPr>
          <w:rFonts w:ascii="Times New Roman" w:hAnsi="Times New Roman" w:cs="Times New Roman"/>
          <w:sz w:val="28"/>
          <w:szCs w:val="28"/>
        </w:rPr>
        <w:t>Инструкция №191н)</w:t>
      </w:r>
      <w:r w:rsidR="00A0371D" w:rsidRPr="00AE56A9">
        <w:rPr>
          <w:rFonts w:ascii="Times New Roman" w:hAnsi="Times New Roman" w:cs="Times New Roman"/>
          <w:sz w:val="28"/>
          <w:szCs w:val="28"/>
        </w:rPr>
        <w:t xml:space="preserve"> </w:t>
      </w:r>
      <w:r w:rsidRPr="00AE56A9">
        <w:rPr>
          <w:rFonts w:ascii="Times New Roman" w:hAnsi="Times New Roman" w:cs="Times New Roman"/>
          <w:sz w:val="28"/>
          <w:szCs w:val="28"/>
        </w:rPr>
        <w:t>и п.56 инструкции «О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утвержденной приказом Минфина России от 25.03.2011 №33н (далее по тексту –</w:t>
      </w:r>
      <w:r w:rsidR="00A0371D" w:rsidRPr="00AE56A9">
        <w:rPr>
          <w:rFonts w:ascii="Times New Roman" w:hAnsi="Times New Roman" w:cs="Times New Roman"/>
          <w:sz w:val="28"/>
          <w:szCs w:val="28"/>
        </w:rPr>
        <w:t xml:space="preserve"> </w:t>
      </w:r>
      <w:r w:rsidRPr="00AE56A9">
        <w:rPr>
          <w:rFonts w:ascii="Times New Roman" w:hAnsi="Times New Roman" w:cs="Times New Roman"/>
          <w:sz w:val="28"/>
          <w:szCs w:val="28"/>
        </w:rPr>
        <w:t>Инструкция №33н) соответственно</w:t>
      </w:r>
      <w:r w:rsidR="00141CA0">
        <w:rPr>
          <w:rFonts w:ascii="Times New Roman" w:hAnsi="Times New Roman" w:cs="Times New Roman"/>
          <w:sz w:val="28"/>
          <w:szCs w:val="28"/>
        </w:rPr>
        <w:t>.</w:t>
      </w:r>
    </w:p>
    <w:p w14:paraId="54D75BE1" w14:textId="747BCFDD" w:rsidR="00115B2D" w:rsidRPr="00141CA0" w:rsidRDefault="00115B2D" w:rsidP="004D2F1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C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Исполнение расходов составило </w:t>
      </w:r>
      <w:r w:rsidR="00141CA0" w:rsidRPr="00141CA0">
        <w:rPr>
          <w:rFonts w:ascii="Times New Roman" w:eastAsia="Calibri" w:hAnsi="Times New Roman" w:cs="Times New Roman"/>
          <w:color w:val="000000"/>
          <w:sz w:val="28"/>
          <w:szCs w:val="28"/>
        </w:rPr>
        <w:t>92,73</w:t>
      </w:r>
      <w:r w:rsidRPr="00141CA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% от уточненных плановых назначений. </w:t>
      </w:r>
      <w:r w:rsidRPr="00141CA0">
        <w:rPr>
          <w:rFonts w:ascii="Times New Roman" w:hAnsi="Times New Roman" w:cs="Times New Roman"/>
          <w:sz w:val="28"/>
          <w:szCs w:val="28"/>
        </w:rPr>
        <w:t>Уровень исполнени</w:t>
      </w:r>
      <w:r w:rsidR="00A0371D" w:rsidRPr="00141CA0">
        <w:rPr>
          <w:rFonts w:ascii="Times New Roman" w:hAnsi="Times New Roman" w:cs="Times New Roman"/>
          <w:sz w:val="28"/>
          <w:szCs w:val="28"/>
        </w:rPr>
        <w:t>я</w:t>
      </w:r>
      <w:r w:rsidRPr="00141CA0">
        <w:rPr>
          <w:rFonts w:ascii="Times New Roman" w:hAnsi="Times New Roman" w:cs="Times New Roman"/>
          <w:sz w:val="28"/>
          <w:szCs w:val="28"/>
        </w:rPr>
        <w:t xml:space="preserve"> по </w:t>
      </w:r>
      <w:r w:rsidR="007461E4" w:rsidRPr="00141CA0">
        <w:rPr>
          <w:rFonts w:ascii="Times New Roman" w:hAnsi="Times New Roman" w:cs="Times New Roman"/>
          <w:sz w:val="28"/>
          <w:szCs w:val="28"/>
        </w:rPr>
        <w:t>трем</w:t>
      </w:r>
      <w:r w:rsidRPr="00141CA0">
        <w:rPr>
          <w:rFonts w:ascii="Times New Roman" w:hAnsi="Times New Roman" w:cs="Times New Roman"/>
          <w:sz w:val="28"/>
          <w:szCs w:val="28"/>
        </w:rPr>
        <w:t xml:space="preserve"> муниципальным программам за 202</w:t>
      </w:r>
      <w:r w:rsidR="00141CA0" w:rsidRPr="00141CA0">
        <w:rPr>
          <w:rFonts w:ascii="Times New Roman" w:hAnsi="Times New Roman" w:cs="Times New Roman"/>
          <w:sz w:val="28"/>
          <w:szCs w:val="28"/>
        </w:rPr>
        <w:t>4</w:t>
      </w:r>
      <w:r w:rsidRPr="00141CA0">
        <w:rPr>
          <w:rFonts w:ascii="Times New Roman" w:hAnsi="Times New Roman" w:cs="Times New Roman"/>
          <w:sz w:val="28"/>
          <w:szCs w:val="28"/>
        </w:rPr>
        <w:t xml:space="preserve"> год составил от </w:t>
      </w:r>
      <w:r w:rsidR="00141CA0" w:rsidRPr="00141CA0">
        <w:rPr>
          <w:rFonts w:ascii="Times New Roman" w:hAnsi="Times New Roman" w:cs="Times New Roman"/>
          <w:sz w:val="28"/>
          <w:szCs w:val="28"/>
        </w:rPr>
        <w:t>75,39</w:t>
      </w:r>
      <w:r w:rsidRPr="00141CA0">
        <w:rPr>
          <w:rFonts w:ascii="Times New Roman" w:hAnsi="Times New Roman" w:cs="Times New Roman"/>
          <w:sz w:val="28"/>
          <w:szCs w:val="28"/>
        </w:rPr>
        <w:t xml:space="preserve">% до </w:t>
      </w:r>
      <w:r w:rsidR="00025E18" w:rsidRPr="00141CA0">
        <w:rPr>
          <w:rFonts w:ascii="Times New Roman" w:hAnsi="Times New Roman" w:cs="Times New Roman"/>
          <w:sz w:val="28"/>
          <w:szCs w:val="28"/>
        </w:rPr>
        <w:t>99,</w:t>
      </w:r>
      <w:r w:rsidR="00141CA0" w:rsidRPr="00141CA0">
        <w:rPr>
          <w:rFonts w:ascii="Times New Roman" w:hAnsi="Times New Roman" w:cs="Times New Roman"/>
          <w:sz w:val="28"/>
          <w:szCs w:val="28"/>
        </w:rPr>
        <w:t>77</w:t>
      </w:r>
      <w:r w:rsidRPr="00141CA0">
        <w:rPr>
          <w:rFonts w:ascii="Times New Roman" w:hAnsi="Times New Roman" w:cs="Times New Roman"/>
          <w:sz w:val="28"/>
          <w:szCs w:val="28"/>
        </w:rPr>
        <w:t xml:space="preserve">%. Исполнение по целевым показателям муниципальных программ составило 100% и более. </w:t>
      </w:r>
    </w:p>
    <w:p w14:paraId="65B6757A" w14:textId="3A447CE6" w:rsidR="00BA190C" w:rsidRDefault="00BA190C" w:rsidP="00BA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CA0">
        <w:rPr>
          <w:rFonts w:ascii="Times New Roman" w:hAnsi="Times New Roman" w:cs="Times New Roman"/>
          <w:sz w:val="28"/>
          <w:szCs w:val="28"/>
        </w:rPr>
        <w:lastRenderedPageBreak/>
        <w:t xml:space="preserve">Проверка своевременности получения бюджетных ассигнований и соответствия показателей бюджетной росписи показателям сводной росписи </w:t>
      </w:r>
      <w:r w:rsidR="007461E4" w:rsidRPr="00141CA0">
        <w:rPr>
          <w:rFonts w:ascii="Times New Roman" w:hAnsi="Times New Roman" w:cs="Times New Roman"/>
          <w:sz w:val="28"/>
          <w:szCs w:val="28"/>
        </w:rPr>
        <w:t>наруше</w:t>
      </w:r>
      <w:r w:rsidRPr="00141CA0">
        <w:rPr>
          <w:rFonts w:ascii="Times New Roman" w:hAnsi="Times New Roman" w:cs="Times New Roman"/>
          <w:sz w:val="28"/>
          <w:szCs w:val="28"/>
        </w:rPr>
        <w:t>ний не выявила.</w:t>
      </w:r>
    </w:p>
    <w:p w14:paraId="70785094" w14:textId="52B8337A" w:rsidR="00141CA0" w:rsidRDefault="00141CA0" w:rsidP="00BA19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A86327" w14:textId="77777777" w:rsidR="00141CA0" w:rsidRPr="0033443A" w:rsidRDefault="00141CA0" w:rsidP="00141C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443A">
        <w:rPr>
          <w:rFonts w:ascii="Times New Roman" w:hAnsi="Times New Roman" w:cs="Times New Roman"/>
          <w:sz w:val="28"/>
          <w:szCs w:val="28"/>
        </w:rPr>
        <w:t>Выборочной проверкой смет и расчетов МКУ «УКС и МП» за 2024 год нарушений не установлено.</w:t>
      </w:r>
      <w:r>
        <w:rPr>
          <w:rFonts w:ascii="Times New Roman" w:hAnsi="Times New Roman" w:cs="Times New Roman"/>
          <w:sz w:val="28"/>
          <w:szCs w:val="28"/>
        </w:rPr>
        <w:t xml:space="preserve"> Выборочной проверкой планов финансово-хозяйственной деятельности (ПФХД) за 2024 год и расчетов к ним МБУК «ЦБС Ужурского района»,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Златоруновский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поселковый музей» и МБУ ДО «Ужурская детская школа искусств» нарушений не установлено. </w:t>
      </w:r>
    </w:p>
    <w:p w14:paraId="100429D4" w14:textId="77777777" w:rsidR="00BD3E25" w:rsidRPr="00141CA0" w:rsidRDefault="00BD3E25" w:rsidP="00BD3E25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CA0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мероприятия:</w:t>
      </w:r>
    </w:p>
    <w:p w14:paraId="67D8436B" w14:textId="14F27CA3" w:rsidR="00141CA0" w:rsidRDefault="00CB2B25" w:rsidP="00141C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41CA0">
        <w:rPr>
          <w:rFonts w:ascii="Times New Roman" w:hAnsi="Times New Roman" w:cs="Times New Roman"/>
          <w:sz w:val="28"/>
          <w:szCs w:val="28"/>
        </w:rPr>
        <w:t>У</w:t>
      </w:r>
      <w:r w:rsidR="005A207C" w:rsidRPr="00141CA0">
        <w:rPr>
          <w:rFonts w:ascii="Times New Roman" w:hAnsi="Times New Roman" w:cs="Times New Roman"/>
          <w:sz w:val="28"/>
          <w:szCs w:val="28"/>
        </w:rPr>
        <w:t>становлено несоблюдение требований ст.11 Федерального закона от 06.12.2011 №402-ФЗ «О бухгалтерском учете»</w:t>
      </w:r>
      <w:r w:rsidR="005C675A" w:rsidRPr="00141CA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№402-ФЗ)</w:t>
      </w:r>
      <w:r w:rsidR="005A207C" w:rsidRPr="00141CA0">
        <w:rPr>
          <w:rFonts w:ascii="Times New Roman" w:hAnsi="Times New Roman" w:cs="Times New Roman"/>
          <w:sz w:val="28"/>
          <w:szCs w:val="28"/>
        </w:rPr>
        <w:t xml:space="preserve"> в части расхождения данных инвентаризационных описей с данными регистров бухгалтерского учета</w:t>
      </w:r>
      <w:r w:rsidR="00141CA0" w:rsidRPr="00141CA0">
        <w:rPr>
          <w:rFonts w:ascii="Times New Roman" w:hAnsi="Times New Roman" w:cs="Times New Roman"/>
          <w:sz w:val="28"/>
          <w:szCs w:val="28"/>
        </w:rPr>
        <w:t xml:space="preserve"> по счету 105 (материальные запасы) МАУ ЦФСП «Сокол</w:t>
      </w:r>
      <w:r w:rsidR="005A207C" w:rsidRPr="00141CA0">
        <w:rPr>
          <w:rFonts w:ascii="Times New Roman" w:hAnsi="Times New Roman" w:cs="Times New Roman"/>
          <w:sz w:val="28"/>
          <w:szCs w:val="28"/>
        </w:rPr>
        <w:t xml:space="preserve"> </w:t>
      </w:r>
      <w:r w:rsidR="00141CA0" w:rsidRPr="00141CA0">
        <w:rPr>
          <w:rFonts w:ascii="Times New Roman" w:hAnsi="Times New Roman" w:cs="Times New Roman"/>
          <w:sz w:val="28"/>
          <w:szCs w:val="28"/>
        </w:rPr>
        <w:t>в сумме 25535руб. 68коп.</w:t>
      </w:r>
      <w:r w:rsidR="004D2F1F" w:rsidRPr="00141CA0">
        <w:rPr>
          <w:rFonts w:ascii="Times New Roman" w:hAnsi="Times New Roman" w:cs="Times New Roman"/>
          <w:sz w:val="28"/>
          <w:szCs w:val="28"/>
        </w:rPr>
        <w:t xml:space="preserve"> </w:t>
      </w:r>
      <w:r w:rsidR="00141CA0" w:rsidRPr="00141CA0">
        <w:rPr>
          <w:rFonts w:ascii="Times New Roman" w:eastAsia="Calibri" w:hAnsi="Times New Roman" w:cs="Times New Roman"/>
          <w:sz w:val="28"/>
          <w:szCs w:val="28"/>
        </w:rPr>
        <w:t>Выявлены расхождения данных инвентаризационных описей по ГСМ (счет 105.33) с данными главных книг в МАУ ЦФСП «Сокол», что связано с проведением инвентаризации по ГСМ (бензин, моторные масла, дизельное топливо и масляный фильтр), учитываемых на одном счете в разные даты, что в свою очередь делает невозможность сверки данных инвентаризационных описей с главной книгой на определенную дату проведения инвентаризации. Составленные акты о результатах инвентаризации также не раскрывают причины и суммы расхождений.</w:t>
      </w:r>
    </w:p>
    <w:p w14:paraId="35A4427F" w14:textId="77777777" w:rsidR="00141CA0" w:rsidRPr="00F17B13" w:rsidRDefault="00141CA0" w:rsidP="00141C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8CCD295" w14:textId="77777777" w:rsidR="00141CA0" w:rsidRDefault="00025E18" w:rsidP="00025E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CA0">
        <w:rPr>
          <w:rFonts w:ascii="Times New Roman" w:hAnsi="Times New Roman" w:cs="Times New Roman"/>
          <w:sz w:val="28"/>
          <w:szCs w:val="28"/>
        </w:rPr>
        <w:t>Установлено нарушение требований ст.19 Федерального закона №402-ФЗ и п.2. ст.269.2. Бюджетного кодекса</w:t>
      </w:r>
      <w:r w:rsidR="005C675A" w:rsidRPr="00141CA0">
        <w:rPr>
          <w:rFonts w:ascii="Times New Roman" w:hAnsi="Times New Roman" w:cs="Times New Roman"/>
          <w:sz w:val="28"/>
          <w:szCs w:val="28"/>
        </w:rPr>
        <w:t xml:space="preserve"> РФ от 31.07.1998 №145-ФЗ</w:t>
      </w:r>
      <w:r w:rsidRPr="00141CA0">
        <w:rPr>
          <w:rFonts w:ascii="Times New Roman" w:hAnsi="Times New Roman" w:cs="Times New Roman"/>
          <w:sz w:val="28"/>
          <w:szCs w:val="28"/>
        </w:rPr>
        <w:t xml:space="preserve">, в части отсутствия </w:t>
      </w:r>
      <w:hyperlink r:id="rId6" w:history="1">
        <w:r w:rsidRPr="00141CA0">
          <w:rPr>
            <w:rFonts w:ascii="Times New Roman" w:hAnsi="Times New Roman" w:cs="Times New Roman"/>
            <w:sz w:val="28"/>
            <w:szCs w:val="28"/>
          </w:rPr>
          <w:t>внутреннего контрол</w:t>
        </w:r>
      </w:hyperlink>
      <w:r w:rsidRPr="00141CA0">
        <w:rPr>
          <w:rFonts w:ascii="Times New Roman" w:hAnsi="Times New Roman" w:cs="Times New Roman"/>
          <w:sz w:val="28"/>
          <w:szCs w:val="28"/>
        </w:rPr>
        <w:t xml:space="preserve">я совершаемых фактов хозяйственной жизни. </w:t>
      </w:r>
    </w:p>
    <w:p w14:paraId="6E84078C" w14:textId="2676D3A0" w:rsidR="00141CA0" w:rsidRPr="00B12AEF" w:rsidRDefault="00141CA0" w:rsidP="00141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AEF">
        <w:rPr>
          <w:rFonts w:ascii="Times New Roman" w:hAnsi="Times New Roman" w:cs="Times New Roman"/>
          <w:sz w:val="28"/>
          <w:szCs w:val="28"/>
        </w:rPr>
        <w:t>МКУ «УКС и МП» в 2024 году осуществляло контроль за деятельностью подведомственных учреждений в соответствии с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12AEF">
        <w:rPr>
          <w:rFonts w:ascii="Times New Roman" w:hAnsi="Times New Roman" w:cs="Times New Roman"/>
          <w:sz w:val="28"/>
          <w:szCs w:val="28"/>
        </w:rPr>
        <w:t xml:space="preserve"> администрации Ужурского района от 10.04.2023 №251 «Об утверждении Порядка осуществления контроля за деятельностью муниципальных автономных, бюджетных и казенных учреждений Ужурского района».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</w:t>
      </w:r>
      <w:r w:rsidRPr="003E6FAC">
        <w:rPr>
          <w:rFonts w:ascii="Times New Roman" w:hAnsi="Times New Roman" w:cs="Times New Roman"/>
          <w:b/>
          <w:bCs/>
          <w:sz w:val="28"/>
          <w:szCs w:val="28"/>
        </w:rPr>
        <w:t>нарушение п.2.2. Постановления №251</w:t>
      </w:r>
      <w:r>
        <w:rPr>
          <w:rFonts w:ascii="Times New Roman" w:hAnsi="Times New Roman" w:cs="Times New Roman"/>
          <w:sz w:val="28"/>
          <w:szCs w:val="28"/>
        </w:rPr>
        <w:t>, в части несвоевременного составления плана проверок подведомственных учреждений на 2024 год.</w:t>
      </w:r>
    </w:p>
    <w:p w14:paraId="79B6A279" w14:textId="77777777" w:rsidR="00141CA0" w:rsidRDefault="00141CA0" w:rsidP="00141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72256C" w14:textId="4C533BBB" w:rsidR="00141CA0" w:rsidRDefault="00141CA0" w:rsidP="0077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648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Pr="008F0648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нарушение ч.4. ст.93 </w:t>
      </w:r>
      <w:r w:rsidRPr="00453185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4E3132" w:rsidRPr="00E748A1">
        <w:rPr>
          <w:rFonts w:ascii="Times New Roman" w:hAnsi="Times New Roman" w:cs="Times New Roman"/>
          <w:sz w:val="28"/>
          <w:szCs w:val="28"/>
        </w:rPr>
        <w:t>от 05.04.2013 №44-ФЗ «О контрактной системе в сфере закупок товаров, работ, услуг для обеспечения государственных и муниципальных нужд» (далее по тексту – Федеральный закон №44-</w:t>
      </w:r>
      <w:r w:rsidR="004E3132" w:rsidRPr="00857486">
        <w:rPr>
          <w:rFonts w:ascii="Times New Roman" w:hAnsi="Times New Roman" w:cs="Times New Roman"/>
          <w:sz w:val="28"/>
          <w:szCs w:val="28"/>
        </w:rPr>
        <w:t>ФЗ)</w:t>
      </w:r>
      <w:r w:rsidR="0077466E">
        <w:rPr>
          <w:rFonts w:ascii="Times New Roman" w:hAnsi="Times New Roman" w:cs="Times New Roman"/>
          <w:sz w:val="28"/>
          <w:szCs w:val="28"/>
        </w:rPr>
        <w:t xml:space="preserve"> в </w:t>
      </w:r>
      <w:r w:rsidR="0077466E" w:rsidRPr="00857486">
        <w:rPr>
          <w:rFonts w:ascii="Times New Roman" w:hAnsi="Times New Roman" w:cs="Times New Roman"/>
          <w:sz w:val="28"/>
          <w:szCs w:val="28"/>
        </w:rPr>
        <w:t>МКУ «УКС и МП»</w:t>
      </w:r>
      <w:r w:rsidR="0077466E">
        <w:rPr>
          <w:rFonts w:ascii="Times New Roman" w:hAnsi="Times New Roman" w:cs="Times New Roman"/>
          <w:sz w:val="28"/>
          <w:szCs w:val="28"/>
        </w:rPr>
        <w:t xml:space="preserve">, </w:t>
      </w:r>
      <w:r w:rsidR="0077466E" w:rsidRPr="00B8517C">
        <w:rPr>
          <w:rFonts w:ascii="Times New Roman" w:hAnsi="Times New Roman" w:cs="Times New Roman"/>
          <w:sz w:val="28"/>
          <w:szCs w:val="28"/>
        </w:rPr>
        <w:t>М</w:t>
      </w:r>
      <w:r w:rsidR="0077466E">
        <w:rPr>
          <w:rFonts w:ascii="Times New Roman" w:hAnsi="Times New Roman" w:cs="Times New Roman"/>
          <w:sz w:val="28"/>
          <w:szCs w:val="28"/>
        </w:rPr>
        <w:t>Б</w:t>
      </w:r>
      <w:r w:rsidR="0077466E" w:rsidRPr="00B8517C">
        <w:rPr>
          <w:rFonts w:ascii="Times New Roman" w:hAnsi="Times New Roman" w:cs="Times New Roman"/>
          <w:sz w:val="28"/>
          <w:szCs w:val="28"/>
        </w:rPr>
        <w:t xml:space="preserve">У </w:t>
      </w:r>
      <w:r w:rsidR="0077466E">
        <w:rPr>
          <w:rFonts w:ascii="Times New Roman" w:hAnsi="Times New Roman" w:cs="Times New Roman"/>
          <w:sz w:val="28"/>
          <w:szCs w:val="28"/>
        </w:rPr>
        <w:t xml:space="preserve">ДО </w:t>
      </w:r>
      <w:r w:rsidR="0077466E" w:rsidRPr="00B8517C">
        <w:rPr>
          <w:rFonts w:ascii="Times New Roman" w:hAnsi="Times New Roman" w:cs="Times New Roman"/>
          <w:sz w:val="28"/>
          <w:szCs w:val="28"/>
        </w:rPr>
        <w:t>«У</w:t>
      </w:r>
      <w:r w:rsidR="0077466E">
        <w:rPr>
          <w:rFonts w:ascii="Times New Roman" w:hAnsi="Times New Roman" w:cs="Times New Roman"/>
          <w:sz w:val="28"/>
          <w:szCs w:val="28"/>
        </w:rPr>
        <w:t>журская ДШИ</w:t>
      </w:r>
      <w:r w:rsidR="0077466E" w:rsidRPr="00B8517C">
        <w:rPr>
          <w:rFonts w:ascii="Times New Roman" w:hAnsi="Times New Roman" w:cs="Times New Roman"/>
          <w:sz w:val="28"/>
          <w:szCs w:val="28"/>
        </w:rPr>
        <w:t>»</w:t>
      </w:r>
      <w:r w:rsidR="0077466E">
        <w:rPr>
          <w:rFonts w:ascii="Times New Roman" w:hAnsi="Times New Roman" w:cs="Times New Roman"/>
          <w:sz w:val="28"/>
          <w:szCs w:val="28"/>
        </w:rPr>
        <w:t xml:space="preserve"> и МБУК «ЦБС Ужурского района</w:t>
      </w:r>
      <w:r w:rsidR="0077466E" w:rsidRPr="00B8517C">
        <w:rPr>
          <w:rFonts w:ascii="Times New Roman" w:hAnsi="Times New Roman" w:cs="Times New Roman"/>
          <w:sz w:val="28"/>
          <w:szCs w:val="28"/>
        </w:rPr>
        <w:t>»</w:t>
      </w:r>
      <w:r w:rsidRPr="00453185">
        <w:rPr>
          <w:rFonts w:ascii="Times New Roman" w:hAnsi="Times New Roman" w:cs="Times New Roman"/>
          <w:sz w:val="28"/>
          <w:szCs w:val="28"/>
        </w:rPr>
        <w:t>,</w:t>
      </w:r>
      <w:r w:rsidRPr="008F0648">
        <w:rPr>
          <w:rFonts w:ascii="Times New Roman" w:hAnsi="Times New Roman" w:cs="Times New Roman"/>
          <w:sz w:val="28"/>
          <w:szCs w:val="28"/>
        </w:rPr>
        <w:t xml:space="preserve"> в части отсутствия какого-либо определения и обоснования начальной (максимальной) цены контракта (НМЦК), заключаемого с единственным поставщиком (подрядчиком). </w:t>
      </w:r>
    </w:p>
    <w:p w14:paraId="7ABA8A30" w14:textId="77777777" w:rsidR="00141CA0" w:rsidRDefault="00141CA0" w:rsidP="00141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9576D" w14:textId="77777777" w:rsidR="00141CA0" w:rsidRDefault="00141CA0" w:rsidP="006604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39C5">
        <w:rPr>
          <w:rFonts w:ascii="Times New Roman" w:hAnsi="Times New Roman" w:cs="Times New Roman"/>
          <w:sz w:val="28"/>
          <w:szCs w:val="28"/>
        </w:rPr>
        <w:t>Установлено нарушение п.2. ч.8. ст.16 Федерального закона №44-ФЗ в части несвоевременного внесения изменений в план-график на 2024 год</w:t>
      </w:r>
      <w:r>
        <w:rPr>
          <w:rFonts w:ascii="Times New Roman" w:hAnsi="Times New Roman" w:cs="Times New Roman"/>
          <w:sz w:val="28"/>
          <w:szCs w:val="28"/>
        </w:rPr>
        <w:t xml:space="preserve"> по МБУК «ЦБС Ужурского района»</w:t>
      </w:r>
      <w:r w:rsidRPr="008539C5">
        <w:rPr>
          <w:rFonts w:ascii="Times New Roman" w:hAnsi="Times New Roman" w:cs="Times New Roman"/>
          <w:sz w:val="28"/>
          <w:szCs w:val="28"/>
        </w:rPr>
        <w:t>.</w:t>
      </w:r>
    </w:p>
    <w:p w14:paraId="31444F0E" w14:textId="1BF9D3D4" w:rsidR="00660499" w:rsidRPr="004E3132" w:rsidRDefault="00660499" w:rsidP="0066049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313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Проверка устранения нарушений, выявленных при проведении контрольных мероприятий за предыдущие периоды выявила, что из </w:t>
      </w:r>
      <w:r w:rsidR="004E3132" w:rsidRPr="004E3132">
        <w:rPr>
          <w:rFonts w:ascii="Times New Roman" w:hAnsi="Times New Roman" w:cs="Times New Roman"/>
          <w:bCs/>
          <w:sz w:val="28"/>
          <w:szCs w:val="28"/>
        </w:rPr>
        <w:t>8</w:t>
      </w:r>
      <w:r w:rsidRPr="004E3132">
        <w:rPr>
          <w:rFonts w:ascii="Times New Roman" w:hAnsi="Times New Roman" w:cs="Times New Roman"/>
          <w:bCs/>
          <w:sz w:val="28"/>
          <w:szCs w:val="28"/>
        </w:rPr>
        <w:t xml:space="preserve"> нарушений </w:t>
      </w:r>
      <w:r w:rsidR="004E3132" w:rsidRPr="004E3132">
        <w:rPr>
          <w:rFonts w:ascii="Times New Roman" w:hAnsi="Times New Roman" w:cs="Times New Roman"/>
          <w:bCs/>
          <w:sz w:val="28"/>
          <w:szCs w:val="28"/>
        </w:rPr>
        <w:t>2</w:t>
      </w:r>
      <w:r w:rsidRPr="004E3132">
        <w:rPr>
          <w:rFonts w:ascii="Times New Roman" w:hAnsi="Times New Roman" w:cs="Times New Roman"/>
          <w:bCs/>
          <w:sz w:val="28"/>
          <w:szCs w:val="28"/>
        </w:rPr>
        <w:t xml:space="preserve"> не устранено.</w:t>
      </w:r>
    </w:p>
    <w:p w14:paraId="2499AACC" w14:textId="77777777" w:rsidR="0049650B" w:rsidRPr="004E3132" w:rsidRDefault="0049650B" w:rsidP="004965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132">
        <w:rPr>
          <w:rFonts w:ascii="Times New Roman" w:hAnsi="Times New Roman" w:cs="Times New Roman"/>
          <w:b/>
          <w:sz w:val="28"/>
          <w:szCs w:val="28"/>
        </w:rPr>
        <w:t>Т</w:t>
      </w:r>
      <w:r w:rsidR="00BD3E25" w:rsidRPr="004E3132">
        <w:rPr>
          <w:rFonts w:ascii="Times New Roman" w:hAnsi="Times New Roman" w:cs="Times New Roman"/>
          <w:b/>
          <w:sz w:val="28"/>
          <w:szCs w:val="28"/>
        </w:rPr>
        <w:t>ребования по устранению выявленных нарушений и недостатков:</w:t>
      </w:r>
    </w:p>
    <w:p w14:paraId="363A1E5D" w14:textId="706E49CD" w:rsidR="00BD3E25" w:rsidRPr="004E3132" w:rsidRDefault="00BD3E25" w:rsidP="00496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>Отчет о результатах контрольного мероприятия направлен в Ужурский районный Совет депутатов</w:t>
      </w:r>
      <w:r w:rsidR="00CB2B25" w:rsidRPr="004E3132">
        <w:rPr>
          <w:rFonts w:ascii="Times New Roman" w:hAnsi="Times New Roman" w:cs="Times New Roman"/>
          <w:sz w:val="28"/>
          <w:szCs w:val="28"/>
        </w:rPr>
        <w:t>, в прокуратуру Ужурского района</w:t>
      </w:r>
      <w:r w:rsidRPr="004E3132">
        <w:rPr>
          <w:rFonts w:ascii="Times New Roman" w:hAnsi="Times New Roman" w:cs="Times New Roman"/>
          <w:sz w:val="28"/>
          <w:szCs w:val="28"/>
        </w:rPr>
        <w:t xml:space="preserve">. В адрес главы Ужурского района направлено информационное письмо. </w:t>
      </w:r>
    </w:p>
    <w:p w14:paraId="6EABAFD9" w14:textId="76A6075A" w:rsidR="0026040C" w:rsidRPr="004E3132" w:rsidRDefault="0026040C" w:rsidP="00BD3E25">
      <w:pPr>
        <w:spacing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По результатам контрольного мероприятия направлен</w:t>
      </w:r>
      <w:r w:rsidR="00AF2F7B"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о</w:t>
      </w:r>
      <w:r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представлени</w:t>
      </w:r>
      <w:r w:rsidR="00AF2F7B"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е</w:t>
      </w:r>
      <w:r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руководителю МКУ «УКС и МП»</w:t>
      </w:r>
      <w:r w:rsidR="00E92CB9"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,</w:t>
      </w:r>
      <w:r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директору МКУ «Межведомственная бухгалтерия Ужурского района</w:t>
      </w:r>
      <w:r w:rsidR="00E92CB9"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»</w:t>
      </w:r>
      <w:r w:rsidRPr="004E3132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 предложениями об устранении выявленных нарушений и замечаний.    </w:t>
      </w:r>
    </w:p>
    <w:p w14:paraId="4B85FE69" w14:textId="77777777" w:rsidR="00BD3E25" w:rsidRPr="004E3132" w:rsidRDefault="00BD3E25" w:rsidP="00BD3E25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E3132">
        <w:rPr>
          <w:rFonts w:ascii="Times New Roman" w:hAnsi="Times New Roman" w:cs="Times New Roman"/>
          <w:b/>
          <w:sz w:val="28"/>
          <w:szCs w:val="28"/>
        </w:rPr>
        <w:t>Предложения КСК Ужурского района:</w:t>
      </w:r>
    </w:p>
    <w:p w14:paraId="6E7DCF3E" w14:textId="34493C2C" w:rsidR="00BD3E25" w:rsidRPr="004E3132" w:rsidRDefault="00BD3E25" w:rsidP="00BD3E2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мероприятия </w:t>
      </w:r>
      <w:r w:rsidR="00C6748B" w:rsidRPr="004E3132">
        <w:rPr>
          <w:rFonts w:ascii="Times New Roman" w:hAnsi="Times New Roman" w:cs="Times New Roman"/>
          <w:sz w:val="28"/>
          <w:szCs w:val="28"/>
        </w:rPr>
        <w:t>руководителям МКУ «УКС и МП»</w:t>
      </w:r>
      <w:r w:rsidR="00E92CB9" w:rsidRPr="004E3132">
        <w:rPr>
          <w:rFonts w:ascii="Times New Roman" w:hAnsi="Times New Roman" w:cs="Times New Roman"/>
          <w:sz w:val="28"/>
          <w:szCs w:val="28"/>
        </w:rPr>
        <w:t xml:space="preserve">, </w:t>
      </w:r>
      <w:r w:rsidR="00C6748B" w:rsidRPr="004E3132">
        <w:rPr>
          <w:rFonts w:ascii="Times New Roman" w:hAnsi="Times New Roman" w:cs="Times New Roman"/>
          <w:sz w:val="28"/>
          <w:szCs w:val="28"/>
        </w:rPr>
        <w:t>МКУ «Межведомственная бухгалтерия</w:t>
      </w:r>
      <w:r w:rsidR="004E3132" w:rsidRPr="004E3132">
        <w:rPr>
          <w:rFonts w:ascii="Times New Roman" w:hAnsi="Times New Roman" w:cs="Times New Roman"/>
          <w:sz w:val="28"/>
          <w:szCs w:val="28"/>
        </w:rPr>
        <w:t>»</w:t>
      </w:r>
      <w:r w:rsidR="00C6748B" w:rsidRPr="004E3132">
        <w:rPr>
          <w:rFonts w:ascii="Times New Roman" w:hAnsi="Times New Roman" w:cs="Times New Roman"/>
          <w:sz w:val="28"/>
          <w:szCs w:val="28"/>
        </w:rPr>
        <w:t xml:space="preserve"> </w:t>
      </w:r>
      <w:r w:rsidRPr="004E3132">
        <w:rPr>
          <w:rFonts w:ascii="Times New Roman" w:hAnsi="Times New Roman" w:cs="Times New Roman"/>
          <w:sz w:val="28"/>
          <w:szCs w:val="28"/>
        </w:rPr>
        <w:t>предложено:</w:t>
      </w:r>
    </w:p>
    <w:p w14:paraId="36115315" w14:textId="77777777" w:rsidR="00E92CB9" w:rsidRPr="004E3132" w:rsidRDefault="00E92CB9" w:rsidP="00E92CB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>Проведение инвентаризации осуществлять в соответствии с действующим законодательством, а именно со ст.11 Федерального закона № 402-ФЗ. Провести работу по устранению нарушений в части наличия расхождений данных инвентаризационных описей с данными регистров бухгалтерского учета.</w:t>
      </w:r>
    </w:p>
    <w:p w14:paraId="324D951E" w14:textId="19F3F361" w:rsidR="00E92CB9" w:rsidRPr="004E3132" w:rsidRDefault="00E92CB9" w:rsidP="00E92CB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>Обеспечить осуществление внутреннего финансового контроля, согласно переданных полномочий по осуществлению внутреннего финансового контроля (п.2.13. договора о бухгалтерском обслуживании от 11.01.2021 №2), в соответствии со ст.19 Федерального закона №402-ФЗ и п.2. ст.269.2. Бюджетного кодекса РФ</w:t>
      </w:r>
      <w:r w:rsidR="005C675A" w:rsidRPr="004E3132">
        <w:rPr>
          <w:rFonts w:ascii="Times New Roman" w:hAnsi="Times New Roman" w:cs="Times New Roman"/>
          <w:sz w:val="28"/>
          <w:szCs w:val="28"/>
        </w:rPr>
        <w:t xml:space="preserve"> от 31.07.1998 №145-ФЗ</w:t>
      </w:r>
      <w:r w:rsidRPr="004E3132">
        <w:rPr>
          <w:rFonts w:ascii="Times New Roman" w:hAnsi="Times New Roman" w:cs="Times New Roman"/>
          <w:sz w:val="28"/>
          <w:szCs w:val="28"/>
        </w:rPr>
        <w:t>.</w:t>
      </w:r>
    </w:p>
    <w:p w14:paraId="3F9C16EF" w14:textId="77777777" w:rsidR="004E3132" w:rsidRPr="004E3132" w:rsidRDefault="004E3132" w:rsidP="004E313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 xml:space="preserve">Рекомендовать, при осуществлении закупок у единственного поставщика (подрядчика, исполнителя), применять один из методов расчета и обоснования НМЦК, в соответствии с ч.1. ст.22. Федерального закона №44-ФЗ. </w:t>
      </w:r>
    </w:p>
    <w:p w14:paraId="0D370081" w14:textId="77777777" w:rsidR="004E3132" w:rsidRPr="004E3132" w:rsidRDefault="004E3132" w:rsidP="004A0B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132">
        <w:rPr>
          <w:rFonts w:ascii="Times New Roman" w:hAnsi="Times New Roman"/>
          <w:sz w:val="28"/>
          <w:szCs w:val="28"/>
        </w:rPr>
        <w:t>Установить контроль за своевременным внесением изменений в план-график при изменении лимитов бюджетных обязательств в соответствии с требованиями Федерального закона N44-ФЗ.</w:t>
      </w:r>
    </w:p>
    <w:p w14:paraId="3620672F" w14:textId="4C722F43" w:rsidR="00223AEB" w:rsidRPr="004E3132" w:rsidRDefault="00223AEB" w:rsidP="00223AE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9" w:hanging="357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>Рассмотреть вопрос о привлечении к ответственности должностных лиц, допустивших нарушения действующего законодательства</w:t>
      </w:r>
      <w:r w:rsidR="00D41CE0" w:rsidRPr="004E31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8A36F7" w14:textId="490B65AF" w:rsidR="00595F29" w:rsidRPr="004E3132" w:rsidRDefault="00EE1AF6" w:rsidP="00D41CE0">
      <w:pPr>
        <w:pStyle w:val="a3"/>
        <w:numPr>
          <w:ilvl w:val="0"/>
          <w:numId w:val="1"/>
        </w:numPr>
        <w:spacing w:after="0" w:line="240" w:lineRule="auto"/>
        <w:ind w:left="499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E3132">
        <w:rPr>
          <w:rFonts w:ascii="Times New Roman" w:hAnsi="Times New Roman" w:cs="Times New Roman"/>
          <w:sz w:val="28"/>
          <w:szCs w:val="28"/>
        </w:rPr>
        <w:t xml:space="preserve">Уведомить КСК Ужурского района о решениях и мерах, принятых по результатам рассмотрения представления. </w:t>
      </w:r>
    </w:p>
    <w:sectPr w:rsidR="00595F29" w:rsidRPr="004E3132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25E18"/>
    <w:rsid w:val="0004183C"/>
    <w:rsid w:val="00086AFC"/>
    <w:rsid w:val="000F4364"/>
    <w:rsid w:val="00115B2D"/>
    <w:rsid w:val="00116949"/>
    <w:rsid w:val="00135E94"/>
    <w:rsid w:val="00141CA0"/>
    <w:rsid w:val="001E029A"/>
    <w:rsid w:val="001E5800"/>
    <w:rsid w:val="00201B9A"/>
    <w:rsid w:val="00215A7B"/>
    <w:rsid w:val="00223AEB"/>
    <w:rsid w:val="00255F5A"/>
    <w:rsid w:val="00256DFC"/>
    <w:rsid w:val="0026040C"/>
    <w:rsid w:val="002874F4"/>
    <w:rsid w:val="002C6B65"/>
    <w:rsid w:val="002E7A21"/>
    <w:rsid w:val="0034047F"/>
    <w:rsid w:val="00380751"/>
    <w:rsid w:val="003A35DB"/>
    <w:rsid w:val="00426D9C"/>
    <w:rsid w:val="004424B0"/>
    <w:rsid w:val="0049650B"/>
    <w:rsid w:val="004A0BC0"/>
    <w:rsid w:val="004D2F1F"/>
    <w:rsid w:val="004E3132"/>
    <w:rsid w:val="00541665"/>
    <w:rsid w:val="00570D36"/>
    <w:rsid w:val="00595F29"/>
    <w:rsid w:val="005A207C"/>
    <w:rsid w:val="005C675A"/>
    <w:rsid w:val="005D39B4"/>
    <w:rsid w:val="00660499"/>
    <w:rsid w:val="00660FA9"/>
    <w:rsid w:val="006B42BB"/>
    <w:rsid w:val="007461E4"/>
    <w:rsid w:val="0076685C"/>
    <w:rsid w:val="0077466E"/>
    <w:rsid w:val="0080326D"/>
    <w:rsid w:val="0081615B"/>
    <w:rsid w:val="00841F8E"/>
    <w:rsid w:val="008A3D5D"/>
    <w:rsid w:val="00904953"/>
    <w:rsid w:val="009273D7"/>
    <w:rsid w:val="00932534"/>
    <w:rsid w:val="009A7E5A"/>
    <w:rsid w:val="009D00BE"/>
    <w:rsid w:val="009D3EC1"/>
    <w:rsid w:val="009E031E"/>
    <w:rsid w:val="00A0371D"/>
    <w:rsid w:val="00A173F4"/>
    <w:rsid w:val="00A4169A"/>
    <w:rsid w:val="00A701D1"/>
    <w:rsid w:val="00AB140A"/>
    <w:rsid w:val="00AD4BFF"/>
    <w:rsid w:val="00AE56A9"/>
    <w:rsid w:val="00AE5E49"/>
    <w:rsid w:val="00AF2F7B"/>
    <w:rsid w:val="00B5271B"/>
    <w:rsid w:val="00B60FE2"/>
    <w:rsid w:val="00BA190C"/>
    <w:rsid w:val="00BD3E25"/>
    <w:rsid w:val="00BE4718"/>
    <w:rsid w:val="00BE502C"/>
    <w:rsid w:val="00BF51FF"/>
    <w:rsid w:val="00C6748B"/>
    <w:rsid w:val="00C76C4F"/>
    <w:rsid w:val="00C77704"/>
    <w:rsid w:val="00CB2B25"/>
    <w:rsid w:val="00D1560B"/>
    <w:rsid w:val="00D22C45"/>
    <w:rsid w:val="00D41CE0"/>
    <w:rsid w:val="00D86135"/>
    <w:rsid w:val="00D95ABC"/>
    <w:rsid w:val="00DC6454"/>
    <w:rsid w:val="00DD0787"/>
    <w:rsid w:val="00DD7E24"/>
    <w:rsid w:val="00E24F1C"/>
    <w:rsid w:val="00E464C5"/>
    <w:rsid w:val="00E84ABE"/>
    <w:rsid w:val="00E92CB9"/>
    <w:rsid w:val="00EE1AF6"/>
    <w:rsid w:val="00EE4F3E"/>
    <w:rsid w:val="00EF139B"/>
    <w:rsid w:val="00F16A21"/>
    <w:rsid w:val="00FA1DD6"/>
    <w:rsid w:val="00FA6A78"/>
    <w:rsid w:val="00FB5816"/>
    <w:rsid w:val="00F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554B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7E5A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8A3D5D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8"/>
    <w:uiPriority w:val="59"/>
    <w:rsid w:val="008A3D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8">
    <w:name w:val="Table Grid"/>
    <w:basedOn w:val="a1"/>
    <w:uiPriority w:val="59"/>
    <w:rsid w:val="008A3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BA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564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86BC6-9E2A-49CF-9DE0-AD5B1B01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37</cp:revision>
  <dcterms:created xsi:type="dcterms:W3CDTF">2022-03-31T08:37:00Z</dcterms:created>
  <dcterms:modified xsi:type="dcterms:W3CDTF">2025-04-17T08:07:00Z</dcterms:modified>
</cp:coreProperties>
</file>