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25" w:rsidRDefault="002C2E6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</w:t>
      </w:r>
    </w:p>
    <w:p w:rsidR="009345EC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174" w:rsidRDefault="003B1025" w:rsidP="00AE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в 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использующим земельные участки,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земельного контроля на т</w:t>
      </w:r>
      <w:r w:rsidR="003D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ерриториях сельских поселений </w:t>
      </w:r>
      <w:proofErr w:type="spellStart"/>
      <w:r w:rsidR="003D684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3D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174" w:rsidRDefault="00532174" w:rsidP="0093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32174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Земельное законодательство регулирует отношения по использованию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532174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9345EC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земельных отношений являются:</w:t>
      </w:r>
    </w:p>
    <w:p w:rsidR="009345EC" w:rsidRPr="00532174" w:rsidRDefault="009345EC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земля как природный объект и природный ресурс;</w:t>
      </w:r>
    </w:p>
    <w:p w:rsidR="009345EC" w:rsidRPr="00532174" w:rsidRDefault="009345EC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земельные участки;</w:t>
      </w:r>
    </w:p>
    <w:p w:rsidR="00532174" w:rsidRDefault="009345EC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части земельных участков.</w:t>
      </w:r>
    </w:p>
    <w:p w:rsidR="00532174" w:rsidRDefault="00532174" w:rsidP="00532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532174" w:rsidRDefault="00532174" w:rsidP="00532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532174" w:rsidRPr="00532174" w:rsidRDefault="00532174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0567CC" w:rsidRDefault="009345E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как объект права собственности и иных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землю 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</w:t>
      </w:r>
    </w:p>
    <w:p w:rsidR="000567CC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земельного контроля, осуществляемого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является соблюдение в отношении объектов земельных отношений юридическими лицами, индивидуальными предпринимателями, гражданами требований земельного законодательства, за нарушения которых законодательством РФ предусмотрена ответственность:</w:t>
      </w:r>
    </w:p>
    <w:p w:rsidR="001A5A22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 о недопущении самовольного занятия земельного участка лил части земельного участка, в том числе использования земельного участка лицом, не имеющим предусмотренных законодательством РФ прав на указанный земельный участок;</w:t>
      </w:r>
    </w:p>
    <w:p w:rsidR="001A5A22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приобретение земельных участков в собственность;</w:t>
      </w:r>
    </w:p>
    <w:p w:rsidR="001A5A22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требований законодательства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 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по целевому назначению в соответствии с их принадлежностью к той или иной категории и (или) разрешенным использованием;</w:t>
      </w:r>
    </w:p>
    <w:p w:rsidR="001A5A22" w:rsidRDefault="00D725E7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требований законодательства, связанных с обязательным использованием в течение установленного срока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предназначенных для жилищного или иного строительства, садоводства, огородничества, в указанных целях;</w:t>
      </w:r>
    </w:p>
    <w:p w:rsidR="00D725E7" w:rsidRDefault="00D725E7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D725E7" w:rsidRDefault="00D725E7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законодательства, связанных с выполнением в установленный срок предписания, выданных должностными лицами органа муниципального контроля.</w:t>
      </w:r>
    </w:p>
    <w:p w:rsidR="001A5A22" w:rsidRDefault="001A5A22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CC" w:rsidRPr="00514C17" w:rsidRDefault="000567CC" w:rsidP="000567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14C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Обязанности лиц по использованию земельных участков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Земельного кодекса Российской Федерации с</w:t>
      </w: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обственники земельных участков и лица, не являющиеся собственниками земельных участков, обязаны: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94CEA" w:rsidRDefault="00494CEA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самовольного занятия земельных участков;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аммиакопроводов</w:t>
      </w:r>
      <w:proofErr w:type="spellEnd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предупреждению чрезвычайных ситуаций, по ликвидации </w:t>
      </w:r>
      <w:proofErr w:type="gramStart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proofErr w:type="gramEnd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возникших на них аварий, катастроф;</w:t>
      </w:r>
    </w:p>
    <w:p w:rsidR="00EC2DAF" w:rsidRDefault="000567CC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иные требования,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</w:t>
      </w: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законами.</w:t>
      </w:r>
    </w:p>
    <w:p w:rsidR="00EC2DAF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DAF" w:rsidRPr="00514C17" w:rsidRDefault="00494CEA" w:rsidP="00EC2D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Обязанность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использовать </w:t>
      </w:r>
      <w:r w:rsidR="00EC2DAF" w:rsidRPr="00514C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земельный</w:t>
      </w:r>
      <w:proofErr w:type="gramEnd"/>
      <w:r w:rsidR="00EC2DAF" w:rsidRPr="00514C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участок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на основании возникших прав</w:t>
      </w:r>
    </w:p>
    <w:p w:rsidR="00EC2DAF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DAF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25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недвижимости".</w:t>
      </w:r>
    </w:p>
    <w:p w:rsidR="00EC2DAF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удостоверяются документами в порядке, установленном 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EC2DAF"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недвижимости"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C17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514C1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514C17" w:rsidRPr="00514C1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2) отчуждение здания, сооружения, находящихся на земельном участке, изъятом из оборота в соответствии со </w:t>
      </w:r>
      <w:hyperlink r:id="rId5" w:history="1">
        <w:r w:rsidRPr="00514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27</w:t>
        </w:r>
      </w:hyperlink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Федерации;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3) отчуждение сооружения, которое расположено на земельном </w:t>
      </w: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участке на условиях сервитута.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предприниматели, граждане, использующие земельные участки в отсутствии предусмотренных законом прав, являются нарушителями требований законодательства, установленных статьей 25 Земельного кодекса РФ.</w:t>
      </w:r>
    </w:p>
    <w:p w:rsidR="00514C17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за которое предусмотрена статьей 7.1 </w:t>
      </w:r>
      <w:r w:rsidR="00514C17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514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встречающимися  такими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нарушениями, выявленными про проведении контрольно-надзорных мероприятий, являются расширение границ используемого земельного участка за счет смежных земельных участков. 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предоставлен участок одной площади, при этом фактически используется земельный участок большей площади.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недопущению подобных нарушений является проведение </w:t>
      </w:r>
      <w:r w:rsidR="000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работ в отношении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ользуемых земельных участков с целью определения соответствия фактических границ используемых земельных участков границ</w:t>
      </w:r>
      <w:r w:rsidR="000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E93B13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являются в том числе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участок. </w:t>
      </w:r>
    </w:p>
    <w:p w:rsidR="00E93B13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93B13" w:rsidRDefault="0008204F" w:rsidP="00E9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Обязанность юридического лица п</w:t>
      </w:r>
      <w:r w:rsidR="00E93B13" w:rsidRP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ереоформ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ить право постоянного (бессрочного) пользования </w:t>
      </w:r>
      <w:r w:rsidR="00E93B13" w:rsidRP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земельны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 участ</w:t>
      </w:r>
      <w:r w:rsidR="00E93B13" w:rsidRP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 на право аренды или приобрести в собственность</w:t>
      </w:r>
    </w:p>
    <w:p w:rsidR="00E93B13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93B13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E93B13" w:rsidRPr="00532174" w:rsidRDefault="00532174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025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заявления заинтересованным лицом о предоставлении ему земельного участка на соответ</w:t>
      </w:r>
      <w:r w:rsidR="00E93B13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 праве, предусмотренном Земельным кодексом Российской Федерации</w:t>
      </w:r>
      <w:r w:rsidR="003B1025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переоформлении права постоянного (бессрочного) пользования;</w:t>
      </w:r>
    </w:p>
    <w:p w:rsidR="00E93B13" w:rsidRDefault="00532174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E93B13" w:rsidRDefault="00532174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регистрацию права в соответствии с 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E93B13"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недвижимости"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2BE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предоставлены до 29.10.2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(дня вступления в силу Земельного </w:t>
      </w:r>
      <w:r w:rsidRP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участка.</w:t>
      </w:r>
    </w:p>
    <w:p w:rsidR="0008204F" w:rsidRDefault="0008204F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статьей 7.34 Кодекса Российской Федерации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E" w:rsidRDefault="00490EED" w:rsidP="00F462B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Обязанность использования </w:t>
      </w:r>
      <w:r w:rsidR="00F462BE" w:rsidRPr="00F462BE">
        <w:rPr>
          <w:rFonts w:ascii="Times New Roman" w:hAnsi="Times New Roman"/>
          <w:bCs/>
          <w:sz w:val="28"/>
          <w:szCs w:val="28"/>
          <w:u w:val="single"/>
          <w:lang w:eastAsia="ru-RU"/>
        </w:rPr>
        <w:t>земли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платно</w:t>
      </w:r>
    </w:p>
    <w:p w:rsidR="00F462BE" w:rsidRP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исчисления и уплаты земельного налога устанавливается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налогах и сборах.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 Российской Федерации, федеральными законами, нормативными правовыми актами </w:t>
      </w:r>
      <w:r w:rsidR="002C2E65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08204F">
        <w:rPr>
          <w:rFonts w:ascii="Times New Roman" w:hAnsi="Times New Roman"/>
          <w:sz w:val="28"/>
          <w:szCs w:val="28"/>
          <w:lang w:eastAsia="ru-RU"/>
        </w:rPr>
        <w:t xml:space="preserve"> и муниципальным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08204F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C2E65">
        <w:rPr>
          <w:rFonts w:ascii="Times New Roman" w:hAnsi="Times New Roman"/>
          <w:sz w:val="28"/>
          <w:szCs w:val="28"/>
          <w:lang w:eastAsia="ru-RU"/>
        </w:rPr>
        <w:t>Ужурский</w:t>
      </w:r>
      <w:proofErr w:type="spellEnd"/>
      <w:r w:rsidR="002C2E6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, а также договорами аренды земельных участков.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7D6" w:rsidRDefault="003527D6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7D6" w:rsidRDefault="003527D6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7D6" w:rsidRDefault="003527D6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7D6" w:rsidRDefault="003527D6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462BE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Обязанность использовать земельный</w:t>
      </w:r>
      <w:r w:rsid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участок</w:t>
      </w:r>
      <w:r w:rsidR="00F462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F462BE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целевому назначению в соответствии с его</w:t>
      </w:r>
      <w:r w:rsid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принадлежностью </w:t>
      </w:r>
    </w:p>
    <w:p w:rsidR="00F462BE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 той или иной категории земель</w:t>
      </w:r>
      <w:r w:rsidR="00E93B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(или) разрешенным использованием</w:t>
      </w:r>
    </w:p>
    <w:p w:rsidR="00F462BE" w:rsidRDefault="00F462BE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F5ED2" w:rsidRDefault="00B06CAD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3B1025" w:rsidRP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r w:rsidRPr="00B06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классификатором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</w:t>
      </w:r>
      <w:r w:rsidR="00B06CAD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утвержденных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="00B06CAD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01.09.2014 №540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России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и параметрами разрешенного использования земельных участков и объектов капитального строительства</w:t>
      </w:r>
      <w:r w:rsid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установленными правилами 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на территори</w:t>
      </w:r>
      <w:r w:rsidR="002C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сельских поселений </w:t>
      </w:r>
      <w:proofErr w:type="spellStart"/>
      <w:r w:rsidR="002C2E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2C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F462BE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</w:t>
      </w:r>
      <w:r w:rsid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дминистративная ответственность, установленная </w:t>
      </w:r>
      <w:r w:rsidR="00352C1E" w:rsidRP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8.8</w:t>
      </w:r>
      <w:r w:rsidR="00352C1E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4F" w:rsidRDefault="0008204F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ED" w:rsidRDefault="00490EED" w:rsidP="00490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Обязанность использовать земельный участок, предназначенный для жилищного или иного строительства, садоводства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огородничества 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течение срока, установленного закона</w:t>
      </w:r>
    </w:p>
    <w:p w:rsidR="00490EED" w:rsidRDefault="00490EED" w:rsidP="00490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0EED" w:rsidRDefault="00837971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061654" w:rsidRPr="0006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42</w:t>
      </w:r>
      <w:r w:rsidR="0006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кодекса РФ установлена обязанность лиц, являющихся правообладателями земельных участков своевременно приступить к использованию земельных участков </w:t>
      </w:r>
      <w:proofErr w:type="gramStart"/>
      <w:r w:rsidR="0006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случаях</w:t>
      </w:r>
      <w:proofErr w:type="gramEnd"/>
      <w:r w:rsidR="0006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сроки освоения земельных участков предусмотрены договорами.</w:t>
      </w:r>
    </w:p>
    <w:p w:rsidR="00837971" w:rsidRDefault="00837971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Лицам, которым земельные участки предоставлены для строительства, в том числе жилищного строительства, необходимо своевременно,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течение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трех лет (срок освоения земельного участка) в порядке, установленном Градостроительным кодексом РФ, получить разрешение на строительство или направить в администрацию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уведомление о планируемом строительстве</w:t>
      </w:r>
      <w:r w:rsidR="00463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дома.</w:t>
      </w:r>
    </w:p>
    <w:p w:rsidR="005572A2" w:rsidRDefault="005572A2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уведомление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статьей 42 Земельного кодекса РФ и образуют событие административного правонарушения, ответственность за которое предусмотрена частью 3 статьи 8.8 Кодекса РФ  об административных правонарушений.</w:t>
      </w:r>
    </w:p>
    <w:p w:rsidR="005572A2" w:rsidRDefault="005572A2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целях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обратится в администрацию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для получения разрешения на строительство на земельном участке или направить в администрацию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 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планируемом строительстве. В течение срока, установленного выданным разрешением на строительство или в течение десяти лет со дня направления </w:t>
      </w:r>
      <w:proofErr w:type="gramStart"/>
      <w:r w:rsidR="00352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</w:t>
      </w:r>
      <w:r w:rsidR="00352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52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</w:t>
      </w:r>
      <w:proofErr w:type="gramEnd"/>
      <w:r w:rsidR="00352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планируемом строительстве</w:t>
      </w:r>
      <w:r w:rsidR="00352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на земельном участке построить объект недвижимости соответствующий виду разрешенного использования земельного участка.</w:t>
      </w:r>
    </w:p>
    <w:p w:rsidR="004636A0" w:rsidRPr="00061654" w:rsidRDefault="003527D6" w:rsidP="003527D6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Лицу,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490EED" w:rsidRDefault="00490EED" w:rsidP="00490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424C8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Ответственность за правонарушения </w:t>
      </w:r>
    </w:p>
    <w:p w:rsidR="00B424C8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области охраны</w:t>
      </w:r>
      <w:r w:rsidR="00B424C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использования земель</w:t>
      </w:r>
    </w:p>
    <w:p w:rsidR="00B424C8" w:rsidRDefault="00B424C8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XIII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B424C8" w:rsidRPr="003B1025" w:rsidRDefault="00B424C8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4C8" w:rsidRPr="00D170E1" w:rsidRDefault="003B1025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24C8"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B424C8" w:rsidRPr="00D170E1">
        <w:rPr>
          <w:rFonts w:ascii="Times New Roman" w:hAnsi="Times New Roman" w:cs="Times New Roman"/>
          <w:sz w:val="28"/>
          <w:szCs w:val="28"/>
          <w:u w:val="single"/>
        </w:rPr>
        <w:t>еречень правовых актов, регулирующих исполнение</w:t>
      </w:r>
    </w:p>
    <w:p w:rsidR="00B424C8" w:rsidRPr="00D170E1" w:rsidRDefault="00B424C8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юридическими лицами, индивидуальными предпринимателями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а также гражданами </w:t>
      </w: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</w:t>
      </w:r>
      <w:r w:rsidR="006266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требований земельного законодательства</w:t>
      </w:r>
    </w:p>
    <w:p w:rsidR="00B424C8" w:rsidRPr="00B5621A" w:rsidRDefault="00B424C8" w:rsidP="00B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4C8" w:rsidRDefault="00B424C8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="006266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Земельный</w:t>
        </w:r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кодекс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</w:t>
      </w:r>
      <w:r w:rsidR="0062668F">
        <w:rPr>
          <w:rFonts w:ascii="Times New Roman" w:hAnsi="Times New Roman" w:cs="Times New Roman"/>
          <w:sz w:val="28"/>
          <w:szCs w:val="28"/>
        </w:rPr>
        <w:t>ства Российской Федерации" от 29</w:t>
      </w:r>
      <w:r w:rsidRPr="00B5621A">
        <w:rPr>
          <w:rFonts w:ascii="Times New Roman" w:hAnsi="Times New Roman" w:cs="Times New Roman"/>
          <w:sz w:val="28"/>
          <w:szCs w:val="28"/>
        </w:rPr>
        <w:t>.</w:t>
      </w:r>
      <w:r w:rsidR="0062668F">
        <w:rPr>
          <w:rFonts w:ascii="Times New Roman" w:hAnsi="Times New Roman" w:cs="Times New Roman"/>
          <w:sz w:val="28"/>
          <w:szCs w:val="28"/>
        </w:rPr>
        <w:t>10.2001 №44, ст. 4147</w:t>
      </w:r>
      <w:r w:rsidRPr="00B5621A">
        <w:rPr>
          <w:rFonts w:ascii="Times New Roman" w:hAnsi="Times New Roman" w:cs="Times New Roman"/>
          <w:sz w:val="28"/>
          <w:szCs w:val="28"/>
        </w:rPr>
        <w:t>).</w:t>
      </w:r>
    </w:p>
    <w:p w:rsidR="0062668F" w:rsidRPr="00B5621A" w:rsidRDefault="0062668F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Градостроительный кодекс Российской Федерации </w:t>
      </w:r>
      <w:r w:rsidRPr="00B5621A">
        <w:rPr>
          <w:rFonts w:ascii="Times New Roman" w:hAnsi="Times New Roman" w:cs="Times New Roman"/>
          <w:sz w:val="28"/>
          <w:szCs w:val="28"/>
        </w:rPr>
        <w:t>("Собрание законодатель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Федерации" от 03</w:t>
      </w:r>
      <w:r w:rsidRPr="00B56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01.2005 №1 (часть 1), ст. 16</w:t>
      </w:r>
      <w:r w:rsidRPr="00B5621A">
        <w:rPr>
          <w:rFonts w:ascii="Times New Roman" w:hAnsi="Times New Roman" w:cs="Times New Roman"/>
          <w:sz w:val="28"/>
          <w:szCs w:val="28"/>
        </w:rPr>
        <w:t>).</w:t>
      </w:r>
    </w:p>
    <w:p w:rsidR="00B424C8" w:rsidRPr="00B5621A" w:rsidRDefault="0062668F" w:rsidP="00B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B424C8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 от 05.12.1994 №32, ст. 3301).</w:t>
      </w:r>
    </w:p>
    <w:p w:rsidR="00B424C8" w:rsidRPr="00B5621A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r w:rsidR="002C2E6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("Собрание законодательства Российс</w:t>
      </w:r>
      <w:r w:rsidR="00B424C8">
        <w:rPr>
          <w:rFonts w:ascii="Times New Roman" w:hAnsi="Times New Roman" w:cs="Times New Roman"/>
          <w:sz w:val="28"/>
          <w:szCs w:val="28"/>
        </w:rPr>
        <w:t xml:space="preserve">кой Федерации" от 07.01.2002 №1 </w:t>
      </w:r>
      <w:r w:rsidR="00B424C8" w:rsidRPr="00B5621A">
        <w:rPr>
          <w:rFonts w:ascii="Times New Roman" w:hAnsi="Times New Roman" w:cs="Times New Roman"/>
          <w:sz w:val="28"/>
          <w:szCs w:val="28"/>
        </w:rPr>
        <w:t>(ч. 1), ст. 1).</w:t>
      </w:r>
    </w:p>
    <w:p w:rsidR="00A75C0D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0D">
        <w:rPr>
          <w:rFonts w:ascii="Times New Roman" w:hAnsi="Times New Roman" w:cs="Times New Roman"/>
          <w:sz w:val="28"/>
          <w:szCs w:val="28"/>
        </w:rPr>
        <w:t>5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B424C8" w:rsidRPr="00A75C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A75C0D" w:rsidRPr="00A75C0D">
        <w:rPr>
          <w:rFonts w:ascii="Times New Roman" w:hAnsi="Times New Roman" w:cs="Times New Roman"/>
          <w:sz w:val="28"/>
          <w:szCs w:val="28"/>
        </w:rPr>
        <w:t xml:space="preserve"> от 31.07.2020 №248</w:t>
      </w:r>
      <w:r w:rsidR="00B424C8" w:rsidRPr="00A75C0D">
        <w:rPr>
          <w:rFonts w:ascii="Times New Roman" w:hAnsi="Times New Roman" w:cs="Times New Roman"/>
          <w:sz w:val="28"/>
          <w:szCs w:val="28"/>
        </w:rPr>
        <w:t>-ФЗ "</w:t>
      </w:r>
      <w:r w:rsidR="00A75C0D" w:rsidRPr="00A75C0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" </w:t>
      </w:r>
      <w:r w:rsidR="00A75C0D" w:rsidRPr="00A75C0D">
        <w:rPr>
          <w:rFonts w:ascii="Times New Roman" w:hAnsi="Times New Roman" w:cs="Times New Roman"/>
          <w:sz w:val="28"/>
          <w:szCs w:val="28"/>
        </w:rPr>
        <w:t>(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03.08.2020, №31 (часть I), ст. 5007, "Россий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газета", №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171, 05.08.2020)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4C8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№218</w:t>
      </w:r>
      <w:r w:rsidR="00B424C8" w:rsidRPr="00B5621A">
        <w:rPr>
          <w:rFonts w:ascii="Times New Roman" w:hAnsi="Times New Roman" w:cs="Times New Roman"/>
          <w:sz w:val="28"/>
          <w:szCs w:val="28"/>
        </w:rPr>
        <w:t>-ФЗ "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недвижимости" ("Российская газета" от 17.07.2015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156</w:t>
      </w:r>
      <w:r w:rsidR="00B424C8" w:rsidRPr="00B5621A">
        <w:rPr>
          <w:rFonts w:ascii="Times New Roman" w:hAnsi="Times New Roman" w:cs="Times New Roman"/>
          <w:sz w:val="28"/>
          <w:szCs w:val="28"/>
        </w:rPr>
        <w:t>).</w:t>
      </w:r>
    </w:p>
    <w:p w:rsidR="00D725E7" w:rsidRPr="009E10BB" w:rsidRDefault="00D725E7" w:rsidP="009E1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10BB">
        <w:rPr>
          <w:rFonts w:ascii="Times New Roman" w:hAnsi="Times New Roman" w:cs="Times New Roman"/>
          <w:sz w:val="28"/>
          <w:szCs w:val="28"/>
        </w:rPr>
        <w:t xml:space="preserve">7. </w:t>
      </w:r>
      <w:r w:rsidRPr="009E10BB">
        <w:rPr>
          <w:rFonts w:ascii="Times New Roman" w:hAnsi="Times New Roman" w:cs="Times New Roman"/>
          <w:bCs/>
          <w:sz w:val="28"/>
          <w:szCs w:val="28"/>
        </w:rPr>
        <w:t>Федеральный закон от 25.10.2001 № 137-Ф3 «О введении в действие Земельного кодекса Российской Федерации»</w:t>
      </w:r>
      <w:r w:rsidR="009E10BB" w:rsidRPr="009E10BB">
        <w:rPr>
          <w:rFonts w:ascii="Times New Roman" w:hAnsi="Times New Roman" w:cs="Times New Roman"/>
          <w:bCs/>
          <w:sz w:val="28"/>
          <w:szCs w:val="28"/>
        </w:rPr>
        <w:t>.</w:t>
      </w:r>
    </w:p>
    <w:p w:rsidR="009E10BB" w:rsidRDefault="009E10BB" w:rsidP="009E1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0BB">
        <w:rPr>
          <w:rFonts w:ascii="Times New Roman" w:hAnsi="Times New Roman" w:cs="Times New Roman"/>
          <w:bCs/>
          <w:sz w:val="28"/>
          <w:szCs w:val="28"/>
        </w:rPr>
        <w:t xml:space="preserve">           8. Федеральный закон от 21.12.2001 № 178-ФЗ «О приватизации государственного и муниципального имущества».</w:t>
      </w:r>
    </w:p>
    <w:p w:rsidR="00B424C8" w:rsidRPr="00701CDC" w:rsidRDefault="009E10BB" w:rsidP="00494C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9E10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494CEA" w:rsidRPr="0049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</w:t>
      </w:r>
      <w:r w:rsidR="00494CEA" w:rsidRPr="0049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государственной или муниципальной собственности, без предоставления земельных участков и установления сервитутов"</w:t>
      </w:r>
      <w:r w:rsidR="0049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24C8" w:rsidRPr="006D2693" w:rsidRDefault="00B424C8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AC2" w:rsidRPr="003B1025" w:rsidRDefault="00F31AC2" w:rsidP="006F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AC2" w:rsidRPr="003B1025" w:rsidSect="006F2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68"/>
    <w:rsid w:val="000567CC"/>
    <w:rsid w:val="00061654"/>
    <w:rsid w:val="0008204F"/>
    <w:rsid w:val="001A5A22"/>
    <w:rsid w:val="002C2E65"/>
    <w:rsid w:val="003527D6"/>
    <w:rsid w:val="00352C1E"/>
    <w:rsid w:val="003B1025"/>
    <w:rsid w:val="003D684D"/>
    <w:rsid w:val="004636A0"/>
    <w:rsid w:val="00490EED"/>
    <w:rsid w:val="00494CEA"/>
    <w:rsid w:val="00514C17"/>
    <w:rsid w:val="00532174"/>
    <w:rsid w:val="005572A2"/>
    <w:rsid w:val="005C1988"/>
    <w:rsid w:val="0062668F"/>
    <w:rsid w:val="006F2768"/>
    <w:rsid w:val="006F5ED2"/>
    <w:rsid w:val="00737C79"/>
    <w:rsid w:val="00837971"/>
    <w:rsid w:val="009345EC"/>
    <w:rsid w:val="00961909"/>
    <w:rsid w:val="009B5F5B"/>
    <w:rsid w:val="009E10BB"/>
    <w:rsid w:val="00A75C0D"/>
    <w:rsid w:val="00AE203D"/>
    <w:rsid w:val="00B06CAD"/>
    <w:rsid w:val="00B424C8"/>
    <w:rsid w:val="00D06B72"/>
    <w:rsid w:val="00D725E7"/>
    <w:rsid w:val="00E93B13"/>
    <w:rsid w:val="00EB0B5D"/>
    <w:rsid w:val="00EC2DAF"/>
    <w:rsid w:val="00F31AC2"/>
    <w:rsid w:val="00F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124A9-948F-431E-8ADE-8B529484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38291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C97F5ACA906F740E9F9806C40FE32D976E387FF88BD5A64715BE4A6B7159DB217E1B44211Ai5CBH" TargetMode="External"/><Relationship Id="rId11" Type="http://schemas.openxmlformats.org/officeDocument/2006/relationships/hyperlink" Target="garantf1://12071109.0/" TargetMode="External"/><Relationship Id="rId5" Type="http://schemas.openxmlformats.org/officeDocument/2006/relationships/hyperlink" Target="consultantplus://offline/ref=9635D6DC3E9360BFCF4F652440A9CA961461F5FC07A29AFA76C6B4D8C7B4CDF8F878559CD595B16C75m4I" TargetMode="External"/><Relationship Id="rId10" Type="http://schemas.openxmlformats.org/officeDocument/2006/relationships/hyperlink" Target="garantf1://1206424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Тестешев Федор Юрьевич</dc:creator>
  <cp:keywords/>
  <dc:description/>
  <cp:lastModifiedBy>Гарифулина Ирина Викторовна</cp:lastModifiedBy>
  <cp:revision>8</cp:revision>
  <cp:lastPrinted>2022-04-29T04:41:00Z</cp:lastPrinted>
  <dcterms:created xsi:type="dcterms:W3CDTF">2022-04-19T03:52:00Z</dcterms:created>
  <dcterms:modified xsi:type="dcterms:W3CDTF">2022-04-29T04:42:00Z</dcterms:modified>
</cp:coreProperties>
</file>