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64" w:rsidRDefault="00077064" w:rsidP="00077064">
      <w:pPr>
        <w:jc w:val="right"/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08635" cy="634365"/>
            <wp:effectExtent l="0" t="0" r="5715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43"/>
        <w:gridCol w:w="3037"/>
        <w:gridCol w:w="3376"/>
      </w:tblGrid>
      <w:tr w:rsidR="00077064" w:rsidRPr="00141B15" w:rsidTr="00DD2015">
        <w:trPr>
          <w:trHeight w:val="2462"/>
        </w:trPr>
        <w:tc>
          <w:tcPr>
            <w:tcW w:w="9356" w:type="dxa"/>
            <w:gridSpan w:val="3"/>
          </w:tcPr>
          <w:p w:rsidR="00077064" w:rsidRPr="00141B15" w:rsidRDefault="00077064" w:rsidP="00DD20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7064" w:rsidRPr="00A429B4" w:rsidRDefault="00077064" w:rsidP="00DD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29B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077064" w:rsidRPr="00A429B4" w:rsidRDefault="00077064" w:rsidP="00DD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29B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077064" w:rsidRPr="00A429B4" w:rsidRDefault="00077064" w:rsidP="00DD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429B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ДЕПУТАТОВ</w:t>
            </w:r>
          </w:p>
          <w:p w:rsidR="00077064" w:rsidRPr="00141B15" w:rsidRDefault="00077064" w:rsidP="00DD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064" w:rsidRPr="00A429B4" w:rsidRDefault="00077064" w:rsidP="00DD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29B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077064" w:rsidRPr="00141B15" w:rsidRDefault="00077064" w:rsidP="00DD20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7064" w:rsidRPr="00141B15" w:rsidTr="00DD2015">
        <w:trPr>
          <w:trHeight w:val="349"/>
        </w:trPr>
        <w:tc>
          <w:tcPr>
            <w:tcW w:w="2943" w:type="dxa"/>
          </w:tcPr>
          <w:p w:rsidR="00077064" w:rsidRPr="00141B15" w:rsidRDefault="00077064" w:rsidP="00DD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15.08.2017</w:t>
            </w:r>
          </w:p>
        </w:tc>
        <w:tc>
          <w:tcPr>
            <w:tcW w:w="3037" w:type="dxa"/>
          </w:tcPr>
          <w:p w:rsidR="00077064" w:rsidRPr="00141B15" w:rsidRDefault="00077064" w:rsidP="00DD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B15">
              <w:rPr>
                <w:rFonts w:ascii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376" w:type="dxa"/>
          </w:tcPr>
          <w:p w:rsidR="00077064" w:rsidRPr="00141B15" w:rsidRDefault="00077064" w:rsidP="00DD20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21-148р</w:t>
            </w:r>
          </w:p>
        </w:tc>
      </w:tr>
      <w:tr w:rsidR="00077064" w:rsidRPr="00E77D8C" w:rsidTr="00DD2015">
        <w:tc>
          <w:tcPr>
            <w:tcW w:w="9356" w:type="dxa"/>
            <w:gridSpan w:val="3"/>
          </w:tcPr>
          <w:p w:rsidR="00077064" w:rsidRPr="00374D48" w:rsidRDefault="00077064" w:rsidP="00DD2015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порядке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предпринимательства 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Ужурском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районе</w:t>
            </w:r>
            <w:r w:rsidRPr="002F74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решений Ужурского районного </w:t>
            </w:r>
            <w:r w:rsidRPr="000A2A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Совета депутатов Красноярского  края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30</w:t>
            </w:r>
            <w:r w:rsidRPr="000A2AE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Pr="000A2AEC">
              <w:rPr>
                <w:rFonts w:ascii="Times New Roman" w:hAnsi="Times New Roman" w:cs="Times New Roman"/>
                <w:b w:val="0"/>
                <w:sz w:val="28"/>
                <w:szCs w:val="28"/>
              </w:rPr>
              <w:t>.2019 № 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0A2AEC">
              <w:rPr>
                <w:rFonts w:ascii="Times New Roman" w:hAnsi="Times New Roman" w:cs="Times New Roman"/>
                <w:b w:val="0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95</w:t>
            </w:r>
            <w:r w:rsidRPr="000A2AEC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в редакции решения</w:t>
            </w:r>
            <w:r w:rsidRPr="002F74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Ужурского районного </w:t>
            </w:r>
            <w:r w:rsidRPr="000A2A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Совета депутатов Красноярского  края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31</w:t>
            </w:r>
            <w:r w:rsidRPr="000A2AE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08.2021</w:t>
            </w:r>
            <w:r w:rsidRPr="000A2AE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12</w:t>
            </w:r>
            <w:r w:rsidRPr="000A2AE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70р</w:t>
            </w:r>
            <w:r w:rsidRPr="000A2AEC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gramEnd"/>
          </w:p>
        </w:tc>
      </w:tr>
    </w:tbl>
    <w:p w:rsidR="00077064" w:rsidRPr="00BF4119" w:rsidRDefault="00077064" w:rsidP="00077064">
      <w:pPr>
        <w:spacing w:after="0" w:line="240" w:lineRule="auto"/>
        <w:ind w:right="471"/>
      </w:pP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BBC">
        <w:rPr>
          <w:rFonts w:ascii="Times New Roman" w:hAnsi="Times New Roman" w:cs="Times New Roman"/>
          <w:sz w:val="28"/>
          <w:szCs w:val="28"/>
        </w:rPr>
        <w:t xml:space="preserve">В соответствии с со статьей 18 Федерального закона от 24.07.2007№209 "О развитии малого и среднего предпринимательства в Российской Федерации", Федеральным законом от 22.07.2008 №159-ФЗ « Об особенностях отчуждения недвижимого имущества, находящегося в государственной и муниципальной  собственности субъектов Российской Федерации или в муниципальной собственности и арендуемого субъектами малого и среднего предпринимательства», </w:t>
      </w:r>
      <w:hyperlink r:id="rId6" w:history="1">
        <w:r w:rsidRPr="001C5B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5BBC">
        <w:rPr>
          <w:rFonts w:ascii="Times New Roman" w:hAnsi="Times New Roman" w:cs="Times New Roman"/>
          <w:sz w:val="28"/>
          <w:szCs w:val="28"/>
        </w:rPr>
        <w:t xml:space="preserve"> Красноярского края от 20.12.2007 N 4-1130 "О краевой целевой</w:t>
      </w:r>
      <w:proofErr w:type="gramEnd"/>
      <w:r w:rsidRPr="001C5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BBC">
        <w:rPr>
          <w:rFonts w:ascii="Times New Roman" w:hAnsi="Times New Roman" w:cs="Times New Roman"/>
          <w:sz w:val="28"/>
          <w:szCs w:val="28"/>
        </w:rPr>
        <w:t xml:space="preserve">программе "Развитие субъектов малого и среднего предпринимательства в Красноярском крае" на 2008 - 2010 годы", в рамках реализации мер по имущественной поддержке малого и среднего предпринимательства в </w:t>
      </w:r>
      <w:proofErr w:type="spellStart"/>
      <w:r w:rsidRPr="001C5BBC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1C5BBC">
        <w:rPr>
          <w:rFonts w:ascii="Times New Roman" w:hAnsi="Times New Roman" w:cs="Times New Roman"/>
          <w:sz w:val="28"/>
          <w:szCs w:val="28"/>
        </w:rPr>
        <w:t xml:space="preserve"> районе посредством предоставления в аренду объектов недвижимости, находящихся в муниципальной собственности,</w:t>
      </w:r>
      <w:r w:rsidRPr="001C5BBC">
        <w:rPr>
          <w:rFonts w:ascii="Times New Roman" w:hAnsi="Times New Roman" w:cs="Times New Roman"/>
          <w:spacing w:val="2"/>
          <w:sz w:val="28"/>
          <w:szCs w:val="28"/>
        </w:rPr>
        <w:t xml:space="preserve"> Положением о порядке управления и распоряжения муниципальной собственностью Ужурского района Красноярского края, утвержденным решением Ужурского районного Совета депутатов от 21.06.2016 № 12-79р</w:t>
      </w:r>
      <w:r w:rsidRPr="001C5BBC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proofErr w:type="gramEnd"/>
      <w:r w:rsidRPr="001C5BBC">
        <w:rPr>
          <w:rFonts w:ascii="Times New Roman" w:hAnsi="Times New Roman" w:cs="Times New Roman"/>
          <w:sz w:val="28"/>
          <w:szCs w:val="28"/>
        </w:rPr>
        <w:t xml:space="preserve"> </w:t>
      </w:r>
      <w:r w:rsidRPr="001C5BBC">
        <w:rPr>
          <w:rFonts w:ascii="Times New Roman" w:hAnsi="Times New Roman" w:cs="Times New Roman"/>
          <w:spacing w:val="2"/>
          <w:sz w:val="28"/>
          <w:szCs w:val="28"/>
        </w:rPr>
        <w:t>статьями 7, 23, 51, 52 Устава Ужурского района, Ужурский районный Совет депутатов РЕШИЛ</w:t>
      </w:r>
      <w:r w:rsidRPr="001C5BBC">
        <w:rPr>
          <w:rFonts w:ascii="Times New Roman" w:hAnsi="Times New Roman" w:cs="Times New Roman"/>
          <w:sz w:val="28"/>
          <w:szCs w:val="28"/>
        </w:rPr>
        <w:t>: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1C5BB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C5BBC">
        <w:rPr>
          <w:rFonts w:ascii="Times New Roman" w:hAnsi="Times New Roman" w:cs="Times New Roman"/>
          <w:sz w:val="28"/>
          <w:szCs w:val="28"/>
        </w:rPr>
        <w:t xml:space="preserve"> формирования, ведения Перечня муниципального имущества, обязательного опубликования,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proofErr w:type="spellStart"/>
      <w:r w:rsidRPr="001C5BBC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1C5BBC">
        <w:rPr>
          <w:rFonts w:ascii="Times New Roman" w:hAnsi="Times New Roman" w:cs="Times New Roman"/>
          <w:sz w:val="28"/>
          <w:szCs w:val="28"/>
        </w:rPr>
        <w:t xml:space="preserve"> районе, согласно приложению №1.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95" w:history="1">
        <w:r w:rsidRPr="001C5BBC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1C5BBC">
        <w:rPr>
          <w:rFonts w:ascii="Times New Roman" w:hAnsi="Times New Roman" w:cs="Times New Roman"/>
          <w:sz w:val="28"/>
          <w:szCs w:val="28"/>
        </w:rPr>
        <w:t xml:space="preserve"> ведения Перечня муниципального имущества, </w:t>
      </w:r>
      <w:r w:rsidRPr="001C5BBC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proofErr w:type="spellStart"/>
      <w:r w:rsidRPr="001C5BBC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1C5BBC">
        <w:rPr>
          <w:rFonts w:ascii="Times New Roman" w:hAnsi="Times New Roman" w:cs="Times New Roman"/>
          <w:sz w:val="28"/>
          <w:szCs w:val="28"/>
        </w:rPr>
        <w:t xml:space="preserve"> районе, согласно приложению №2.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3. Утвердить перечень недвижимого муниципального имущества для предоставления во владение и (или) пользование на долгосрочной основе субъектами малого и среднего предпринимательства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BBC">
        <w:rPr>
          <w:rFonts w:ascii="Times New Roman" w:hAnsi="Times New Roman" w:cs="Times New Roman"/>
          <w:sz w:val="28"/>
          <w:szCs w:val="28"/>
        </w:rPr>
        <w:t>№3.</w:t>
      </w:r>
    </w:p>
    <w:p w:rsidR="00077064" w:rsidRPr="001C5BBC" w:rsidRDefault="00077064" w:rsidP="000770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1C5BBC">
        <w:rPr>
          <w:rFonts w:ascii="Times New Roman" w:hAnsi="Times New Roman" w:cs="Times New Roman"/>
          <w:sz w:val="28"/>
          <w:szCs w:val="28"/>
        </w:rPr>
        <w:t>4. Решение вступает в силу в день, следующий за днем его официального опубликования в газете «Сибирский хлебороб».</w:t>
      </w:r>
    </w:p>
    <w:p w:rsidR="00077064" w:rsidRPr="001C5BBC" w:rsidRDefault="00077064" w:rsidP="00077064">
      <w:pPr>
        <w:pStyle w:val="ConsPlusNormal"/>
        <w:ind w:firstLine="709"/>
        <w:jc w:val="both"/>
      </w:pPr>
    </w:p>
    <w:p w:rsidR="00077064" w:rsidRDefault="00077064" w:rsidP="000770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4638"/>
      </w:tblGrid>
      <w:tr w:rsidR="00077064" w:rsidRPr="005F6250" w:rsidTr="00DD2015">
        <w:tc>
          <w:tcPr>
            <w:tcW w:w="4649" w:type="dxa"/>
          </w:tcPr>
          <w:p w:rsidR="00077064" w:rsidRPr="005F6250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:rsidR="00077064" w:rsidRPr="005F6250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064" w:rsidRPr="005F6250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064" w:rsidRPr="005F6250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Семехин</w:t>
            </w:r>
            <w:proofErr w:type="spellEnd"/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  <w:p w:rsidR="00077064" w:rsidRPr="005F6250" w:rsidRDefault="00077064" w:rsidP="00D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8" w:type="dxa"/>
          </w:tcPr>
          <w:p w:rsidR="00077064" w:rsidRPr="005F6250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Ужурского района </w:t>
            </w:r>
          </w:p>
          <w:p w:rsidR="00077064" w:rsidRPr="005F6250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064" w:rsidRPr="005F6250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064" w:rsidRPr="005F6250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064" w:rsidRPr="005F6250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_________________Зарецкий К.Н.</w:t>
            </w:r>
          </w:p>
        </w:tc>
      </w:tr>
    </w:tbl>
    <w:p w:rsidR="00077064" w:rsidRDefault="00077064" w:rsidP="00077064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  <w:sectPr w:rsidR="00077064" w:rsidSect="001C5B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7064" w:rsidRDefault="00077064" w:rsidP="00077064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77064" w:rsidRDefault="00077064" w:rsidP="00077064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Ужурского районного Совета депутатов </w:t>
      </w:r>
    </w:p>
    <w:p w:rsidR="00077064" w:rsidRDefault="00077064" w:rsidP="00077064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15.08.2017 №21-148р</w:t>
      </w:r>
    </w:p>
    <w:p w:rsidR="00077064" w:rsidRDefault="00077064" w:rsidP="00077064">
      <w:pPr>
        <w:pStyle w:val="ConsPlusNormal"/>
        <w:jc w:val="both"/>
      </w:pPr>
    </w:p>
    <w:p w:rsidR="00077064" w:rsidRPr="006D40FB" w:rsidRDefault="00077064" w:rsidP="0007706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организации, образующих инфраструктуру поддержки субъектов малого и среднего предпринимательства 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Ужурском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районе.</w:t>
      </w:r>
    </w:p>
    <w:p w:rsidR="00077064" w:rsidRPr="006D40FB" w:rsidRDefault="00077064" w:rsidP="00077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064" w:rsidRPr="006D40FB" w:rsidRDefault="00077064" w:rsidP="000770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40F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77064" w:rsidRPr="006D40FB" w:rsidRDefault="00077064" w:rsidP="00077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064" w:rsidRPr="006D40FB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B">
        <w:rPr>
          <w:rFonts w:ascii="Times New Roman" w:hAnsi="Times New Roman" w:cs="Times New Roman"/>
          <w:sz w:val="28"/>
          <w:szCs w:val="28"/>
        </w:rPr>
        <w:t>1.1. Настоящий Порядок разработан в целях осуществления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формирования имущественной базы, направляемой на оказание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077064" w:rsidRPr="006D40FB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F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D40FB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D40FB">
        <w:rPr>
          <w:rFonts w:ascii="Times New Roman" w:hAnsi="Times New Roman" w:cs="Times New Roman"/>
          <w:sz w:val="28"/>
          <w:szCs w:val="28"/>
        </w:rPr>
        <w:t xml:space="preserve"> (далее - Перечень), представляет собой информационно-справочный банк данных об объектах имущества, свободных от прав третьих лиц (за исключением имущественных прав субъектов малого и среднего предпринимательства), находящихся в муниципальной собственности и предполагаемых к передаче</w:t>
      </w:r>
      <w:proofErr w:type="gramEnd"/>
      <w:r w:rsidRPr="006D40FB">
        <w:rPr>
          <w:rFonts w:ascii="Times New Roman" w:hAnsi="Times New Roman" w:cs="Times New Roman"/>
          <w:sz w:val="28"/>
          <w:szCs w:val="28"/>
        </w:rPr>
        <w:t xml:space="preserve"> во временное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77064" w:rsidRPr="006D40FB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064" w:rsidRPr="006D40FB" w:rsidRDefault="00077064" w:rsidP="000770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D40FB">
        <w:rPr>
          <w:rFonts w:ascii="Times New Roman" w:hAnsi="Times New Roman" w:cs="Times New Roman"/>
          <w:sz w:val="28"/>
          <w:szCs w:val="28"/>
        </w:rPr>
        <w:t>2. ФОРМИРОВАНИЕ И ВЕДЕНИЕ ПЕРЕЧНЯ</w:t>
      </w:r>
    </w:p>
    <w:p w:rsidR="00077064" w:rsidRPr="006D40FB" w:rsidRDefault="00077064" w:rsidP="00077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2.1. Органом, уполномоченным на формирование и ведение Перечня, является отдел по управлению муниципальным имуществом и земельными отношений администрации Ужурского района (далее - Уполномоченный орган).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Формирование Перечня осуществляется Уполномоченным органом по согласованию с отделом экономики и прогнозирования администрации района.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1C5BBC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1C5BBC">
        <w:rPr>
          <w:rFonts w:ascii="Times New Roman" w:hAnsi="Times New Roman" w:cs="Times New Roman"/>
          <w:sz w:val="28"/>
          <w:szCs w:val="28"/>
        </w:rPr>
        <w:t xml:space="preserve">В Перечень может быть включено имущество: земельные участки, здания, строения, сооружения, нежилые помещения, оборудование, машины, </w:t>
      </w:r>
      <w:r w:rsidRPr="001C5BBC">
        <w:rPr>
          <w:rFonts w:ascii="Times New Roman" w:hAnsi="Times New Roman" w:cs="Times New Roman"/>
          <w:sz w:val="28"/>
          <w:szCs w:val="28"/>
        </w:rPr>
        <w:lastRenderedPageBreak/>
        <w:t>механизмы, установки, транспортные средства, инвентарь, инструменты.</w:t>
      </w:r>
      <w:proofErr w:type="gramEnd"/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1C5BBC">
        <w:rPr>
          <w:rFonts w:ascii="Times New Roman" w:hAnsi="Times New Roman" w:cs="Times New Roman"/>
          <w:sz w:val="28"/>
          <w:szCs w:val="28"/>
        </w:rPr>
        <w:t>2.3. Имущество, включаемое в Перечень, должно отвечать следующим требованиям: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- находиться в муниципальной собственности;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- быть свободным от прав третьих лиц (за исключением имущественных прав субъектов малого и среднего предпринимательства).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2.4. Отделы администрации района обязаны по запросам Уполномоченного органа в 10-дневный срок представлять информацию, которой они обладают в связи с исполнением своих задач и функций, необходимую для формирования Перечня.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2.5. Имущество подлежит исключению из Перечня в случаях: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 xml:space="preserve">а) выявления Уполномоченным органом несоответствия такого имущества требованиям, указанным в </w:t>
      </w:r>
      <w:hyperlink w:anchor="P60" w:history="1">
        <w:r w:rsidRPr="001C5BBC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Pr="001C5B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" w:history="1">
        <w:r w:rsidRPr="001C5BBC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1C5BB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б) возникновения потребности в использовании такого имущества для осуществления полномочий органов местного самоуправления и иных целей в отношении имущества, которое не передано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предпринимательства;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в) не востребованности муниципального имущества для использования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в течение одного и более месяца со дня прекращения договорных отношений с указанными лицами;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г) заявления субъекта малого и среднего предпринимательства об исключении арендуемого им имущества из Перечня при одновременном соблюдении условий: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BBC">
        <w:rPr>
          <w:rFonts w:ascii="Times New Roman" w:hAnsi="Times New Roman" w:cs="Times New Roman"/>
          <w:sz w:val="28"/>
          <w:szCs w:val="28"/>
        </w:rPr>
        <w:t xml:space="preserve">соответствия заявителя требованиям, установленным </w:t>
      </w:r>
      <w:hyperlink r:id="rId7" w:history="1">
        <w:r w:rsidRPr="001C5BBC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1C5BB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1C5BBC">
          <w:rPr>
            <w:rFonts w:ascii="Times New Roman" w:hAnsi="Times New Roman" w:cs="Times New Roman"/>
            <w:sz w:val="28"/>
            <w:szCs w:val="28"/>
          </w:rPr>
          <w:t>2 ст. 3</w:t>
        </w:r>
      </w:hyperlink>
      <w:r w:rsidRPr="001C5BBC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в целях реализации преимущественного права на приобретение арендуемого имущества;</w:t>
      </w:r>
      <w:proofErr w:type="gramEnd"/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наличия действующего договора аренды с заявителем на момент включения имущества в Перечень;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д) невозможности использования имущества ввиду его неудовлетворительного технического состояния, представляющего угрозу жизни и здоровью людей в отношении имущества, которое не передано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предпринимательства;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 xml:space="preserve">е) в случае отсутствия ни одной заявки на участие в аукционе (конкурсе) на право заключения договора, предусматривающего переход </w:t>
      </w:r>
      <w:r w:rsidRPr="001C5BBC">
        <w:rPr>
          <w:rFonts w:ascii="Times New Roman" w:hAnsi="Times New Roman" w:cs="Times New Roman"/>
          <w:sz w:val="28"/>
          <w:szCs w:val="28"/>
        </w:rPr>
        <w:lastRenderedPageBreak/>
        <w:t>прав владения и (или) пользования в отношении муниципального имущества;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ж) отсутствия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1C5BBC">
        <w:rPr>
          <w:rFonts w:ascii="Times New Roman" w:hAnsi="Times New Roman" w:cs="Times New Roman"/>
          <w:sz w:val="28"/>
          <w:szCs w:val="28"/>
        </w:rPr>
        <w:t xml:space="preserve">3. Внесение сведений о муниципальном  имуществе в </w:t>
      </w:r>
      <w:hyperlink r:id="rId9" w:history="1">
        <w:r w:rsidRPr="001C5BB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C5BBC">
        <w:rPr>
          <w:rFonts w:ascii="Times New Roman" w:hAnsi="Times New Roman" w:cs="Times New Roman"/>
          <w:sz w:val="28"/>
          <w:szCs w:val="28"/>
        </w:rPr>
        <w:t xml:space="preserve"> (в том числе ежегодное дополнение), а также исключение сведений </w:t>
      </w:r>
      <w:proofErr w:type="gramStart"/>
      <w:r w:rsidRPr="001C5BB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C5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BBC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Pr="001C5BBC">
        <w:rPr>
          <w:rFonts w:ascii="Times New Roman" w:hAnsi="Times New Roman" w:cs="Times New Roman"/>
          <w:sz w:val="28"/>
          <w:szCs w:val="28"/>
        </w:rPr>
        <w:t xml:space="preserve"> имуществе из перечня осуществляются решением Ужурского районного Совета депутатов  об утверждении перечня или о внесении в него изменений на основе предложений органов местного самоуправления,  а также субъектов малого и среднего предпринимательства.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1C5BBC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1C5BBC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</w:t>
      </w:r>
      <w:hyperlink w:anchor="P69" w:history="1">
        <w:r w:rsidRPr="001C5BB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C5BBC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уполномоченным органом в течение 30 календарных дней </w:t>
      </w:r>
      <w:proofErr w:type="gramStart"/>
      <w:r w:rsidRPr="001C5BB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C5BBC">
        <w:rPr>
          <w:rFonts w:ascii="Times New Roman" w:hAnsi="Times New Roman" w:cs="Times New Roman"/>
          <w:sz w:val="28"/>
          <w:szCs w:val="28"/>
        </w:rPr>
        <w:t xml:space="preserve"> его поступления при согласовании с отделом экономики и прогнозирования. По результатам рассмотрения предложения уполномоченным органом принимается одно из следующих решений: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61" w:history="1">
        <w:r w:rsidRPr="001C5BBC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1C5BB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76" w:history="1">
        <w:r w:rsidRPr="001C5BBC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1C5BB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9" w:history="1">
        <w:r w:rsidRPr="001C5BB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1C5BBC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69" w:history="1">
        <w:r w:rsidRPr="001C5BBC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C5BBC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0" w:history="1">
        <w:r w:rsidRPr="001C5BB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C5BBC">
        <w:rPr>
          <w:rFonts w:ascii="Times New Roman" w:hAnsi="Times New Roman" w:cs="Times New Roman"/>
          <w:sz w:val="28"/>
          <w:szCs w:val="28"/>
        </w:rPr>
        <w:t xml:space="preserve"> или исключения сведений о муниципальном имуществе из перечня.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Start w:id="5" w:name="P79"/>
      <w:bookmarkEnd w:id="4"/>
      <w:bookmarkEnd w:id="5"/>
      <w:r w:rsidRPr="001C5BBC">
        <w:rPr>
          <w:rFonts w:ascii="Times New Roman" w:hAnsi="Times New Roman" w:cs="Times New Roman"/>
          <w:sz w:val="28"/>
          <w:szCs w:val="28"/>
        </w:rPr>
        <w:t>6. Уполномоченный орган исключает сведения о муниципальном имуществе из перечня в одном из следующих случаев: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BBC">
        <w:rPr>
          <w:rFonts w:ascii="Times New Roman" w:hAnsi="Times New Roman" w:cs="Times New Roman"/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б) право муниципального собственности на имущество прекращено по решению суда или в ином установленном законом порядке.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7. Ведение перечня осуществляется уполномоченным органом в электронной форме.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 xml:space="preserve">8. </w:t>
      </w:r>
      <w:hyperlink r:id="rId11" w:history="1">
        <w:r w:rsidRPr="001C5BB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C5BBC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подлежат: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 xml:space="preserve">а) обязательному опубликованию в средствах массовой информации - в </w:t>
      </w:r>
      <w:r w:rsidRPr="001C5BBC">
        <w:rPr>
          <w:rFonts w:ascii="Times New Roman" w:hAnsi="Times New Roman" w:cs="Times New Roman"/>
          <w:sz w:val="28"/>
          <w:szCs w:val="28"/>
        </w:rPr>
        <w:lastRenderedPageBreak/>
        <w:t>течение 10 рабочих дней со дня утверждения;</w:t>
      </w:r>
    </w:p>
    <w:p w:rsidR="00077064" w:rsidRPr="001C5BBC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BBC">
        <w:rPr>
          <w:rFonts w:ascii="Times New Roman" w:hAnsi="Times New Roman" w:cs="Times New Roman"/>
          <w:sz w:val="28"/>
          <w:szCs w:val="2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077064" w:rsidRDefault="00077064" w:rsidP="00077064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  <w:sectPr w:rsidR="00077064" w:rsidSect="001C5B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7064" w:rsidRPr="00D076C3" w:rsidRDefault="00077064" w:rsidP="00077064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D076C3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077064" w:rsidRDefault="00077064" w:rsidP="00077064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D076C3">
        <w:rPr>
          <w:rFonts w:ascii="Times New Roman" w:hAnsi="Times New Roman" w:cs="Times New Roman"/>
          <w:sz w:val="28"/>
          <w:szCs w:val="28"/>
        </w:rPr>
        <w:t xml:space="preserve">к решению Ужурского районного Совета депутатов </w:t>
      </w:r>
    </w:p>
    <w:p w:rsidR="00077064" w:rsidRDefault="00077064" w:rsidP="00077064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D076C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076C3">
        <w:rPr>
          <w:rFonts w:ascii="Times New Roman" w:hAnsi="Times New Roman" w:cs="Times New Roman"/>
          <w:sz w:val="28"/>
          <w:szCs w:val="28"/>
        </w:rPr>
        <w:t xml:space="preserve">.08.2017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076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148</w:t>
      </w:r>
      <w:r w:rsidRPr="00D076C3">
        <w:rPr>
          <w:rFonts w:ascii="Times New Roman" w:hAnsi="Times New Roman" w:cs="Times New Roman"/>
          <w:sz w:val="28"/>
          <w:szCs w:val="28"/>
        </w:rPr>
        <w:t>р</w:t>
      </w:r>
    </w:p>
    <w:p w:rsidR="00077064" w:rsidRDefault="00077064" w:rsidP="00077064">
      <w:pPr>
        <w:pStyle w:val="ConsPlusNormal"/>
        <w:jc w:val="both"/>
      </w:pPr>
    </w:p>
    <w:p w:rsidR="00077064" w:rsidRPr="006D40FB" w:rsidRDefault="00077064" w:rsidP="000770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95"/>
      <w:bookmarkEnd w:id="6"/>
      <w:r w:rsidRPr="00764CCB">
        <w:rPr>
          <w:rFonts w:ascii="Times New Roman" w:hAnsi="Times New Roman" w:cs="Times New Roman"/>
          <w:sz w:val="28"/>
          <w:szCs w:val="28"/>
        </w:rPr>
        <w:t>Форма ведения перечня муниципального имущества, необходимого для реализации мер по имущественной поддержке суб</w:t>
      </w:r>
      <w:r>
        <w:rPr>
          <w:rFonts w:ascii="Times New Roman" w:hAnsi="Times New Roman" w:cs="Times New Roman"/>
          <w:sz w:val="28"/>
          <w:szCs w:val="28"/>
        </w:rPr>
        <w:t>ъ</w:t>
      </w:r>
      <w:r w:rsidRPr="00764CCB">
        <w:rPr>
          <w:rFonts w:ascii="Times New Roman" w:hAnsi="Times New Roman" w:cs="Times New Roman"/>
          <w:sz w:val="28"/>
          <w:szCs w:val="28"/>
        </w:rPr>
        <w:t>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CCB">
        <w:rPr>
          <w:rFonts w:ascii="Times New Roman" w:hAnsi="Times New Roman" w:cs="Times New Roman"/>
          <w:sz w:val="28"/>
          <w:szCs w:val="28"/>
        </w:rPr>
        <w:t>среднего предпринимательс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64CCB">
        <w:rPr>
          <w:rFonts w:ascii="Times New Roman" w:hAnsi="Times New Roman" w:cs="Times New Roman"/>
          <w:sz w:val="28"/>
          <w:szCs w:val="28"/>
        </w:rPr>
        <w:t xml:space="preserve">ва и </w:t>
      </w:r>
      <w:r>
        <w:rPr>
          <w:rFonts w:ascii="Times New Roman" w:hAnsi="Times New Roman" w:cs="Times New Roman"/>
          <w:sz w:val="28"/>
          <w:szCs w:val="28"/>
        </w:rPr>
        <w:t>организац</w:t>
      </w:r>
      <w:r w:rsidRPr="00764CCB">
        <w:rPr>
          <w:rFonts w:ascii="Times New Roman" w:hAnsi="Times New Roman" w:cs="Times New Roman"/>
          <w:sz w:val="28"/>
          <w:szCs w:val="28"/>
        </w:rPr>
        <w:t>ий, образующих инфраструктуру поддержки субъектов мало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64CCB">
        <w:rPr>
          <w:rFonts w:ascii="Times New Roman" w:hAnsi="Times New Roman" w:cs="Times New Roman"/>
          <w:sz w:val="28"/>
          <w:szCs w:val="28"/>
        </w:rPr>
        <w:t xml:space="preserve">о и среднего предпринимательства в </w:t>
      </w:r>
      <w:proofErr w:type="spellStart"/>
      <w:r w:rsidRPr="00764CCB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764CCB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064" w:rsidRPr="006D40FB" w:rsidRDefault="00077064" w:rsidP="000770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324"/>
        <w:gridCol w:w="2438"/>
        <w:gridCol w:w="1928"/>
        <w:gridCol w:w="2154"/>
      </w:tblGrid>
      <w:tr w:rsidR="00077064" w:rsidRPr="006D40FB" w:rsidTr="00DD2015">
        <w:tc>
          <w:tcPr>
            <w:tcW w:w="680" w:type="dxa"/>
          </w:tcPr>
          <w:p w:rsidR="00077064" w:rsidRPr="006D40FB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F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D40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0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dxa"/>
          </w:tcPr>
          <w:p w:rsidR="00077064" w:rsidRPr="006D40FB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F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38" w:type="dxa"/>
          </w:tcPr>
          <w:p w:rsidR="00077064" w:rsidRPr="006D40FB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месторасположение</w:t>
            </w:r>
          </w:p>
        </w:tc>
        <w:tc>
          <w:tcPr>
            <w:tcW w:w="1928" w:type="dxa"/>
          </w:tcPr>
          <w:p w:rsidR="00077064" w:rsidRPr="006D40FB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Общая 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54" w:type="dxa"/>
          </w:tcPr>
          <w:p w:rsidR="00077064" w:rsidRPr="006D40FB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FB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ограничений (обременений) объекта</w:t>
            </w:r>
          </w:p>
        </w:tc>
      </w:tr>
      <w:tr w:rsidR="00077064" w:rsidRPr="006D40FB" w:rsidTr="00DD2015">
        <w:tc>
          <w:tcPr>
            <w:tcW w:w="680" w:type="dxa"/>
          </w:tcPr>
          <w:p w:rsidR="00077064" w:rsidRPr="006D40FB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077064" w:rsidRPr="006D40FB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77064" w:rsidRPr="006D40FB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77064" w:rsidRPr="006D40FB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77064" w:rsidRPr="006D40FB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064" w:rsidRDefault="00077064" w:rsidP="00077064">
      <w:pPr>
        <w:sectPr w:rsidR="00077064" w:rsidSect="001C5B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7064" w:rsidRDefault="00077064" w:rsidP="00077064"/>
    <w:p w:rsidR="00077064" w:rsidRDefault="00077064" w:rsidP="00077064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077064" w:rsidRDefault="00077064" w:rsidP="00077064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Ужурского районного Совета депутатов </w:t>
      </w:r>
    </w:p>
    <w:p w:rsidR="00077064" w:rsidRDefault="00077064" w:rsidP="00077064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15.08.2017 № 21-148р</w:t>
      </w:r>
    </w:p>
    <w:p w:rsidR="00077064" w:rsidRDefault="00077064" w:rsidP="00077064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077064" w:rsidRDefault="00077064" w:rsidP="0007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недвижимого муниципального имущества для предоставления во владение и (или) пользование на долгосрочной основе субъектами малого и среднего предпринимательства</w:t>
      </w:r>
    </w:p>
    <w:p w:rsidR="00077064" w:rsidRDefault="00077064" w:rsidP="0007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324"/>
        <w:gridCol w:w="2438"/>
        <w:gridCol w:w="1928"/>
        <w:gridCol w:w="2154"/>
      </w:tblGrid>
      <w:tr w:rsidR="00077064" w:rsidRPr="006D40FB" w:rsidTr="00DD2015">
        <w:trPr>
          <w:trHeight w:val="1580"/>
        </w:trPr>
        <w:tc>
          <w:tcPr>
            <w:tcW w:w="680" w:type="dxa"/>
          </w:tcPr>
          <w:p w:rsidR="00077064" w:rsidRPr="006D40FB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F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D40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0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4" w:type="dxa"/>
          </w:tcPr>
          <w:p w:rsidR="00077064" w:rsidRPr="006D40FB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F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38" w:type="dxa"/>
          </w:tcPr>
          <w:p w:rsidR="00077064" w:rsidRPr="006D40FB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месторасположение</w:t>
            </w:r>
          </w:p>
        </w:tc>
        <w:tc>
          <w:tcPr>
            <w:tcW w:w="1928" w:type="dxa"/>
          </w:tcPr>
          <w:p w:rsidR="00077064" w:rsidRPr="006D40FB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54" w:type="dxa"/>
          </w:tcPr>
          <w:p w:rsidR="00077064" w:rsidRPr="006D40FB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FB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ограничений (обременений) объекта</w:t>
            </w:r>
          </w:p>
        </w:tc>
      </w:tr>
      <w:tr w:rsidR="00077064" w:rsidRPr="006D40FB" w:rsidTr="00DD2015">
        <w:tc>
          <w:tcPr>
            <w:tcW w:w="680" w:type="dxa"/>
          </w:tcPr>
          <w:p w:rsidR="00077064" w:rsidRPr="006D40FB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077064" w:rsidRPr="006D40FB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438" w:type="dxa"/>
          </w:tcPr>
          <w:p w:rsidR="00077064" w:rsidRPr="006D40FB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край, Ужурский район, Город Ужур, ул. Ленина, 8, пом.4</w:t>
            </w:r>
          </w:p>
        </w:tc>
        <w:tc>
          <w:tcPr>
            <w:tcW w:w="1928" w:type="dxa"/>
          </w:tcPr>
          <w:p w:rsidR="00077064" w:rsidRPr="006D40FB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  <w:tc>
          <w:tcPr>
            <w:tcW w:w="2154" w:type="dxa"/>
          </w:tcPr>
          <w:p w:rsidR="00077064" w:rsidRPr="006D40FB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прав третьих лиц</w:t>
            </w:r>
          </w:p>
        </w:tc>
      </w:tr>
      <w:tr w:rsidR="00077064" w:rsidRPr="006D40FB" w:rsidTr="00DD2015">
        <w:tc>
          <w:tcPr>
            <w:tcW w:w="680" w:type="dxa"/>
          </w:tcPr>
          <w:p w:rsidR="00077064" w:rsidRPr="006D40FB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077064" w:rsidRPr="006D40FB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здание, мастерские</w:t>
            </w:r>
          </w:p>
        </w:tc>
        <w:tc>
          <w:tcPr>
            <w:tcW w:w="2438" w:type="dxa"/>
          </w:tcPr>
          <w:p w:rsidR="00077064" w:rsidRPr="006D40FB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край, Ужурский район, город Ужур, ул. Калинина, д. 6. стр. 3</w:t>
            </w:r>
          </w:p>
        </w:tc>
        <w:tc>
          <w:tcPr>
            <w:tcW w:w="1928" w:type="dxa"/>
          </w:tcPr>
          <w:p w:rsidR="00077064" w:rsidRPr="006D40FB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54" w:type="dxa"/>
          </w:tcPr>
          <w:p w:rsidR="00077064" w:rsidRPr="006D40FB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прав третьих лиц</w:t>
            </w:r>
          </w:p>
        </w:tc>
      </w:tr>
      <w:tr w:rsidR="00077064" w:rsidRPr="006D40FB" w:rsidTr="00DD2015">
        <w:tc>
          <w:tcPr>
            <w:tcW w:w="680" w:type="dxa"/>
          </w:tcPr>
          <w:p w:rsidR="00077064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077064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конторы, нежилое</w:t>
            </w:r>
          </w:p>
        </w:tc>
        <w:tc>
          <w:tcPr>
            <w:tcW w:w="2438" w:type="dxa"/>
          </w:tcPr>
          <w:p w:rsidR="00077064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край, Ужурский район, пос. Златоруновск, ул. Мира, 6</w:t>
            </w:r>
          </w:p>
        </w:tc>
        <w:tc>
          <w:tcPr>
            <w:tcW w:w="1928" w:type="dxa"/>
          </w:tcPr>
          <w:p w:rsidR="00077064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1478,0</w:t>
            </w:r>
          </w:p>
        </w:tc>
        <w:tc>
          <w:tcPr>
            <w:tcW w:w="2154" w:type="dxa"/>
          </w:tcPr>
          <w:p w:rsidR="00077064" w:rsidRDefault="00077064" w:rsidP="00DD2015">
            <w:proofErr w:type="gramStart"/>
            <w:r w:rsidRPr="00FD529F">
              <w:rPr>
                <w:rFonts w:ascii="Times New Roman" w:hAnsi="Times New Roman" w:cs="Times New Roman"/>
                <w:sz w:val="24"/>
                <w:szCs w:val="24"/>
              </w:rPr>
              <w:t>Свободна</w:t>
            </w:r>
            <w:proofErr w:type="gramEnd"/>
            <w:r w:rsidRPr="00FD529F">
              <w:rPr>
                <w:rFonts w:ascii="Times New Roman" w:hAnsi="Times New Roman" w:cs="Times New Roman"/>
                <w:sz w:val="24"/>
                <w:szCs w:val="24"/>
              </w:rPr>
              <w:t xml:space="preserve"> от прав третьих лиц</w:t>
            </w:r>
          </w:p>
        </w:tc>
      </w:tr>
      <w:tr w:rsidR="00077064" w:rsidRPr="006D40FB" w:rsidTr="00DD2015">
        <w:tc>
          <w:tcPr>
            <w:tcW w:w="680" w:type="dxa"/>
          </w:tcPr>
          <w:p w:rsidR="00077064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077064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438" w:type="dxa"/>
          </w:tcPr>
          <w:p w:rsidR="00077064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Ужурский район, д. Новая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Кузурба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12</w:t>
            </w:r>
          </w:p>
        </w:tc>
        <w:tc>
          <w:tcPr>
            <w:tcW w:w="1928" w:type="dxa"/>
          </w:tcPr>
          <w:p w:rsidR="00077064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  <w:p w:rsidR="00077064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77064" w:rsidRDefault="00077064" w:rsidP="00DD2015">
            <w:proofErr w:type="gramStart"/>
            <w:r w:rsidRPr="00FD529F">
              <w:rPr>
                <w:rFonts w:ascii="Times New Roman" w:hAnsi="Times New Roman" w:cs="Times New Roman"/>
                <w:sz w:val="24"/>
                <w:szCs w:val="24"/>
              </w:rPr>
              <w:t>Свободна</w:t>
            </w:r>
            <w:proofErr w:type="gramEnd"/>
            <w:r w:rsidRPr="00FD529F">
              <w:rPr>
                <w:rFonts w:ascii="Times New Roman" w:hAnsi="Times New Roman" w:cs="Times New Roman"/>
                <w:sz w:val="24"/>
                <w:szCs w:val="24"/>
              </w:rPr>
              <w:t xml:space="preserve"> от прав третьих лиц</w:t>
            </w:r>
          </w:p>
        </w:tc>
      </w:tr>
      <w:tr w:rsidR="00077064" w:rsidRPr="006D40FB" w:rsidTr="00DD2015">
        <w:tc>
          <w:tcPr>
            <w:tcW w:w="680" w:type="dxa"/>
          </w:tcPr>
          <w:p w:rsidR="00077064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077064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438" w:type="dxa"/>
          </w:tcPr>
          <w:p w:rsidR="00077064" w:rsidRDefault="00077064" w:rsidP="00DD2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край, Ужурский район, пос. Златоруновск, ул. Ленина, 13</w:t>
            </w:r>
          </w:p>
        </w:tc>
        <w:tc>
          <w:tcPr>
            <w:tcW w:w="1928" w:type="dxa"/>
          </w:tcPr>
          <w:p w:rsidR="00077064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2154" w:type="dxa"/>
          </w:tcPr>
          <w:p w:rsidR="00077064" w:rsidRPr="00FD529F" w:rsidRDefault="00077064" w:rsidP="00DD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субъектом МСП</w:t>
            </w:r>
          </w:p>
        </w:tc>
      </w:tr>
    </w:tbl>
    <w:p w:rsidR="00953ED4" w:rsidRDefault="00953ED4">
      <w:bookmarkStart w:id="7" w:name="_GoBack"/>
      <w:bookmarkEnd w:id="7"/>
    </w:p>
    <w:sectPr w:rsidR="0095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81"/>
    <w:rsid w:val="00077064"/>
    <w:rsid w:val="00953ED4"/>
    <w:rsid w:val="00B4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7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77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7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77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A425679BBB22F40092E3E374F3B655B04EE776CD47E43F904A06C8BE92B4BCC8AD6E688311B337Bq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6A425679BBB22F40092E3E374F3B655B04EE776CD47E43F904A06C8BE92B4BCC8AD6E688311B337BqE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A425679BBB22F400930332123646A5A0FB0736DD27C13A55BFB31DCE0211C8BC58FA4CC3C1A3AB95EA47Bq6E" TargetMode="External"/><Relationship Id="rId11" Type="http://schemas.openxmlformats.org/officeDocument/2006/relationships/hyperlink" Target="consultantplus://offline/ref=EFDBBEA4F48449A78F14C843DA2674E6688630E09D55A4AA6AA6DA77273F22E08B252CB2E6DDBF86c014A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FDBBEA4F48449A78F14C843DA2674E6688630E09D55A4AA6AA6DA77273F22E08B252CB2E6DDBF86c01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DBBEA4F48449A78F14C843DA2674E6688630E09D55A4AA6AA6DA77273F22E08B252CB2E6DDBF86c01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1924</Words>
  <Characters>10972</Characters>
  <Application>Microsoft Office Word</Application>
  <DocSecurity>0</DocSecurity>
  <Lines>91</Lines>
  <Paragraphs>25</Paragraphs>
  <ScaleCrop>false</ScaleCrop>
  <Company/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2</cp:revision>
  <dcterms:created xsi:type="dcterms:W3CDTF">2021-08-31T07:27:00Z</dcterms:created>
  <dcterms:modified xsi:type="dcterms:W3CDTF">2021-08-31T07:27:00Z</dcterms:modified>
</cp:coreProperties>
</file>