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FC" w:rsidRDefault="00111BF0" w:rsidP="00BE71FC">
      <w:pPr>
        <w:widowControl w:val="0"/>
        <w:autoSpaceDE w:val="0"/>
        <w:autoSpaceDN w:val="0"/>
        <w:adjustRightInd w:val="0"/>
        <w:spacing w:before="180" w:after="18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Протокол об определении участников торговой процедуры </w:t>
      </w:r>
      <w:r w:rsidR="00BE71FC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"Аукцион </w:t>
      </w:r>
      <w:r w:rsidR="00AB2649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№ </w:t>
      </w:r>
      <w:r w:rsidR="005B7F5F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5252793</w:t>
      </w:r>
      <w:r w:rsidR="00BE71FC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BE71FC" w:rsidTr="00E97DD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E71FC" w:rsidRDefault="00BE71FC" w:rsidP="00B66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№ </w:t>
            </w:r>
            <w:r w:rsidR="008456A1" w:rsidRPr="008456A1">
              <w:rPr>
                <w:rFonts w:ascii="Tahoma" w:hAnsi="Tahoma" w:cs="Tahoma"/>
                <w:bCs/>
                <w:color w:val="000000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E71FC" w:rsidRDefault="005B7F5F" w:rsidP="0084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11</w:t>
            </w:r>
            <w:r w:rsidR="00AB26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11</w:t>
            </w:r>
            <w:r w:rsidR="00AB26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.2022</w:t>
            </w:r>
          </w:p>
        </w:tc>
      </w:tr>
    </w:tbl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Протокол №: </w:t>
      </w:r>
      <w:r w:rsidR="008456A1">
        <w:rPr>
          <w:rFonts w:ascii="Tahoma" w:hAnsi="Tahoma" w:cs="Tahoma"/>
          <w:color w:val="000000"/>
          <w:sz w:val="16"/>
          <w:szCs w:val="16"/>
          <w:shd w:val="clear" w:color="auto" w:fill="FFFFFF"/>
        </w:rPr>
        <w:t>1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Продавец: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АДМИНИСТРАЦИЯ УЖУРСКОГО РАЙОНА КРАСНОЯРСКОГО КРАЯ (Россия,  662255,  Красноярский край,  Ленина 21а)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Наименование имущества: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Движимое имущество</w:t>
      </w:r>
    </w:p>
    <w:p w:rsidR="008456A1" w:rsidRPr="00BC53CB" w:rsidRDefault="00BE71FC" w:rsidP="008456A1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Краткое описание имущества: </w:t>
      </w:r>
      <w:proofErr w:type="gramStart"/>
      <w:r w:rsidR="008456A1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Лот № 1 </w:t>
      </w:r>
      <w:r w:rsidR="008456A1" w:rsidRPr="008456A1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Автобус для перевозки детей ПАЗ 32053-70 и</w:t>
      </w:r>
      <w:r w:rsidR="008456A1" w:rsidRPr="008456A1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дентификационный</w:t>
      </w:r>
      <w:r w:rsidR="008456A1" w:rsidRPr="00BC53CB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номер (VIN) Х1М3205СХ80011130, год изготовления ТС 2008, модель, № двигателя 523400 81024337, шасси (рама) № отсутствует, кузов (кабина, прицеп) № Х1М3205СХ80011130, цвет кузова (кабины, прицепа) желтый, мощность двигателя, л. с. (кВт) 130 л. с, тип двигателя – бензиновый, государственный регистрационный знак Н911ХР24, паспорт транспортного средства 52 МТ 909754</w:t>
      </w:r>
      <w:r w:rsidR="008456A1">
        <w:rPr>
          <w:rFonts w:ascii="Tahoma" w:hAnsi="Tahoma" w:cs="Tahoma"/>
          <w:color w:val="000000"/>
          <w:sz w:val="16"/>
          <w:szCs w:val="16"/>
          <w:shd w:val="clear" w:color="auto" w:fill="FFFFFF"/>
        </w:rPr>
        <w:t>.</w:t>
      </w:r>
      <w:proofErr w:type="gramEnd"/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Месторасположение объекта приватизации: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Красноярский край, Красноярский край, Ужурский рай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он, г. Ужур.</w:t>
      </w:r>
    </w:p>
    <w:p w:rsidR="008456A1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Начальная цена продажи имущества, руб.: 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70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000,00 руб. (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с учетом НДС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).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Дата публикации: </w:t>
      </w:r>
      <w:r w:rsidR="005B7F5F">
        <w:rPr>
          <w:rFonts w:ascii="Tahoma" w:hAnsi="Tahoma" w:cs="Tahoma"/>
          <w:color w:val="000000"/>
          <w:sz w:val="16"/>
          <w:szCs w:val="16"/>
          <w:shd w:val="clear" w:color="auto" w:fill="FFFFFF"/>
        </w:rPr>
        <w:t>11.11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.2022 </w:t>
      </w:r>
    </w:p>
    <w:p w:rsidR="00AB2649" w:rsidRPr="005C058E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color w:val="000000"/>
          <w:sz w:val="16"/>
          <w:szCs w:val="16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Место публикации: </w:t>
      </w:r>
      <w:proofErr w:type="spellStart"/>
      <w:proofErr w:type="gramStart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C</w:t>
      </w:r>
      <w:proofErr w:type="gramEnd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айт</w:t>
      </w:r>
      <w:proofErr w:type="spellEnd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в сети по </w:t>
      </w:r>
      <w:r w:rsidRPr="005C058E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адресу</w:t>
      </w:r>
      <w:r w:rsidR="00AB2649" w:rsidRPr="005C058E">
        <w:rPr>
          <w:rFonts w:ascii="Helvetica" w:hAnsi="Helvetica"/>
          <w:color w:val="000000"/>
          <w:sz w:val="16"/>
          <w:szCs w:val="16"/>
          <w:shd w:val="clear" w:color="auto" w:fill="FFFFFF"/>
        </w:rPr>
        <w:t>https://www.fabrikant.ru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Заказчик/Продавец: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Администрация Ужурского района Красноярского края</w:t>
      </w:r>
    </w:p>
    <w:p w:rsidR="008456A1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16"/>
          <w:szCs w:val="16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Вопросы заседания: </w:t>
      </w:r>
      <w:r w:rsidR="008456A1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1. Принятие решения о признании торговой процедуры "Аукцион № </w:t>
      </w:r>
      <w:r w:rsidR="005B7F5F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5252793</w:t>
      </w:r>
      <w:r w:rsidR="008456A1">
        <w:rPr>
          <w:rFonts w:ascii="Tahoma" w:hAnsi="Tahoma" w:cs="Tahoma"/>
          <w:color w:val="000000"/>
          <w:sz w:val="16"/>
          <w:szCs w:val="16"/>
          <w:shd w:val="clear" w:color="auto" w:fill="FFFFFF"/>
        </w:rPr>
        <w:t>" несостоявшейся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2. Утверждение </w:t>
      </w:r>
      <w:r w:rsidR="00EF5C7A" w:rsidRPr="00EF5C7A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протокола об определении участников торговой процедуры</w:t>
      </w:r>
      <w:r w:rsidR="00EF5C7A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"Аукцион № </w:t>
      </w:r>
      <w:bookmarkStart w:id="0" w:name="_GoBack"/>
      <w:r w:rsidR="005B7F5F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5252793</w:t>
      </w:r>
      <w:bookmarkEnd w:id="0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Решение по вопросу №1: Принятие решения о признании торговой процедуры "Аукцион № </w:t>
      </w:r>
      <w:r w:rsidR="005B7F5F">
        <w:rPr>
          <w:rFonts w:ascii="Tahoma" w:hAnsi="Tahoma" w:cs="Tahoma"/>
          <w:b/>
          <w:color w:val="000000"/>
          <w:sz w:val="16"/>
          <w:szCs w:val="16"/>
          <w:shd w:val="clear" w:color="auto" w:fill="FFFFFF"/>
        </w:rPr>
        <w:t>5252793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 несостоявшейся: </w:t>
      </w:r>
      <w:r w:rsidR="008456A1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Признать торги несостоявшимися.</w:t>
      </w:r>
    </w:p>
    <w:p w:rsidR="00111BF0" w:rsidRDefault="00BE71FC" w:rsidP="00111BF0">
      <w:pPr>
        <w:tabs>
          <w:tab w:val="left" w:pos="709"/>
        </w:tabs>
        <w:spacing w:after="0" w:line="240" w:lineRule="auto"/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Основание принятого решения:</w:t>
      </w:r>
    </w:p>
    <w:p w:rsidR="005B7F5F" w:rsidRDefault="005B7F5F" w:rsidP="005B7F5F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Не было подано ни одной заявки.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Решение по вопросу №2: Утверждение </w:t>
      </w:r>
      <w:r w:rsidR="00111BF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протокола об определении участников торговой процедуры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"Аукцион № </w:t>
      </w:r>
      <w:r w:rsidR="005B7F5F">
        <w:rPr>
          <w:rFonts w:ascii="Tahoma" w:hAnsi="Tahoma" w:cs="Tahoma"/>
          <w:b/>
          <w:color w:val="000000"/>
          <w:sz w:val="16"/>
          <w:szCs w:val="16"/>
          <w:shd w:val="clear" w:color="auto" w:fill="FFFFFF"/>
        </w:rPr>
        <w:t>5252793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": </w:t>
      </w:r>
      <w:r w:rsidR="008456A1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Утвердить </w:t>
      </w:r>
      <w:r w:rsidR="00111BF0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п</w:t>
      </w:r>
      <w:r w:rsidR="00111BF0" w:rsidRPr="00111BF0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ротокол об определении участников торговой процедуры</w:t>
      </w:r>
      <w:r w:rsidR="00111BF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"Аукцион № </w:t>
      </w:r>
      <w:r w:rsidR="005B7F5F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5252793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Состав комиссии: 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6"/>
        <w:gridCol w:w="3856"/>
        <w:gridCol w:w="1928"/>
      </w:tblGrid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ФИО члена комиссии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Должность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Подпись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Казанцев Юрий Петрович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Председатель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Шалькова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Нина  Юрьевна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Секретарь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66764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Пойманова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Галина Владимировна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294EB1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Николаева Елена Алексеевна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66764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Бровкина Светлана Николаевна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</w:tbl>
    <w:p w:rsidR="001B14A8" w:rsidRDefault="001B14A8"/>
    <w:sectPr w:rsidR="001B14A8">
      <w:footerReference w:type="default" r:id="rId7"/>
      <w:pgSz w:w="11907" w:h="16840"/>
      <w:pgMar w:top="851" w:right="851" w:bottom="1134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98C" w:rsidRDefault="00C0298C">
      <w:pPr>
        <w:spacing w:after="0" w:line="240" w:lineRule="auto"/>
      </w:pPr>
      <w:r>
        <w:separator/>
      </w:r>
    </w:p>
  </w:endnote>
  <w:endnote w:type="continuationSeparator" w:id="0">
    <w:p w:rsidR="00C0298C" w:rsidRDefault="00C02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810" w:rsidRDefault="00B6676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ahoma" w:hAnsi="Tahoma" w:cs="Tahoma"/>
        <w:i/>
        <w:iCs/>
        <w:color w:val="000000"/>
        <w:sz w:val="16"/>
        <w:szCs w:val="16"/>
        <w:shd w:val="clear" w:color="auto" w:fill="FFFFFF"/>
      </w:rPr>
      <w:t xml:space="preserve">стр. </w:t>
    </w:r>
    <w:r>
      <w:rPr>
        <w:rFonts w:ascii="Tahoma" w:hAnsi="Tahoma" w:cs="Tahoma"/>
        <w:i/>
        <w:iCs/>
        <w:color w:val="000000"/>
        <w:sz w:val="16"/>
        <w:szCs w:val="16"/>
        <w:shd w:val="clear" w:color="auto" w:fill="FFFFFF"/>
      </w:rPr>
      <w:pgNum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98C" w:rsidRDefault="00C0298C">
      <w:pPr>
        <w:spacing w:after="0" w:line="240" w:lineRule="auto"/>
      </w:pPr>
      <w:r>
        <w:separator/>
      </w:r>
    </w:p>
  </w:footnote>
  <w:footnote w:type="continuationSeparator" w:id="0">
    <w:p w:rsidR="00C0298C" w:rsidRDefault="00C029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7E7"/>
    <w:rsid w:val="00111BF0"/>
    <w:rsid w:val="001B14A8"/>
    <w:rsid w:val="00294EB1"/>
    <w:rsid w:val="0033265B"/>
    <w:rsid w:val="003B79E3"/>
    <w:rsid w:val="004D5072"/>
    <w:rsid w:val="005B7F5F"/>
    <w:rsid w:val="005C058E"/>
    <w:rsid w:val="005E135A"/>
    <w:rsid w:val="008456A1"/>
    <w:rsid w:val="009D2CFD"/>
    <w:rsid w:val="00A42965"/>
    <w:rsid w:val="00AB2649"/>
    <w:rsid w:val="00B66764"/>
    <w:rsid w:val="00BE71FC"/>
    <w:rsid w:val="00C0298C"/>
    <w:rsid w:val="00D627E7"/>
    <w:rsid w:val="00E01FC1"/>
    <w:rsid w:val="00E66F9F"/>
    <w:rsid w:val="00EF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Dergachev</dc:creator>
  <cp:keywords/>
  <dc:description/>
  <cp:lastModifiedBy>Dergachev</cp:lastModifiedBy>
  <cp:revision>10</cp:revision>
  <cp:lastPrinted>2022-11-11T06:56:00Z</cp:lastPrinted>
  <dcterms:created xsi:type="dcterms:W3CDTF">2022-07-19T07:55:00Z</dcterms:created>
  <dcterms:modified xsi:type="dcterms:W3CDTF">2022-11-11T06:57:00Z</dcterms:modified>
</cp:coreProperties>
</file>