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950" w:rsidRPr="00AF0950" w:rsidRDefault="00AF0950" w:rsidP="00AF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</w:pPr>
      <w:r w:rsidRPr="00AF0950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714509E8" wp14:editId="0099EEBD">
            <wp:extent cx="567055" cy="682625"/>
            <wp:effectExtent l="19050" t="0" r="4445" b="0"/>
            <wp:docPr id="2" name="Рисунок 1" descr="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60000" contrast="80000"/>
                    </a:blip>
                    <a:srcRect t="31250" r="1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950" w:rsidRPr="00AF0950" w:rsidRDefault="00AF0950" w:rsidP="00AF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</w:pPr>
    </w:p>
    <w:p w:rsidR="00AF0950" w:rsidRPr="00AF0950" w:rsidRDefault="00AF0950" w:rsidP="00AF0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</w:pPr>
      <w:r w:rsidRPr="00AF0950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>АДМИНИСТРАЦИЯ УЖУРСКОГО РАЙОНА</w:t>
      </w:r>
    </w:p>
    <w:p w:rsidR="00AF0950" w:rsidRPr="00AF0950" w:rsidRDefault="00AF0950" w:rsidP="00AF09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</w:pPr>
      <w:r w:rsidRPr="00AF0950">
        <w:rPr>
          <w:rFonts w:ascii="Times New Roman" w:eastAsia="Times New Roman" w:hAnsi="Times New Roman" w:cs="Times New Roman"/>
          <w:b/>
          <w:sz w:val="32"/>
          <w:szCs w:val="32"/>
          <w:lang w:val="x-none" w:eastAsia="ru-RU"/>
        </w:rPr>
        <w:t>КРАСНОЯРСКОГО КРАЯ</w:t>
      </w:r>
    </w:p>
    <w:p w:rsidR="00AF0950" w:rsidRPr="00AF0950" w:rsidRDefault="00AF0950" w:rsidP="00AF0950">
      <w:pPr>
        <w:rPr>
          <w:lang w:eastAsia="ru-RU"/>
        </w:rPr>
      </w:pPr>
    </w:p>
    <w:p w:rsidR="00300973" w:rsidRDefault="00300973" w:rsidP="00300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300973" w:rsidRDefault="00300973" w:rsidP="00AF0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0950" w:rsidRPr="00AF0950" w:rsidRDefault="009659A3" w:rsidP="00AF0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1F5203">
        <w:rPr>
          <w:rFonts w:ascii="Times New Roman" w:hAnsi="Times New Roman" w:cs="Times New Roman"/>
          <w:sz w:val="28"/>
          <w:szCs w:val="28"/>
        </w:rPr>
        <w:t>2</w:t>
      </w:r>
      <w:r w:rsidR="00603B90">
        <w:rPr>
          <w:rFonts w:ascii="Times New Roman" w:hAnsi="Times New Roman" w:cs="Times New Roman"/>
          <w:sz w:val="28"/>
          <w:szCs w:val="28"/>
        </w:rPr>
        <w:t>.</w:t>
      </w:r>
      <w:r w:rsidR="001F5203">
        <w:rPr>
          <w:rFonts w:ascii="Times New Roman" w:hAnsi="Times New Roman" w:cs="Times New Roman"/>
          <w:sz w:val="28"/>
          <w:szCs w:val="28"/>
        </w:rPr>
        <w:t>11</w:t>
      </w:r>
      <w:r w:rsidR="00CE7879">
        <w:rPr>
          <w:rFonts w:ascii="Times New Roman" w:hAnsi="Times New Roman" w:cs="Times New Roman"/>
          <w:sz w:val="28"/>
          <w:szCs w:val="28"/>
        </w:rPr>
        <w:t>.</w:t>
      </w:r>
      <w:r w:rsidR="00C523BC">
        <w:rPr>
          <w:rFonts w:ascii="Times New Roman" w:hAnsi="Times New Roman" w:cs="Times New Roman"/>
          <w:sz w:val="28"/>
          <w:szCs w:val="28"/>
        </w:rPr>
        <w:t>2020</w:t>
      </w:r>
      <w:r w:rsidR="00AF0950" w:rsidRPr="00AF095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="00AF0950" w:rsidRPr="00AF0950">
        <w:rPr>
          <w:rFonts w:ascii="Times New Roman" w:hAnsi="Times New Roman" w:cs="Times New Roman"/>
          <w:sz w:val="28"/>
          <w:szCs w:val="28"/>
        </w:rPr>
        <w:t>г.Ужур</w:t>
      </w:r>
      <w:proofErr w:type="spellEnd"/>
      <w:r w:rsidR="00AF0950" w:rsidRPr="00AF095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00973">
        <w:rPr>
          <w:rFonts w:ascii="Times New Roman" w:hAnsi="Times New Roman" w:cs="Times New Roman"/>
          <w:sz w:val="28"/>
          <w:szCs w:val="28"/>
        </w:rPr>
        <w:t xml:space="preserve">     </w:t>
      </w:r>
      <w:r w:rsidR="00C523BC">
        <w:rPr>
          <w:rFonts w:ascii="Times New Roman" w:hAnsi="Times New Roman" w:cs="Times New Roman"/>
          <w:sz w:val="28"/>
          <w:szCs w:val="28"/>
        </w:rPr>
        <w:t xml:space="preserve">    </w:t>
      </w:r>
      <w:r w:rsidR="00AF0950" w:rsidRPr="00AF0950">
        <w:rPr>
          <w:rFonts w:ascii="Times New Roman" w:hAnsi="Times New Roman" w:cs="Times New Roman"/>
          <w:sz w:val="28"/>
          <w:szCs w:val="28"/>
        </w:rPr>
        <w:t xml:space="preserve">№ </w:t>
      </w:r>
      <w:r w:rsidR="001F5203">
        <w:rPr>
          <w:rFonts w:ascii="Times New Roman" w:hAnsi="Times New Roman" w:cs="Times New Roman"/>
          <w:sz w:val="28"/>
          <w:szCs w:val="28"/>
        </w:rPr>
        <w:t>711</w:t>
      </w:r>
    </w:p>
    <w:p w:rsidR="00AF0950" w:rsidRPr="00AF0950" w:rsidRDefault="00AF0950" w:rsidP="00AF09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3BC" w:rsidRDefault="00C523BC" w:rsidP="00C52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внесении изменений в постановление администрации от 03.11.2016 № 632 «Об утверждении муниципальной программы «Эффективное управление муниципальным имуществом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района»</w:t>
      </w:r>
    </w:p>
    <w:p w:rsidR="00C523BC" w:rsidRDefault="00C523BC" w:rsidP="00C52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3BC" w:rsidRDefault="00C523BC" w:rsidP="00C52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12.08</w:t>
      </w:r>
      <w:r w:rsidR="009E68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 № 724 «Об утверждении Порядка принятия решений о разработке муниципальных программ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их формировании и реализации», статьей 19 Устава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ПОСТАНОВЛЯЮ:</w:t>
      </w:r>
    </w:p>
    <w:p w:rsidR="00C523BC" w:rsidRDefault="00C523BC" w:rsidP="00C52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Внести в приложение к постановлению администрации от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03.11.2016  №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632 «Об утверждении муниципальной программы «Эффективное управление муниципальным имуществом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Ужурского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района» изменения, изложив его в новой редакции</w:t>
      </w:r>
      <w:r w:rsidR="009E682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523BC" w:rsidRDefault="00C523BC" w:rsidP="00C523B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в день, следующий за днем официального опубликования в специальном выпуске районной газеты «Сибирский хлебороб», но не ранее 1января 2021года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F0950" w:rsidRPr="00AF0950" w:rsidRDefault="00AF0950" w:rsidP="00AF0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950" w:rsidRPr="00AF0950" w:rsidRDefault="00AF0950" w:rsidP="00AF09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950" w:rsidRPr="00AF0950" w:rsidRDefault="00AF0950" w:rsidP="004D5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F0950">
        <w:rPr>
          <w:rFonts w:ascii="Times New Roman" w:hAnsi="Times New Roman" w:cs="Times New Roman"/>
          <w:sz w:val="28"/>
          <w:szCs w:val="28"/>
        </w:rPr>
        <w:t>Глава  района</w:t>
      </w:r>
      <w:proofErr w:type="gramEnd"/>
      <w:r w:rsidRPr="00AF09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D5985">
        <w:rPr>
          <w:rFonts w:ascii="Times New Roman" w:hAnsi="Times New Roman" w:cs="Times New Roman"/>
          <w:sz w:val="28"/>
          <w:szCs w:val="28"/>
        </w:rPr>
        <w:t xml:space="preserve">       </w:t>
      </w:r>
      <w:r w:rsidRPr="00AF0950">
        <w:rPr>
          <w:rFonts w:ascii="Times New Roman" w:hAnsi="Times New Roman" w:cs="Times New Roman"/>
          <w:sz w:val="28"/>
          <w:szCs w:val="28"/>
        </w:rPr>
        <w:t xml:space="preserve"> К.Н. Зарецкий </w:t>
      </w:r>
    </w:p>
    <w:p w:rsidR="00AF0950" w:rsidRPr="00AF0950" w:rsidRDefault="00AF0950" w:rsidP="00AF0950"/>
    <w:p w:rsidR="00AF0950" w:rsidRDefault="00AF0950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0950" w:rsidRDefault="00AF0950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879" w:rsidRDefault="00CE7879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3BC" w:rsidRDefault="00C523BC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3BC" w:rsidRDefault="00C523BC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3BC" w:rsidRDefault="00C523BC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3BC" w:rsidRDefault="00C523BC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3BC" w:rsidRDefault="00C523BC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3BC" w:rsidRDefault="00C523BC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3BC" w:rsidRDefault="00C523BC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879" w:rsidRDefault="00CE7879" w:rsidP="00654D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04C" w:rsidRPr="00654DBD" w:rsidRDefault="006D004C" w:rsidP="006D004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D004C" w:rsidRPr="00654DBD" w:rsidRDefault="006D004C" w:rsidP="006D004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6D004C" w:rsidRPr="00654DBD" w:rsidRDefault="006D004C" w:rsidP="006D004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F52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520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523B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5203">
        <w:rPr>
          <w:rFonts w:ascii="Times New Roman" w:eastAsia="Times New Roman" w:hAnsi="Times New Roman" w:cs="Times New Roman"/>
          <w:sz w:val="28"/>
          <w:szCs w:val="28"/>
          <w:lang w:eastAsia="ru-RU"/>
        </w:rPr>
        <w:t>711</w:t>
      </w:r>
    </w:p>
    <w:p w:rsidR="006D004C" w:rsidRPr="00654DBD" w:rsidRDefault="006D004C" w:rsidP="006D004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004C" w:rsidRPr="007251FC" w:rsidRDefault="006D004C" w:rsidP="006D004C">
      <w:pPr>
        <w:numPr>
          <w:ilvl w:val="0"/>
          <w:numId w:val="1"/>
        </w:numPr>
        <w:spacing w:after="0" w:line="240" w:lineRule="auto"/>
        <w:ind w:left="333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Паспорт  программы</w:t>
      </w:r>
      <w:proofErr w:type="gramEnd"/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6D004C" w:rsidRPr="007251FC" w:rsidRDefault="006D004C" w:rsidP="006D004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2"/>
      </w:tblGrid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512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«Эффективное управление муниципальным имуществом </w:t>
            </w:r>
            <w:proofErr w:type="spell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Ужурского</w:t>
            </w:r>
            <w:proofErr w:type="spellEnd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района» (далее программа)</w:t>
            </w: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программы</w:t>
            </w:r>
          </w:p>
        </w:tc>
        <w:tc>
          <w:tcPr>
            <w:tcW w:w="7512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Ст. 179 Бюджетного кодекса Российской Федерации;</w:t>
            </w:r>
          </w:p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</w:t>
            </w:r>
            <w:proofErr w:type="spell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Ужурского</w:t>
            </w:r>
            <w:proofErr w:type="spellEnd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 Красноярского края от 12.08.2013 № 724 «Об утверждении Порядка принятий решений о разработке муниципальных программ </w:t>
            </w:r>
            <w:proofErr w:type="spell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Ужурского</w:t>
            </w:r>
            <w:proofErr w:type="spellEnd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района, их формировании и реализации»;</w:t>
            </w:r>
          </w:p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</w:t>
            </w:r>
            <w:proofErr w:type="spell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Ужурского</w:t>
            </w:r>
            <w:proofErr w:type="spellEnd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 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26</w:t>
            </w: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.08.201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537</w:t>
            </w: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 </w:t>
            </w:r>
            <w:proofErr w:type="spell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Ужурского</w:t>
            </w:r>
            <w:proofErr w:type="spellEnd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7512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Ужурского</w:t>
            </w:r>
            <w:proofErr w:type="spellEnd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 (отдел по </w:t>
            </w:r>
            <w:proofErr w:type="gram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управлению  муниципальным</w:t>
            </w:r>
            <w:proofErr w:type="gramEnd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имуществом и земельными отношениями) </w:t>
            </w: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Соисполнитель  программы</w:t>
            </w:r>
            <w:proofErr w:type="gramEnd"/>
          </w:p>
        </w:tc>
        <w:tc>
          <w:tcPr>
            <w:tcW w:w="7512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7512" w:type="dxa"/>
          </w:tcPr>
          <w:p w:rsidR="006D004C" w:rsidRPr="00516ADA" w:rsidRDefault="006D004C" w:rsidP="00C523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Управление муниципальным имуществом (приложение № 5 к программе) </w:t>
            </w:r>
          </w:p>
          <w:p w:rsidR="006D004C" w:rsidRPr="00516ADA" w:rsidRDefault="006D004C" w:rsidP="00C523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 Регулирование земельных отношений (приложение № 6 к программе)</w:t>
            </w: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7512" w:type="dxa"/>
          </w:tcPr>
          <w:p w:rsidR="006D004C" w:rsidRPr="00516ADA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 Эффективное управление муниципальной собственностью.</w:t>
            </w:r>
          </w:p>
          <w:p w:rsidR="006D004C" w:rsidRPr="00516ADA" w:rsidRDefault="006D004C" w:rsidP="00C523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Повышение эффективности использования земельных участков. </w:t>
            </w: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Задачи программы</w:t>
            </w:r>
          </w:p>
        </w:tc>
        <w:tc>
          <w:tcPr>
            <w:tcW w:w="7512" w:type="dxa"/>
          </w:tcPr>
          <w:p w:rsidR="006D004C" w:rsidRPr="00516ADA" w:rsidRDefault="006D004C" w:rsidP="00C523BC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1. </w:t>
            </w:r>
            <w:proofErr w:type="gramStart"/>
            <w:r w:rsidR="003D1FFD"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Обеспечение  жилыми</w:t>
            </w:r>
            <w:proofErr w:type="gramEnd"/>
            <w:r w:rsidR="003D1FFD"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помещениями детей- сирот и детей оставшихся без попечения родителей. Лиц из числа детей- сирот и детей, оставшихся без попечения родителей</w:t>
            </w:r>
            <w:r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6D004C" w:rsidRPr="00516ADA" w:rsidRDefault="006D004C" w:rsidP="00C523BC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2.  Улучшение состояния муниципального имущества.</w:t>
            </w:r>
          </w:p>
          <w:p w:rsidR="006D004C" w:rsidRPr="00516ADA" w:rsidRDefault="006D004C" w:rsidP="00C523BC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3. Регистрация права собственности </w:t>
            </w:r>
            <w:proofErr w:type="gramStart"/>
            <w:r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муниципальных  объектов</w:t>
            </w:r>
            <w:proofErr w:type="gramEnd"/>
            <w:r w:rsidRPr="00516AD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недвижимости.</w:t>
            </w:r>
          </w:p>
          <w:p w:rsidR="006D004C" w:rsidRPr="00516ADA" w:rsidRDefault="006D004C" w:rsidP="00BD26B8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8"/>
                <w:szCs w:val="20"/>
                <w:lang w:eastAsia="ru-RU"/>
              </w:rPr>
            </w:pPr>
            <w:r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3D1FFD" w:rsidRPr="00516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населения о наличии земельных участков для сдачи в аренду, обоснование и определение К1, К2, К3, для </w:t>
            </w:r>
            <w:r w:rsidR="00BD26B8"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расчета арендных отношений   в текущем году </w:t>
            </w:r>
            <w:r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5. Постановка на кадастровый учет земельных участков, участков под многоквартирными жилыми домами, </w:t>
            </w:r>
            <w:r w:rsidR="00E95C14"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для индивидуально </w:t>
            </w:r>
            <w:proofErr w:type="gramStart"/>
            <w:r w:rsidR="00E95C14"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жилищного  строительства</w:t>
            </w:r>
            <w:proofErr w:type="gramEnd"/>
            <w:r w:rsidRPr="00516A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Этапы и сроки </w:t>
            </w: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реализации программы</w:t>
            </w:r>
          </w:p>
        </w:tc>
        <w:tc>
          <w:tcPr>
            <w:tcW w:w="7512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 этап - 2017г.</w:t>
            </w:r>
          </w:p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 этап - 2018г.</w:t>
            </w:r>
          </w:p>
          <w:p w:rsidR="006D004C" w:rsidRPr="007251FC" w:rsidRDefault="006D004C" w:rsidP="00C523BC">
            <w:pPr>
              <w:numPr>
                <w:ilvl w:val="0"/>
                <w:numId w:val="37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 этап - 2019г.</w:t>
            </w:r>
          </w:p>
          <w:p w:rsidR="006D004C" w:rsidRPr="007251FC" w:rsidRDefault="006D004C" w:rsidP="00C523BC">
            <w:pPr>
              <w:numPr>
                <w:ilvl w:val="0"/>
                <w:numId w:val="37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 - 2020г</w:t>
            </w:r>
          </w:p>
          <w:p w:rsidR="006D004C" w:rsidRDefault="006D004C" w:rsidP="00C523BC">
            <w:pPr>
              <w:numPr>
                <w:ilvl w:val="0"/>
                <w:numId w:val="37"/>
              </w:numPr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 этап -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2021г</w:t>
            </w:r>
          </w:p>
          <w:p w:rsidR="006D004C" w:rsidRDefault="006D004C" w:rsidP="00C523BC">
            <w:pPr>
              <w:spacing w:after="0" w:line="240" w:lineRule="auto"/>
              <w:ind w:left="-108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6 этап - 2022</w:t>
            </w: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</w:p>
          <w:p w:rsidR="00C523BC" w:rsidRPr="007251FC" w:rsidRDefault="00C523BC" w:rsidP="00C523BC">
            <w:pPr>
              <w:spacing w:after="0" w:line="240" w:lineRule="auto"/>
              <w:ind w:left="-108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7 этап</w:t>
            </w:r>
            <w:r w:rsidR="009E68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9E68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2023г</w:t>
            </w: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показателей результативности по годам.</w:t>
            </w:r>
          </w:p>
        </w:tc>
        <w:tc>
          <w:tcPr>
            <w:tcW w:w="7512" w:type="dxa"/>
          </w:tcPr>
          <w:p w:rsidR="006D004C" w:rsidRPr="007251FC" w:rsidRDefault="006D004C" w:rsidP="00C523B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51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Приложение к паспорту программы.</w:t>
            </w:r>
          </w:p>
          <w:p w:rsidR="006D004C" w:rsidRPr="007251FC" w:rsidRDefault="006D004C" w:rsidP="00C523B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04C" w:rsidRPr="007251FC" w:rsidTr="00C523BC">
        <w:tc>
          <w:tcPr>
            <w:tcW w:w="2127" w:type="dxa"/>
          </w:tcPr>
          <w:p w:rsidR="006D004C" w:rsidRPr="007251FC" w:rsidRDefault="006D004C" w:rsidP="00C52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Ресурсное обеспечение программы</w:t>
            </w:r>
          </w:p>
        </w:tc>
        <w:tc>
          <w:tcPr>
            <w:tcW w:w="7512" w:type="dxa"/>
          </w:tcPr>
          <w:p w:rsidR="006E1B98" w:rsidRPr="009E3B36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</w:t>
            </w:r>
            <w:r w:rsidRPr="009E3B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по программе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E19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6 148,9</w:t>
            </w:r>
            <w:r w:rsidRPr="009E3B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т. ч. по годам: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3B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2017- 15 703,7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2018 - 20 867,3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2019 - 35 895,6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54 867,3</w:t>
            </w: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2021- 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39 116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6E1B98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–3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E19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C523BC" w:rsidRPr="005B6C8B" w:rsidRDefault="00C523BC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- 4 </w:t>
            </w:r>
            <w:r w:rsidR="002E19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,6</w:t>
            </w:r>
            <w:r w:rsidR="00306031"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за счет средств районного бюджета 3</w:t>
            </w:r>
            <w:r w:rsidR="003060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3060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3060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в т. ч. по годам: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2017- 4 960,0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2018 - 5 107,3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2019 - 6 850,0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5 325,0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2021- 4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711,6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руб.</w:t>
            </w:r>
          </w:p>
          <w:p w:rsidR="006E1B98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2022 - </w:t>
            </w:r>
            <w:r w:rsidR="00306031"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060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711,6</w:t>
            </w:r>
            <w:r w:rsidR="00306031"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</w:t>
            </w:r>
          </w:p>
          <w:p w:rsidR="00C523BC" w:rsidRPr="002F7594" w:rsidRDefault="00C523BC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306031"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060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711,6</w:t>
            </w:r>
            <w:r w:rsidR="00306031"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3223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E1B98" w:rsidRPr="002F7594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за счет средств краевого бюджета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169 771,8</w:t>
            </w: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</w:t>
            </w:r>
            <w:proofErr w:type="gramStart"/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 ,</w:t>
            </w:r>
            <w:proofErr w:type="gramEnd"/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т. ч. по годам:</w:t>
            </w:r>
          </w:p>
          <w:p w:rsidR="006E1B98" w:rsidRPr="002F7594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2017- 10 743,7 тыс. руб.</w:t>
            </w:r>
          </w:p>
          <w:p w:rsidR="006E1B98" w:rsidRPr="002F7594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 – 15 760,0 тыс. руб.</w:t>
            </w:r>
          </w:p>
          <w:p w:rsidR="006E1B98" w:rsidRPr="002F7594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 – 29 045,6 тыс. руб.</w:t>
            </w:r>
          </w:p>
          <w:p w:rsidR="006E1B98" w:rsidRPr="002F7594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2020-49 542,3 тыс. руб.</w:t>
            </w:r>
          </w:p>
          <w:p w:rsidR="006E1B98" w:rsidRPr="005B6C8B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34 404,4</w:t>
            </w:r>
            <w:r w:rsidRPr="002F75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6D004C" w:rsidRDefault="006E1B98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30 275,8</w:t>
            </w:r>
            <w:r w:rsidRPr="005B6C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C523BC" w:rsidRPr="007251FC" w:rsidRDefault="00C523BC" w:rsidP="006E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  <w:r w:rsidR="00ED261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- 0,0 тыс. руб</w:t>
            </w:r>
            <w:r w:rsidR="003060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9E6821" w:rsidRDefault="009E6821" w:rsidP="009E6821">
      <w:pPr>
        <w:spacing w:before="240"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04C" w:rsidRDefault="006D004C" w:rsidP="006D004C">
      <w:pPr>
        <w:numPr>
          <w:ilvl w:val="0"/>
          <w:numId w:val="1"/>
        </w:numPr>
        <w:spacing w:before="240" w:after="0" w:line="240" w:lineRule="auto"/>
        <w:ind w:left="0"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>Характеристика текущего состояния социально- экономического развития, с указанием основных показателей социального- экономиче</w:t>
      </w:r>
      <w:r w:rsidR="009E6821">
        <w:rPr>
          <w:rFonts w:ascii="Times New Roman" w:eastAsia="Calibri" w:hAnsi="Times New Roman" w:cs="Times New Roman"/>
          <w:b/>
          <w:sz w:val="28"/>
          <w:szCs w:val="28"/>
        </w:rPr>
        <w:t xml:space="preserve">ского развития </w:t>
      </w:r>
      <w:proofErr w:type="spellStart"/>
      <w:r w:rsidR="009E6821">
        <w:rPr>
          <w:rFonts w:ascii="Times New Roman" w:eastAsia="Calibri" w:hAnsi="Times New Roman" w:cs="Times New Roman"/>
          <w:b/>
          <w:sz w:val="28"/>
          <w:szCs w:val="28"/>
        </w:rPr>
        <w:t>Ужурского</w:t>
      </w:r>
      <w:proofErr w:type="spellEnd"/>
      <w:r w:rsidR="009E6821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</w:p>
    <w:p w:rsidR="009E6821" w:rsidRPr="007251FC" w:rsidRDefault="009E6821" w:rsidP="009E6821">
      <w:pPr>
        <w:spacing w:before="240"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04C" w:rsidRPr="007251FC" w:rsidRDefault="006D004C" w:rsidP="006D004C">
      <w:pPr>
        <w:spacing w:before="24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Под муниципальным имуществом понимается имущество, находящееся в собственности муниципального образования и закрепленное на праве хозяйственного ведения за муниципальными предприятиями, на праве </w:t>
      </w: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оперативного управления за муниципальными учреждениями, органами местного самоуправления, имущество Муниципальной казны, в том числе находящиеся в муниципальной собственности земельные участки.</w:t>
      </w: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 xml:space="preserve">     Управление муниципальным имуществом является неотъемлемой частью деятельности администрации </w:t>
      </w:r>
      <w:proofErr w:type="spellStart"/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района по решению экономических и социальных задач, созданию эффективной конкурентной экономики</w:t>
      </w:r>
      <w:r w:rsidR="003D1FF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От эффективности управления и распоряжения муниципальным имуществом и земельными ресурсами в значительной степени зависят объемы поступлений в районный бюджет. </w:t>
      </w:r>
    </w:p>
    <w:p w:rsidR="006D004C" w:rsidRPr="007251FC" w:rsidRDefault="006D004C" w:rsidP="006D004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Для оптимизации состава муниципального имущества и возможности вовлечения объектов Муниципальной казны в сделки (приватизация, сдача в аренду, передача в хозяйственное ведение, оперативное управление) необходима постановка на кадастровый учет объектов недвижимого имущества и государственная регистрация права муниципальной собственности</w:t>
      </w:r>
      <w:r w:rsidRPr="007251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D004C" w:rsidRPr="007251FC" w:rsidRDefault="006D004C" w:rsidP="006D004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районе активно проходит процесс регистрации права собственности муниципального образования на объекты недвижимого имущества. В реестре муниципального имущества по состоянию на текущий период </w:t>
      </w:r>
      <w:proofErr w:type="gramStart"/>
      <w:r w:rsidRPr="007251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включено  более</w:t>
      </w:r>
      <w:proofErr w:type="gramEnd"/>
      <w:r w:rsidRPr="007251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1000 объектов недвижимости, на которых зарегистрировано право муниципальной собственности.</w:t>
      </w:r>
    </w:p>
    <w:p w:rsidR="006D004C" w:rsidRPr="007251FC" w:rsidRDefault="006D004C" w:rsidP="006D004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F6F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Объем поступающих платежей в бюджет района от использования земельных участков напрямую зависит от количества оформленных документов на землю.</w:t>
      </w:r>
      <w:r w:rsidRPr="007251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</w:t>
      </w:r>
    </w:p>
    <w:p w:rsidR="006D004C" w:rsidRPr="007251FC" w:rsidRDefault="006D004C" w:rsidP="006D004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сфере управления и распоряжения муниципальными земельными участками существуют и некоторые </w:t>
      </w:r>
      <w:proofErr w:type="gramStart"/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проблемы:</w:t>
      </w: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наличие</w:t>
      </w:r>
      <w:proofErr w:type="gramEnd"/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земельных участков, находящихся в муниципальной собственности, в отношении которых не проведены кадастровые работы; наличие земельных участков, в отношении которых не зарегистрировано право собственности муниципального образования.</w:t>
      </w:r>
    </w:p>
    <w:p w:rsidR="006D004C" w:rsidRPr="007251FC" w:rsidRDefault="006D004C" w:rsidP="006D004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Муниципальная программа направлена на комплексное решение вопросов приращения муниципальной собственности, оптимизации структуры муниципальной собственности, совершенствование системы учета объектов муниципальной собственности, повышение эффективности использования объектов недвижимости и земельных участков, находящихся в муниципальной собственности, вовлечение их в хозяйственный оборот.</w:t>
      </w:r>
      <w:r w:rsidRPr="007251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В соответствии с Законом  Красноярского  края от 24.12.2009 № 9-4225  «О наделении органов местного  самоуправления муниципальных  районов и городских  округов государственными полномочиями по обеспечению жилыми помещениями детей</w:t>
      </w:r>
      <w:r w:rsidR="009E6821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сирот и детей, оставшихся без попечения родителей, лиц из числа детей- сирот и детей, оставшихся без  попечения родителей</w:t>
      </w:r>
      <w:r w:rsidR="009E682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, подписано  соглашение с министерством образования Красноярского  края по перечислению субвенций для приобретения жилых помещений для детей сирот. На текущий период количество нуждающихся в жилых помещени</w:t>
      </w:r>
      <w:r w:rsidR="004E272F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3D1FFD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района, согласно </w:t>
      </w:r>
      <w:r w:rsidR="009E6821"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списка 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утверждённого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</w:t>
      </w:r>
      <w:r w:rsidR="009E6821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образования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Красноярского  края от 18.12.2015 № 392-11-05 и приказом министерства образования и науки Красноярского  края от 10.07.2014 № 634/04/2  </w:t>
      </w:r>
      <w:r w:rsidRPr="00306951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bookmarkStart w:id="0" w:name="_GoBack"/>
      <w:bookmarkEnd w:id="0"/>
      <w:r w:rsidRPr="00306951">
        <w:rPr>
          <w:rFonts w:ascii="Times New Roman" w:eastAsia="Calibri" w:hAnsi="Times New Roman" w:cs="Times New Roman"/>
          <w:sz w:val="28"/>
          <w:szCs w:val="28"/>
          <w:lang w:eastAsia="ru-RU"/>
        </w:rPr>
        <w:t>оставляет 1</w:t>
      </w:r>
      <w:r w:rsidR="001A3B86" w:rsidRPr="00306951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306951">
        <w:rPr>
          <w:rFonts w:ascii="Times New Roman" w:eastAsia="Calibri" w:hAnsi="Times New Roman" w:cs="Times New Roman"/>
          <w:sz w:val="28"/>
          <w:szCs w:val="28"/>
          <w:lang w:eastAsia="ru-RU"/>
        </w:rPr>
        <w:t>3 человека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Риск реализации данного направления заключается в отсутствии </w:t>
      </w:r>
      <w:r w:rsidR="003D1F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вторично</w:t>
      </w:r>
      <w:r w:rsidR="003D1FFD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рынк</w:t>
      </w:r>
      <w:r w:rsidR="003D1FF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жилых  помещений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, которы</w:t>
      </w:r>
      <w:r w:rsidR="003D1FF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соответствует определенным требованиям и пригодны для проживания. Первичный рынок жилых помещений, пригодных для проживания на территории </w:t>
      </w:r>
      <w:proofErr w:type="spell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отсутствует, в результате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отсутствия  инвестиционной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привлекательности. 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004C" w:rsidRPr="007251FC" w:rsidRDefault="006D004C" w:rsidP="009E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FC">
        <w:rPr>
          <w:rFonts w:ascii="Times New Roman" w:hAnsi="Times New Roman" w:cs="Times New Roman"/>
          <w:b/>
          <w:sz w:val="28"/>
          <w:szCs w:val="28"/>
        </w:rPr>
        <w:t xml:space="preserve">3. Приоритеты и цели социально-экономического </w:t>
      </w:r>
      <w:proofErr w:type="gramStart"/>
      <w:r w:rsidRPr="007251FC">
        <w:rPr>
          <w:rFonts w:ascii="Times New Roman" w:hAnsi="Times New Roman" w:cs="Times New Roman"/>
          <w:b/>
          <w:sz w:val="28"/>
          <w:szCs w:val="28"/>
        </w:rPr>
        <w:t>развития  муниципального</w:t>
      </w:r>
      <w:proofErr w:type="gramEnd"/>
      <w:r w:rsidRPr="007251FC">
        <w:rPr>
          <w:rFonts w:ascii="Times New Roman" w:hAnsi="Times New Roman" w:cs="Times New Roman"/>
          <w:b/>
          <w:sz w:val="28"/>
          <w:szCs w:val="28"/>
        </w:rPr>
        <w:t xml:space="preserve"> управления, описание основных целей и задач программы, тенденции социально- экономического развития муниципального  управления.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004C" w:rsidRPr="001F5203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</w:t>
      </w:r>
      <w:r w:rsidRPr="001F52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эффективном и </w:t>
      </w:r>
      <w:proofErr w:type="gramStart"/>
      <w:r w:rsidRPr="001F5203">
        <w:rPr>
          <w:rFonts w:ascii="Times New Roman" w:eastAsia="Calibri" w:hAnsi="Times New Roman" w:cs="Times New Roman"/>
          <w:sz w:val="28"/>
          <w:szCs w:val="28"/>
          <w:lang w:eastAsia="ru-RU"/>
        </w:rPr>
        <w:t>рациональном  использовании</w:t>
      </w:r>
      <w:proofErr w:type="gramEnd"/>
      <w:r w:rsidRPr="001F52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имущества, земельных ресурсов </w:t>
      </w:r>
      <w:proofErr w:type="spellStart"/>
      <w:r w:rsidRPr="001F5203">
        <w:rPr>
          <w:rFonts w:ascii="Times New Roman" w:eastAsia="Calibri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1F52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преследуются следующие основные цели:</w:t>
      </w:r>
    </w:p>
    <w:p w:rsidR="006D004C" w:rsidRPr="001F5203" w:rsidRDefault="006D004C" w:rsidP="006D004C">
      <w:pPr>
        <w:numPr>
          <w:ilvl w:val="0"/>
          <w:numId w:val="33"/>
        </w:numPr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52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Эффективное управление муниципальной собственностью. </w:t>
      </w:r>
    </w:p>
    <w:p w:rsidR="006D004C" w:rsidRPr="001F5203" w:rsidRDefault="006D004C" w:rsidP="006D004C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52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Повышение эффективности использования земельных участков. </w:t>
      </w:r>
    </w:p>
    <w:p w:rsidR="006D004C" w:rsidRPr="001F5203" w:rsidRDefault="006D004C" w:rsidP="006D004C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2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3D1FFD" w:rsidRPr="001F5203" w:rsidRDefault="003D1FFD" w:rsidP="003D1FFD">
      <w:pPr>
        <w:pStyle w:val="a7"/>
        <w:numPr>
          <w:ilvl w:val="0"/>
          <w:numId w:val="34"/>
        </w:numPr>
        <w:ind w:left="0" w:firstLine="426"/>
        <w:rPr>
          <w:rFonts w:eastAsia="Times New Roman"/>
          <w:sz w:val="28"/>
          <w:szCs w:val="20"/>
          <w:lang w:eastAsia="ru-RU"/>
        </w:rPr>
      </w:pPr>
      <w:proofErr w:type="gramStart"/>
      <w:r w:rsidRPr="001F5203">
        <w:rPr>
          <w:rFonts w:eastAsia="Times New Roman"/>
          <w:sz w:val="28"/>
          <w:szCs w:val="20"/>
          <w:lang w:eastAsia="ru-RU"/>
        </w:rPr>
        <w:t>Обеспечение  жилыми</w:t>
      </w:r>
      <w:proofErr w:type="gramEnd"/>
      <w:r w:rsidRPr="001F5203">
        <w:rPr>
          <w:rFonts w:eastAsia="Times New Roman"/>
          <w:sz w:val="28"/>
          <w:szCs w:val="20"/>
          <w:lang w:eastAsia="ru-RU"/>
        </w:rPr>
        <w:t xml:space="preserve"> помещениями детей- сирот и детей оставшихся без попечения родителей. лиц из числа детей- сирот и детей, оставшихся без попечения родителей.</w:t>
      </w:r>
    </w:p>
    <w:p w:rsidR="006D004C" w:rsidRPr="009A5F3D" w:rsidRDefault="006D004C" w:rsidP="006D004C">
      <w:pPr>
        <w:numPr>
          <w:ilvl w:val="0"/>
          <w:numId w:val="34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состояния муниципального имущества.</w:t>
      </w:r>
    </w:p>
    <w:p w:rsidR="006D004C" w:rsidRPr="009A5F3D" w:rsidRDefault="006D004C" w:rsidP="006D004C">
      <w:pPr>
        <w:numPr>
          <w:ilvl w:val="0"/>
          <w:numId w:val="34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F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права собственности муниципальных объектов недвижимости.</w:t>
      </w:r>
    </w:p>
    <w:p w:rsidR="00BD26B8" w:rsidRDefault="006D004C" w:rsidP="003D1FF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5F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r w:rsidRPr="009A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населения о наличии земельных участков для сдачи в </w:t>
      </w:r>
      <w:proofErr w:type="gramStart"/>
      <w:r w:rsidRPr="009A5F3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аренду,  обоснование</w:t>
      </w:r>
      <w:proofErr w:type="gramEnd"/>
      <w:r w:rsidRPr="009A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определение К1, К2, К3, для </w:t>
      </w:r>
      <w:r w:rsidR="00BD26B8"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расчета арендных отношений   в текущем году</w:t>
      </w:r>
      <w:r w:rsidR="00BD26B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D004C" w:rsidRDefault="006D004C" w:rsidP="003D1FF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</w:t>
      </w:r>
      <w:r w:rsidR="003D1FFD"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Постановка на кадастровый учет земельных участков, участков под многоквартирными жилыми домами</w:t>
      </w:r>
      <w:r w:rsidR="003D1F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индивидуально </w:t>
      </w:r>
      <w:proofErr w:type="gramStart"/>
      <w:r w:rsidR="003D1FFD">
        <w:rPr>
          <w:rFonts w:ascii="Times New Roman" w:eastAsia="Calibri" w:hAnsi="Times New Roman" w:cs="Times New Roman"/>
          <w:sz w:val="28"/>
          <w:szCs w:val="28"/>
          <w:lang w:eastAsia="ru-RU"/>
        </w:rPr>
        <w:t>жилищного  строительства</w:t>
      </w:r>
      <w:proofErr w:type="gramEnd"/>
      <w:r w:rsidR="003D1FFD"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E6821" w:rsidRPr="007251FC" w:rsidRDefault="009E6821" w:rsidP="003D1FF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 Прогноз конечных результатов реализации программы,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характеризующих </w:t>
      </w: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целевое  состояние</w:t>
      </w:r>
      <w:proofErr w:type="gramEnd"/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уровня и качества жизни населения, социально- экономическое развитие в   муниципальном  управлении, экономики, степени реализации</w:t>
      </w:r>
      <w:r w:rsidR="009E682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других  общественных интересов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Реализация Программы позволит:</w:t>
      </w:r>
    </w:p>
    <w:p w:rsidR="006D004C" w:rsidRPr="009A5F3D" w:rsidRDefault="006D004C" w:rsidP="006D00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r w:rsidRPr="009A5F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бюджета.</w:t>
      </w:r>
    </w:p>
    <w:p w:rsidR="006D004C" w:rsidRPr="007251FC" w:rsidRDefault="006D004C" w:rsidP="006D00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7251F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AE0D8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251FC">
        <w:rPr>
          <w:rFonts w:ascii="Times New Roman" w:eastAsia="Times New Roman" w:hAnsi="Times New Roman" w:cs="Times New Roman"/>
          <w:sz w:val="28"/>
          <w:szCs w:val="20"/>
          <w:lang w:eastAsia="ru-RU"/>
        </w:rPr>
        <w:t>Надлежащее оформление права собственности на объекты недвижимости позволит распоряжаться объектами муниципальной собственности в соответствии с действующим законодательством.</w:t>
      </w:r>
    </w:p>
    <w:p w:rsidR="006D004C" w:rsidRPr="007251FC" w:rsidRDefault="006D004C" w:rsidP="006D00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Информирование населения о наличии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свободных 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земельных участков для сдачи в аренду, обоснование и определение коэффициентов К1, К2, К3, для расчета арендных отношений, основывается на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прозрачности  исполнения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полномочий органов местного  самоуправления.</w:t>
      </w:r>
    </w:p>
    <w:p w:rsidR="006D004C" w:rsidRPr="007251FC" w:rsidRDefault="006D004C" w:rsidP="006D00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Постановка на кадастровый учет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земельных  участков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, участков под  многоквартирными жилыми домами, постановка на кадастровый учет под ИЖС направлено на рациональное использованию земли, вовлечение в рыночный оборот.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004C" w:rsidRDefault="006D004C" w:rsidP="006D004C">
      <w:pPr>
        <w:numPr>
          <w:ilvl w:val="0"/>
          <w:numId w:val="4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Информация подпрограмм, отдельным мероприятиям с указанием сроков их реализации и </w:t>
      </w: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ожидаемых  результатов</w:t>
      </w:r>
      <w:proofErr w:type="gramEnd"/>
    </w:p>
    <w:p w:rsidR="006D004C" w:rsidRPr="007251FC" w:rsidRDefault="006D004C" w:rsidP="006D004C">
      <w:pPr>
        <w:spacing w:after="0" w:line="240" w:lineRule="auto"/>
        <w:ind w:left="786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исполнении положения о порядке управления и распоряжения муниципальной собственностью </w:t>
      </w:r>
      <w:proofErr w:type="spell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AE0D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края, утверждённого решением </w:t>
      </w:r>
      <w:proofErr w:type="spell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Совета депутатов от 21.06.2016 № 12-79р – управление, распоряжение и сохранность муниципального имущества, это организованный процесс органов местного самоуправления и </w:t>
      </w:r>
      <w:proofErr w:type="gram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 вопросы</w:t>
      </w:r>
      <w:proofErr w:type="gram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связанные с муниципальным имуществом, как передача, так и отчуждение регулируются Федеральными законами.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Эффективное управление муниципальным имуществом не может быть осуществлено без построения целостной системы учеты имущества, а также зарегистрированного права собственности.</w:t>
      </w:r>
    </w:p>
    <w:p w:rsidR="006D004C" w:rsidRPr="007251FC" w:rsidRDefault="006D004C" w:rsidP="006D004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правоустанавливающих документов является препятствием для дальнейшего распоряжения данным имуществом, как передача в </w:t>
      </w:r>
      <w:proofErr w:type="gram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управление,  аренду</w:t>
      </w:r>
      <w:proofErr w:type="gram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приватизация.</w:t>
      </w:r>
    </w:p>
    <w:p w:rsidR="006D004C" w:rsidRPr="007251FC" w:rsidRDefault="006D004C" w:rsidP="006D004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Федеральных законов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21.12.2001 № 178-ФЗ </w:t>
      </w:r>
      <w:r w:rsidRPr="005229F5">
        <w:rPr>
          <w:rFonts w:ascii="Times New Roman" w:hAnsi="Times New Roman" w:cs="Times New Roman"/>
          <w:sz w:val="28"/>
          <w:szCs w:val="28"/>
        </w:rPr>
        <w:t xml:space="preserve">«О приватизации </w:t>
      </w:r>
      <w:proofErr w:type="gramStart"/>
      <w:r w:rsidRPr="005229F5">
        <w:rPr>
          <w:rFonts w:ascii="Times New Roman" w:hAnsi="Times New Roman" w:cs="Times New Roman"/>
          <w:sz w:val="28"/>
          <w:szCs w:val="28"/>
        </w:rPr>
        <w:t>государственного  и</w:t>
      </w:r>
      <w:proofErr w:type="gramEnd"/>
      <w:r w:rsidRPr="005229F5">
        <w:rPr>
          <w:rFonts w:ascii="Times New Roman" w:hAnsi="Times New Roman" w:cs="Times New Roman"/>
          <w:sz w:val="28"/>
          <w:szCs w:val="28"/>
        </w:rPr>
        <w:t xml:space="preserve"> муниципального  имущества»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29F5">
        <w:rPr>
          <w:rFonts w:ascii="Times New Roman" w:hAnsi="Times New Roman" w:cs="Times New Roman"/>
          <w:sz w:val="28"/>
          <w:szCs w:val="28"/>
        </w:rPr>
        <w:t xml:space="preserve">и </w:t>
      </w:r>
      <w:r w:rsidRPr="005229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26.07.2006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135-ФЗ «О защите конкуренции» требует определенных затрат. Эти затраты складываются из средств на постановку на кадастровый учет (с дальнейшей регистрацией права собственности), на размещение информационных сообщений в СМИ, проведения </w:t>
      </w:r>
      <w:proofErr w:type="gram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рыночной  независимой</w:t>
      </w:r>
      <w:proofErr w:type="gram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оценки, в соответствии с требованием Федерального  закона  «Об оценочной деятельности» от 29.07.1998 № 135-ФЗ.</w:t>
      </w:r>
    </w:p>
    <w:p w:rsidR="006D004C" w:rsidRPr="007251FC" w:rsidRDefault="006D004C" w:rsidP="006D004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Повышению эффективности использовани</w:t>
      </w:r>
      <w:r w:rsidR="00E962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участков, находящихся в муниципальной собственности, </w:t>
      </w:r>
      <w:proofErr w:type="gram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 способствовать</w:t>
      </w:r>
      <w:proofErr w:type="gram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очного  оборота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D004C" w:rsidRPr="007251FC" w:rsidRDefault="006D004C" w:rsidP="006D004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мероприятий по формированию </w:t>
      </w:r>
      <w:proofErr w:type="gram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 участков</w:t>
      </w:r>
      <w:proofErr w:type="gram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многоквартирными жилыми домами и ИЖС, постановка их на кадастровый учет направлено на актуализацию их кадастровой стоимости, что в свою очередь будет  способствовать установлению налогооблагаемой  базы.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Вышеуказанные проблемы невозможно реализовать без </w:t>
      </w:r>
      <w:proofErr w:type="gram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  финансирования</w:t>
      </w:r>
      <w:proofErr w:type="gram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предусмотрено подпрограммами.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подпрограмм:</w:t>
      </w:r>
    </w:p>
    <w:p w:rsidR="006D004C" w:rsidRPr="007251FC" w:rsidRDefault="006D004C" w:rsidP="006D00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1. Управление муниципальным имуществом (приложение №5).</w:t>
      </w:r>
    </w:p>
    <w:p w:rsidR="006D004C" w:rsidRPr="007251FC" w:rsidRDefault="006D004C" w:rsidP="006D00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2. Регулирование земельных отношений (приложение №6).</w:t>
      </w:r>
    </w:p>
    <w:p w:rsidR="006D004C" w:rsidRPr="007251FC" w:rsidRDefault="006D004C" w:rsidP="006D004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Целью муниципальной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подпрограммы  «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муниципальным имуществом» является эффективное управление  муниципальным имуществом.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Достижение поставленных целей подпрограммы 1 будет осуществляться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путем решения следующих задач:</w:t>
      </w:r>
    </w:p>
    <w:p w:rsidR="006D004C" w:rsidRPr="007251FC" w:rsidRDefault="006D004C" w:rsidP="006D004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0"/>
          <w:lang w:eastAsia="ru-RU"/>
        </w:rPr>
        <w:t>1.Реализация целевых программ по строительству и приобретению жилья для детей сирот.</w:t>
      </w:r>
    </w:p>
    <w:p w:rsidR="006D004C" w:rsidRPr="007251FC" w:rsidRDefault="006D004C" w:rsidP="006D004C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0"/>
          <w:lang w:eastAsia="ru-RU"/>
        </w:rPr>
        <w:t>2.Улучшение состояния имущества.</w:t>
      </w:r>
    </w:p>
    <w:p w:rsidR="006D004C" w:rsidRPr="007251FC" w:rsidRDefault="006D004C" w:rsidP="006D004C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Times New Roman" w:hAnsi="Times New Roman" w:cs="Times New Roman"/>
          <w:sz w:val="28"/>
          <w:szCs w:val="20"/>
          <w:lang w:eastAsia="ru-RU"/>
        </w:rPr>
        <w:t>3.Регистрация права собственности объектов недвижимости.</w:t>
      </w:r>
    </w:p>
    <w:p w:rsidR="006D004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подпрограммы 1 определяют следующие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 (индикаторы):</w:t>
      </w:r>
    </w:p>
    <w:p w:rsidR="006D004C" w:rsidRPr="005229F5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29F5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</w:t>
      </w:r>
      <w:r w:rsidRPr="005229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</w:t>
      </w:r>
      <w:r w:rsidR="00E962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-повышение доходной части бюджета за счет арендных платежей за имущество, находящееся в муниципальной собственности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нвен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таризация объектов недвижимости.</w:t>
      </w:r>
    </w:p>
    <w:p w:rsidR="006D004C" w:rsidRDefault="006D004C" w:rsidP="006D004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подпрограммы 1 позволит: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беспеч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ить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жилыми помещениями детей – сирот и детей, оставшихся без попечения родителей, лиц из числа детей – сирот и детей, оставшихся без попечения родителей;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повысить собственную доходную базу районного бюджета и создать условия для обеспечения сбалансированности и устойчивости районного бюджета за счет арендных платежей не 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менее 3 %.</w:t>
      </w:r>
    </w:p>
    <w:p w:rsidR="006D004C" w:rsidRPr="007251FC" w:rsidRDefault="006D004C" w:rsidP="006D004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394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мероприятий, направленных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достижение поставленной цели и решение задач подпрограммы 1:</w:t>
      </w:r>
    </w:p>
    <w:p w:rsidR="006D004C" w:rsidRPr="000B7394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инвентаризация объектов недвижимости: постановка на кадастровый учет, </w:t>
      </w:r>
      <w:r w:rsidRPr="000B7394">
        <w:rPr>
          <w:rFonts w:ascii="Times New Roman" w:eastAsia="Calibri" w:hAnsi="Times New Roman" w:cs="Times New Roman"/>
          <w:sz w:val="28"/>
          <w:szCs w:val="28"/>
          <w:lang w:eastAsia="ru-RU"/>
        </w:rPr>
        <w:t>улучшение состояние имущества, инвентаризация дорог вне границ населенных пунктов;</w:t>
      </w:r>
    </w:p>
    <w:p w:rsidR="006D004C" w:rsidRPr="000B7394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394">
        <w:rPr>
          <w:rFonts w:ascii="Times New Roman" w:eastAsia="Calibri" w:hAnsi="Times New Roman" w:cs="Times New Roman"/>
          <w:sz w:val="28"/>
          <w:szCs w:val="28"/>
          <w:lang w:eastAsia="ru-RU"/>
        </w:rPr>
        <w:t>- оценка муниципального имущества;</w:t>
      </w:r>
    </w:p>
    <w:p w:rsidR="006D004C" w:rsidRPr="000B7394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3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0B739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</w:t>
      </w:r>
      <w:r w:rsidRPr="000B739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394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аукциона на право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выполнения работ по изготовлению технической документации;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- взносы на капитальный ремонт общего имущества в многоквартирных домах собственниками помещений;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ежбюджетные трансферты на выполнение кадастровых работ, изготовление технических планов, постановку на кадастровый учет по объектам недвижимости: объектов водоснабжения, водоотведения, теплоснабжения, электроснабжения, бесхозяйные объекты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поселениям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Целью муниципальной подпрограммы «Регулирование земельных отношений» является повышение эффективности использования земельных участков. 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Достижение поставленной цели подпрограммы 2 будет осуществляться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путем решения следующих задач: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информирование населения о наличии земельных участков для сдачи в аренду, обоснование и определение коэффициентов К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1,К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2,К3, для расчета арендных отношений   в текущем году;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постановка на кадастровый учет муниципальных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земельных  участков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, участков под  многоквартирными жилыми домами и под индивидуальное жилищное  строительство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D004C" w:rsidRPr="007251FC" w:rsidRDefault="006D004C" w:rsidP="006D004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подпрограммы 2 позволит: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- эффективно и рационально использовать земли на территории района, находящиеся в муниципальной собственности, повысить доходную базу районного бюджета за счет арендных платежей;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обеспечить требования краевого закона об экономическом обосновании расчета аренды за земельные участки, обеспечить требования земельного законодательства; </w:t>
      </w:r>
    </w:p>
    <w:p w:rsidR="006D004C" w:rsidRPr="007251FC" w:rsidRDefault="006D004C" w:rsidP="006D0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увеличить налоговые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неналоговые 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поступления в консолидированный бюджет </w:t>
      </w:r>
      <w:proofErr w:type="spellStart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и обеспечить требования участия в региональных программах.</w:t>
      </w:r>
    </w:p>
    <w:p w:rsidR="006D004C" w:rsidRPr="007251FC" w:rsidRDefault="006D004C" w:rsidP="00E962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>Срок реализации подпрограмм: 2017 - 2030 годы.</w:t>
      </w:r>
    </w:p>
    <w:p w:rsidR="006D004C" w:rsidRPr="007251FC" w:rsidRDefault="006D004C" w:rsidP="00E962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>Сроки и ожидаемые результаты указаны в каждой из подпрограмм.</w:t>
      </w:r>
    </w:p>
    <w:p w:rsidR="006D004C" w:rsidRDefault="006D004C" w:rsidP="00E962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 мероприятий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муниципальной программы не предусмотрено.</w:t>
      </w:r>
    </w:p>
    <w:p w:rsidR="00E962C6" w:rsidRPr="007251FC" w:rsidRDefault="00E962C6" w:rsidP="00E962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7251FC">
        <w:rPr>
          <w:rFonts w:ascii="Times New Roman" w:eastAsia="Calibri" w:hAnsi="Times New Roman" w:cs="Times New Roman"/>
          <w:b/>
          <w:sz w:val="28"/>
          <w:szCs w:val="28"/>
        </w:rPr>
        <w:t>Основные меры правового управления, направленные на достижение цели и (или) задачи программы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Основные меры правового регулирования в соответствующей сфере, направленные на достижение цели и (или) конечных результатов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</w:rPr>
        <w:t>программы  приведены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в приложении №3 к программе.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D004C" w:rsidRPr="007251FC" w:rsidRDefault="006D004C" w:rsidP="006D004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927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51FC">
        <w:rPr>
          <w:rFonts w:ascii="Times New Roman" w:eastAsia="Times New Roman" w:hAnsi="Times New Roman" w:cs="Times New Roman"/>
          <w:b/>
          <w:sz w:val="28"/>
          <w:szCs w:val="28"/>
        </w:rPr>
        <w:t xml:space="preserve">7. Перечень объектов недвижимого имущества </w:t>
      </w:r>
      <w:proofErr w:type="gramStart"/>
      <w:r w:rsidRPr="007251FC">
        <w:rPr>
          <w:rFonts w:ascii="Times New Roman" w:eastAsia="Times New Roman" w:hAnsi="Times New Roman" w:cs="Times New Roman"/>
          <w:b/>
          <w:sz w:val="28"/>
          <w:szCs w:val="28"/>
        </w:rPr>
        <w:t>муниципальной  собственности</w:t>
      </w:r>
      <w:proofErr w:type="gramEnd"/>
      <w:r w:rsidRPr="007251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51FC">
        <w:rPr>
          <w:rFonts w:ascii="Times New Roman" w:eastAsia="Times New Roman" w:hAnsi="Times New Roman" w:cs="Times New Roman"/>
          <w:b/>
          <w:sz w:val="28"/>
          <w:szCs w:val="28"/>
        </w:rPr>
        <w:t>Ужурского</w:t>
      </w:r>
      <w:proofErr w:type="spellEnd"/>
      <w:r w:rsidRPr="007251FC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района, подлежащих строительству, реконструкции, техническому перевооружению или приобретению</w:t>
      </w:r>
    </w:p>
    <w:p w:rsidR="006D004C" w:rsidRPr="007251FC" w:rsidRDefault="006D004C" w:rsidP="006D004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927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Объекты недвижимого имущества, </w:t>
      </w:r>
      <w:r w:rsidRPr="007251FC">
        <w:rPr>
          <w:rFonts w:ascii="Times New Roman" w:eastAsia="Times New Roman" w:hAnsi="Times New Roman" w:cs="Times New Roman"/>
          <w:sz w:val="28"/>
          <w:szCs w:val="28"/>
        </w:rPr>
        <w:t>подлежащи</w:t>
      </w:r>
      <w:r w:rsidR="00E962C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251FC">
        <w:rPr>
          <w:rFonts w:ascii="Times New Roman" w:eastAsia="Times New Roman" w:hAnsi="Times New Roman" w:cs="Times New Roman"/>
          <w:sz w:val="28"/>
          <w:szCs w:val="28"/>
        </w:rPr>
        <w:t xml:space="preserve"> приобретению, в </w:t>
      </w:r>
      <w:r w:rsidRPr="007251FC">
        <w:rPr>
          <w:rFonts w:ascii="Times New Roman" w:eastAsia="Calibri" w:hAnsi="Times New Roman" w:cs="Times New Roman"/>
          <w:sz w:val="28"/>
          <w:szCs w:val="28"/>
        </w:rPr>
        <w:t>муниципальную  собственность</w:t>
      </w:r>
      <w:r w:rsidRPr="007251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51FC">
        <w:rPr>
          <w:rFonts w:ascii="Times New Roman" w:eastAsia="Times New Roman" w:hAnsi="Times New Roman" w:cs="Times New Roman"/>
          <w:sz w:val="28"/>
          <w:szCs w:val="28"/>
        </w:rPr>
        <w:t>Ужурского</w:t>
      </w:r>
      <w:proofErr w:type="spellEnd"/>
      <w:r w:rsidRPr="007251FC">
        <w:rPr>
          <w:rFonts w:ascii="Times New Roman" w:eastAsia="Times New Roman" w:hAnsi="Times New Roman" w:cs="Times New Roman"/>
          <w:sz w:val="28"/>
          <w:szCs w:val="28"/>
        </w:rPr>
        <w:t xml:space="preserve"> района, предусмотренные для 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обеспечения жилыми помещениями детей-сирот и детей, оставшихся без попечения родителей, в соответствии с соглашением с Министерством образования Красноярского  края по реализации Закона Красноярского  края от 24.12.2009 №9-4225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 сирот и детей, оставшихся без попечения родителей, лиц из  числа детей сирот и детей, оставшихся без попечения родителей, 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>приобретаются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аукциона, в соответствии с требованием </w:t>
      </w:r>
      <w:r w:rsidR="00E962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Федерального  закона от 05.04.2013№ 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44-ФЗ</w:t>
      </w:r>
      <w:r w:rsidRPr="007251FC">
        <w:t xml:space="preserve"> «</w:t>
      </w:r>
      <w:r w:rsidRPr="007251FC">
        <w:rPr>
          <w:rFonts w:ascii="Times New Roman" w:eastAsia="Calibri" w:hAnsi="Times New Roman" w:cs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нужд",  согласно приложению №4.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04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>8. Информация о ресурсном обеспечении, в том числе по уровням бюджетной систем</w:t>
      </w:r>
      <w:r w:rsidR="00E962C6">
        <w:rPr>
          <w:rFonts w:ascii="Times New Roman" w:eastAsia="Calibri" w:hAnsi="Times New Roman" w:cs="Times New Roman"/>
          <w:b/>
          <w:sz w:val="28"/>
          <w:szCs w:val="28"/>
        </w:rPr>
        <w:t>ы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04C" w:rsidRPr="007251FC" w:rsidRDefault="006D004C" w:rsidP="006D00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реализации программ в части расходных обязательств </w:t>
      </w:r>
      <w:proofErr w:type="spellStart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осуществляется за счет краевого, федерального бюджета, а также бюджетных ассигнований районного бюджета.  Распределение бюджетных ассигнований на реализацию программ утверждается решением Районного Совета депутатов о бюджете на очередной финансовый год и плановый период.</w:t>
      </w: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251FC">
        <w:rPr>
          <w:rFonts w:ascii="Times New Roman" w:eastAsia="Calibri" w:hAnsi="Times New Roman" w:cs="Times New Roman"/>
          <w:sz w:val="28"/>
          <w:szCs w:val="28"/>
        </w:rPr>
        <w:t>Ресурсное  обеспечение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программы за счет средств бюджета (с расшифровкой  по главным  распорядителям средств бюджета, в разрезе подпрограмм, отдельных мероприятий программы) приведены в приложении № 1 к программе. 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Информация об источниках финансирования программы,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</w:rPr>
        <w:t>отдельных  мероприятий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программы (средства районного  бюджета, в том числе средства, поступившие из бюджета других уровней бюджетной системы)  приведена в приложении №2 к программе.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004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9. Информация о мероприятиях, </w:t>
      </w: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направленных  на</w:t>
      </w:r>
      <w:proofErr w:type="gramEnd"/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 реализацию научной, научно- техническо</w:t>
      </w:r>
      <w:r w:rsidR="00E962C6">
        <w:rPr>
          <w:rFonts w:ascii="Times New Roman" w:eastAsia="Calibri" w:hAnsi="Times New Roman" w:cs="Times New Roman"/>
          <w:b/>
          <w:sz w:val="28"/>
          <w:szCs w:val="28"/>
        </w:rPr>
        <w:t>й  и инновационной деятельности</w:t>
      </w:r>
    </w:p>
    <w:p w:rsidR="00E962C6" w:rsidRPr="007251FC" w:rsidRDefault="00E962C6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Мероприятия, направленные на реализацию научной, научно-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</w:rPr>
        <w:t>технической  и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инновационной деятельности не предусмотрены.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>10. Мероприятия, реализуемые в рамках государственно-</w:t>
      </w: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частного  партнерства</w:t>
      </w:r>
      <w:proofErr w:type="gramEnd"/>
      <w:r w:rsidRPr="007251FC">
        <w:rPr>
          <w:rFonts w:ascii="Times New Roman" w:eastAsia="Calibri" w:hAnsi="Times New Roman" w:cs="Times New Roman"/>
          <w:b/>
          <w:sz w:val="28"/>
          <w:szCs w:val="28"/>
        </w:rPr>
        <w:t>, направленн</w:t>
      </w:r>
      <w:r w:rsidR="00E962C6">
        <w:rPr>
          <w:rFonts w:ascii="Times New Roman" w:eastAsia="Calibri" w:hAnsi="Times New Roman" w:cs="Times New Roman"/>
          <w:b/>
          <w:sz w:val="28"/>
          <w:szCs w:val="28"/>
        </w:rPr>
        <w:t>ые</w:t>
      </w:r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 на достижения целей и задач  программы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>Мероприятия, реализуемые в рамках государственно-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</w:rPr>
        <w:t>частного  партнерства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</w:rPr>
        <w:t>, направленные на достижение целей и задач  программы не предусмотрены.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11. Мероприятия, реализуемые за счет средств </w:t>
      </w: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внебюджетных  фондов</w:t>
      </w:r>
      <w:proofErr w:type="gramEnd"/>
      <w:r w:rsidRPr="007251FC">
        <w:rPr>
          <w:rFonts w:ascii="Times New Roman" w:eastAsia="Calibri" w:hAnsi="Times New Roman" w:cs="Times New Roman"/>
          <w:b/>
          <w:sz w:val="28"/>
          <w:szCs w:val="28"/>
        </w:rPr>
        <w:t>, информация, включающая данные о прогнозных расходах таких  орга</w:t>
      </w:r>
      <w:r w:rsidR="00E962C6">
        <w:rPr>
          <w:rFonts w:ascii="Times New Roman" w:eastAsia="Calibri" w:hAnsi="Times New Roman" w:cs="Times New Roman"/>
          <w:b/>
          <w:sz w:val="28"/>
          <w:szCs w:val="28"/>
        </w:rPr>
        <w:t>низаций на реализацию программы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Мероприятия, реализуемые за счет средств внебюджетных фондов, информация, включающая данные о прогнозных расходах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</w:rPr>
        <w:t>таких  организаций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на реализацию программы не предусмотрены.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12. Реализация муниципального управления инвестиционных проектов, исполнение которых полностью или частично осуществляются за счет средств районного бюджета, </w:t>
      </w: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информация  о</w:t>
      </w:r>
      <w:proofErr w:type="gramEnd"/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 наличии указанных пр</w:t>
      </w:r>
      <w:r w:rsidR="00E962C6">
        <w:rPr>
          <w:rFonts w:ascii="Times New Roman" w:eastAsia="Calibri" w:hAnsi="Times New Roman" w:cs="Times New Roman"/>
          <w:b/>
          <w:sz w:val="28"/>
          <w:szCs w:val="28"/>
        </w:rPr>
        <w:t>оектов и их основных параметрах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6D004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>Реализация муниципального управления инвестиционных проектов, исполнение которых полностью или частично осуществляются за счет средств районного бюджета, информация о наличии указанных проектов и их основных параметрах программой не предусмотрена.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13. Мероприятия, направленные на развитие сельских территорий,-информация о наличии мероприятий с указанием объемов бюджетных ассигнований на </w:t>
      </w:r>
      <w:proofErr w:type="gram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из реализацию</w:t>
      </w:r>
      <w:proofErr w:type="gramEnd"/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Программой предусмотрены мероприятия, направленные на развитие сельских территорий-паспортизация (постановка на кадастровый учет) объектов </w:t>
      </w:r>
      <w:proofErr w:type="gramStart"/>
      <w:r w:rsidRPr="007251FC">
        <w:rPr>
          <w:rFonts w:ascii="Times New Roman" w:eastAsia="Calibri" w:hAnsi="Times New Roman" w:cs="Times New Roman"/>
          <w:sz w:val="28"/>
          <w:szCs w:val="28"/>
        </w:rPr>
        <w:t>капитального  строительства</w:t>
      </w:r>
      <w:proofErr w:type="gramEnd"/>
      <w:r w:rsidRPr="007251FC">
        <w:rPr>
          <w:rFonts w:ascii="Times New Roman" w:eastAsia="Calibri" w:hAnsi="Times New Roman" w:cs="Times New Roman"/>
          <w:sz w:val="28"/>
          <w:szCs w:val="28"/>
        </w:rPr>
        <w:t>, для дальнейшей регистрации  и  передачи по результатам  конкурса на использование  в соответствии с действующим законодательством.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14. Бюджетные  ассигнования  на оплату муниципальных контрактов на выполнение работ, оказание  услуг для обеспечения нужд </w:t>
      </w:r>
      <w:proofErr w:type="spell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  района длительность производственного цикла выполнения, оказания услуг которых  превышает срок действия утвержденных  лимитов бюджетных  обязательств, за исключением муниципальных  контрактов, финансируемых за счет бюджетных ассигнований на осуществление бюджетных  инвестиций в объекты муниципальной  собственности </w:t>
      </w:r>
      <w:proofErr w:type="spell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  района, а также муниципальных  контрактов на поставку товаров для обеспечения нужд </w:t>
      </w:r>
      <w:proofErr w:type="spellStart"/>
      <w:r w:rsidRPr="007251FC">
        <w:rPr>
          <w:rFonts w:ascii="Times New Roman" w:eastAsia="Calibri" w:hAnsi="Times New Roman" w:cs="Times New Roman"/>
          <w:b/>
          <w:sz w:val="28"/>
          <w:szCs w:val="28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b/>
          <w:sz w:val="28"/>
          <w:szCs w:val="28"/>
        </w:rPr>
        <w:t xml:space="preserve">  района на срок, превышающий  срок действия утвержденных лимитов бюджетных  обязательств , предусматривающих встречные обязательства, не связ</w:t>
      </w:r>
      <w:r w:rsidR="00E962C6">
        <w:rPr>
          <w:rFonts w:ascii="Times New Roman" w:eastAsia="Calibri" w:hAnsi="Times New Roman" w:cs="Times New Roman"/>
          <w:b/>
          <w:sz w:val="28"/>
          <w:szCs w:val="28"/>
        </w:rPr>
        <w:t>анные с предметом их исполнения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004C" w:rsidRDefault="006D004C" w:rsidP="006D004C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Бюджетные  ассигнования  на оплату муниципальных контрактов на выполнение работ, оказание  услуг для обеспечения нужд </w:t>
      </w:r>
      <w:proofErr w:type="spellStart"/>
      <w:r w:rsidRPr="007251FC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 района длительность производственного цикла выполнения, оказания услуг которых  превышает срок действия утвержденных  лимитов бюджетных  обязательств, за исключением муниципальных  контрактов, финансируемых за счет бюджетных ассигнований на осуществление бюджетных инвестиций в объекты муниципальной  собственности </w:t>
      </w:r>
      <w:proofErr w:type="spellStart"/>
      <w:r w:rsidRPr="007251FC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 района, а также муниципальных  контрактов на поставку товаров для обеспечения нужд </w:t>
      </w:r>
      <w:proofErr w:type="spellStart"/>
      <w:r w:rsidRPr="007251FC">
        <w:rPr>
          <w:rFonts w:ascii="Times New Roman" w:eastAsia="Calibri" w:hAnsi="Times New Roman" w:cs="Times New Roman"/>
          <w:sz w:val="28"/>
          <w:szCs w:val="28"/>
        </w:rPr>
        <w:t>Ужурского</w:t>
      </w:r>
      <w:proofErr w:type="spellEnd"/>
      <w:r w:rsidRPr="007251FC">
        <w:rPr>
          <w:rFonts w:ascii="Times New Roman" w:eastAsia="Calibri" w:hAnsi="Times New Roman" w:cs="Times New Roman"/>
          <w:sz w:val="28"/>
          <w:szCs w:val="28"/>
        </w:rPr>
        <w:t xml:space="preserve">  района на срок, превышающий  срок действия утвержденных лимитов бюджетных  обязательств, предусматривающих встречные обязательства, не связанные с предметом их исполнения программой  не предусмотрены.</w:t>
      </w:r>
    </w:p>
    <w:p w:rsidR="006D004C" w:rsidRPr="007251FC" w:rsidRDefault="006D004C" w:rsidP="006D004C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  </w:t>
      </w:r>
      <w:proofErr w:type="gramStart"/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 и</w:t>
      </w:r>
      <w:proofErr w:type="gramEnd"/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</w:t>
      </w:r>
      <w:r w:rsidR="00E96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 за ходом исполнения программы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 Текущее управление реализацией программы осуществляется отделом по управлению муниципальным имуществом и земельными отношениями.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15.2. Ответственным исполнителем программы осуществляется: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отбор исполнителей отдельных мероприятий программы и мероприятий подпрограмм, курируемых ответственным исполнителем;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координация исполнения программных мероприятий, мониторинг их реализации;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непосредственный контроль над ходом реализации мероприятий программы;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отчетов о реализации программы.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15.3. Контроль над целевым расходованием районных, краевых и бюджетных   средств   осуществляет финансовое управление.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D004C" w:rsidRPr="007251FC" w:rsidSect="001E15F6">
          <w:footerReference w:type="default" r:id="rId9"/>
          <w:pgSz w:w="11906" w:h="16838"/>
          <w:pgMar w:top="1134" w:right="849" w:bottom="1134" w:left="1418" w:header="709" w:footer="709" w:gutter="0"/>
          <w:cols w:space="708"/>
          <w:docGrid w:linePitch="360"/>
        </w:sectPr>
      </w:pP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6D004C" w:rsidRPr="007251FC" w:rsidRDefault="006D004C" w:rsidP="006D004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паспорту программы </w:t>
      </w:r>
    </w:p>
    <w:p w:rsidR="006D004C" w:rsidRPr="007251FC" w:rsidRDefault="006D004C" w:rsidP="006D00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04C" w:rsidRPr="007251FC" w:rsidRDefault="006D004C" w:rsidP="003060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 целевых</w:t>
      </w:r>
      <w:proofErr w:type="gramEnd"/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 муниципальной  программы, </w:t>
      </w:r>
      <w:proofErr w:type="spellStart"/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Ужурского</w:t>
      </w:r>
      <w:proofErr w:type="spellEnd"/>
      <w:r w:rsidRPr="007251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с указанием планируемых к достижению значений в результате реализации муниципальной  программы</w:t>
      </w: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"/>
        <w:gridCol w:w="3785"/>
        <w:gridCol w:w="1418"/>
        <w:gridCol w:w="1134"/>
        <w:gridCol w:w="1418"/>
        <w:gridCol w:w="1276"/>
        <w:gridCol w:w="1425"/>
        <w:gridCol w:w="30"/>
        <w:gridCol w:w="1946"/>
        <w:gridCol w:w="34"/>
        <w:gridCol w:w="1668"/>
      </w:tblGrid>
      <w:tr w:rsidR="006D004C" w:rsidRPr="007251FC" w:rsidTr="00C523BC">
        <w:trPr>
          <w:cantSplit/>
          <w:trHeight w:val="615"/>
        </w:trPr>
        <w:tc>
          <w:tcPr>
            <w:tcW w:w="7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proofErr w:type="gramEnd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целевые показатели </w:t>
            </w:r>
            <w:proofErr w:type="gramStart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 программы</w:t>
            </w:r>
            <w:proofErr w:type="gramEnd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Ужурского</w:t>
            </w:r>
            <w:proofErr w:type="spellEnd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  </w:t>
            </w: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8931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программы</w:t>
            </w:r>
          </w:p>
        </w:tc>
      </w:tr>
      <w:tr w:rsidR="006D004C" w:rsidRPr="007251FC" w:rsidTr="00C523BC">
        <w:trPr>
          <w:cantSplit/>
          <w:trHeight w:val="375"/>
        </w:trPr>
        <w:tc>
          <w:tcPr>
            <w:tcW w:w="7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финансовый год </w:t>
            </w:r>
          </w:p>
          <w:p w:rsidR="006D004C" w:rsidRPr="001F5203" w:rsidRDefault="00C523B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(2020</w:t>
            </w:r>
            <w:r w:rsidR="006D004C"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</w:t>
            </w:r>
            <w:r w:rsidR="00C523BC"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год </w:t>
            </w:r>
            <w:proofErr w:type="gramStart"/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планового  периода</w:t>
            </w:r>
            <w:proofErr w:type="gramEnd"/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(202</w:t>
            </w:r>
            <w:r w:rsidR="00C523BC"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год </w:t>
            </w:r>
            <w:proofErr w:type="gramStart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планового  периода</w:t>
            </w:r>
            <w:proofErr w:type="gramEnd"/>
          </w:p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</w:t>
            </w:r>
            <w:r w:rsidR="00C52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годы до конца реализации муниципальной </w:t>
            </w:r>
            <w:proofErr w:type="gramStart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 в</w:t>
            </w:r>
            <w:proofErr w:type="gramEnd"/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пятилетнем интервале</w:t>
            </w:r>
          </w:p>
        </w:tc>
      </w:tr>
      <w:tr w:rsidR="006D004C" w:rsidRPr="007251FC" w:rsidTr="00C523BC">
        <w:trPr>
          <w:cantSplit/>
          <w:trHeight w:val="360"/>
        </w:trPr>
        <w:tc>
          <w:tcPr>
            <w:tcW w:w="7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D004C" w:rsidRPr="007251FC" w:rsidTr="00C523BC">
        <w:trPr>
          <w:cantSplit/>
          <w:trHeight w:val="36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Целевой показатель:</w:t>
            </w:r>
          </w:p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Эффективное управление муниципальной собственностью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Реализация целевых программ по строительству и приобретению жилья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Обеспечение жилыми помещениями детей сирот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ED2612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trike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</w:t>
            </w: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Улучшение состояния имущества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Повышение доходной части бюджета за счет арендных платежей за имущество, находящегося в муниципальной 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Не менее 3 %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Не менее</w:t>
            </w:r>
          </w:p>
          <w:p w:rsidR="006D004C" w:rsidRPr="001F5203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Не менее</w:t>
            </w:r>
          </w:p>
          <w:p w:rsidR="006D004C" w:rsidRPr="001F5203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3 %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Не менее </w:t>
            </w:r>
          </w:p>
          <w:p w:rsidR="006D004C" w:rsidRPr="007251FC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3 %</w:t>
            </w: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Не менее </w:t>
            </w:r>
          </w:p>
          <w:p w:rsidR="006D004C" w:rsidRPr="007251FC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3 %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Не менее </w:t>
            </w:r>
          </w:p>
          <w:p w:rsidR="006D004C" w:rsidRPr="007251FC" w:rsidRDefault="006D004C" w:rsidP="00C523B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3 %</w:t>
            </w: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Регистрация права собственности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Инвентаризация объектов недвижимости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1F5203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1F5203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Цель. </w:t>
            </w:r>
          </w:p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Повышение эффективности рационального использования земельных участков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Регулирование земельных отношений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D004C" w:rsidRPr="007251FC" w:rsidTr="00C523BC">
        <w:trPr>
          <w:cantSplit/>
          <w:trHeight w:val="24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постановка на кадастровый учет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</w:p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земельных участков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C523B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20</w:t>
            </w:r>
          </w:p>
        </w:tc>
      </w:tr>
      <w:tr w:rsidR="006D004C" w:rsidRPr="007251FC" w:rsidTr="00C523BC">
        <w:trPr>
          <w:cantSplit/>
          <w:trHeight w:val="302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Информирование населения о наличии земельных участков для сдачи в аренду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Количество информационных сообщений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C523B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</w:tr>
      <w:tr w:rsidR="006D004C" w:rsidRPr="007251FC" w:rsidTr="00C523BC">
        <w:trPr>
          <w:cantSplit/>
          <w:trHeight w:val="480"/>
        </w:trPr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3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Заключение договоров аренды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Количество договоров аренды земельных участков, зданий, помещений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C523B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251F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004C" w:rsidRPr="007251FC" w:rsidRDefault="006D004C" w:rsidP="00C5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</w:tr>
    </w:tbl>
    <w:p w:rsidR="006D004C" w:rsidRPr="007251FC" w:rsidRDefault="006D004C" w:rsidP="006D004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6D004C" w:rsidRPr="007251FC" w:rsidSect="001E15F6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083B49" w:rsidRDefault="00083B49" w:rsidP="00EC5482">
      <w:pPr>
        <w:autoSpaceDE w:val="0"/>
        <w:autoSpaceDN w:val="0"/>
        <w:adjustRightInd w:val="0"/>
        <w:spacing w:after="0" w:line="240" w:lineRule="auto"/>
        <w:jc w:val="right"/>
      </w:pPr>
    </w:p>
    <w:sectPr w:rsidR="00083B49" w:rsidSect="001E15F6">
      <w:footerReference w:type="default" r:id="rId10"/>
      <w:pgSz w:w="16838" w:h="11906" w:orient="landscape"/>
      <w:pgMar w:top="851" w:right="70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4E" w:rsidRDefault="002A7C4E" w:rsidP="009D6AFE">
      <w:pPr>
        <w:spacing w:after="0" w:line="240" w:lineRule="auto"/>
      </w:pPr>
      <w:r>
        <w:separator/>
      </w:r>
    </w:p>
  </w:endnote>
  <w:endnote w:type="continuationSeparator" w:id="0">
    <w:p w:rsidR="002A7C4E" w:rsidRDefault="002A7C4E" w:rsidP="009D6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7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38F" w:rsidRDefault="0032238F">
    <w:pPr>
      <w:pStyle w:val="ad"/>
      <w:jc w:val="right"/>
    </w:pPr>
  </w:p>
  <w:p w:rsidR="0032238F" w:rsidRDefault="0032238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109788"/>
      <w:docPartObj>
        <w:docPartGallery w:val="Page Numbers (Bottom of Page)"/>
        <w:docPartUnique/>
      </w:docPartObj>
    </w:sdtPr>
    <w:sdtEndPr/>
    <w:sdtContent>
      <w:p w:rsidR="0032238F" w:rsidRDefault="0032238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951">
          <w:rPr>
            <w:noProof/>
          </w:rPr>
          <w:t>14</w:t>
        </w:r>
        <w:r>
          <w:fldChar w:fldCharType="end"/>
        </w:r>
      </w:p>
    </w:sdtContent>
  </w:sdt>
  <w:p w:rsidR="0032238F" w:rsidRDefault="0032238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4E" w:rsidRDefault="002A7C4E" w:rsidP="009D6AFE">
      <w:pPr>
        <w:spacing w:after="0" w:line="240" w:lineRule="auto"/>
      </w:pPr>
      <w:r>
        <w:separator/>
      </w:r>
    </w:p>
  </w:footnote>
  <w:footnote w:type="continuationSeparator" w:id="0">
    <w:p w:rsidR="002A7C4E" w:rsidRDefault="002A7C4E" w:rsidP="009D6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6E34"/>
    <w:multiLevelType w:val="hybridMultilevel"/>
    <w:tmpl w:val="C96AA63C"/>
    <w:lvl w:ilvl="0" w:tplc="8A02F4A4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0062"/>
    <w:multiLevelType w:val="hybridMultilevel"/>
    <w:tmpl w:val="F63A926A"/>
    <w:lvl w:ilvl="0" w:tplc="29DC5D4E">
      <w:start w:val="1"/>
      <w:numFmt w:val="decimal"/>
      <w:lvlText w:val="%1."/>
      <w:lvlJc w:val="left"/>
      <w:pPr>
        <w:ind w:left="3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11" w:hanging="360"/>
      </w:pPr>
    </w:lvl>
    <w:lvl w:ilvl="2" w:tplc="0419001B" w:tentative="1">
      <w:start w:val="1"/>
      <w:numFmt w:val="lowerRoman"/>
      <w:lvlText w:val="%3."/>
      <w:lvlJc w:val="right"/>
      <w:pPr>
        <w:ind w:left="4731" w:hanging="180"/>
      </w:pPr>
    </w:lvl>
    <w:lvl w:ilvl="3" w:tplc="0419000F" w:tentative="1">
      <w:start w:val="1"/>
      <w:numFmt w:val="decimal"/>
      <w:lvlText w:val="%4."/>
      <w:lvlJc w:val="left"/>
      <w:pPr>
        <w:ind w:left="5451" w:hanging="360"/>
      </w:pPr>
    </w:lvl>
    <w:lvl w:ilvl="4" w:tplc="04190019" w:tentative="1">
      <w:start w:val="1"/>
      <w:numFmt w:val="lowerLetter"/>
      <w:lvlText w:val="%5."/>
      <w:lvlJc w:val="left"/>
      <w:pPr>
        <w:ind w:left="6171" w:hanging="360"/>
      </w:pPr>
    </w:lvl>
    <w:lvl w:ilvl="5" w:tplc="0419001B" w:tentative="1">
      <w:start w:val="1"/>
      <w:numFmt w:val="lowerRoman"/>
      <w:lvlText w:val="%6."/>
      <w:lvlJc w:val="right"/>
      <w:pPr>
        <w:ind w:left="6891" w:hanging="180"/>
      </w:pPr>
    </w:lvl>
    <w:lvl w:ilvl="6" w:tplc="0419000F" w:tentative="1">
      <w:start w:val="1"/>
      <w:numFmt w:val="decimal"/>
      <w:lvlText w:val="%7."/>
      <w:lvlJc w:val="left"/>
      <w:pPr>
        <w:ind w:left="7611" w:hanging="360"/>
      </w:pPr>
    </w:lvl>
    <w:lvl w:ilvl="7" w:tplc="04190019" w:tentative="1">
      <w:start w:val="1"/>
      <w:numFmt w:val="lowerLetter"/>
      <w:lvlText w:val="%8."/>
      <w:lvlJc w:val="left"/>
      <w:pPr>
        <w:ind w:left="8331" w:hanging="360"/>
      </w:pPr>
    </w:lvl>
    <w:lvl w:ilvl="8" w:tplc="0419001B" w:tentative="1">
      <w:start w:val="1"/>
      <w:numFmt w:val="lowerRoman"/>
      <w:lvlText w:val="%9."/>
      <w:lvlJc w:val="right"/>
      <w:pPr>
        <w:ind w:left="9051" w:hanging="180"/>
      </w:pPr>
    </w:lvl>
  </w:abstractNum>
  <w:abstractNum w:abstractNumId="2" w15:restartNumberingAfterBreak="0">
    <w:nsid w:val="04F01AB2"/>
    <w:multiLevelType w:val="hybridMultilevel"/>
    <w:tmpl w:val="65469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03C9C"/>
    <w:multiLevelType w:val="multilevel"/>
    <w:tmpl w:val="63960F60"/>
    <w:lvl w:ilvl="0">
      <w:start w:val="1"/>
      <w:numFmt w:val="decimal"/>
      <w:lvlText w:val="%1."/>
      <w:lvlJc w:val="left"/>
      <w:pPr>
        <w:ind w:left="2629" w:hanging="360"/>
      </w:pPr>
      <w:rPr>
        <w:rFonts w:ascii="Calibri" w:eastAsia="Times New Roman" w:hAnsi="Calibri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B2521E"/>
    <w:multiLevelType w:val="hybridMultilevel"/>
    <w:tmpl w:val="A830D53C"/>
    <w:lvl w:ilvl="0" w:tplc="CD6C1E02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37C61"/>
    <w:multiLevelType w:val="multilevel"/>
    <w:tmpl w:val="2E3875E0"/>
    <w:lvl w:ilvl="0">
      <w:start w:val="1"/>
      <w:numFmt w:val="decimal"/>
      <w:lvlText w:val="%1."/>
      <w:lvlJc w:val="left"/>
      <w:pPr>
        <w:ind w:left="65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2" w:hanging="2160"/>
      </w:pPr>
      <w:rPr>
        <w:rFonts w:hint="default"/>
      </w:rPr>
    </w:lvl>
  </w:abstractNum>
  <w:abstractNum w:abstractNumId="6" w15:restartNumberingAfterBreak="0">
    <w:nsid w:val="13B711BF"/>
    <w:multiLevelType w:val="hybridMultilevel"/>
    <w:tmpl w:val="50A401FE"/>
    <w:lvl w:ilvl="0" w:tplc="D37237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E4DB3"/>
    <w:multiLevelType w:val="hybridMultilevel"/>
    <w:tmpl w:val="C904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75CEF"/>
    <w:multiLevelType w:val="hybridMultilevel"/>
    <w:tmpl w:val="267A8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24D17"/>
    <w:multiLevelType w:val="hybridMultilevel"/>
    <w:tmpl w:val="A482ADBC"/>
    <w:lvl w:ilvl="0" w:tplc="23E69586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130315"/>
    <w:multiLevelType w:val="hybridMultilevel"/>
    <w:tmpl w:val="DF22B9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85370"/>
    <w:multiLevelType w:val="multilevel"/>
    <w:tmpl w:val="7124DAB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2" w15:restartNumberingAfterBreak="0">
    <w:nsid w:val="20476C39"/>
    <w:multiLevelType w:val="hybridMultilevel"/>
    <w:tmpl w:val="68701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0069"/>
    <w:multiLevelType w:val="multilevel"/>
    <w:tmpl w:val="DCC049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22ED0BAA"/>
    <w:multiLevelType w:val="hybridMultilevel"/>
    <w:tmpl w:val="AD3ED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314C8"/>
    <w:multiLevelType w:val="hybridMultilevel"/>
    <w:tmpl w:val="F63A926A"/>
    <w:lvl w:ilvl="0" w:tplc="29DC5D4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 w15:restartNumberingAfterBreak="0">
    <w:nsid w:val="23634CDF"/>
    <w:multiLevelType w:val="multilevel"/>
    <w:tmpl w:val="125008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17" w15:restartNumberingAfterBreak="0">
    <w:nsid w:val="2B464B7D"/>
    <w:multiLevelType w:val="hybridMultilevel"/>
    <w:tmpl w:val="91865174"/>
    <w:lvl w:ilvl="0" w:tplc="375AFD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4D68B5"/>
    <w:multiLevelType w:val="hybridMultilevel"/>
    <w:tmpl w:val="61DE1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95DB3"/>
    <w:multiLevelType w:val="hybridMultilevel"/>
    <w:tmpl w:val="7188EA16"/>
    <w:lvl w:ilvl="0" w:tplc="5B02B8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54291"/>
    <w:multiLevelType w:val="multilevel"/>
    <w:tmpl w:val="833639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5677644"/>
    <w:multiLevelType w:val="hybridMultilevel"/>
    <w:tmpl w:val="86F274B6"/>
    <w:lvl w:ilvl="0" w:tplc="3AA41F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8C4CC1"/>
    <w:multiLevelType w:val="multilevel"/>
    <w:tmpl w:val="80B893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39826B4B"/>
    <w:multiLevelType w:val="hybridMultilevel"/>
    <w:tmpl w:val="AD3ED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E338DA"/>
    <w:multiLevelType w:val="hybridMultilevel"/>
    <w:tmpl w:val="552A9E5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170CD"/>
    <w:multiLevelType w:val="hybridMultilevel"/>
    <w:tmpl w:val="9850B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E25E3"/>
    <w:multiLevelType w:val="multilevel"/>
    <w:tmpl w:val="63960F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5FD47F7"/>
    <w:multiLevelType w:val="hybridMultilevel"/>
    <w:tmpl w:val="6AF6B724"/>
    <w:lvl w:ilvl="0" w:tplc="29DC5D4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8" w15:restartNumberingAfterBreak="0">
    <w:nsid w:val="4C470A47"/>
    <w:multiLevelType w:val="multilevel"/>
    <w:tmpl w:val="0952D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4FFD682E"/>
    <w:multiLevelType w:val="hybridMultilevel"/>
    <w:tmpl w:val="F92A8D34"/>
    <w:lvl w:ilvl="0" w:tplc="700AB7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277CA9"/>
    <w:multiLevelType w:val="multilevel"/>
    <w:tmpl w:val="63960F60"/>
    <w:lvl w:ilvl="0">
      <w:start w:val="1"/>
      <w:numFmt w:val="decimal"/>
      <w:lvlText w:val="%1."/>
      <w:lvlJc w:val="left"/>
      <w:pPr>
        <w:ind w:left="2629" w:hanging="360"/>
      </w:pPr>
      <w:rPr>
        <w:rFonts w:ascii="Calibri" w:eastAsia="Times New Roman" w:hAnsi="Calibri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15A40E0"/>
    <w:multiLevelType w:val="hybridMultilevel"/>
    <w:tmpl w:val="5D1C4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71C6C"/>
    <w:multiLevelType w:val="hybridMultilevel"/>
    <w:tmpl w:val="68701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3195D"/>
    <w:multiLevelType w:val="hybridMultilevel"/>
    <w:tmpl w:val="62467A84"/>
    <w:lvl w:ilvl="0" w:tplc="F73A1F9E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AD0001"/>
    <w:multiLevelType w:val="multilevel"/>
    <w:tmpl w:val="833639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5ECA406F"/>
    <w:multiLevelType w:val="hybridMultilevel"/>
    <w:tmpl w:val="3286C530"/>
    <w:lvl w:ilvl="0" w:tplc="29DC5D4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602001ED"/>
    <w:multiLevelType w:val="multilevel"/>
    <w:tmpl w:val="7FE0351E"/>
    <w:lvl w:ilvl="0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37" w15:restartNumberingAfterBreak="0">
    <w:nsid w:val="637B435F"/>
    <w:multiLevelType w:val="hybridMultilevel"/>
    <w:tmpl w:val="AD3ED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53BC6"/>
    <w:multiLevelType w:val="hybridMultilevel"/>
    <w:tmpl w:val="E4BC96E6"/>
    <w:lvl w:ilvl="0" w:tplc="0638DA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D1E0A"/>
    <w:multiLevelType w:val="multilevel"/>
    <w:tmpl w:val="44D62E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40" w15:restartNumberingAfterBreak="0">
    <w:nsid w:val="69232F83"/>
    <w:multiLevelType w:val="multilevel"/>
    <w:tmpl w:val="7124DAB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41" w15:restartNumberingAfterBreak="0">
    <w:nsid w:val="6A1F7E27"/>
    <w:multiLevelType w:val="hybridMultilevel"/>
    <w:tmpl w:val="9850B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7203CE"/>
    <w:multiLevelType w:val="multilevel"/>
    <w:tmpl w:val="7124DAB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43" w15:restartNumberingAfterBreak="0">
    <w:nsid w:val="6EF32AE4"/>
    <w:multiLevelType w:val="hybridMultilevel"/>
    <w:tmpl w:val="DBA04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186455"/>
    <w:multiLevelType w:val="hybridMultilevel"/>
    <w:tmpl w:val="1A16FED2"/>
    <w:lvl w:ilvl="0" w:tplc="A274B6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903426"/>
    <w:multiLevelType w:val="hybridMultilevel"/>
    <w:tmpl w:val="A0C64E5C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EB19F0"/>
    <w:multiLevelType w:val="hybridMultilevel"/>
    <w:tmpl w:val="89A628F0"/>
    <w:lvl w:ilvl="0" w:tplc="207A57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496D3E"/>
    <w:multiLevelType w:val="hybridMultilevel"/>
    <w:tmpl w:val="69C0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575F62"/>
    <w:multiLevelType w:val="hybridMultilevel"/>
    <w:tmpl w:val="820CA110"/>
    <w:lvl w:ilvl="0" w:tplc="C332DFF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25"/>
  </w:num>
  <w:num w:numId="2">
    <w:abstractNumId w:val="16"/>
  </w:num>
  <w:num w:numId="3">
    <w:abstractNumId w:val="27"/>
  </w:num>
  <w:num w:numId="4">
    <w:abstractNumId w:val="2"/>
  </w:num>
  <w:num w:numId="5">
    <w:abstractNumId w:val="31"/>
  </w:num>
  <w:num w:numId="6">
    <w:abstractNumId w:val="14"/>
  </w:num>
  <w:num w:numId="7">
    <w:abstractNumId w:val="7"/>
  </w:num>
  <w:num w:numId="8">
    <w:abstractNumId w:val="43"/>
  </w:num>
  <w:num w:numId="9">
    <w:abstractNumId w:val="32"/>
  </w:num>
  <w:num w:numId="10">
    <w:abstractNumId w:val="45"/>
  </w:num>
  <w:num w:numId="11">
    <w:abstractNumId w:val="18"/>
  </w:num>
  <w:num w:numId="12">
    <w:abstractNumId w:val="10"/>
  </w:num>
  <w:num w:numId="13">
    <w:abstractNumId w:val="24"/>
  </w:num>
  <w:num w:numId="14">
    <w:abstractNumId w:val="12"/>
  </w:num>
  <w:num w:numId="15">
    <w:abstractNumId w:val="44"/>
  </w:num>
  <w:num w:numId="16">
    <w:abstractNumId w:val="36"/>
  </w:num>
  <w:num w:numId="17">
    <w:abstractNumId w:val="48"/>
  </w:num>
  <w:num w:numId="18">
    <w:abstractNumId w:val="8"/>
  </w:num>
  <w:num w:numId="19">
    <w:abstractNumId w:val="28"/>
  </w:num>
  <w:num w:numId="20">
    <w:abstractNumId w:val="39"/>
  </w:num>
  <w:num w:numId="21">
    <w:abstractNumId w:val="37"/>
  </w:num>
  <w:num w:numId="22">
    <w:abstractNumId w:val="5"/>
  </w:num>
  <w:num w:numId="23">
    <w:abstractNumId w:val="30"/>
  </w:num>
  <w:num w:numId="24">
    <w:abstractNumId w:val="15"/>
  </w:num>
  <w:num w:numId="25">
    <w:abstractNumId w:val="19"/>
  </w:num>
  <w:num w:numId="26">
    <w:abstractNumId w:val="17"/>
  </w:num>
  <w:num w:numId="27">
    <w:abstractNumId w:val="47"/>
  </w:num>
  <w:num w:numId="28">
    <w:abstractNumId w:val="1"/>
  </w:num>
  <w:num w:numId="29">
    <w:abstractNumId w:val="35"/>
  </w:num>
  <w:num w:numId="30">
    <w:abstractNumId w:val="20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41"/>
  </w:num>
  <w:num w:numId="34">
    <w:abstractNumId w:val="42"/>
  </w:num>
  <w:num w:numId="35">
    <w:abstractNumId w:val="26"/>
  </w:num>
  <w:num w:numId="36">
    <w:abstractNumId w:val="23"/>
  </w:num>
  <w:num w:numId="37">
    <w:abstractNumId w:val="46"/>
  </w:num>
  <w:num w:numId="38">
    <w:abstractNumId w:val="29"/>
  </w:num>
  <w:num w:numId="39">
    <w:abstractNumId w:val="6"/>
  </w:num>
  <w:num w:numId="40">
    <w:abstractNumId w:val="21"/>
  </w:num>
  <w:num w:numId="41">
    <w:abstractNumId w:val="3"/>
  </w:num>
  <w:num w:numId="42">
    <w:abstractNumId w:val="34"/>
  </w:num>
  <w:num w:numId="43">
    <w:abstractNumId w:val="0"/>
  </w:num>
  <w:num w:numId="44">
    <w:abstractNumId w:val="22"/>
  </w:num>
  <w:num w:numId="45">
    <w:abstractNumId w:val="13"/>
  </w:num>
  <w:num w:numId="46">
    <w:abstractNumId w:val="38"/>
  </w:num>
  <w:num w:numId="47">
    <w:abstractNumId w:val="33"/>
  </w:num>
  <w:num w:numId="48">
    <w:abstractNumId w:val="9"/>
  </w:num>
  <w:num w:numId="49">
    <w:abstractNumId w:val="11"/>
  </w:num>
  <w:num w:numId="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918"/>
    <w:rsid w:val="00000E9A"/>
    <w:rsid w:val="00003E8C"/>
    <w:rsid w:val="00010351"/>
    <w:rsid w:val="000121A9"/>
    <w:rsid w:val="0001488A"/>
    <w:rsid w:val="00014F75"/>
    <w:rsid w:val="00014FBE"/>
    <w:rsid w:val="00016681"/>
    <w:rsid w:val="000275FF"/>
    <w:rsid w:val="00030605"/>
    <w:rsid w:val="00037FDC"/>
    <w:rsid w:val="00040008"/>
    <w:rsid w:val="00040072"/>
    <w:rsid w:val="000440FD"/>
    <w:rsid w:val="00044C6D"/>
    <w:rsid w:val="00050B21"/>
    <w:rsid w:val="00057337"/>
    <w:rsid w:val="00060707"/>
    <w:rsid w:val="000651E0"/>
    <w:rsid w:val="00065DD0"/>
    <w:rsid w:val="00070041"/>
    <w:rsid w:val="00075B46"/>
    <w:rsid w:val="00076417"/>
    <w:rsid w:val="00076673"/>
    <w:rsid w:val="00083838"/>
    <w:rsid w:val="00083B49"/>
    <w:rsid w:val="000842BB"/>
    <w:rsid w:val="0009051B"/>
    <w:rsid w:val="00090A49"/>
    <w:rsid w:val="00094CF3"/>
    <w:rsid w:val="00095017"/>
    <w:rsid w:val="000B0802"/>
    <w:rsid w:val="000B35A9"/>
    <w:rsid w:val="000B36BB"/>
    <w:rsid w:val="000D1D76"/>
    <w:rsid w:val="000D2F79"/>
    <w:rsid w:val="000D3EF8"/>
    <w:rsid w:val="000E3B21"/>
    <w:rsid w:val="000F4CD9"/>
    <w:rsid w:val="001034CD"/>
    <w:rsid w:val="00103DA0"/>
    <w:rsid w:val="001102AB"/>
    <w:rsid w:val="0011233F"/>
    <w:rsid w:val="00114E74"/>
    <w:rsid w:val="00121954"/>
    <w:rsid w:val="00123706"/>
    <w:rsid w:val="001261BC"/>
    <w:rsid w:val="00127B27"/>
    <w:rsid w:val="00133669"/>
    <w:rsid w:val="00133C1C"/>
    <w:rsid w:val="001426EB"/>
    <w:rsid w:val="00142AFF"/>
    <w:rsid w:val="00147537"/>
    <w:rsid w:val="0015022E"/>
    <w:rsid w:val="00152AF0"/>
    <w:rsid w:val="00157BC3"/>
    <w:rsid w:val="00160034"/>
    <w:rsid w:val="00166FBD"/>
    <w:rsid w:val="001676A9"/>
    <w:rsid w:val="0018049B"/>
    <w:rsid w:val="00182F89"/>
    <w:rsid w:val="001908A4"/>
    <w:rsid w:val="0019730B"/>
    <w:rsid w:val="00197A90"/>
    <w:rsid w:val="001A3B86"/>
    <w:rsid w:val="001A6192"/>
    <w:rsid w:val="001B0BC2"/>
    <w:rsid w:val="001B76D4"/>
    <w:rsid w:val="001C17D5"/>
    <w:rsid w:val="001C2292"/>
    <w:rsid w:val="001C3FFF"/>
    <w:rsid w:val="001C5A0C"/>
    <w:rsid w:val="001C690E"/>
    <w:rsid w:val="001D3B44"/>
    <w:rsid w:val="001E15F6"/>
    <w:rsid w:val="001E2174"/>
    <w:rsid w:val="001E4931"/>
    <w:rsid w:val="001F402A"/>
    <w:rsid w:val="001F4A51"/>
    <w:rsid w:val="001F5203"/>
    <w:rsid w:val="001F5EC4"/>
    <w:rsid w:val="001F7376"/>
    <w:rsid w:val="00206358"/>
    <w:rsid w:val="002111A1"/>
    <w:rsid w:val="00227B86"/>
    <w:rsid w:val="00233151"/>
    <w:rsid w:val="0023443B"/>
    <w:rsid w:val="0023593F"/>
    <w:rsid w:val="002527B4"/>
    <w:rsid w:val="00252C38"/>
    <w:rsid w:val="002571B6"/>
    <w:rsid w:val="00263C35"/>
    <w:rsid w:val="002646CB"/>
    <w:rsid w:val="00275665"/>
    <w:rsid w:val="00275B4F"/>
    <w:rsid w:val="002864C2"/>
    <w:rsid w:val="002A0952"/>
    <w:rsid w:val="002A7C4E"/>
    <w:rsid w:val="002B78FE"/>
    <w:rsid w:val="002C3255"/>
    <w:rsid w:val="002C524D"/>
    <w:rsid w:val="002D7559"/>
    <w:rsid w:val="002E1932"/>
    <w:rsid w:val="002E1D53"/>
    <w:rsid w:val="002E5926"/>
    <w:rsid w:val="002F037C"/>
    <w:rsid w:val="002F04F4"/>
    <w:rsid w:val="002F2522"/>
    <w:rsid w:val="00300973"/>
    <w:rsid w:val="003016D9"/>
    <w:rsid w:val="00303AB0"/>
    <w:rsid w:val="00306031"/>
    <w:rsid w:val="00306951"/>
    <w:rsid w:val="00310FE0"/>
    <w:rsid w:val="0031429E"/>
    <w:rsid w:val="0032238F"/>
    <w:rsid w:val="003234E0"/>
    <w:rsid w:val="00327EA6"/>
    <w:rsid w:val="003319A2"/>
    <w:rsid w:val="00354635"/>
    <w:rsid w:val="00361C2E"/>
    <w:rsid w:val="003816EB"/>
    <w:rsid w:val="00382053"/>
    <w:rsid w:val="0038343E"/>
    <w:rsid w:val="00390DB2"/>
    <w:rsid w:val="003926CB"/>
    <w:rsid w:val="003A1C3F"/>
    <w:rsid w:val="003A34A9"/>
    <w:rsid w:val="003A6675"/>
    <w:rsid w:val="003B2CBB"/>
    <w:rsid w:val="003B3E40"/>
    <w:rsid w:val="003B3FC4"/>
    <w:rsid w:val="003B5B4A"/>
    <w:rsid w:val="003C06D6"/>
    <w:rsid w:val="003C53B5"/>
    <w:rsid w:val="003C6DF5"/>
    <w:rsid w:val="003C7EB9"/>
    <w:rsid w:val="003D1FFD"/>
    <w:rsid w:val="003E0175"/>
    <w:rsid w:val="003F3815"/>
    <w:rsid w:val="00404552"/>
    <w:rsid w:val="00407F07"/>
    <w:rsid w:val="0041058F"/>
    <w:rsid w:val="00410918"/>
    <w:rsid w:val="00413FF4"/>
    <w:rsid w:val="00433B11"/>
    <w:rsid w:val="00440FAB"/>
    <w:rsid w:val="00444CBC"/>
    <w:rsid w:val="004457A8"/>
    <w:rsid w:val="00450EEB"/>
    <w:rsid w:val="004511D8"/>
    <w:rsid w:val="00453629"/>
    <w:rsid w:val="004626A7"/>
    <w:rsid w:val="00474B27"/>
    <w:rsid w:val="00481534"/>
    <w:rsid w:val="00483B03"/>
    <w:rsid w:val="00486048"/>
    <w:rsid w:val="00490DA5"/>
    <w:rsid w:val="00493234"/>
    <w:rsid w:val="00493838"/>
    <w:rsid w:val="004A530C"/>
    <w:rsid w:val="004C63B1"/>
    <w:rsid w:val="004D2DB0"/>
    <w:rsid w:val="004D4ECA"/>
    <w:rsid w:val="004D5985"/>
    <w:rsid w:val="004E11AD"/>
    <w:rsid w:val="004E272F"/>
    <w:rsid w:val="004F25C4"/>
    <w:rsid w:val="004F2846"/>
    <w:rsid w:val="004F2B22"/>
    <w:rsid w:val="00505288"/>
    <w:rsid w:val="00512BB0"/>
    <w:rsid w:val="0051318B"/>
    <w:rsid w:val="00513B36"/>
    <w:rsid w:val="00516ADA"/>
    <w:rsid w:val="005271D7"/>
    <w:rsid w:val="0053337A"/>
    <w:rsid w:val="005371D6"/>
    <w:rsid w:val="00542DF2"/>
    <w:rsid w:val="00554653"/>
    <w:rsid w:val="00566A1B"/>
    <w:rsid w:val="00587124"/>
    <w:rsid w:val="00593F38"/>
    <w:rsid w:val="005971EC"/>
    <w:rsid w:val="005A31D2"/>
    <w:rsid w:val="005A36E7"/>
    <w:rsid w:val="005A7C93"/>
    <w:rsid w:val="005B2617"/>
    <w:rsid w:val="005B2FD7"/>
    <w:rsid w:val="005B71B6"/>
    <w:rsid w:val="005C1DFE"/>
    <w:rsid w:val="005D2765"/>
    <w:rsid w:val="005F17BA"/>
    <w:rsid w:val="005F558C"/>
    <w:rsid w:val="005F6048"/>
    <w:rsid w:val="005F74D4"/>
    <w:rsid w:val="00603390"/>
    <w:rsid w:val="00603B90"/>
    <w:rsid w:val="00603D6C"/>
    <w:rsid w:val="00606FE2"/>
    <w:rsid w:val="006075F4"/>
    <w:rsid w:val="00611605"/>
    <w:rsid w:val="00612068"/>
    <w:rsid w:val="006121EA"/>
    <w:rsid w:val="00617F62"/>
    <w:rsid w:val="006247F1"/>
    <w:rsid w:val="0062717B"/>
    <w:rsid w:val="00632CD6"/>
    <w:rsid w:val="00635B51"/>
    <w:rsid w:val="0063672E"/>
    <w:rsid w:val="0063746F"/>
    <w:rsid w:val="00637CDD"/>
    <w:rsid w:val="00653E5D"/>
    <w:rsid w:val="00654DBD"/>
    <w:rsid w:val="00656F01"/>
    <w:rsid w:val="00660C90"/>
    <w:rsid w:val="00664CAB"/>
    <w:rsid w:val="00666776"/>
    <w:rsid w:val="00680049"/>
    <w:rsid w:val="006800F2"/>
    <w:rsid w:val="006852B2"/>
    <w:rsid w:val="00686AE2"/>
    <w:rsid w:val="006922E0"/>
    <w:rsid w:val="00693BD2"/>
    <w:rsid w:val="006973C1"/>
    <w:rsid w:val="006A1C51"/>
    <w:rsid w:val="006A3517"/>
    <w:rsid w:val="006A5F8F"/>
    <w:rsid w:val="006B1BA0"/>
    <w:rsid w:val="006B463F"/>
    <w:rsid w:val="006C25A6"/>
    <w:rsid w:val="006C2E1F"/>
    <w:rsid w:val="006D004C"/>
    <w:rsid w:val="006D0D75"/>
    <w:rsid w:val="006D2988"/>
    <w:rsid w:val="006D3AF2"/>
    <w:rsid w:val="006D7313"/>
    <w:rsid w:val="006D765B"/>
    <w:rsid w:val="006E1B98"/>
    <w:rsid w:val="006E1E76"/>
    <w:rsid w:val="006E5818"/>
    <w:rsid w:val="006F6E4E"/>
    <w:rsid w:val="0071007B"/>
    <w:rsid w:val="00714BA5"/>
    <w:rsid w:val="00716BBE"/>
    <w:rsid w:val="0072202B"/>
    <w:rsid w:val="00724256"/>
    <w:rsid w:val="007251FC"/>
    <w:rsid w:val="00737BA6"/>
    <w:rsid w:val="00741F7A"/>
    <w:rsid w:val="007428EA"/>
    <w:rsid w:val="00745D90"/>
    <w:rsid w:val="00745FFD"/>
    <w:rsid w:val="00747947"/>
    <w:rsid w:val="00755166"/>
    <w:rsid w:val="0076148E"/>
    <w:rsid w:val="00780A34"/>
    <w:rsid w:val="007B7D23"/>
    <w:rsid w:val="007C1992"/>
    <w:rsid w:val="007C4532"/>
    <w:rsid w:val="007D57F0"/>
    <w:rsid w:val="007D7488"/>
    <w:rsid w:val="007D7AFC"/>
    <w:rsid w:val="007E0B37"/>
    <w:rsid w:val="007F2772"/>
    <w:rsid w:val="007F2A84"/>
    <w:rsid w:val="007F58D2"/>
    <w:rsid w:val="00817AA1"/>
    <w:rsid w:val="00824151"/>
    <w:rsid w:val="008243A8"/>
    <w:rsid w:val="00825EE1"/>
    <w:rsid w:val="00825EE3"/>
    <w:rsid w:val="00826E8F"/>
    <w:rsid w:val="00830501"/>
    <w:rsid w:val="00830D25"/>
    <w:rsid w:val="00836969"/>
    <w:rsid w:val="00836CD1"/>
    <w:rsid w:val="00841C61"/>
    <w:rsid w:val="00852AD4"/>
    <w:rsid w:val="00855A0E"/>
    <w:rsid w:val="00855A5C"/>
    <w:rsid w:val="008670E6"/>
    <w:rsid w:val="008704D6"/>
    <w:rsid w:val="008936A7"/>
    <w:rsid w:val="0089574B"/>
    <w:rsid w:val="008959CB"/>
    <w:rsid w:val="008A1BCD"/>
    <w:rsid w:val="008B2E65"/>
    <w:rsid w:val="008B3A7F"/>
    <w:rsid w:val="008C6B52"/>
    <w:rsid w:val="008E335C"/>
    <w:rsid w:val="008F7BAA"/>
    <w:rsid w:val="00915697"/>
    <w:rsid w:val="0091633D"/>
    <w:rsid w:val="00917394"/>
    <w:rsid w:val="00917940"/>
    <w:rsid w:val="00920CEE"/>
    <w:rsid w:val="009246B8"/>
    <w:rsid w:val="00927191"/>
    <w:rsid w:val="009423A2"/>
    <w:rsid w:val="009609C9"/>
    <w:rsid w:val="009637FC"/>
    <w:rsid w:val="009640C6"/>
    <w:rsid w:val="009659A3"/>
    <w:rsid w:val="00980C13"/>
    <w:rsid w:val="00986E10"/>
    <w:rsid w:val="0099654B"/>
    <w:rsid w:val="009A0E66"/>
    <w:rsid w:val="009A5519"/>
    <w:rsid w:val="009B3655"/>
    <w:rsid w:val="009C0732"/>
    <w:rsid w:val="009C4F06"/>
    <w:rsid w:val="009D6AFE"/>
    <w:rsid w:val="009E67D0"/>
    <w:rsid w:val="009E6821"/>
    <w:rsid w:val="009F0656"/>
    <w:rsid w:val="009F08D4"/>
    <w:rsid w:val="009F4817"/>
    <w:rsid w:val="00A05B4A"/>
    <w:rsid w:val="00A061B6"/>
    <w:rsid w:val="00A0772A"/>
    <w:rsid w:val="00A1648E"/>
    <w:rsid w:val="00A20542"/>
    <w:rsid w:val="00A226F1"/>
    <w:rsid w:val="00A30FD0"/>
    <w:rsid w:val="00A31FE6"/>
    <w:rsid w:val="00A33093"/>
    <w:rsid w:val="00A37B34"/>
    <w:rsid w:val="00A455DB"/>
    <w:rsid w:val="00A528B0"/>
    <w:rsid w:val="00A5680D"/>
    <w:rsid w:val="00A6672D"/>
    <w:rsid w:val="00A67772"/>
    <w:rsid w:val="00A832B5"/>
    <w:rsid w:val="00A844BD"/>
    <w:rsid w:val="00AA2D48"/>
    <w:rsid w:val="00AA62B7"/>
    <w:rsid w:val="00AB4366"/>
    <w:rsid w:val="00AB50FE"/>
    <w:rsid w:val="00AB63C2"/>
    <w:rsid w:val="00AB7A42"/>
    <w:rsid w:val="00AC1B5B"/>
    <w:rsid w:val="00AC380C"/>
    <w:rsid w:val="00AE062F"/>
    <w:rsid w:val="00AE0D88"/>
    <w:rsid w:val="00AF0950"/>
    <w:rsid w:val="00AF2E16"/>
    <w:rsid w:val="00B06273"/>
    <w:rsid w:val="00B11601"/>
    <w:rsid w:val="00B13772"/>
    <w:rsid w:val="00B155A7"/>
    <w:rsid w:val="00B17FBA"/>
    <w:rsid w:val="00B2002E"/>
    <w:rsid w:val="00B2192F"/>
    <w:rsid w:val="00B372D6"/>
    <w:rsid w:val="00B46BE2"/>
    <w:rsid w:val="00B46F50"/>
    <w:rsid w:val="00B5141B"/>
    <w:rsid w:val="00B524E3"/>
    <w:rsid w:val="00B55D2E"/>
    <w:rsid w:val="00B60568"/>
    <w:rsid w:val="00B651F4"/>
    <w:rsid w:val="00B654A5"/>
    <w:rsid w:val="00B7225B"/>
    <w:rsid w:val="00B93653"/>
    <w:rsid w:val="00B965EE"/>
    <w:rsid w:val="00BA151F"/>
    <w:rsid w:val="00BA1D5D"/>
    <w:rsid w:val="00BB014D"/>
    <w:rsid w:val="00BB2171"/>
    <w:rsid w:val="00BB26C5"/>
    <w:rsid w:val="00BC18AA"/>
    <w:rsid w:val="00BC4D40"/>
    <w:rsid w:val="00BD0A83"/>
    <w:rsid w:val="00BD26B8"/>
    <w:rsid w:val="00BD5C94"/>
    <w:rsid w:val="00BE0581"/>
    <w:rsid w:val="00BE2856"/>
    <w:rsid w:val="00BE42BC"/>
    <w:rsid w:val="00C00E76"/>
    <w:rsid w:val="00C01492"/>
    <w:rsid w:val="00C02C99"/>
    <w:rsid w:val="00C07520"/>
    <w:rsid w:val="00C0782F"/>
    <w:rsid w:val="00C21D1B"/>
    <w:rsid w:val="00C268EE"/>
    <w:rsid w:val="00C35107"/>
    <w:rsid w:val="00C36D5E"/>
    <w:rsid w:val="00C43773"/>
    <w:rsid w:val="00C51786"/>
    <w:rsid w:val="00C523BC"/>
    <w:rsid w:val="00C57A22"/>
    <w:rsid w:val="00C622B9"/>
    <w:rsid w:val="00C63306"/>
    <w:rsid w:val="00C701D7"/>
    <w:rsid w:val="00C70762"/>
    <w:rsid w:val="00C714F2"/>
    <w:rsid w:val="00C72A56"/>
    <w:rsid w:val="00C7397A"/>
    <w:rsid w:val="00C82509"/>
    <w:rsid w:val="00C921CE"/>
    <w:rsid w:val="00C93746"/>
    <w:rsid w:val="00CA4808"/>
    <w:rsid w:val="00CC1446"/>
    <w:rsid w:val="00CC178B"/>
    <w:rsid w:val="00CC5B91"/>
    <w:rsid w:val="00CD0913"/>
    <w:rsid w:val="00CD2063"/>
    <w:rsid w:val="00CD7F41"/>
    <w:rsid w:val="00CE52B3"/>
    <w:rsid w:val="00CE67F3"/>
    <w:rsid w:val="00CE7879"/>
    <w:rsid w:val="00CF5AAA"/>
    <w:rsid w:val="00D02A2F"/>
    <w:rsid w:val="00D03667"/>
    <w:rsid w:val="00D04322"/>
    <w:rsid w:val="00D137FB"/>
    <w:rsid w:val="00D144F3"/>
    <w:rsid w:val="00D15531"/>
    <w:rsid w:val="00D16694"/>
    <w:rsid w:val="00D179E2"/>
    <w:rsid w:val="00D208FB"/>
    <w:rsid w:val="00D22750"/>
    <w:rsid w:val="00D252EF"/>
    <w:rsid w:val="00D30E67"/>
    <w:rsid w:val="00D32938"/>
    <w:rsid w:val="00D3673F"/>
    <w:rsid w:val="00D402E1"/>
    <w:rsid w:val="00D44224"/>
    <w:rsid w:val="00D61747"/>
    <w:rsid w:val="00D742EC"/>
    <w:rsid w:val="00D84ABD"/>
    <w:rsid w:val="00D84B61"/>
    <w:rsid w:val="00D90E7E"/>
    <w:rsid w:val="00D91F78"/>
    <w:rsid w:val="00D92422"/>
    <w:rsid w:val="00DA2D0F"/>
    <w:rsid w:val="00DA73C5"/>
    <w:rsid w:val="00DB1F04"/>
    <w:rsid w:val="00DB2E66"/>
    <w:rsid w:val="00DB75A1"/>
    <w:rsid w:val="00DC2F24"/>
    <w:rsid w:val="00DC3C57"/>
    <w:rsid w:val="00DC6F14"/>
    <w:rsid w:val="00DC7B2C"/>
    <w:rsid w:val="00DD49EC"/>
    <w:rsid w:val="00DE4498"/>
    <w:rsid w:val="00DF44DF"/>
    <w:rsid w:val="00E0178F"/>
    <w:rsid w:val="00E01BDA"/>
    <w:rsid w:val="00E06DDA"/>
    <w:rsid w:val="00E13716"/>
    <w:rsid w:val="00E156D1"/>
    <w:rsid w:val="00E26E33"/>
    <w:rsid w:val="00E3134B"/>
    <w:rsid w:val="00E40A2E"/>
    <w:rsid w:val="00E42FDA"/>
    <w:rsid w:val="00E469AD"/>
    <w:rsid w:val="00E47AD9"/>
    <w:rsid w:val="00E5024B"/>
    <w:rsid w:val="00E517DA"/>
    <w:rsid w:val="00E52AB8"/>
    <w:rsid w:val="00E60294"/>
    <w:rsid w:val="00E6174B"/>
    <w:rsid w:val="00E6227B"/>
    <w:rsid w:val="00E72525"/>
    <w:rsid w:val="00E85460"/>
    <w:rsid w:val="00E92E15"/>
    <w:rsid w:val="00E95C14"/>
    <w:rsid w:val="00E962C6"/>
    <w:rsid w:val="00E96AB1"/>
    <w:rsid w:val="00EA2503"/>
    <w:rsid w:val="00EA3802"/>
    <w:rsid w:val="00EB41B0"/>
    <w:rsid w:val="00EB42BB"/>
    <w:rsid w:val="00EC512B"/>
    <w:rsid w:val="00EC5482"/>
    <w:rsid w:val="00EC71ED"/>
    <w:rsid w:val="00ED07A6"/>
    <w:rsid w:val="00ED2612"/>
    <w:rsid w:val="00ED5444"/>
    <w:rsid w:val="00EE02B6"/>
    <w:rsid w:val="00F0251D"/>
    <w:rsid w:val="00F03A51"/>
    <w:rsid w:val="00F102E4"/>
    <w:rsid w:val="00F26F7F"/>
    <w:rsid w:val="00F32ED2"/>
    <w:rsid w:val="00F354C8"/>
    <w:rsid w:val="00F375BA"/>
    <w:rsid w:val="00F41D16"/>
    <w:rsid w:val="00F42B63"/>
    <w:rsid w:val="00F514F6"/>
    <w:rsid w:val="00F517C7"/>
    <w:rsid w:val="00F528BD"/>
    <w:rsid w:val="00F57593"/>
    <w:rsid w:val="00F70DA1"/>
    <w:rsid w:val="00F73D8B"/>
    <w:rsid w:val="00F8193B"/>
    <w:rsid w:val="00F84002"/>
    <w:rsid w:val="00F858B1"/>
    <w:rsid w:val="00F90E61"/>
    <w:rsid w:val="00F9210E"/>
    <w:rsid w:val="00F92699"/>
    <w:rsid w:val="00FA2855"/>
    <w:rsid w:val="00FA6768"/>
    <w:rsid w:val="00FA7599"/>
    <w:rsid w:val="00FA771B"/>
    <w:rsid w:val="00FB25D9"/>
    <w:rsid w:val="00FB5412"/>
    <w:rsid w:val="00FB6564"/>
    <w:rsid w:val="00FC08B5"/>
    <w:rsid w:val="00FC7809"/>
    <w:rsid w:val="00FD2676"/>
    <w:rsid w:val="00FD2D0A"/>
    <w:rsid w:val="00FD3B62"/>
    <w:rsid w:val="00FE4271"/>
    <w:rsid w:val="00FF42BB"/>
    <w:rsid w:val="00FF4986"/>
    <w:rsid w:val="00FF6A36"/>
    <w:rsid w:val="00FF7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FB01A-575B-42BF-A988-FA8F646E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093"/>
  </w:style>
  <w:style w:type="paragraph" w:styleId="1">
    <w:name w:val="heading 1"/>
    <w:basedOn w:val="a"/>
    <w:next w:val="a"/>
    <w:link w:val="10"/>
    <w:qFormat/>
    <w:rsid w:val="00654D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4D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54DBD"/>
  </w:style>
  <w:style w:type="numbering" w:customStyle="1" w:styleId="110">
    <w:name w:val="Нет списка11"/>
    <w:next w:val="a2"/>
    <w:uiPriority w:val="99"/>
    <w:semiHidden/>
    <w:unhideWhenUsed/>
    <w:rsid w:val="00654DBD"/>
  </w:style>
  <w:style w:type="paragraph" w:styleId="a3">
    <w:name w:val="Title"/>
    <w:basedOn w:val="a"/>
    <w:link w:val="a4"/>
    <w:qFormat/>
    <w:rsid w:val="00654D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rsid w:val="00654D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654D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54D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List Paragraph"/>
    <w:basedOn w:val="a"/>
    <w:uiPriority w:val="34"/>
    <w:qFormat/>
    <w:rsid w:val="00654DBD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654D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54DBD"/>
    <w:pPr>
      <w:widowControl w:val="0"/>
      <w:suppressAutoHyphens/>
      <w:spacing w:after="0" w:line="100" w:lineRule="atLeast"/>
    </w:pPr>
    <w:rPr>
      <w:rFonts w:ascii="Calibri" w:eastAsia="SimSun" w:hAnsi="Calibri" w:cs="font187"/>
      <w:kern w:val="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654DBD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54DBD"/>
    <w:rPr>
      <w:rFonts w:ascii="Tahoma" w:eastAsia="Times New Roman" w:hAnsi="Tahoma" w:cs="Times New Roman"/>
      <w:sz w:val="16"/>
      <w:szCs w:val="16"/>
      <w:lang w:eastAsia="ru-RU"/>
    </w:rPr>
  </w:style>
  <w:style w:type="table" w:styleId="aa">
    <w:name w:val="Table Grid"/>
    <w:basedOn w:val="a1"/>
    <w:rsid w:val="00654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unhideWhenUsed/>
    <w:rsid w:val="00654DBD"/>
  </w:style>
  <w:style w:type="numbering" w:customStyle="1" w:styleId="1111">
    <w:name w:val="Нет списка1111"/>
    <w:next w:val="a2"/>
    <w:semiHidden/>
    <w:unhideWhenUsed/>
    <w:rsid w:val="00654DBD"/>
  </w:style>
  <w:style w:type="table" w:customStyle="1" w:styleId="12">
    <w:name w:val="Сетка таблицы1"/>
    <w:basedOn w:val="a1"/>
    <w:next w:val="aa"/>
    <w:rsid w:val="00654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54D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654D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54D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654D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654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8FEF-E7F9-4CF5-9535-F0C737B56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9514</TotalTime>
  <Pages>14</Pages>
  <Words>3476</Words>
  <Characters>19817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Ягудина</cp:lastModifiedBy>
  <cp:revision>107</cp:revision>
  <cp:lastPrinted>2020-11-02T06:44:00Z</cp:lastPrinted>
  <dcterms:created xsi:type="dcterms:W3CDTF">2016-02-18T01:54:00Z</dcterms:created>
  <dcterms:modified xsi:type="dcterms:W3CDTF">2020-11-12T04:06:00Z</dcterms:modified>
</cp:coreProperties>
</file>