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BC" w:rsidRPr="00E70C4D" w:rsidRDefault="00D44DBC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8960" cy="680085"/>
            <wp:effectExtent l="19050" t="0" r="254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C4D">
        <w:rPr>
          <w:rFonts w:ascii="Times New Roman" w:hAnsi="Times New Roman"/>
          <w:b/>
          <w:sz w:val="28"/>
          <w:szCs w:val="28"/>
        </w:rPr>
        <w:t xml:space="preserve"> </w:t>
      </w:r>
    </w:p>
    <w:p w:rsidR="00D44DBC" w:rsidRPr="00813E33" w:rsidRDefault="00D44DBC" w:rsidP="00AD286C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D44DBC" w:rsidRDefault="00D44DBC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66853" w:rsidRPr="00C67092" w:rsidRDefault="00166853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44DBC" w:rsidRPr="00166853" w:rsidRDefault="00294A58" w:rsidP="00156874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166853" w:rsidRPr="00C67092" w:rsidRDefault="00166853" w:rsidP="003B1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874" w:rsidRDefault="00E167A6" w:rsidP="005A54F4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A54F4">
        <w:rPr>
          <w:rFonts w:ascii="Times New Roman" w:hAnsi="Times New Roman" w:cs="Times New Roman"/>
          <w:sz w:val="28"/>
          <w:szCs w:val="28"/>
        </w:rPr>
        <w:t>.10</w:t>
      </w:r>
      <w:r w:rsidR="001C30A9">
        <w:rPr>
          <w:rFonts w:ascii="Times New Roman" w:hAnsi="Times New Roman" w:cs="Times New Roman"/>
          <w:sz w:val="28"/>
          <w:szCs w:val="28"/>
        </w:rPr>
        <w:t>.2020</w:t>
      </w:r>
      <w:r w:rsidR="00D44D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2B6B">
        <w:rPr>
          <w:rFonts w:ascii="Times New Roman" w:hAnsi="Times New Roman" w:cs="Times New Roman"/>
          <w:sz w:val="28"/>
          <w:szCs w:val="28"/>
        </w:rPr>
        <w:t xml:space="preserve">  </w:t>
      </w:r>
      <w:r w:rsidR="00AD286C">
        <w:rPr>
          <w:rFonts w:ascii="Times New Roman" w:hAnsi="Times New Roman" w:cs="Times New Roman"/>
          <w:sz w:val="28"/>
          <w:szCs w:val="28"/>
        </w:rPr>
        <w:t xml:space="preserve">  </w:t>
      </w:r>
      <w:r w:rsidR="00FF2B6B">
        <w:rPr>
          <w:rFonts w:ascii="Times New Roman" w:hAnsi="Times New Roman" w:cs="Times New Roman"/>
          <w:sz w:val="28"/>
          <w:szCs w:val="28"/>
        </w:rPr>
        <w:t xml:space="preserve">  </w:t>
      </w:r>
      <w:r w:rsidR="00D44DBC">
        <w:rPr>
          <w:rFonts w:ascii="Times New Roman" w:hAnsi="Times New Roman" w:cs="Times New Roman"/>
          <w:sz w:val="28"/>
          <w:szCs w:val="28"/>
        </w:rPr>
        <w:t xml:space="preserve">  г.</w:t>
      </w:r>
      <w:r w:rsidR="00166853">
        <w:rPr>
          <w:rFonts w:ascii="Times New Roman" w:hAnsi="Times New Roman" w:cs="Times New Roman"/>
          <w:sz w:val="28"/>
          <w:szCs w:val="28"/>
        </w:rPr>
        <w:t xml:space="preserve"> </w:t>
      </w:r>
      <w:r w:rsidR="00D44DBC">
        <w:rPr>
          <w:rFonts w:ascii="Times New Roman" w:hAnsi="Times New Roman" w:cs="Times New Roman"/>
          <w:sz w:val="28"/>
          <w:szCs w:val="28"/>
        </w:rPr>
        <w:t xml:space="preserve">Ужур                                          </w:t>
      </w:r>
      <w:r w:rsidR="00166853">
        <w:rPr>
          <w:rFonts w:ascii="Times New Roman" w:hAnsi="Times New Roman" w:cs="Times New Roman"/>
          <w:sz w:val="28"/>
          <w:szCs w:val="28"/>
        </w:rPr>
        <w:t xml:space="preserve">  </w:t>
      </w:r>
      <w:r w:rsidR="002E2E16">
        <w:rPr>
          <w:rFonts w:ascii="Times New Roman" w:hAnsi="Times New Roman" w:cs="Times New Roman"/>
          <w:sz w:val="28"/>
          <w:szCs w:val="28"/>
        </w:rPr>
        <w:t xml:space="preserve">  </w:t>
      </w:r>
      <w:r w:rsidR="00166853">
        <w:rPr>
          <w:rFonts w:ascii="Times New Roman" w:hAnsi="Times New Roman" w:cs="Times New Roman"/>
          <w:sz w:val="28"/>
          <w:szCs w:val="28"/>
        </w:rPr>
        <w:t xml:space="preserve">  </w:t>
      </w:r>
      <w:r w:rsidR="003B17E3">
        <w:rPr>
          <w:rFonts w:ascii="Times New Roman" w:hAnsi="Times New Roman" w:cs="Times New Roman"/>
          <w:sz w:val="28"/>
          <w:szCs w:val="28"/>
        </w:rPr>
        <w:t>№</w:t>
      </w:r>
      <w:r w:rsidR="00F7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665</w:t>
      </w:r>
    </w:p>
    <w:p w:rsidR="005A54F4" w:rsidRDefault="005A54F4" w:rsidP="005A54F4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96" w:rsidRDefault="00D25096" w:rsidP="001C30A9">
      <w:pPr>
        <w:tabs>
          <w:tab w:val="left" w:pos="5670"/>
        </w:tabs>
        <w:spacing w:after="0" w:line="240" w:lineRule="auto"/>
        <w:ind w:righ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30A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A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1C30A9">
        <w:rPr>
          <w:rFonts w:ascii="Times New Roman" w:hAnsi="Times New Roman" w:cs="Times New Roman"/>
          <w:sz w:val="28"/>
          <w:szCs w:val="28"/>
        </w:rPr>
        <w:t>П</w:t>
      </w:r>
      <w:r w:rsidR="000665A9">
        <w:rPr>
          <w:rFonts w:ascii="Times New Roman" w:hAnsi="Times New Roman" w:cs="Times New Roman"/>
          <w:sz w:val="28"/>
          <w:szCs w:val="28"/>
        </w:rPr>
        <w:t>равил</w:t>
      </w:r>
      <w:r w:rsidR="00F74D92">
        <w:rPr>
          <w:rFonts w:ascii="Times New Roman" w:hAnsi="Times New Roman" w:cs="Times New Roman"/>
          <w:sz w:val="28"/>
          <w:szCs w:val="28"/>
        </w:rPr>
        <w:t xml:space="preserve"> </w:t>
      </w:r>
      <w:r w:rsidR="00F74D92" w:rsidRPr="00F74D92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proofErr w:type="spellStart"/>
      <w:r w:rsidR="00F74D92" w:rsidRPr="00F74D92">
        <w:rPr>
          <w:rFonts w:ascii="Times New Roman" w:hAnsi="Times New Roman" w:cs="Times New Roman"/>
          <w:sz w:val="28"/>
          <w:szCs w:val="28"/>
        </w:rPr>
        <w:t>Ужурск</w:t>
      </w:r>
      <w:r w:rsidR="001C30A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F74D92" w:rsidRPr="00F74D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30A9">
        <w:rPr>
          <w:rFonts w:ascii="Times New Roman" w:hAnsi="Times New Roman" w:cs="Times New Roman"/>
          <w:sz w:val="28"/>
          <w:szCs w:val="28"/>
        </w:rPr>
        <w:t>е</w:t>
      </w:r>
      <w:r w:rsidRPr="00F74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096" w:rsidRPr="00C67092" w:rsidRDefault="00D25096" w:rsidP="00F1760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643" w:rsidRDefault="00166853" w:rsidP="003B17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5664" w:rsidRPr="00CB5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9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B5664" w:rsidRPr="00CB5664">
        <w:rPr>
          <w:rFonts w:ascii="Times New Roman" w:hAnsi="Times New Roman" w:cs="Times New Roman"/>
          <w:sz w:val="28"/>
          <w:szCs w:val="28"/>
        </w:rPr>
        <w:t>реализации</w:t>
      </w:r>
      <w:r w:rsidR="0084530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614EF">
        <w:rPr>
          <w:rFonts w:ascii="Times New Roman" w:hAnsi="Times New Roman" w:cs="Times New Roman"/>
          <w:sz w:val="28"/>
          <w:szCs w:val="28"/>
        </w:rPr>
        <w:t xml:space="preserve"> федерального проекта «</w:t>
      </w:r>
      <w:r w:rsidR="0084530F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="001614EF">
        <w:rPr>
          <w:rFonts w:ascii="Times New Roman" w:hAnsi="Times New Roman" w:cs="Times New Roman"/>
          <w:sz w:val="28"/>
          <w:szCs w:val="28"/>
        </w:rPr>
        <w:t>»</w:t>
      </w:r>
      <w:r w:rsidR="00CB5664" w:rsidRPr="00CB5664">
        <w:rPr>
          <w:rFonts w:ascii="Times New Roman" w:hAnsi="Times New Roman" w:cs="Times New Roman"/>
          <w:sz w:val="28"/>
          <w:szCs w:val="28"/>
        </w:rPr>
        <w:t xml:space="preserve"> </w:t>
      </w:r>
      <w:r w:rsidR="00CB5664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="0084530F">
        <w:rPr>
          <w:rFonts w:ascii="Times New Roman" w:hAnsi="Times New Roman" w:cs="Times New Roman"/>
          <w:sz w:val="28"/>
          <w:szCs w:val="28"/>
        </w:rPr>
        <w:t>,</w:t>
      </w:r>
      <w:r w:rsidR="0001028D">
        <w:rPr>
          <w:rFonts w:ascii="Times New Roman" w:hAnsi="Times New Roman" w:cs="Times New Roman"/>
          <w:sz w:val="28"/>
          <w:szCs w:val="28"/>
        </w:rPr>
        <w:t xml:space="preserve"> </w:t>
      </w:r>
      <w:r w:rsidR="0001028D" w:rsidRPr="0001028D">
        <w:rPr>
          <w:rFonts w:ascii="Times New Roman" w:hAnsi="Times New Roman" w:cs="Times New Roman"/>
          <w:color w:val="000000"/>
          <w:sz w:val="28"/>
          <w:szCs w:val="28"/>
        </w:rPr>
        <w:t>утвержденного протоколом президиума Совета при Президенте Российской Федерации по стратегическому развит</w:t>
      </w:r>
      <w:r w:rsidR="0001028D">
        <w:rPr>
          <w:rFonts w:ascii="Times New Roman" w:hAnsi="Times New Roman" w:cs="Times New Roman"/>
          <w:color w:val="000000"/>
          <w:sz w:val="28"/>
          <w:szCs w:val="28"/>
        </w:rPr>
        <w:t>ию и национальным проектам от 03.09.</w:t>
      </w:r>
      <w:r w:rsidR="0001028D" w:rsidRPr="0001028D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 w:rsidR="002F7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28D" w:rsidRPr="0001028D">
        <w:rPr>
          <w:rFonts w:ascii="Times New Roman" w:hAnsi="Times New Roman" w:cs="Times New Roman"/>
          <w:color w:val="000000"/>
          <w:sz w:val="28"/>
          <w:szCs w:val="28"/>
        </w:rPr>
        <w:t>10,</w:t>
      </w:r>
      <w:r w:rsidR="0084530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B310F1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РФ от 03.09.2019 </w:t>
      </w:r>
      <w:r w:rsidR="00D66923">
        <w:rPr>
          <w:rFonts w:ascii="Times New Roman" w:hAnsi="Times New Roman" w:cs="Times New Roman"/>
          <w:sz w:val="28"/>
          <w:szCs w:val="28"/>
        </w:rPr>
        <w:t xml:space="preserve">      </w:t>
      </w:r>
      <w:r w:rsidR="00B310F1">
        <w:rPr>
          <w:rFonts w:ascii="Times New Roman" w:hAnsi="Times New Roman" w:cs="Times New Roman"/>
          <w:sz w:val="28"/>
          <w:szCs w:val="28"/>
        </w:rPr>
        <w:t>№</w:t>
      </w:r>
      <w:r w:rsidR="002F7E99">
        <w:rPr>
          <w:rFonts w:ascii="Times New Roman" w:hAnsi="Times New Roman" w:cs="Times New Roman"/>
          <w:sz w:val="28"/>
          <w:szCs w:val="28"/>
        </w:rPr>
        <w:t xml:space="preserve"> </w:t>
      </w:r>
      <w:r w:rsidR="00B310F1">
        <w:rPr>
          <w:rFonts w:ascii="Times New Roman" w:hAnsi="Times New Roman" w:cs="Times New Roman"/>
          <w:sz w:val="28"/>
          <w:szCs w:val="28"/>
        </w:rPr>
        <w:t>467 «Об утверждении Целевой модели развития региональных систем дополнительного образования детей»,</w:t>
      </w:r>
      <w:r w:rsidR="005A54F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Красноярского края от 23.09.2020 </w:t>
      </w:r>
      <w:r w:rsidR="0076386B">
        <w:rPr>
          <w:rFonts w:ascii="Times New Roman" w:hAnsi="Times New Roman" w:cs="Times New Roman"/>
          <w:sz w:val="28"/>
          <w:szCs w:val="28"/>
        </w:rPr>
        <w:t>№</w:t>
      </w:r>
      <w:r w:rsidR="005A54F4">
        <w:rPr>
          <w:rFonts w:ascii="Times New Roman" w:hAnsi="Times New Roman" w:cs="Times New Roman"/>
          <w:sz w:val="28"/>
          <w:szCs w:val="28"/>
        </w:rPr>
        <w:t xml:space="preserve"> 434-11-05, </w:t>
      </w:r>
      <w:r w:rsidR="0084530F">
        <w:rPr>
          <w:rFonts w:ascii="Times New Roman" w:hAnsi="Times New Roman" w:cs="Times New Roman"/>
          <w:sz w:val="28"/>
          <w:szCs w:val="28"/>
        </w:rPr>
        <w:t>Устав</w:t>
      </w:r>
      <w:r w:rsidR="00F56F50">
        <w:rPr>
          <w:rFonts w:ascii="Times New Roman" w:hAnsi="Times New Roman" w:cs="Times New Roman"/>
          <w:sz w:val="28"/>
          <w:szCs w:val="28"/>
        </w:rPr>
        <w:t>ом</w:t>
      </w:r>
      <w:r w:rsidR="00011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B4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11B4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556A3">
        <w:rPr>
          <w:rFonts w:ascii="Times New Roman" w:hAnsi="Times New Roman" w:cs="Times New Roman"/>
          <w:sz w:val="28"/>
          <w:szCs w:val="28"/>
        </w:rPr>
        <w:t xml:space="preserve">, </w:t>
      </w:r>
      <w:r w:rsidR="0084530F">
        <w:rPr>
          <w:rFonts w:ascii="Times New Roman" w:hAnsi="Times New Roman" w:cs="Times New Roman"/>
          <w:sz w:val="28"/>
          <w:szCs w:val="28"/>
        </w:rPr>
        <w:t xml:space="preserve"> ПОСТАНОВЛЯЮ:</w:t>
      </w:r>
      <w:proofErr w:type="gramEnd"/>
    </w:p>
    <w:p w:rsidR="00257C5F" w:rsidRPr="00257C5F" w:rsidRDefault="00257C5F" w:rsidP="00257C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7C5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внедрение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257C5F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персонифицированного финансирования дополнительного образования детей. </w:t>
      </w:r>
    </w:p>
    <w:p w:rsidR="00257C5F" w:rsidRDefault="00257C5F" w:rsidP="00257C5F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57C5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Правила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Ужурском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Pr="00257C5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Правила) согласно приложению</w:t>
      </w:r>
      <w:r w:rsidR="00BA1332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Pr="00257C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6804" w:rsidRPr="00E45856" w:rsidRDefault="00E45856" w:rsidP="00E458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CB6804" w:rsidRPr="00E45856">
        <w:rPr>
          <w:rFonts w:ascii="Times New Roman" w:hAnsi="Times New Roman" w:cs="Times New Roman"/>
          <w:color w:val="000000"/>
          <w:sz w:val="28"/>
          <w:szCs w:val="28"/>
        </w:rPr>
        <w:t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согласно приложению</w:t>
      </w:r>
      <w:r w:rsidR="00AA373A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="00CB6804" w:rsidRPr="00E458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C5F" w:rsidRPr="00257C5F" w:rsidRDefault="00E45856" w:rsidP="00257C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7C5F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«Управление образования </w:t>
      </w:r>
      <w:proofErr w:type="spellStart"/>
      <w:r w:rsidR="00257C5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257C5F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4B671B">
        <w:rPr>
          <w:rFonts w:ascii="Times New Roman" w:hAnsi="Times New Roman" w:cs="Times New Roman"/>
          <w:sz w:val="28"/>
          <w:szCs w:val="28"/>
        </w:rPr>
        <w:t xml:space="preserve">, </w:t>
      </w:r>
      <w:r w:rsid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Муниципальному казенному учреждению</w:t>
      </w:r>
      <w:r w:rsidR="00D15F01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«Управление культуры, спорта и молодёжной политики </w:t>
      </w:r>
      <w:proofErr w:type="spellStart"/>
      <w:r w:rsidR="00D15F01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Ужурского</w:t>
      </w:r>
      <w:proofErr w:type="spellEnd"/>
      <w:r w:rsidR="00D15F01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района»</w:t>
      </w:r>
      <w:r w:rsidR="00257C5F">
        <w:rPr>
          <w:rFonts w:ascii="Times New Roman" w:hAnsi="Times New Roman" w:cs="Times New Roman"/>
          <w:sz w:val="28"/>
          <w:szCs w:val="28"/>
        </w:rPr>
        <w:t xml:space="preserve"> </w:t>
      </w:r>
      <w:r w:rsidR="00257C5F" w:rsidRPr="00257C5F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внедрение модели персонифицированного финансирования в </w:t>
      </w:r>
      <w:r w:rsidR="00257C5F" w:rsidRPr="00257C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организациях, реализующих дополнительные общеобразовательные программы.</w:t>
      </w:r>
    </w:p>
    <w:p w:rsidR="00257C5F" w:rsidRPr="00257C5F" w:rsidRDefault="00E45856" w:rsidP="00257C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57C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7C5F" w:rsidRPr="00257C5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опорному центру </w:t>
      </w:r>
      <w:r w:rsidR="00CB6804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образования детей </w:t>
      </w:r>
      <w:proofErr w:type="spellStart"/>
      <w:r w:rsidR="00CB6804">
        <w:rPr>
          <w:rFonts w:ascii="Times New Roman" w:hAnsi="Times New Roman" w:cs="Times New Roman"/>
          <w:color w:val="000000"/>
          <w:sz w:val="28"/>
          <w:szCs w:val="28"/>
        </w:rPr>
        <w:t>Ужурского</w:t>
      </w:r>
      <w:proofErr w:type="spellEnd"/>
      <w:r w:rsidR="00CB6804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="004B671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4B671B" w:rsidRPr="005853C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</w:t>
      </w:r>
      <w:r w:rsidR="004B671B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4B671B" w:rsidRPr="00585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</w:t>
      </w:r>
      <w:r w:rsidR="004B671B">
        <w:rPr>
          <w:rFonts w:ascii="Times New Roman" w:eastAsia="Calibri" w:hAnsi="Times New Roman" w:cs="Times New Roman"/>
          <w:sz w:val="28"/>
          <w:szCs w:val="28"/>
          <w:lang w:eastAsia="en-US"/>
        </w:rPr>
        <w:t>му образовательному учреждению</w:t>
      </w:r>
      <w:r w:rsidR="004B671B" w:rsidRPr="00585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дополнительного образования «</w:t>
      </w:r>
      <w:proofErr w:type="spellStart"/>
      <w:r w:rsidR="004B671B" w:rsidRPr="005853CD">
        <w:rPr>
          <w:rFonts w:ascii="Times New Roman" w:eastAsia="Calibri" w:hAnsi="Times New Roman" w:cs="Times New Roman"/>
          <w:sz w:val="28"/>
          <w:szCs w:val="28"/>
          <w:lang w:eastAsia="en-US"/>
        </w:rPr>
        <w:t>Ужурский</w:t>
      </w:r>
      <w:proofErr w:type="spellEnd"/>
      <w:r w:rsidR="004B671B" w:rsidRPr="005853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центр дополнительного образования»</w:t>
      </w:r>
      <w:r w:rsidR="00257C5F" w:rsidRPr="00257C5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взаимодействие с оператором персонифицированного финансирования </w:t>
      </w:r>
      <w:r w:rsidR="00CB6804" w:rsidRPr="005A47B1">
        <w:rPr>
          <w:rFonts w:ascii="Times New Roman" w:hAnsi="Times New Roman" w:cs="Times New Roman"/>
          <w:color w:val="000000"/>
          <w:sz w:val="28"/>
          <w:szCs w:val="28"/>
        </w:rPr>
        <w:t>Красноярского края</w:t>
      </w:r>
      <w:r w:rsidR="00257C5F" w:rsidRPr="00257C5F">
        <w:rPr>
          <w:rFonts w:ascii="Times New Roman" w:hAnsi="Times New Roman" w:cs="Times New Roman"/>
          <w:color w:val="000000"/>
          <w:sz w:val="28"/>
          <w:szCs w:val="28"/>
        </w:rPr>
        <w:t>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финансирования.</w:t>
      </w:r>
    </w:p>
    <w:p w:rsidR="002F1C7C" w:rsidRDefault="00E45856" w:rsidP="00CB6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0C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0C8A" w:rsidRPr="00B45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0C8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CB6804">
        <w:rPr>
          <w:rFonts w:ascii="Times New Roman" w:hAnsi="Times New Roman" w:cs="Times New Roman"/>
          <w:sz w:val="28"/>
          <w:szCs w:val="28"/>
        </w:rPr>
        <w:t>ис</w:t>
      </w:r>
      <w:r w:rsidR="002F0C8A" w:rsidRPr="00B457E6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B310F1">
        <w:rPr>
          <w:rFonts w:ascii="Times New Roman" w:hAnsi="Times New Roman" w:cs="Times New Roman"/>
          <w:sz w:val="28"/>
          <w:szCs w:val="28"/>
        </w:rPr>
        <w:t>постановления</w:t>
      </w:r>
      <w:r w:rsidR="002F0C8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F56F50">
        <w:rPr>
          <w:rFonts w:ascii="Times New Roman" w:hAnsi="Times New Roman" w:cs="Times New Roman"/>
          <w:sz w:val="28"/>
          <w:szCs w:val="28"/>
        </w:rPr>
        <w:t>возложить на заместителя главы по социальным вопросам и общественно – политической работе</w:t>
      </w:r>
      <w:r w:rsidR="005261B2">
        <w:rPr>
          <w:rFonts w:ascii="Times New Roman" w:hAnsi="Times New Roman" w:cs="Times New Roman"/>
          <w:sz w:val="28"/>
          <w:szCs w:val="28"/>
        </w:rPr>
        <w:t xml:space="preserve"> В.А</w:t>
      </w:r>
      <w:r w:rsidR="00F56F50">
        <w:rPr>
          <w:rFonts w:ascii="Times New Roman" w:hAnsi="Times New Roman" w:cs="Times New Roman"/>
          <w:sz w:val="28"/>
          <w:szCs w:val="28"/>
        </w:rPr>
        <w:t>.</w:t>
      </w:r>
      <w:r w:rsidR="000D115B">
        <w:rPr>
          <w:rFonts w:ascii="Times New Roman" w:hAnsi="Times New Roman" w:cs="Times New Roman"/>
          <w:sz w:val="28"/>
          <w:szCs w:val="28"/>
        </w:rPr>
        <w:t xml:space="preserve"> </w:t>
      </w:r>
      <w:r w:rsidR="005261B2">
        <w:rPr>
          <w:rFonts w:ascii="Times New Roman" w:hAnsi="Times New Roman" w:cs="Times New Roman"/>
          <w:sz w:val="28"/>
          <w:szCs w:val="28"/>
        </w:rPr>
        <w:t>Богданову.</w:t>
      </w:r>
    </w:p>
    <w:p w:rsidR="00D25096" w:rsidRPr="0081075B" w:rsidRDefault="00E45856" w:rsidP="00CB6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622C">
        <w:rPr>
          <w:rFonts w:ascii="Times New Roman" w:hAnsi="Times New Roman" w:cs="Times New Roman"/>
          <w:sz w:val="28"/>
          <w:szCs w:val="28"/>
        </w:rPr>
        <w:t xml:space="preserve">. </w:t>
      </w:r>
      <w:r w:rsidR="0081075B" w:rsidRPr="0081075B">
        <w:rPr>
          <w:rFonts w:ascii="Times New Roman" w:hAnsi="Times New Roman" w:cs="Times New Roman"/>
          <w:sz w:val="28"/>
          <w:szCs w:val="28"/>
        </w:rPr>
        <w:t>Постановление вступает в силу в день,  следующий за днем его официального  опубликования  в специальном выпуске  районной газеты «Сибирский хлебороб».</w:t>
      </w:r>
    </w:p>
    <w:p w:rsidR="00D25096" w:rsidRDefault="00D25096" w:rsidP="002F0C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22C" w:rsidRDefault="0093622C" w:rsidP="002F0C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7C" w:rsidRDefault="00D2509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200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1C7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 w:rsidR="002A419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419E">
        <w:rPr>
          <w:rFonts w:ascii="Times New Roman" w:hAnsi="Times New Roman" w:cs="Times New Roman"/>
          <w:sz w:val="28"/>
          <w:szCs w:val="28"/>
        </w:rPr>
        <w:t xml:space="preserve">     </w:t>
      </w:r>
      <w:r w:rsidR="002F1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 Зарецкий</w:t>
      </w: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98C" w:rsidRDefault="007F098C" w:rsidP="003556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A373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167A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6A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E167A6">
        <w:rPr>
          <w:rFonts w:ascii="Times New Roman" w:hAnsi="Times New Roman" w:cs="Times New Roman"/>
          <w:sz w:val="28"/>
          <w:szCs w:val="28"/>
        </w:rPr>
        <w:t>665</w:t>
      </w:r>
    </w:p>
    <w:p w:rsidR="003556A3" w:rsidRDefault="003556A3" w:rsidP="003556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B6804" w:rsidRPr="00CB6804" w:rsidRDefault="00CB6804" w:rsidP="00CB68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804">
        <w:rPr>
          <w:rFonts w:ascii="Times New Roman" w:hAnsi="Times New Roman" w:cs="Times New Roman"/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Ужурском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районе</w:t>
      </w:r>
    </w:p>
    <w:p w:rsidR="00CB6804" w:rsidRPr="00CB6804" w:rsidRDefault="00CB6804" w:rsidP="00CB680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6804" w:rsidRPr="005A47B1" w:rsidRDefault="00CB6804" w:rsidP="005A47B1">
      <w:pPr>
        <w:pStyle w:val="a5"/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7B1">
        <w:rPr>
          <w:rFonts w:ascii="Times New Roman" w:hAnsi="Times New Roman" w:cs="Times New Roman"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proofErr w:type="spellStart"/>
      <w:r w:rsidR="00E45856" w:rsidRPr="005A47B1">
        <w:rPr>
          <w:rFonts w:ascii="Times New Roman" w:hAnsi="Times New Roman" w:cs="Times New Roman"/>
          <w:color w:val="000000"/>
          <w:sz w:val="28"/>
          <w:szCs w:val="28"/>
        </w:rPr>
        <w:t>Ужурском</w:t>
      </w:r>
      <w:proofErr w:type="spellEnd"/>
      <w:r w:rsidR="00E45856" w:rsidRPr="005A47B1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Pr="005A47B1">
        <w:rPr>
          <w:rFonts w:ascii="Times New Roman" w:hAnsi="Times New Roman" w:cs="Times New Roman"/>
          <w:sz w:val="28"/>
          <w:szCs w:val="28"/>
        </w:rPr>
        <w:t xml:space="preserve">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</w:t>
      </w:r>
      <w:proofErr w:type="spellStart"/>
      <w:r w:rsidR="00E45856" w:rsidRPr="005A47B1">
        <w:rPr>
          <w:rFonts w:ascii="Times New Roman" w:hAnsi="Times New Roman" w:cs="Times New Roman"/>
          <w:color w:val="000000"/>
          <w:sz w:val="28"/>
          <w:szCs w:val="28"/>
        </w:rPr>
        <w:t>Ужурском</w:t>
      </w:r>
      <w:proofErr w:type="spellEnd"/>
      <w:r w:rsidR="00E45856" w:rsidRPr="005A47B1">
        <w:rPr>
          <w:rFonts w:ascii="Times New Roman" w:hAnsi="Times New Roman" w:cs="Times New Roman"/>
          <w:color w:val="000000"/>
          <w:sz w:val="28"/>
          <w:szCs w:val="28"/>
        </w:rPr>
        <w:t xml:space="preserve"> районе</w:t>
      </w:r>
      <w:r w:rsidRPr="005A47B1">
        <w:rPr>
          <w:rFonts w:ascii="Times New Roman" w:hAnsi="Times New Roman" w:cs="Times New Roman"/>
          <w:sz w:val="28"/>
          <w:szCs w:val="28"/>
        </w:rPr>
        <w:t xml:space="preserve"> с целью реализации </w:t>
      </w:r>
      <w:r w:rsidR="00E45856" w:rsidRPr="005A47B1"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="00E45856" w:rsidRPr="005A47B1">
        <w:rPr>
          <w:rFonts w:ascii="Times New Roman" w:hAnsi="Times New Roman" w:cs="Times New Roman"/>
          <w:color w:val="000000"/>
          <w:sz w:val="28"/>
          <w:szCs w:val="28"/>
        </w:rPr>
        <w:t>утвержденного протоколом президиума Совета при Президенте Российской Федерации по стратегическому развитию и национальным проектам от 03.09.2018 №</w:t>
      </w:r>
      <w:r w:rsidR="002F7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5856" w:rsidRPr="005A47B1">
        <w:rPr>
          <w:rFonts w:ascii="Times New Roman" w:hAnsi="Times New Roman" w:cs="Times New Roman"/>
          <w:color w:val="000000"/>
          <w:sz w:val="28"/>
          <w:szCs w:val="28"/>
        </w:rPr>
        <w:t>10,</w:t>
      </w:r>
      <w:r w:rsidR="00E45856" w:rsidRPr="005A47B1">
        <w:rPr>
          <w:rFonts w:ascii="Times New Roman" w:hAnsi="Times New Roman" w:cs="Times New Roman"/>
          <w:sz w:val="28"/>
          <w:szCs w:val="28"/>
        </w:rPr>
        <w:t xml:space="preserve"> руководствуясь приказом Министерства просвещения РФ от 03.09.2019 № 467 «Об утверждении</w:t>
      </w:r>
      <w:proofErr w:type="gramEnd"/>
      <w:r w:rsidR="00E45856" w:rsidRPr="005A47B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детей»,</w:t>
      </w:r>
      <w:r w:rsidR="005A54F4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Красноярского края от 23.09.2020 </w:t>
      </w:r>
      <w:r w:rsidR="0025492C">
        <w:rPr>
          <w:rFonts w:ascii="Times New Roman" w:hAnsi="Times New Roman" w:cs="Times New Roman"/>
          <w:sz w:val="28"/>
          <w:szCs w:val="28"/>
        </w:rPr>
        <w:t>№</w:t>
      </w:r>
      <w:r w:rsidR="005A54F4">
        <w:rPr>
          <w:rFonts w:ascii="Times New Roman" w:hAnsi="Times New Roman" w:cs="Times New Roman"/>
          <w:sz w:val="28"/>
          <w:szCs w:val="28"/>
        </w:rPr>
        <w:t> 434-11-05</w:t>
      </w:r>
      <w:r w:rsidRPr="005A47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B6804" w:rsidRPr="007658D0" w:rsidRDefault="00CB6804" w:rsidP="00CB6804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804">
        <w:rPr>
          <w:rFonts w:ascii="Times New Roman" w:hAnsi="Times New Roman" w:cs="Times New Roman"/>
          <w:sz w:val="28"/>
          <w:szCs w:val="28"/>
        </w:rPr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</w:t>
      </w:r>
      <w:r w:rsidRPr="007658D0">
        <w:rPr>
          <w:rFonts w:ascii="Times New Roman" w:hAnsi="Times New Roman" w:cs="Times New Roman"/>
          <w:sz w:val="28"/>
          <w:szCs w:val="28"/>
        </w:rPr>
        <w:t>детей</w:t>
      </w:r>
      <w:r w:rsidR="007658D0" w:rsidRPr="007658D0">
        <w:rPr>
          <w:rFonts w:ascii="Times New Roman" w:hAnsi="Times New Roman" w:cs="Times New Roman"/>
          <w:sz w:val="28"/>
          <w:szCs w:val="28"/>
        </w:rPr>
        <w:t xml:space="preserve"> от пяти до восемнадцати лет</w:t>
      </w:r>
      <w:r w:rsidR="007658D0">
        <w:rPr>
          <w:rFonts w:ascii="Times New Roman" w:hAnsi="Times New Roman" w:cs="Times New Roman"/>
          <w:sz w:val="28"/>
          <w:szCs w:val="28"/>
        </w:rPr>
        <w:t>,</w:t>
      </w:r>
      <w:r w:rsidR="007658D0" w:rsidRPr="007658D0">
        <w:rPr>
          <w:rFonts w:ascii="Times New Roman" w:hAnsi="Times New Roman" w:cs="Times New Roman"/>
          <w:sz w:val="28"/>
          <w:szCs w:val="28"/>
        </w:rPr>
        <w:t xml:space="preserve"> получать интересующее их востребованное, качественное и соответствующее ожиданиям детей и их семей дополнительное образование, без ограничения возможности выбора организации, индивидуального предпринимателя, реализующей соответствующую дополнительную общеобразовательную программу</w:t>
      </w:r>
      <w:r w:rsidRPr="00CB6804">
        <w:rPr>
          <w:rFonts w:ascii="Times New Roman" w:hAnsi="Times New Roman" w:cs="Times New Roman"/>
          <w:sz w:val="28"/>
          <w:szCs w:val="28"/>
        </w:rPr>
        <w:t xml:space="preserve"> </w:t>
      </w:r>
      <w:r w:rsidR="00E45856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CB68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4585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458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804">
        <w:rPr>
          <w:rFonts w:ascii="Times New Roman" w:hAnsi="Times New Roman" w:cs="Times New Roman"/>
          <w:sz w:val="28"/>
          <w:szCs w:val="28"/>
        </w:rPr>
        <w:t>, для оплаты образовательных услуг дополнительного образования детей</w:t>
      </w:r>
      <w:proofErr w:type="gramEnd"/>
      <w:r w:rsidRPr="00CB6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804">
        <w:rPr>
          <w:rFonts w:ascii="Times New Roman" w:hAnsi="Times New Roman" w:cs="Times New Roman"/>
          <w:sz w:val="28"/>
          <w:szCs w:val="28"/>
        </w:rPr>
        <w:t xml:space="preserve">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proofErr w:type="spellStart"/>
      <w:r w:rsidR="00E4585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458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8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6804">
        <w:rPr>
          <w:rFonts w:ascii="Times New Roman" w:hAnsi="Times New Roman" w:cs="Times New Roman"/>
          <w:sz w:val="28"/>
          <w:szCs w:val="28"/>
        </w:rPr>
        <w:t xml:space="preserve"> </w:t>
      </w:r>
      <w:r w:rsidRPr="007658D0">
        <w:rPr>
          <w:rFonts w:ascii="Times New Roman" w:hAnsi="Times New Roman" w:cs="Times New Roman"/>
          <w:sz w:val="28"/>
          <w:szCs w:val="28"/>
        </w:rPr>
        <w:t xml:space="preserve">Настоящие Правила используют понятия, предусмотренные </w:t>
      </w:r>
      <w:r w:rsidR="005A54F4" w:rsidRPr="00CB6804">
        <w:rPr>
          <w:rFonts w:ascii="Times New Roman" w:hAnsi="Times New Roman" w:cs="Times New Roman"/>
          <w:sz w:val="28"/>
          <w:szCs w:val="28"/>
        </w:rPr>
        <w:t>Правилами</w:t>
      </w:r>
      <w:r w:rsidR="005A54F4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 дополнительного образования детей </w:t>
      </w:r>
      <w:proofErr w:type="gramStart"/>
      <w:r w:rsidR="005A54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5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4F4">
        <w:rPr>
          <w:rFonts w:ascii="Times New Roman" w:hAnsi="Times New Roman" w:cs="Times New Roman"/>
          <w:sz w:val="28"/>
          <w:szCs w:val="28"/>
        </w:rPr>
        <w:t>Красноярском</w:t>
      </w:r>
      <w:proofErr w:type="gramEnd"/>
      <w:r w:rsidR="005A54F4">
        <w:rPr>
          <w:rFonts w:ascii="Times New Roman" w:hAnsi="Times New Roman" w:cs="Times New Roman"/>
          <w:sz w:val="28"/>
          <w:szCs w:val="28"/>
        </w:rPr>
        <w:t xml:space="preserve"> крае, утвержденными приказом Министерства образования Красноярского края от 23.09.2020 № 434-11-05 (далее - </w:t>
      </w:r>
      <w:r w:rsidR="00616AE6">
        <w:rPr>
          <w:rFonts w:ascii="Times New Roman" w:hAnsi="Times New Roman" w:cs="Times New Roman"/>
          <w:sz w:val="28"/>
          <w:szCs w:val="28"/>
        </w:rPr>
        <w:t>р</w:t>
      </w:r>
      <w:r w:rsidR="005A54F4">
        <w:rPr>
          <w:rFonts w:ascii="Times New Roman" w:hAnsi="Times New Roman" w:cs="Times New Roman"/>
          <w:sz w:val="28"/>
          <w:szCs w:val="28"/>
        </w:rPr>
        <w:t>егиональные</w:t>
      </w:r>
      <w:r w:rsidRPr="007658D0">
        <w:rPr>
          <w:rFonts w:ascii="Times New Roman" w:hAnsi="Times New Roman" w:cs="Times New Roman"/>
          <w:sz w:val="28"/>
          <w:szCs w:val="28"/>
        </w:rPr>
        <w:t xml:space="preserve"> </w:t>
      </w:r>
      <w:r w:rsidR="00616AE6">
        <w:rPr>
          <w:rFonts w:ascii="Times New Roman" w:hAnsi="Times New Roman" w:cs="Times New Roman"/>
          <w:sz w:val="28"/>
          <w:szCs w:val="28"/>
        </w:rPr>
        <w:t>П</w:t>
      </w:r>
      <w:r w:rsidR="005A54F4">
        <w:rPr>
          <w:rFonts w:ascii="Times New Roman" w:hAnsi="Times New Roman" w:cs="Times New Roman"/>
          <w:sz w:val="28"/>
          <w:szCs w:val="28"/>
        </w:rPr>
        <w:t>равила)</w:t>
      </w:r>
      <w:r w:rsidRPr="00765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804" w:rsidRPr="00CB6804" w:rsidRDefault="00CB6804" w:rsidP="00CB6804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 xml:space="preserve">Сертификат персонифицированного финансирования в </w:t>
      </w:r>
      <w:proofErr w:type="spellStart"/>
      <w:r w:rsidR="00E45856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="00E45856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B6804">
        <w:rPr>
          <w:rFonts w:ascii="Times New Roman" w:hAnsi="Times New Roman" w:cs="Times New Roman"/>
          <w:sz w:val="28"/>
          <w:szCs w:val="28"/>
        </w:rPr>
        <w:t xml:space="preserve"> обеспечивается за счет средств бюджета </w:t>
      </w:r>
      <w:proofErr w:type="spellStart"/>
      <w:r w:rsidR="00E4585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458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804" w:rsidRPr="00CB6804" w:rsidRDefault="00D676AF" w:rsidP="00CB6804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308F" w:rsidRPr="005104DC">
        <w:rPr>
          <w:rFonts w:ascii="Times New Roman" w:hAnsi="Times New Roman" w:cs="Times New Roman"/>
          <w:sz w:val="28"/>
          <w:szCs w:val="28"/>
        </w:rPr>
        <w:t xml:space="preserve"> </w:t>
      </w:r>
      <w:r w:rsidR="00CB6804" w:rsidRPr="00CB6804">
        <w:rPr>
          <w:rFonts w:ascii="Times New Roman" w:hAnsi="Times New Roman" w:cs="Times New Roman"/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 </w:t>
      </w:r>
      <w:r w:rsidR="00CB6804" w:rsidRPr="00CB6804">
        <w:rPr>
          <w:rStyle w:val="2"/>
          <w:rFonts w:eastAsiaTheme="minorHAnsi"/>
          <w:sz w:val="28"/>
          <w:szCs w:val="28"/>
        </w:rPr>
        <w:t>объем обеспечения сертификатов</w:t>
      </w:r>
      <w:r w:rsidR="00CB6804" w:rsidRPr="00CB6804">
        <w:rPr>
          <w:rFonts w:ascii="Times New Roman" w:hAnsi="Times New Roman" w:cs="Times New Roman"/>
          <w:sz w:val="28"/>
          <w:szCs w:val="28"/>
        </w:rPr>
        <w:t xml:space="preserve"> и предоставляет данные сведения оператору персонифицированного финансирования </w:t>
      </w:r>
      <w:r w:rsidR="00E45856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CB6804" w:rsidRPr="00CB6804">
        <w:rPr>
          <w:rFonts w:ascii="Times New Roman" w:hAnsi="Times New Roman" w:cs="Times New Roman"/>
          <w:sz w:val="28"/>
          <w:szCs w:val="28"/>
        </w:rPr>
        <w:t xml:space="preserve">для фиксации в </w:t>
      </w:r>
      <w:r w:rsidR="00CB6804" w:rsidRPr="00CB680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системе. </w:t>
      </w:r>
      <w:proofErr w:type="gramEnd"/>
    </w:p>
    <w:p w:rsidR="00CB6804" w:rsidRPr="00CB6804" w:rsidRDefault="00CB6804" w:rsidP="00CB6804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 xml:space="preserve">По всем вопросам, специально не урегулированным в настоящих Правилах, органы местного самоуправления </w:t>
      </w:r>
      <w:proofErr w:type="spellStart"/>
      <w:r w:rsidR="00E4585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458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80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6804">
        <w:rPr>
          <w:rFonts w:ascii="Times New Roman" w:hAnsi="Times New Roman" w:cs="Times New Roman"/>
          <w:sz w:val="28"/>
          <w:szCs w:val="28"/>
        </w:rPr>
        <w:t xml:space="preserve">руководствуются </w:t>
      </w:r>
      <w:r w:rsidR="005A54F4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616AE6">
        <w:rPr>
          <w:rFonts w:ascii="Times New Roman" w:hAnsi="Times New Roman" w:cs="Times New Roman"/>
          <w:sz w:val="28"/>
          <w:szCs w:val="28"/>
        </w:rPr>
        <w:t>П</w:t>
      </w:r>
      <w:r w:rsidRPr="00CB6804">
        <w:rPr>
          <w:rFonts w:ascii="Times New Roman" w:hAnsi="Times New Roman" w:cs="Times New Roman"/>
          <w:sz w:val="28"/>
          <w:szCs w:val="28"/>
        </w:rPr>
        <w:t>равилами</w:t>
      </w:r>
      <w:r w:rsidR="005A54F4">
        <w:rPr>
          <w:rFonts w:ascii="Times New Roman" w:hAnsi="Times New Roman" w:cs="Times New Roman"/>
          <w:sz w:val="28"/>
          <w:szCs w:val="28"/>
        </w:rPr>
        <w:t>.</w:t>
      </w:r>
      <w:r w:rsidRPr="00CB68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04" w:rsidRPr="00CB6804" w:rsidRDefault="00CB6804" w:rsidP="00CB6804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</w:t>
      </w:r>
      <w:proofErr w:type="spellStart"/>
      <w:r w:rsidR="00E45856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458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804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CB6804" w:rsidRPr="00CB6804" w:rsidRDefault="00CB6804" w:rsidP="00CB6804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80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</w:t>
      </w:r>
      <w:r w:rsidR="004B671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B671B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B67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671B" w:rsidRPr="00CB6804">
        <w:rPr>
          <w:rFonts w:ascii="Times New Roman" w:hAnsi="Times New Roman" w:cs="Times New Roman"/>
          <w:sz w:val="28"/>
          <w:szCs w:val="28"/>
        </w:rPr>
        <w:t xml:space="preserve"> </w:t>
      </w:r>
      <w:r w:rsidRPr="00CB6804">
        <w:rPr>
          <w:rFonts w:ascii="Times New Roman" w:hAnsi="Times New Roman" w:cs="Times New Roman"/>
          <w:sz w:val="28"/>
          <w:szCs w:val="28"/>
        </w:rPr>
        <w:t xml:space="preserve">в </w:t>
      </w:r>
      <w:r w:rsidRPr="001A6A2C">
        <w:rPr>
          <w:rFonts w:ascii="Times New Roman" w:hAnsi="Times New Roman" w:cs="Times New Roman"/>
          <w:sz w:val="28"/>
          <w:szCs w:val="28"/>
        </w:rPr>
        <w:t xml:space="preserve">соответствии с разделом </w:t>
      </w:r>
      <w:r w:rsidR="0076386B">
        <w:rPr>
          <w:rFonts w:ascii="Times New Roman" w:hAnsi="Times New Roman" w:cs="Times New Roman"/>
          <w:sz w:val="28"/>
          <w:szCs w:val="28"/>
        </w:rPr>
        <w:t>7</w:t>
      </w:r>
      <w:r w:rsidRPr="001A6A2C">
        <w:rPr>
          <w:rFonts w:ascii="Times New Roman" w:hAnsi="Times New Roman" w:cs="Times New Roman"/>
          <w:sz w:val="28"/>
          <w:szCs w:val="28"/>
        </w:rPr>
        <w:t xml:space="preserve"> региональных Правил,</w:t>
      </w:r>
      <w:r w:rsidRPr="00CB6804">
        <w:rPr>
          <w:rFonts w:ascii="Times New Roman" w:hAnsi="Times New Roman" w:cs="Times New Roman"/>
          <w:sz w:val="28"/>
          <w:szCs w:val="28"/>
        </w:rPr>
        <w:t xml:space="preserve">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CB6804" w:rsidRPr="00CB6804" w:rsidRDefault="00CB6804" w:rsidP="00CB6804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804">
        <w:rPr>
          <w:rFonts w:ascii="Times New Roman" w:hAnsi="Times New Roman" w:cs="Times New Roman"/>
          <w:sz w:val="28"/>
          <w:szCs w:val="28"/>
        </w:rPr>
        <w:t xml:space="preserve"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</w:t>
      </w:r>
      <w:proofErr w:type="spellStart"/>
      <w:r w:rsidR="00AA373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A37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8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B6804" w:rsidRPr="00CB6804" w:rsidRDefault="00CB6804" w:rsidP="00CB6804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80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proofErr w:type="spellStart"/>
      <w:r w:rsidR="00AA373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A37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804">
        <w:rPr>
          <w:rFonts w:ascii="Times New Roman" w:hAnsi="Times New Roman" w:cs="Times New Roman"/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proofErr w:type="spellStart"/>
      <w:r w:rsidR="00AA373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A37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6804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иным организациям грантов в</w:t>
      </w:r>
      <w:proofErr w:type="gramEnd"/>
      <w:r w:rsidRPr="00CB6804">
        <w:rPr>
          <w:rFonts w:ascii="Times New Roman" w:hAnsi="Times New Roman" w:cs="Times New Roman"/>
          <w:sz w:val="28"/>
          <w:szCs w:val="28"/>
        </w:rPr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CB6804">
        <w:rPr>
          <w:rFonts w:ascii="Times New Roman" w:hAnsi="Times New Roman" w:cs="Times New Roman"/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 в порядке</w:t>
      </w:r>
      <w:proofErr w:type="gramEnd"/>
      <w:r w:rsidRPr="00CB6804">
        <w:rPr>
          <w:rFonts w:ascii="Times New Roman" w:hAnsi="Times New Roman" w:cs="Times New Roman"/>
          <w:sz w:val="28"/>
          <w:szCs w:val="28"/>
        </w:rPr>
        <w:t xml:space="preserve">, установленном органами местного самоуправления </w:t>
      </w:r>
      <w:proofErr w:type="spellStart"/>
      <w:r w:rsidR="00AA373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A373A">
        <w:rPr>
          <w:rFonts w:ascii="Times New Roman" w:hAnsi="Times New Roman" w:cs="Times New Roman"/>
          <w:sz w:val="28"/>
          <w:szCs w:val="28"/>
        </w:rPr>
        <w:t xml:space="preserve"> </w:t>
      </w:r>
      <w:r w:rsidR="00AA373A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CB6804">
        <w:rPr>
          <w:rFonts w:ascii="Times New Roman" w:hAnsi="Times New Roman" w:cs="Times New Roman"/>
          <w:sz w:val="28"/>
          <w:szCs w:val="28"/>
        </w:rPr>
        <w:t>.</w:t>
      </w:r>
    </w:p>
    <w:p w:rsidR="00CB6804" w:rsidRPr="00CB6804" w:rsidRDefault="00CB6804" w:rsidP="00CB6804">
      <w:pPr>
        <w:widowControl w:val="0"/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680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</w:t>
      </w:r>
      <w:r w:rsidR="004B671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B671B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B67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671B" w:rsidRPr="00CB6804">
        <w:rPr>
          <w:rFonts w:ascii="Times New Roman" w:hAnsi="Times New Roman" w:cs="Times New Roman"/>
          <w:sz w:val="28"/>
          <w:szCs w:val="28"/>
        </w:rPr>
        <w:t xml:space="preserve"> </w:t>
      </w:r>
      <w:r w:rsidRPr="00CB6804">
        <w:rPr>
          <w:rFonts w:ascii="Times New Roman" w:hAnsi="Times New Roman" w:cs="Times New Roman"/>
          <w:sz w:val="28"/>
          <w:szCs w:val="28"/>
        </w:rPr>
        <w:t xml:space="preserve">в </w:t>
      </w:r>
      <w:r w:rsidRPr="001A6A2C">
        <w:rPr>
          <w:rFonts w:ascii="Times New Roman" w:hAnsi="Times New Roman" w:cs="Times New Roman"/>
          <w:sz w:val="28"/>
          <w:szCs w:val="28"/>
        </w:rPr>
        <w:t xml:space="preserve">соответствии с разделом </w:t>
      </w:r>
      <w:r w:rsidR="0076386B">
        <w:rPr>
          <w:rFonts w:ascii="Times New Roman" w:hAnsi="Times New Roman" w:cs="Times New Roman"/>
          <w:sz w:val="28"/>
          <w:szCs w:val="28"/>
        </w:rPr>
        <w:t>7</w:t>
      </w:r>
      <w:r w:rsidRPr="001A6A2C">
        <w:rPr>
          <w:rFonts w:ascii="Times New Roman" w:hAnsi="Times New Roman" w:cs="Times New Roman"/>
          <w:sz w:val="28"/>
          <w:szCs w:val="28"/>
        </w:rPr>
        <w:t xml:space="preserve"> региональных Правил,</w:t>
      </w:r>
      <w:r w:rsidRPr="00CB6804">
        <w:rPr>
          <w:rFonts w:ascii="Times New Roman" w:hAnsi="Times New Roman" w:cs="Times New Roman"/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CB6804" w:rsidRPr="00CB6804" w:rsidRDefault="00CB6804" w:rsidP="00CB680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98C" w:rsidRDefault="007F098C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8F" w:rsidRDefault="0010308F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8F" w:rsidRDefault="0010308F" w:rsidP="00CB6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73A" w:rsidRDefault="00AA373A" w:rsidP="00AA373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167A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56A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.2020 № </w:t>
      </w:r>
      <w:r w:rsidR="00E167A6">
        <w:rPr>
          <w:rFonts w:ascii="Times New Roman" w:hAnsi="Times New Roman" w:cs="Times New Roman"/>
          <w:sz w:val="28"/>
          <w:szCs w:val="28"/>
        </w:rPr>
        <w:t>665</w:t>
      </w:r>
    </w:p>
    <w:p w:rsidR="00AA373A" w:rsidRPr="00AA373A" w:rsidRDefault="00AA373A" w:rsidP="00AA373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A373A" w:rsidRPr="00AA373A" w:rsidRDefault="00AA373A" w:rsidP="00AA373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A373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AA373A">
        <w:rPr>
          <w:rFonts w:ascii="Times New Roman" w:hAnsi="Times New Roman" w:cs="Times New Roman"/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AA373A" w:rsidRPr="00AA373A" w:rsidRDefault="00AA373A" w:rsidP="00AA373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73A" w:rsidRDefault="00BA1332" w:rsidP="00AA37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A373A" w:rsidRPr="00AA373A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AA373A" w:rsidRPr="00AA373A" w:rsidRDefault="00AA373A" w:rsidP="00AA37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A373A" w:rsidRPr="00BA1332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proofErr w:type="spellStart"/>
      <w:r w:rsidR="00AA373A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A373A" w:rsidRPr="00BA1332">
        <w:rPr>
          <w:rFonts w:ascii="Times New Roman" w:hAnsi="Times New Roman" w:cs="Times New Roman"/>
          <w:sz w:val="28"/>
          <w:szCs w:val="28"/>
        </w:rPr>
        <w:t xml:space="preserve"> района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="00AA373A" w:rsidRPr="00BA1332">
        <w:rPr>
          <w:rFonts w:ascii="Times New Roman" w:hAnsi="Times New Roman" w:cs="Times New Roman"/>
          <w:sz w:val="28"/>
          <w:szCs w:val="28"/>
        </w:rPr>
        <w:t xml:space="preserve">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МКУ «Управление образования», требования к отчетности, требования об осуществлении </w:t>
      </w:r>
      <w:proofErr w:type="gramStart"/>
      <w:r w:rsidR="00AA373A" w:rsidRPr="00BA133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AA373A" w:rsidRPr="00BA1332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A373A" w:rsidRPr="00BA1332">
        <w:rPr>
          <w:rFonts w:ascii="Times New Roman" w:hAnsi="Times New Roman" w:cs="Times New Roman"/>
          <w:sz w:val="28"/>
          <w:szCs w:val="28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A373A" w:rsidRPr="00BA1332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AA373A" w:rsidRPr="00AA373A" w:rsidRDefault="00AA373A" w:rsidP="00AA373A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AA373A" w:rsidRPr="00AA373A" w:rsidRDefault="00AA373A" w:rsidP="00AA373A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 xml:space="preserve">потребитель услуг – родитель (законный представитель) обучающегося – участника системы персонифицированного </w:t>
      </w:r>
      <w:r w:rsidRPr="00AA373A">
        <w:rPr>
          <w:rFonts w:ascii="Times New Roman" w:hAnsi="Times New Roman" w:cs="Times New Roman"/>
          <w:sz w:val="28"/>
          <w:szCs w:val="28"/>
        </w:rPr>
        <w:lastRenderedPageBreak/>
        <w:t>финансирования, имеющего сертификат персонифицированного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персонифицированного финансирования;</w:t>
      </w:r>
    </w:p>
    <w:p w:rsidR="00AA373A" w:rsidRPr="00AA373A" w:rsidRDefault="00AA373A" w:rsidP="00AA373A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73A">
        <w:rPr>
          <w:rFonts w:ascii="Times New Roman" w:hAnsi="Times New Roman" w:cs="Times New Roman"/>
          <w:sz w:val="28"/>
          <w:szCs w:val="28"/>
        </w:rPr>
        <w:t xml:space="preserve"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373A">
        <w:rPr>
          <w:rFonts w:ascii="Times New Roman" w:hAnsi="Times New Roman" w:cs="Times New Roman"/>
          <w:sz w:val="28"/>
          <w:szCs w:val="28"/>
        </w:rPr>
        <w:t xml:space="preserve"> не осуществляются функции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  <w:proofErr w:type="gramEnd"/>
    </w:p>
    <w:p w:rsidR="00AA373A" w:rsidRPr="00AA373A" w:rsidRDefault="00AA373A" w:rsidP="00AA373A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 xml:space="preserve">гранты в форме субсидии − средства, предоставляемые исполнителям услуг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C17C51">
        <w:rPr>
          <w:rFonts w:ascii="Times New Roman" w:hAnsi="Times New Roman" w:cs="Times New Roman"/>
          <w:sz w:val="28"/>
          <w:szCs w:val="28"/>
        </w:rPr>
        <w:t xml:space="preserve">, МКУ </w:t>
      </w:r>
      <w:r w:rsidR="00C17C51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«Управление культуры, спорта и молодёжной политики </w:t>
      </w:r>
      <w:proofErr w:type="spellStart"/>
      <w:r w:rsidR="00C17C51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Ужурского</w:t>
      </w:r>
      <w:proofErr w:type="spellEnd"/>
      <w:r w:rsidR="00C17C51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района»</w:t>
      </w:r>
      <w:r w:rsidRPr="00AA373A">
        <w:rPr>
          <w:rFonts w:ascii="Times New Roman" w:hAnsi="Times New Roman" w:cs="Times New Roman"/>
          <w:sz w:val="28"/>
          <w:szCs w:val="28"/>
        </w:rPr>
        <w:t xml:space="preserve"> на безвозмездной и безвозвратной основе исполнителям услуг в связи с оказанием образовательных услуг в рамках системы персонифицированного финансирования;</w:t>
      </w:r>
    </w:p>
    <w:p w:rsidR="00AA373A" w:rsidRPr="00AA373A" w:rsidRDefault="00AA373A" w:rsidP="00AA373A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A373A" w:rsidRPr="00AA373A" w:rsidRDefault="00AA373A" w:rsidP="00AA373A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Pr="00AA373A">
        <w:rPr>
          <w:rFonts w:ascii="Times New Roman" w:hAnsi="Times New Roman" w:cs="Times New Roman"/>
          <w:sz w:val="28"/>
          <w:szCs w:val="28"/>
        </w:rPr>
        <w:t>,</w:t>
      </w:r>
      <w:r w:rsidR="00C17C51">
        <w:rPr>
          <w:rFonts w:ascii="Times New Roman" w:hAnsi="Times New Roman" w:cs="Times New Roman"/>
          <w:sz w:val="28"/>
          <w:szCs w:val="28"/>
        </w:rPr>
        <w:t xml:space="preserve"> </w:t>
      </w:r>
      <w:r w:rsidR="00C17C51">
        <w:rPr>
          <w:rFonts w:ascii="Times New Roman" w:hAnsi="Times New Roman" w:cs="Times New Roman"/>
          <w:sz w:val="28"/>
          <w:szCs w:val="28"/>
        </w:rPr>
        <w:t xml:space="preserve">МКУ </w:t>
      </w:r>
      <w:r w:rsidR="00C17C51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«Управление культуры, спорта и молодёжной политики </w:t>
      </w:r>
      <w:proofErr w:type="spellStart"/>
      <w:r w:rsidR="00C17C51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Ужурского</w:t>
      </w:r>
      <w:proofErr w:type="spellEnd"/>
      <w:r w:rsidR="00C17C51" w:rsidRPr="00D15F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района»</w:t>
      </w:r>
      <w:r w:rsidRPr="00AA373A">
        <w:rPr>
          <w:rFonts w:ascii="Times New Roman" w:hAnsi="Times New Roman" w:cs="Times New Roman"/>
          <w:sz w:val="28"/>
          <w:szCs w:val="28"/>
        </w:rPr>
        <w:t xml:space="preserve"> до которого в</w:t>
      </w:r>
      <w:bookmarkStart w:id="0" w:name="_GoBack"/>
      <w:bookmarkEnd w:id="0"/>
      <w:r w:rsidRPr="00AA373A">
        <w:rPr>
          <w:rFonts w:ascii="Times New Roman" w:hAnsi="Times New Roman" w:cs="Times New Roman"/>
          <w:sz w:val="28"/>
          <w:szCs w:val="28"/>
        </w:rPr>
        <w:t xml:space="preserve">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период;</w:t>
      </w:r>
    </w:p>
    <w:p w:rsidR="00AA373A" w:rsidRPr="00AA373A" w:rsidRDefault="00AA373A" w:rsidP="00AA373A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региональные Правила – Правила персонифицированного финансирования дополнительного образования детей </w:t>
      </w:r>
      <w:r w:rsidRPr="00616AE6">
        <w:rPr>
          <w:rFonts w:ascii="Times New Roman" w:hAnsi="Times New Roman" w:cs="Times New Roman"/>
          <w:color w:val="000000"/>
          <w:sz w:val="28"/>
          <w:szCs w:val="28"/>
        </w:rPr>
        <w:t xml:space="preserve">в Красноярском крае, утвержденные </w:t>
      </w:r>
      <w:r w:rsidR="00616AE6">
        <w:rPr>
          <w:rFonts w:ascii="Times New Roman" w:hAnsi="Times New Roman" w:cs="Times New Roman"/>
          <w:sz w:val="28"/>
          <w:szCs w:val="28"/>
        </w:rPr>
        <w:t>приказом Министерства образования Красноярского края от 23.09.2020 № 434-11-05</w:t>
      </w:r>
      <w:r w:rsidRPr="00616A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373A" w:rsidRPr="00AA373A" w:rsidRDefault="00AA373A" w:rsidP="00AA3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A373A" w:rsidRPr="00BA1332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proofErr w:type="spellStart"/>
      <w:r w:rsidR="00AA373A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A373A" w:rsidRPr="00BA1332">
        <w:rPr>
          <w:rFonts w:ascii="Times New Roman" w:hAnsi="Times New Roman" w:cs="Times New Roman"/>
          <w:sz w:val="28"/>
          <w:szCs w:val="28"/>
        </w:rPr>
        <w:t xml:space="preserve"> района в соответствии с решением </w:t>
      </w:r>
      <w:proofErr w:type="spellStart"/>
      <w:r w:rsidR="00616AE6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616AE6" w:rsidRPr="00BA1332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="00AA373A" w:rsidRPr="00BA1332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616AE6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616AE6" w:rsidRPr="00BA1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373A" w:rsidRPr="00BA1332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образования».</w:t>
      </w:r>
    </w:p>
    <w:p w:rsidR="00AA373A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A373A" w:rsidRPr="00BA1332">
        <w:rPr>
          <w:rFonts w:ascii="Times New Roman" w:hAnsi="Times New Roman" w:cs="Times New Roman"/>
          <w:sz w:val="28"/>
          <w:szCs w:val="28"/>
        </w:rPr>
        <w:t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образования». Действие настоящего порядка не распространяется на осуществление финансовой (</w:t>
      </w:r>
      <w:proofErr w:type="spellStart"/>
      <w:r w:rsidR="00AA373A" w:rsidRPr="00BA1332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AA373A" w:rsidRPr="00BA1332">
        <w:rPr>
          <w:rFonts w:ascii="Times New Roman" w:hAnsi="Times New Roman" w:cs="Times New Roman"/>
          <w:sz w:val="28"/>
          <w:szCs w:val="28"/>
        </w:rPr>
        <w:t xml:space="preserve">) поддержки в рамках иных муниципальных программ (подпрограмм) </w:t>
      </w:r>
      <w:proofErr w:type="spellStart"/>
      <w:r w:rsidR="00BC7951" w:rsidRPr="00BA1332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C7951" w:rsidRPr="00BA13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373A" w:rsidRPr="00BA1332">
        <w:rPr>
          <w:rFonts w:ascii="Times New Roman" w:hAnsi="Times New Roman" w:cs="Times New Roman"/>
          <w:sz w:val="28"/>
          <w:szCs w:val="28"/>
        </w:rPr>
        <w:t>.</w:t>
      </w:r>
    </w:p>
    <w:p w:rsidR="00AA373A" w:rsidRDefault="00BA1332" w:rsidP="00BC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AA373A" w:rsidRPr="00AA373A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отбора исполнителей услуг</w:t>
      </w:r>
    </w:p>
    <w:p w:rsidR="00BC7951" w:rsidRPr="00AA373A" w:rsidRDefault="00BC7951" w:rsidP="00BC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A373A" w:rsidRPr="00BA1332">
        <w:rPr>
          <w:rFonts w:ascii="Times New Roman" w:hAnsi="Times New Roman" w:cs="Times New Roman"/>
          <w:sz w:val="28"/>
          <w:szCs w:val="28"/>
        </w:rPr>
        <w:t>Отбор исполнителей услуг обеспечивается ведением реестра поставщиков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0949936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A373A" w:rsidRPr="00BA1332">
        <w:rPr>
          <w:rFonts w:ascii="Times New Roman" w:hAnsi="Times New Roman" w:cs="Times New Roman"/>
          <w:sz w:val="28"/>
          <w:szCs w:val="28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условий:</w:t>
      </w:r>
      <w:bookmarkEnd w:id="1"/>
    </w:p>
    <w:p w:rsidR="00AA373A" w:rsidRPr="00AA373A" w:rsidRDefault="00AA373A" w:rsidP="00AA373A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исполнитель услуг включен в реестр поставщиков образовательных услуг;</w:t>
      </w:r>
    </w:p>
    <w:p w:rsidR="00AA373A" w:rsidRPr="00AA373A" w:rsidRDefault="00AA373A" w:rsidP="00AA373A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:rsidR="00AA373A" w:rsidRPr="00AA373A" w:rsidRDefault="00AA373A" w:rsidP="00AA373A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заключение исполнителем услуг рамочного соглашения с уполномоченным органом в соответствии с пунктом настоящего порядка;</w:t>
      </w:r>
    </w:p>
    <w:p w:rsidR="00AA373A" w:rsidRPr="00AA373A" w:rsidRDefault="00AA373A" w:rsidP="00AA373A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73A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AA373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A373A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A373A">
        <w:rPr>
          <w:rFonts w:ascii="Times New Roman" w:hAnsi="Times New Roman" w:cs="Times New Roman"/>
          <w:sz w:val="28"/>
          <w:szCs w:val="28"/>
        </w:rPr>
        <w:t xml:space="preserve"> превышает 50 процентов;</w:t>
      </w:r>
    </w:p>
    <w:p w:rsidR="00AA373A" w:rsidRPr="00AA373A" w:rsidRDefault="00AA373A" w:rsidP="00AA373A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 xml:space="preserve">участник отбора не получает в текущем финансовом году средства из бюджета </w:t>
      </w:r>
      <w:proofErr w:type="spellStart"/>
      <w:r w:rsidR="00BC795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C7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373A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 на цели, установленные настоящим порядком;</w:t>
      </w:r>
    </w:p>
    <w:p w:rsidR="00AA373A" w:rsidRPr="00AA373A" w:rsidRDefault="00AA373A" w:rsidP="00AA373A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proofErr w:type="spellStart"/>
      <w:r w:rsidR="00BC7951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C795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373A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</w:t>
      </w:r>
      <w:proofErr w:type="gramStart"/>
      <w:r w:rsidRPr="00AA373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A373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</w:t>
      </w:r>
    </w:p>
    <w:p w:rsidR="00AA373A" w:rsidRPr="00AA373A" w:rsidRDefault="00AA373A" w:rsidP="00AA373A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AA373A" w:rsidRPr="00AA373A" w:rsidRDefault="00AA373A" w:rsidP="00AA373A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373A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  <w:proofErr w:type="gramEnd"/>
    </w:p>
    <w:p w:rsidR="00AA373A" w:rsidRPr="00AA373A" w:rsidRDefault="00AA373A" w:rsidP="00AA373A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AA373A" w:rsidRPr="00BA1332">
        <w:rPr>
          <w:rFonts w:ascii="Times New Roman" w:hAnsi="Times New Roman" w:cs="Times New Roman"/>
          <w:sz w:val="28"/>
          <w:szCs w:val="28"/>
        </w:rPr>
        <w:t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заключении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органом муниципального финансового контроля.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A373A" w:rsidRPr="00BA1332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решение о заключении рамочного соглашения с исполнителем услуг либо решение об отказе в заключени</w:t>
      </w:r>
      <w:proofErr w:type="gramStart"/>
      <w:r w:rsidR="00AA373A" w:rsidRPr="00BA13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373A" w:rsidRPr="00BA1332">
        <w:rPr>
          <w:rFonts w:ascii="Times New Roman" w:hAnsi="Times New Roman" w:cs="Times New Roman"/>
          <w:sz w:val="28"/>
          <w:szCs w:val="28"/>
        </w:rPr>
        <w:t xml:space="preserve"> рамочного соглашения с исполнителем услуг.</w:t>
      </w:r>
    </w:p>
    <w:p w:rsidR="00AA373A" w:rsidRPr="00AA373A" w:rsidRDefault="00AA373A" w:rsidP="00BA133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A373A" w:rsidRPr="00BA1332">
        <w:rPr>
          <w:rFonts w:ascii="Times New Roman" w:hAnsi="Times New Roman" w:cs="Times New Roman"/>
          <w:sz w:val="28"/>
          <w:szCs w:val="28"/>
        </w:rPr>
        <w:t>Решение об отказе в заключени</w:t>
      </w:r>
      <w:proofErr w:type="gramStart"/>
      <w:r w:rsidR="00AA373A" w:rsidRPr="00BA133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373A" w:rsidRPr="00BA1332">
        <w:rPr>
          <w:rFonts w:ascii="Times New Roman" w:hAnsi="Times New Roman" w:cs="Times New Roman"/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AA373A" w:rsidRPr="00AA373A" w:rsidRDefault="00AA373A" w:rsidP="00AA373A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 xml:space="preserve">несоблюдения исполнителем услуг условий, установленных пунктом </w:t>
      </w:r>
      <w:r w:rsidRPr="00AA373A">
        <w:rPr>
          <w:rFonts w:ascii="Times New Roman" w:hAnsi="Times New Roman" w:cs="Times New Roman"/>
          <w:sz w:val="28"/>
          <w:szCs w:val="28"/>
        </w:rPr>
        <w:fldChar w:fldCharType="begin"/>
      </w:r>
      <w:r w:rsidRPr="00AA373A">
        <w:rPr>
          <w:rFonts w:ascii="Times New Roman" w:hAnsi="Times New Roman" w:cs="Times New Roman"/>
          <w:sz w:val="28"/>
          <w:szCs w:val="28"/>
        </w:rPr>
        <w:instrText xml:space="preserve"> REF _Ref30949936 \r \h  \* MERGEFORMAT </w:instrText>
      </w:r>
      <w:r w:rsidRPr="00AA373A">
        <w:rPr>
          <w:rFonts w:ascii="Times New Roman" w:hAnsi="Times New Roman" w:cs="Times New Roman"/>
          <w:sz w:val="28"/>
          <w:szCs w:val="28"/>
        </w:rPr>
      </w:r>
      <w:r w:rsidRPr="00AA373A">
        <w:rPr>
          <w:rFonts w:ascii="Times New Roman" w:hAnsi="Times New Roman" w:cs="Times New Roman"/>
          <w:sz w:val="28"/>
          <w:szCs w:val="28"/>
        </w:rPr>
        <w:fldChar w:fldCharType="separate"/>
      </w:r>
      <w:r w:rsidR="00901EA6">
        <w:rPr>
          <w:rFonts w:ascii="Times New Roman" w:hAnsi="Times New Roman" w:cs="Times New Roman"/>
          <w:sz w:val="28"/>
          <w:szCs w:val="28"/>
        </w:rPr>
        <w:t>0</w:t>
      </w:r>
      <w:r w:rsidRPr="00AA373A">
        <w:rPr>
          <w:rFonts w:ascii="Times New Roman" w:hAnsi="Times New Roman" w:cs="Times New Roman"/>
          <w:sz w:val="28"/>
          <w:szCs w:val="28"/>
        </w:rPr>
        <w:fldChar w:fldCharType="end"/>
      </w:r>
      <w:r w:rsidRPr="00AA373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373A" w:rsidRPr="00AA373A" w:rsidRDefault="00AA373A" w:rsidP="00AA373A">
      <w:pPr>
        <w:pStyle w:val="a5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AA373A" w:rsidRPr="00BA1332">
        <w:rPr>
          <w:rFonts w:ascii="Times New Roman" w:hAnsi="Times New Roman" w:cs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AA373A" w:rsidRPr="00AA373A" w:rsidRDefault="00AA373A" w:rsidP="00AA373A">
      <w:pPr>
        <w:pStyle w:val="a5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AA373A" w:rsidRPr="00AA373A" w:rsidRDefault="00AA373A" w:rsidP="00AA373A">
      <w:pPr>
        <w:pStyle w:val="a5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AA373A" w:rsidRPr="00AA373A" w:rsidRDefault="00AA373A" w:rsidP="00AA373A">
      <w:pPr>
        <w:pStyle w:val="a5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</w:p>
    <w:p w:rsidR="00AA373A" w:rsidRPr="00AA373A" w:rsidRDefault="00AA373A" w:rsidP="00AA373A">
      <w:pPr>
        <w:pStyle w:val="a5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AA373A" w:rsidRPr="00BA1332">
        <w:rPr>
          <w:rFonts w:ascii="Times New Roman" w:hAnsi="Times New Roman" w:cs="Times New Roman"/>
          <w:sz w:val="28"/>
          <w:szCs w:val="28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AA373A" w:rsidRDefault="00AA373A" w:rsidP="00AA3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951" w:rsidRPr="00AA373A" w:rsidRDefault="00BC7951" w:rsidP="00AA3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73A" w:rsidRDefault="00BA1332" w:rsidP="00BC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AA373A" w:rsidRPr="00AA373A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грантов</w:t>
      </w:r>
    </w:p>
    <w:p w:rsidR="00BC7951" w:rsidRPr="00AA373A" w:rsidRDefault="00BC7951" w:rsidP="00BC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25498205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A373A" w:rsidRPr="00BA1332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2"/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A373A" w:rsidRPr="00BA1332">
        <w:rPr>
          <w:rFonts w:ascii="Times New Roman" w:hAnsi="Times New Roman" w:cs="Times New Roman"/>
          <w:sz w:val="28"/>
          <w:szCs w:val="28"/>
        </w:rPr>
        <w:t>Реестр договоров на авансирование содержит следующие сведения:</w:t>
      </w:r>
    </w:p>
    <w:p w:rsidR="00AA373A" w:rsidRPr="00AA373A" w:rsidRDefault="00AA373A" w:rsidP="00AA373A">
      <w:pPr>
        <w:pStyle w:val="a5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AA373A" w:rsidRPr="00AA373A" w:rsidRDefault="00AA373A" w:rsidP="00AA373A">
      <w:pPr>
        <w:pStyle w:val="a5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A373A" w:rsidRPr="00AA373A" w:rsidRDefault="00AA373A" w:rsidP="00AA373A">
      <w:pPr>
        <w:pStyle w:val="a5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месяц, на который предполагается авансирование;</w:t>
      </w:r>
    </w:p>
    <w:p w:rsidR="00AA373A" w:rsidRPr="00AA373A" w:rsidRDefault="00AA373A" w:rsidP="00AA373A">
      <w:pPr>
        <w:pStyle w:val="a5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AA373A" w:rsidRPr="00AA373A" w:rsidRDefault="00AA373A" w:rsidP="00AA373A">
      <w:pPr>
        <w:pStyle w:val="a5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AA373A" w:rsidRPr="00AA373A" w:rsidRDefault="00AA373A" w:rsidP="00AA373A">
      <w:pPr>
        <w:pStyle w:val="a5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A373A" w:rsidRPr="00BA1332">
        <w:rPr>
          <w:rFonts w:ascii="Times New Roman" w:hAnsi="Times New Roman" w:cs="Times New Roman"/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A373A" w:rsidRPr="00BA1332">
        <w:rPr>
          <w:rFonts w:ascii="Times New Roman" w:hAnsi="Times New Roman" w:cs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8587839"/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AA373A" w:rsidRPr="00BA1332">
        <w:rPr>
          <w:rFonts w:ascii="Times New Roman" w:hAnsi="Times New Roman" w:cs="Times New Roman"/>
          <w:sz w:val="28"/>
          <w:szCs w:val="28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3"/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8587840"/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AA373A" w:rsidRPr="00BA1332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4"/>
      <w:r w:rsidR="00AA373A" w:rsidRPr="00BA1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A373A" w:rsidRPr="00BA1332">
        <w:rPr>
          <w:rFonts w:ascii="Times New Roman" w:hAnsi="Times New Roman" w:cs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AA373A" w:rsidRPr="00AA373A" w:rsidRDefault="00BC7951" w:rsidP="00BC7951">
      <w:pPr>
        <w:pStyle w:val="a5"/>
        <w:widowControl w:val="0"/>
        <w:numPr>
          <w:ilvl w:val="0"/>
          <w:numId w:val="25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73A" w:rsidRPr="00AA373A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месяц, за который сформирован реестр;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идентификаторы (номера) сертификатов персонифицированного финансирования;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lastRenderedPageBreak/>
        <w:t>реквизиты (даты и номера заключения) договоров об образовании;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AA373A" w:rsidRPr="00BA1332">
        <w:rPr>
          <w:rFonts w:ascii="Times New Roman" w:hAnsi="Times New Roman" w:cs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25498208"/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AA373A" w:rsidRPr="00BA1332">
        <w:rPr>
          <w:rFonts w:ascii="Times New Roman" w:hAnsi="Times New Roman" w:cs="Times New Roman"/>
          <w:sz w:val="28"/>
          <w:szCs w:val="28"/>
        </w:rPr>
        <w:t xml:space="preserve">Выполнение действий, предусмотренных пунктом </w:t>
      </w:r>
      <w:r w:rsidR="00AA373A" w:rsidRPr="00BA1332">
        <w:rPr>
          <w:rFonts w:ascii="Times New Roman" w:hAnsi="Times New Roman" w:cs="Times New Roman"/>
          <w:sz w:val="28"/>
          <w:szCs w:val="28"/>
        </w:rPr>
        <w:fldChar w:fldCharType="begin"/>
      </w:r>
      <w:r w:rsidR="00AA373A" w:rsidRPr="00BA1332">
        <w:rPr>
          <w:rFonts w:ascii="Times New Roman" w:hAnsi="Times New Roman" w:cs="Times New Roman"/>
          <w:sz w:val="28"/>
          <w:szCs w:val="28"/>
        </w:rPr>
        <w:instrText xml:space="preserve"> REF _Ref8587840 \r \h  \* MERGEFORMAT </w:instrText>
      </w:r>
      <w:r w:rsidR="00AA373A" w:rsidRPr="00BA1332">
        <w:rPr>
          <w:rFonts w:ascii="Times New Roman" w:hAnsi="Times New Roman" w:cs="Times New Roman"/>
          <w:sz w:val="28"/>
          <w:szCs w:val="28"/>
        </w:rPr>
      </w:r>
      <w:r w:rsidR="00AA373A" w:rsidRPr="00BA1332">
        <w:rPr>
          <w:rFonts w:ascii="Times New Roman" w:hAnsi="Times New Roman" w:cs="Times New Roman"/>
          <w:sz w:val="28"/>
          <w:szCs w:val="28"/>
        </w:rPr>
        <w:fldChar w:fldCharType="separate"/>
      </w:r>
      <w:r w:rsidR="00901EA6">
        <w:rPr>
          <w:rFonts w:ascii="Times New Roman" w:hAnsi="Times New Roman" w:cs="Times New Roman"/>
          <w:sz w:val="28"/>
          <w:szCs w:val="28"/>
        </w:rPr>
        <w:t>0</w:t>
      </w:r>
      <w:r w:rsidR="00AA373A" w:rsidRPr="00BA1332">
        <w:rPr>
          <w:rFonts w:ascii="Times New Roman" w:hAnsi="Times New Roman" w:cs="Times New Roman"/>
          <w:sz w:val="28"/>
          <w:szCs w:val="28"/>
        </w:rPr>
        <w:fldChar w:fldCharType="end"/>
      </w:r>
      <w:r w:rsidR="00AA373A" w:rsidRPr="00BA1332">
        <w:rPr>
          <w:rFonts w:ascii="Times New Roman" w:hAnsi="Times New Roman" w:cs="Times New Roman"/>
          <w:sz w:val="28"/>
          <w:szCs w:val="28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5"/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AA373A" w:rsidRPr="00BA1332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AA373A" w:rsidRPr="00AA373A" w:rsidRDefault="00BC7951" w:rsidP="00BC7951">
      <w:pPr>
        <w:pStyle w:val="a5"/>
        <w:widowControl w:val="0"/>
        <w:numPr>
          <w:ilvl w:val="0"/>
          <w:numId w:val="26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73A" w:rsidRPr="00AA373A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AA373A" w:rsidRPr="00AA373A" w:rsidRDefault="00BC7951" w:rsidP="00BC7951">
      <w:pPr>
        <w:pStyle w:val="a5"/>
        <w:widowControl w:val="0"/>
        <w:numPr>
          <w:ilvl w:val="0"/>
          <w:numId w:val="26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73A" w:rsidRPr="00AA373A">
        <w:rPr>
          <w:rFonts w:ascii="Times New Roman" w:hAnsi="Times New Roman" w:cs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порядок и сроки перечисления гранта в форме субсидии;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AA373A" w:rsidRPr="00AA373A" w:rsidRDefault="00AA373A" w:rsidP="00BC7951">
      <w:pPr>
        <w:pStyle w:val="a5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порядок, формы и сроки представления отчетов;</w:t>
      </w:r>
    </w:p>
    <w:p w:rsidR="00901EA6" w:rsidRDefault="00AA373A" w:rsidP="00BA1332">
      <w:pPr>
        <w:pStyle w:val="a5"/>
        <w:widowControl w:val="0"/>
        <w:numPr>
          <w:ilvl w:val="0"/>
          <w:numId w:val="2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EA6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AA373A" w:rsidRPr="00901EA6" w:rsidRDefault="00BA1332" w:rsidP="00901EA6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EA6">
        <w:rPr>
          <w:rFonts w:ascii="Times New Roman" w:hAnsi="Times New Roman" w:cs="Times New Roman"/>
          <w:sz w:val="28"/>
          <w:szCs w:val="28"/>
        </w:rPr>
        <w:t xml:space="preserve">3.11. </w:t>
      </w:r>
      <w:r w:rsidR="00AA373A" w:rsidRPr="00901EA6">
        <w:rPr>
          <w:rFonts w:ascii="Times New Roman" w:hAnsi="Times New Roman" w:cs="Times New Roman"/>
          <w:sz w:val="28"/>
          <w:szCs w:val="28"/>
        </w:rPr>
        <w:t xml:space="preserve">Типовая форма соглашения о предоставлении исполнителю услуг гранта в форме субсидии устанавливается финансовым органом </w:t>
      </w:r>
      <w:r w:rsidR="00AA373A" w:rsidRPr="00901EA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образования.</w:t>
      </w:r>
    </w:p>
    <w:p w:rsidR="00AA373A" w:rsidRPr="00BA1332" w:rsidRDefault="00BA1332" w:rsidP="00BA133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AA373A" w:rsidRPr="00BA1332">
        <w:rPr>
          <w:rFonts w:ascii="Times New Roman" w:hAnsi="Times New Roman" w:cs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AA373A" w:rsidRPr="00AA373A" w:rsidRDefault="00AA373A" w:rsidP="00AA373A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3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расчетные счета, открытые </w:t>
      </w:r>
      <w:r w:rsidRPr="00AA373A">
        <w:rPr>
          <w:rFonts w:ascii="Times New Roman" w:hAnsi="Times New Roman" w:cs="Times New Roman"/>
          <w:sz w:val="28"/>
          <w:szCs w:val="28"/>
        </w:rPr>
        <w:t xml:space="preserve">исполнителям услуг – </w:t>
      </w:r>
      <w:r w:rsidRPr="00AA373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индивидуальным предпринимателям, юридическим лицам</w:t>
      </w:r>
      <w:r w:rsidRPr="00AA373A">
        <w:rPr>
          <w:rFonts w:ascii="Times New Roman" w:hAnsi="Times New Roman" w:cs="Times New Roman"/>
          <w:sz w:val="28"/>
          <w:szCs w:val="28"/>
        </w:rPr>
        <w:t xml:space="preserve"> (</w:t>
      </w:r>
      <w:r w:rsidRPr="00AA373A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бюджетных (автономных) учреждений</w:t>
      </w:r>
      <w:r w:rsidRPr="00AA373A">
        <w:rPr>
          <w:rFonts w:ascii="Times New Roman" w:hAnsi="Times New Roman" w:cs="Times New Roman"/>
          <w:sz w:val="28"/>
          <w:szCs w:val="28"/>
        </w:rPr>
        <w:t>)</w:t>
      </w:r>
      <w:r w:rsidRPr="00AA37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российских кредитных организациях;</w:t>
      </w:r>
    </w:p>
    <w:p w:rsidR="00AA373A" w:rsidRPr="00AA373A" w:rsidRDefault="00AA373A" w:rsidP="00AA373A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373A">
        <w:rPr>
          <w:rFonts w:ascii="Times New Roman" w:hAnsi="Times New Roman" w:cs="Times New Roman"/>
          <w:sz w:val="28"/>
          <w:szCs w:val="28"/>
        </w:rPr>
        <w:t xml:space="preserve">лицевые счета, открытые исполнителям услуг – </w:t>
      </w:r>
      <w:r w:rsidRPr="00AA373A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A373A" w:rsidRPr="00AA373A" w:rsidRDefault="00AA373A" w:rsidP="00AA373A">
      <w:pPr>
        <w:pStyle w:val="a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373A">
        <w:rPr>
          <w:rFonts w:ascii="Times New Roman" w:hAnsi="Times New Roman" w:cs="Times New Roman"/>
          <w:sz w:val="28"/>
          <w:szCs w:val="28"/>
        </w:rPr>
        <w:t xml:space="preserve">лицевые счета, открытые исполнителям услуг – </w:t>
      </w:r>
      <w:r w:rsidRPr="00AA373A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AA373A">
        <w:rPr>
          <w:rFonts w:ascii="Times New Roman" w:hAnsi="Times New Roman" w:cs="Times New Roman"/>
          <w:sz w:val="28"/>
          <w:szCs w:val="28"/>
        </w:rPr>
        <w:t>.</w:t>
      </w:r>
    </w:p>
    <w:p w:rsidR="00AA373A" w:rsidRPr="00BA1332" w:rsidRDefault="00BA1332" w:rsidP="00E167A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AA373A" w:rsidRPr="00BA1332">
        <w:rPr>
          <w:rFonts w:ascii="Times New Roman" w:hAnsi="Times New Roman" w:cs="Times New Roman"/>
          <w:sz w:val="28"/>
          <w:szCs w:val="28"/>
        </w:rPr>
        <w:t>Грант в форме субсидии не может быть использован на:</w:t>
      </w:r>
    </w:p>
    <w:p w:rsidR="00AA373A" w:rsidRPr="00AA373A" w:rsidRDefault="00AA373A" w:rsidP="00AA373A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капитальное строительство и инвестиции;</w:t>
      </w:r>
    </w:p>
    <w:p w:rsidR="00AA373A" w:rsidRPr="00AA373A" w:rsidRDefault="00AA373A" w:rsidP="00AA373A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A373A" w:rsidRPr="00AA373A" w:rsidRDefault="00AA373A" w:rsidP="00AA373A">
      <w:pPr>
        <w:pStyle w:val="a5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деятельность, запрещенную действующим законодательством.</w:t>
      </w:r>
    </w:p>
    <w:p w:rsidR="00AA373A" w:rsidRPr="00BA1332" w:rsidRDefault="00BA1332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="00AA373A" w:rsidRPr="00BA1332">
        <w:rPr>
          <w:rFonts w:ascii="Times New Roman" w:hAnsi="Times New Roman" w:cs="Times New Roman"/>
          <w:sz w:val="28"/>
          <w:szCs w:val="28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</w:t>
      </w:r>
      <w:r w:rsidR="00BC7951" w:rsidRPr="00BA1332">
        <w:rPr>
          <w:rFonts w:ascii="Times New Roman" w:hAnsi="Times New Roman" w:cs="Times New Roman"/>
          <w:sz w:val="28"/>
          <w:szCs w:val="28"/>
        </w:rPr>
        <w:t>,</w:t>
      </w:r>
      <w:r w:rsidR="00AA373A" w:rsidRPr="00BA1332">
        <w:rPr>
          <w:rFonts w:ascii="Times New Roman" w:hAnsi="Times New Roman" w:cs="Times New Roman"/>
          <w:sz w:val="28"/>
          <w:szCs w:val="28"/>
        </w:rPr>
        <w:t xml:space="preserve"> </w:t>
      </w:r>
      <w:r w:rsidR="00BC7951" w:rsidRPr="00BA133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AA373A" w:rsidRPr="00BA1332">
        <w:rPr>
          <w:rFonts w:ascii="Times New Roman" w:hAnsi="Times New Roman" w:cs="Times New Roman"/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AA373A" w:rsidRPr="00AA373A" w:rsidRDefault="00AA373A" w:rsidP="00AA3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73A" w:rsidRDefault="00E167A6" w:rsidP="00BC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A373A" w:rsidRPr="00AA373A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BC7951" w:rsidRPr="00AA373A" w:rsidRDefault="00BC7951" w:rsidP="00BC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3A" w:rsidRPr="00E167A6" w:rsidRDefault="00E167A6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A373A" w:rsidRPr="00E167A6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AA373A" w:rsidRPr="00E167A6" w:rsidRDefault="00E167A6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A373A" w:rsidRPr="00E167A6">
        <w:rPr>
          <w:rFonts w:ascii="Times New Roman" w:hAnsi="Times New Roman" w:cs="Times New Roman"/>
          <w:sz w:val="28"/>
          <w:szCs w:val="28"/>
        </w:rPr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AA373A" w:rsidRPr="00E167A6" w:rsidRDefault="00E167A6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A373A" w:rsidRPr="00E167A6">
        <w:rPr>
          <w:rFonts w:ascii="Times New Roman" w:hAnsi="Times New Roman" w:cs="Times New Roman"/>
          <w:sz w:val="28"/>
          <w:szCs w:val="28"/>
        </w:rPr>
        <w:t>Форма отчета об оказанных образовательных услугах в рамках системы персонифицированного финансирования дополнительного образования детей утверждается уполномоченным органом.</w:t>
      </w:r>
    </w:p>
    <w:p w:rsidR="00AA373A" w:rsidRDefault="00AA373A" w:rsidP="00AA3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EA6" w:rsidRPr="00AA373A" w:rsidRDefault="00901EA6" w:rsidP="00AA3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73A" w:rsidRDefault="00E167A6" w:rsidP="00BC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AA373A" w:rsidRPr="00AA373A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BC7951" w:rsidRPr="00AA373A" w:rsidRDefault="00BC7951" w:rsidP="00BC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3A" w:rsidRPr="00E167A6" w:rsidRDefault="00E167A6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AA373A" w:rsidRPr="00E167A6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AA373A" w:rsidRPr="00E167A6" w:rsidRDefault="00E167A6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A373A" w:rsidRPr="00E167A6">
        <w:rPr>
          <w:rFonts w:ascii="Times New Roman" w:hAnsi="Times New Roman" w:cs="Times New Roman"/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AA373A" w:rsidRPr="00AA373A" w:rsidRDefault="00AA373A" w:rsidP="00AA373A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A373A" w:rsidRPr="00AA373A" w:rsidRDefault="00AA373A" w:rsidP="00AA373A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AA373A" w:rsidRPr="00AA373A" w:rsidRDefault="00AA373A" w:rsidP="00AA373A">
      <w:pPr>
        <w:pStyle w:val="a5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AA373A" w:rsidRPr="00AA373A" w:rsidRDefault="00AA373A" w:rsidP="00AA3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73A">
        <w:rPr>
          <w:rFonts w:ascii="Times New Roman" w:hAnsi="Times New Roman" w:cs="Times New Roman"/>
          <w:sz w:val="28"/>
          <w:szCs w:val="28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AA373A" w:rsidRPr="00E167A6" w:rsidRDefault="00E167A6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AA373A" w:rsidRPr="00E167A6">
        <w:rPr>
          <w:rFonts w:ascii="Times New Roman" w:hAnsi="Times New Roman" w:cs="Times New Roman"/>
          <w:sz w:val="28"/>
          <w:szCs w:val="28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:rsidR="00AA373A" w:rsidRPr="00E167A6" w:rsidRDefault="00E167A6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AA373A" w:rsidRPr="00E167A6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AA373A" w:rsidRPr="00AA373A" w:rsidRDefault="00AA373A" w:rsidP="00AA3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73A" w:rsidRDefault="00E167A6" w:rsidP="00BC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AA373A" w:rsidRPr="00AA373A">
        <w:rPr>
          <w:rFonts w:ascii="Times New Roman" w:hAnsi="Times New Roman" w:cs="Times New Roman"/>
          <w:b/>
          <w:bCs/>
          <w:sz w:val="28"/>
          <w:szCs w:val="28"/>
        </w:rPr>
        <w:t>. Порядок возврата грантов в форме субсидии</w:t>
      </w:r>
    </w:p>
    <w:p w:rsidR="00BC7951" w:rsidRPr="00AA373A" w:rsidRDefault="00BC7951" w:rsidP="00BC79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373A" w:rsidRPr="00E167A6" w:rsidRDefault="00E167A6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AA373A" w:rsidRPr="00E167A6">
        <w:rPr>
          <w:rFonts w:ascii="Times New Roman" w:hAnsi="Times New Roman" w:cs="Times New Roman"/>
          <w:sz w:val="28"/>
          <w:szCs w:val="28"/>
        </w:rPr>
        <w:t xml:space="preserve">Гранты в форме субсидии подлежат возврату исполнителем услуг в бюджет </w:t>
      </w:r>
      <w:r w:rsidR="00BC7951" w:rsidRPr="00E167A6">
        <w:rPr>
          <w:rFonts w:ascii="Times New Roman" w:hAnsi="Times New Roman" w:cs="Times New Roman"/>
          <w:sz w:val="28"/>
          <w:szCs w:val="28"/>
        </w:rPr>
        <w:t>Ужурского района</w:t>
      </w:r>
      <w:r w:rsidR="00AA373A" w:rsidRPr="00E167A6">
        <w:rPr>
          <w:rFonts w:ascii="Times New Roman" w:hAnsi="Times New Roman" w:cs="Times New Roman"/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AA373A" w:rsidRPr="00E167A6" w:rsidRDefault="00E167A6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AA373A" w:rsidRPr="00E167A6">
        <w:rPr>
          <w:rFonts w:ascii="Times New Roman" w:hAnsi="Times New Roman" w:cs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AA373A" w:rsidRPr="00E167A6" w:rsidRDefault="00E167A6" w:rsidP="00E167A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AA373A" w:rsidRPr="00E167A6">
        <w:rPr>
          <w:rFonts w:ascii="Times New Roman" w:hAnsi="Times New Roman" w:cs="Times New Roman"/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sectPr w:rsidR="00AA373A" w:rsidRPr="00E167A6" w:rsidSect="00FA70DE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87" w:rsidRDefault="00011B87" w:rsidP="007F098C">
      <w:pPr>
        <w:spacing w:after="0" w:line="240" w:lineRule="auto"/>
      </w:pPr>
      <w:r>
        <w:separator/>
      </w:r>
    </w:p>
  </w:endnote>
  <w:endnote w:type="continuationSeparator" w:id="0">
    <w:p w:rsidR="00011B87" w:rsidRDefault="00011B87" w:rsidP="007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87" w:rsidRDefault="00011B87" w:rsidP="007F098C">
      <w:pPr>
        <w:spacing w:after="0" w:line="240" w:lineRule="auto"/>
      </w:pPr>
      <w:r>
        <w:separator/>
      </w:r>
    </w:p>
  </w:footnote>
  <w:footnote w:type="continuationSeparator" w:id="0">
    <w:p w:rsidR="00011B87" w:rsidRDefault="00011B87" w:rsidP="007F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4336C56C"/>
    <w:lvl w:ilvl="0" w:tplc="548C131A">
      <w:start w:val="1"/>
      <w:numFmt w:val="decimal"/>
      <w:lvlText w:val="%1."/>
      <w:lvlJc w:val="left"/>
      <w:pPr>
        <w:ind w:left="1903" w:hanging="1193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2D3EED"/>
    <w:multiLevelType w:val="hybridMultilevel"/>
    <w:tmpl w:val="C448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A9"/>
    <w:multiLevelType w:val="hybridMultilevel"/>
    <w:tmpl w:val="8BF4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606D"/>
    <w:multiLevelType w:val="hybridMultilevel"/>
    <w:tmpl w:val="AAE8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60963"/>
    <w:multiLevelType w:val="hybridMultilevel"/>
    <w:tmpl w:val="BDCA8246"/>
    <w:lvl w:ilvl="0" w:tplc="418C1F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124C2"/>
    <w:multiLevelType w:val="hybridMultilevel"/>
    <w:tmpl w:val="E53CB970"/>
    <w:lvl w:ilvl="0" w:tplc="5232D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F974E1"/>
    <w:multiLevelType w:val="hybridMultilevel"/>
    <w:tmpl w:val="5F6E7D52"/>
    <w:lvl w:ilvl="0" w:tplc="13B0C390">
      <w:start w:val="1"/>
      <w:numFmt w:val="decimal"/>
      <w:lvlText w:val="%1."/>
      <w:lvlJc w:val="left"/>
      <w:pPr>
        <w:ind w:left="112" w:hanging="714"/>
        <w:jc w:val="right"/>
      </w:pPr>
      <w:rPr>
        <w:rFonts w:ascii="Times New Roman" w:eastAsia="Times New Roman" w:hAnsi="Times New Roman" w:cs="Times New Roman" w:hint="default"/>
        <w:color w:val="333634"/>
        <w:w w:val="105"/>
        <w:sz w:val="27"/>
        <w:szCs w:val="27"/>
      </w:rPr>
    </w:lvl>
    <w:lvl w:ilvl="1" w:tplc="1FEAD38E">
      <w:numFmt w:val="bullet"/>
      <w:lvlText w:val="•"/>
      <w:lvlJc w:val="left"/>
      <w:pPr>
        <w:ind w:left="1082" w:hanging="714"/>
      </w:pPr>
      <w:rPr>
        <w:rFonts w:hint="default"/>
      </w:rPr>
    </w:lvl>
    <w:lvl w:ilvl="2" w:tplc="72E42C7C">
      <w:numFmt w:val="bullet"/>
      <w:lvlText w:val="•"/>
      <w:lvlJc w:val="left"/>
      <w:pPr>
        <w:ind w:left="2044" w:hanging="714"/>
      </w:pPr>
      <w:rPr>
        <w:rFonts w:hint="default"/>
      </w:rPr>
    </w:lvl>
    <w:lvl w:ilvl="3" w:tplc="E0781AFE">
      <w:numFmt w:val="bullet"/>
      <w:lvlText w:val="•"/>
      <w:lvlJc w:val="left"/>
      <w:pPr>
        <w:ind w:left="3006" w:hanging="714"/>
      </w:pPr>
      <w:rPr>
        <w:rFonts w:hint="default"/>
      </w:rPr>
    </w:lvl>
    <w:lvl w:ilvl="4" w:tplc="DAC66FE8">
      <w:numFmt w:val="bullet"/>
      <w:lvlText w:val="•"/>
      <w:lvlJc w:val="left"/>
      <w:pPr>
        <w:ind w:left="3968" w:hanging="714"/>
      </w:pPr>
      <w:rPr>
        <w:rFonts w:hint="default"/>
      </w:rPr>
    </w:lvl>
    <w:lvl w:ilvl="5" w:tplc="72DE400E">
      <w:numFmt w:val="bullet"/>
      <w:lvlText w:val="•"/>
      <w:lvlJc w:val="left"/>
      <w:pPr>
        <w:ind w:left="4930" w:hanging="714"/>
      </w:pPr>
      <w:rPr>
        <w:rFonts w:hint="default"/>
      </w:rPr>
    </w:lvl>
    <w:lvl w:ilvl="6" w:tplc="EDCC4CC8">
      <w:numFmt w:val="bullet"/>
      <w:lvlText w:val="•"/>
      <w:lvlJc w:val="left"/>
      <w:pPr>
        <w:ind w:left="5892" w:hanging="714"/>
      </w:pPr>
      <w:rPr>
        <w:rFonts w:hint="default"/>
      </w:rPr>
    </w:lvl>
    <w:lvl w:ilvl="7" w:tplc="2230FE42">
      <w:numFmt w:val="bullet"/>
      <w:lvlText w:val="•"/>
      <w:lvlJc w:val="left"/>
      <w:pPr>
        <w:ind w:left="6854" w:hanging="714"/>
      </w:pPr>
      <w:rPr>
        <w:rFonts w:hint="default"/>
      </w:rPr>
    </w:lvl>
    <w:lvl w:ilvl="8" w:tplc="B704B1D8">
      <w:numFmt w:val="bullet"/>
      <w:lvlText w:val="•"/>
      <w:lvlJc w:val="left"/>
      <w:pPr>
        <w:ind w:left="7816" w:hanging="714"/>
      </w:pPr>
      <w:rPr>
        <w:rFonts w:hint="default"/>
      </w:rPr>
    </w:lvl>
  </w:abstractNum>
  <w:abstractNum w:abstractNumId="11">
    <w:nsid w:val="287133FF"/>
    <w:multiLevelType w:val="hybridMultilevel"/>
    <w:tmpl w:val="9AF407C8"/>
    <w:lvl w:ilvl="0" w:tplc="432430D4">
      <w:start w:val="1"/>
      <w:numFmt w:val="decimal"/>
      <w:lvlText w:val="%1."/>
      <w:lvlJc w:val="left"/>
      <w:pPr>
        <w:ind w:left="8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14F4D"/>
    <w:multiLevelType w:val="hybridMultilevel"/>
    <w:tmpl w:val="9976B7AC"/>
    <w:lvl w:ilvl="0" w:tplc="F25E8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5C792E"/>
    <w:multiLevelType w:val="hybridMultilevel"/>
    <w:tmpl w:val="871015F0"/>
    <w:lvl w:ilvl="0" w:tplc="AF56231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11104FE"/>
    <w:multiLevelType w:val="hybridMultilevel"/>
    <w:tmpl w:val="57F8608E"/>
    <w:lvl w:ilvl="0" w:tplc="BE1A8B76">
      <w:numFmt w:val="bullet"/>
      <w:lvlText w:val="-"/>
      <w:lvlJc w:val="left"/>
      <w:pPr>
        <w:ind w:left="881" w:hanging="287"/>
      </w:pPr>
      <w:rPr>
        <w:rFonts w:ascii="Times New Roman" w:eastAsia="Times New Roman" w:hAnsi="Times New Roman" w:cs="Times New Roman" w:hint="default"/>
        <w:color w:val="343836"/>
        <w:w w:val="110"/>
        <w:sz w:val="27"/>
        <w:szCs w:val="27"/>
      </w:rPr>
    </w:lvl>
    <w:lvl w:ilvl="1" w:tplc="CB4CDCA6">
      <w:numFmt w:val="bullet"/>
      <w:lvlText w:val="•"/>
      <w:lvlJc w:val="left"/>
      <w:pPr>
        <w:ind w:left="1768" w:hanging="287"/>
      </w:pPr>
      <w:rPr>
        <w:rFonts w:hint="default"/>
      </w:rPr>
    </w:lvl>
    <w:lvl w:ilvl="2" w:tplc="4F90B858">
      <w:numFmt w:val="bullet"/>
      <w:lvlText w:val="•"/>
      <w:lvlJc w:val="left"/>
      <w:pPr>
        <w:ind w:left="2656" w:hanging="287"/>
      </w:pPr>
      <w:rPr>
        <w:rFonts w:hint="default"/>
      </w:rPr>
    </w:lvl>
    <w:lvl w:ilvl="3" w:tplc="AFD61DA8">
      <w:numFmt w:val="bullet"/>
      <w:lvlText w:val="•"/>
      <w:lvlJc w:val="left"/>
      <w:pPr>
        <w:ind w:left="3544" w:hanging="287"/>
      </w:pPr>
      <w:rPr>
        <w:rFonts w:hint="default"/>
      </w:rPr>
    </w:lvl>
    <w:lvl w:ilvl="4" w:tplc="28D24C4E">
      <w:numFmt w:val="bullet"/>
      <w:lvlText w:val="•"/>
      <w:lvlJc w:val="left"/>
      <w:pPr>
        <w:ind w:left="4432" w:hanging="287"/>
      </w:pPr>
      <w:rPr>
        <w:rFonts w:hint="default"/>
      </w:rPr>
    </w:lvl>
    <w:lvl w:ilvl="5" w:tplc="CC5437EC">
      <w:numFmt w:val="bullet"/>
      <w:lvlText w:val="•"/>
      <w:lvlJc w:val="left"/>
      <w:pPr>
        <w:ind w:left="5320" w:hanging="287"/>
      </w:pPr>
      <w:rPr>
        <w:rFonts w:hint="default"/>
      </w:rPr>
    </w:lvl>
    <w:lvl w:ilvl="6" w:tplc="B46E846C">
      <w:numFmt w:val="bullet"/>
      <w:lvlText w:val="•"/>
      <w:lvlJc w:val="left"/>
      <w:pPr>
        <w:ind w:left="6208" w:hanging="287"/>
      </w:pPr>
      <w:rPr>
        <w:rFonts w:hint="default"/>
      </w:rPr>
    </w:lvl>
    <w:lvl w:ilvl="7" w:tplc="CD9C898A">
      <w:numFmt w:val="bullet"/>
      <w:lvlText w:val="•"/>
      <w:lvlJc w:val="left"/>
      <w:pPr>
        <w:ind w:left="7096" w:hanging="287"/>
      </w:pPr>
      <w:rPr>
        <w:rFonts w:hint="default"/>
      </w:rPr>
    </w:lvl>
    <w:lvl w:ilvl="8" w:tplc="1D1AC2B8">
      <w:numFmt w:val="bullet"/>
      <w:lvlText w:val="•"/>
      <w:lvlJc w:val="left"/>
      <w:pPr>
        <w:ind w:left="7984" w:hanging="287"/>
      </w:pPr>
      <w:rPr>
        <w:rFonts w:hint="default"/>
      </w:rPr>
    </w:lvl>
  </w:abstractNum>
  <w:abstractNum w:abstractNumId="16">
    <w:nsid w:val="331A24DB"/>
    <w:multiLevelType w:val="hybridMultilevel"/>
    <w:tmpl w:val="A3D82C58"/>
    <w:lvl w:ilvl="0" w:tplc="183CF3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47424"/>
    <w:multiLevelType w:val="hybridMultilevel"/>
    <w:tmpl w:val="FE80FEE2"/>
    <w:lvl w:ilvl="0" w:tplc="8F7C0AA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478A2EF0"/>
    <w:multiLevelType w:val="hybridMultilevel"/>
    <w:tmpl w:val="06FEB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C1609"/>
    <w:multiLevelType w:val="hybridMultilevel"/>
    <w:tmpl w:val="1DFEFF40"/>
    <w:lvl w:ilvl="0" w:tplc="00842226">
      <w:start w:val="12"/>
      <w:numFmt w:val="decimal"/>
      <w:lvlText w:val="%1."/>
      <w:lvlJc w:val="left"/>
      <w:pPr>
        <w:ind w:left="145" w:hanging="710"/>
        <w:jc w:val="right"/>
      </w:pPr>
      <w:rPr>
        <w:rFonts w:ascii="Times New Roman" w:eastAsia="Times New Roman" w:hAnsi="Times New Roman" w:cs="Times New Roman" w:hint="default"/>
        <w:color w:val="343836"/>
        <w:w w:val="103"/>
        <w:sz w:val="27"/>
        <w:szCs w:val="27"/>
      </w:rPr>
    </w:lvl>
    <w:lvl w:ilvl="1" w:tplc="729C4744">
      <w:numFmt w:val="bullet"/>
      <w:lvlText w:val="•"/>
      <w:lvlJc w:val="left"/>
      <w:pPr>
        <w:ind w:left="1102" w:hanging="710"/>
      </w:pPr>
      <w:rPr>
        <w:rFonts w:hint="default"/>
      </w:rPr>
    </w:lvl>
    <w:lvl w:ilvl="2" w:tplc="4CEA2682">
      <w:numFmt w:val="bullet"/>
      <w:lvlText w:val="•"/>
      <w:lvlJc w:val="left"/>
      <w:pPr>
        <w:ind w:left="2064" w:hanging="710"/>
      </w:pPr>
      <w:rPr>
        <w:rFonts w:hint="default"/>
      </w:rPr>
    </w:lvl>
    <w:lvl w:ilvl="3" w:tplc="B0A63D64">
      <w:numFmt w:val="bullet"/>
      <w:lvlText w:val="•"/>
      <w:lvlJc w:val="left"/>
      <w:pPr>
        <w:ind w:left="3026" w:hanging="710"/>
      </w:pPr>
      <w:rPr>
        <w:rFonts w:hint="default"/>
      </w:rPr>
    </w:lvl>
    <w:lvl w:ilvl="4" w:tplc="8EA2620A">
      <w:numFmt w:val="bullet"/>
      <w:lvlText w:val="•"/>
      <w:lvlJc w:val="left"/>
      <w:pPr>
        <w:ind w:left="3988" w:hanging="710"/>
      </w:pPr>
      <w:rPr>
        <w:rFonts w:hint="default"/>
      </w:rPr>
    </w:lvl>
    <w:lvl w:ilvl="5" w:tplc="9594B7F6">
      <w:numFmt w:val="bullet"/>
      <w:lvlText w:val="•"/>
      <w:lvlJc w:val="left"/>
      <w:pPr>
        <w:ind w:left="4950" w:hanging="710"/>
      </w:pPr>
      <w:rPr>
        <w:rFonts w:hint="default"/>
      </w:rPr>
    </w:lvl>
    <w:lvl w:ilvl="6" w:tplc="E030322E">
      <w:numFmt w:val="bullet"/>
      <w:lvlText w:val="•"/>
      <w:lvlJc w:val="left"/>
      <w:pPr>
        <w:ind w:left="5912" w:hanging="710"/>
      </w:pPr>
      <w:rPr>
        <w:rFonts w:hint="default"/>
      </w:rPr>
    </w:lvl>
    <w:lvl w:ilvl="7" w:tplc="9594EB44">
      <w:numFmt w:val="bullet"/>
      <w:lvlText w:val="•"/>
      <w:lvlJc w:val="left"/>
      <w:pPr>
        <w:ind w:left="6874" w:hanging="710"/>
      </w:pPr>
      <w:rPr>
        <w:rFonts w:hint="default"/>
      </w:rPr>
    </w:lvl>
    <w:lvl w:ilvl="8" w:tplc="368E4840">
      <w:numFmt w:val="bullet"/>
      <w:lvlText w:val="•"/>
      <w:lvlJc w:val="left"/>
      <w:pPr>
        <w:ind w:left="7836" w:hanging="710"/>
      </w:pPr>
      <w:rPr>
        <w:rFonts w:hint="default"/>
      </w:r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9E490F"/>
    <w:multiLevelType w:val="hybridMultilevel"/>
    <w:tmpl w:val="2196F81A"/>
    <w:lvl w:ilvl="0" w:tplc="8FF896F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152714"/>
    <w:multiLevelType w:val="hybridMultilevel"/>
    <w:tmpl w:val="4C283016"/>
    <w:lvl w:ilvl="0" w:tplc="29B8F1F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>
    <w:nsid w:val="76112EE0"/>
    <w:multiLevelType w:val="hybridMultilevel"/>
    <w:tmpl w:val="1086358A"/>
    <w:lvl w:ilvl="0" w:tplc="4D26F860">
      <w:start w:val="7"/>
      <w:numFmt w:val="decimal"/>
      <w:lvlText w:val="%1."/>
      <w:lvlJc w:val="left"/>
      <w:pPr>
        <w:ind w:left="140" w:hanging="712"/>
      </w:pPr>
      <w:rPr>
        <w:rFonts w:ascii="Times New Roman" w:eastAsia="Times New Roman" w:hAnsi="Times New Roman" w:cs="Times New Roman" w:hint="default"/>
        <w:color w:val="363838"/>
        <w:w w:val="106"/>
        <w:sz w:val="27"/>
        <w:szCs w:val="27"/>
      </w:rPr>
    </w:lvl>
    <w:lvl w:ilvl="1" w:tplc="0EF0686E">
      <w:numFmt w:val="bullet"/>
      <w:lvlText w:val="•"/>
      <w:lvlJc w:val="left"/>
      <w:pPr>
        <w:ind w:left="1106" w:hanging="712"/>
      </w:pPr>
      <w:rPr>
        <w:rFonts w:hint="default"/>
      </w:rPr>
    </w:lvl>
    <w:lvl w:ilvl="2" w:tplc="D890BD8E">
      <w:numFmt w:val="bullet"/>
      <w:lvlText w:val="•"/>
      <w:lvlJc w:val="left"/>
      <w:pPr>
        <w:ind w:left="2072" w:hanging="712"/>
      </w:pPr>
      <w:rPr>
        <w:rFonts w:hint="default"/>
      </w:rPr>
    </w:lvl>
    <w:lvl w:ilvl="3" w:tplc="8C96FA7E">
      <w:numFmt w:val="bullet"/>
      <w:lvlText w:val="•"/>
      <w:lvlJc w:val="left"/>
      <w:pPr>
        <w:ind w:left="3038" w:hanging="712"/>
      </w:pPr>
      <w:rPr>
        <w:rFonts w:hint="default"/>
      </w:rPr>
    </w:lvl>
    <w:lvl w:ilvl="4" w:tplc="6EDEDDAE">
      <w:numFmt w:val="bullet"/>
      <w:lvlText w:val="•"/>
      <w:lvlJc w:val="left"/>
      <w:pPr>
        <w:ind w:left="4004" w:hanging="712"/>
      </w:pPr>
      <w:rPr>
        <w:rFonts w:hint="default"/>
      </w:rPr>
    </w:lvl>
    <w:lvl w:ilvl="5" w:tplc="E26E2C8E">
      <w:numFmt w:val="bullet"/>
      <w:lvlText w:val="•"/>
      <w:lvlJc w:val="left"/>
      <w:pPr>
        <w:ind w:left="4970" w:hanging="712"/>
      </w:pPr>
      <w:rPr>
        <w:rFonts w:hint="default"/>
      </w:rPr>
    </w:lvl>
    <w:lvl w:ilvl="6" w:tplc="C54EF58A">
      <w:numFmt w:val="bullet"/>
      <w:lvlText w:val="•"/>
      <w:lvlJc w:val="left"/>
      <w:pPr>
        <w:ind w:left="5936" w:hanging="712"/>
      </w:pPr>
      <w:rPr>
        <w:rFonts w:hint="default"/>
      </w:rPr>
    </w:lvl>
    <w:lvl w:ilvl="7" w:tplc="747E737A">
      <w:numFmt w:val="bullet"/>
      <w:lvlText w:val="•"/>
      <w:lvlJc w:val="left"/>
      <w:pPr>
        <w:ind w:left="6902" w:hanging="712"/>
      </w:pPr>
      <w:rPr>
        <w:rFonts w:hint="default"/>
      </w:rPr>
    </w:lvl>
    <w:lvl w:ilvl="8" w:tplc="6E8EC29C">
      <w:numFmt w:val="bullet"/>
      <w:lvlText w:val="•"/>
      <w:lvlJc w:val="left"/>
      <w:pPr>
        <w:ind w:left="7868" w:hanging="712"/>
      </w:pPr>
      <w:rPr>
        <w:rFonts w:hint="default"/>
      </w:r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964E9"/>
    <w:multiLevelType w:val="hybridMultilevel"/>
    <w:tmpl w:val="FE40842C"/>
    <w:lvl w:ilvl="0" w:tplc="5BBCD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27"/>
  </w:num>
  <w:num w:numId="5">
    <w:abstractNumId w:val="14"/>
  </w:num>
  <w:num w:numId="6">
    <w:abstractNumId w:val="5"/>
  </w:num>
  <w:num w:numId="7">
    <w:abstractNumId w:val="4"/>
  </w:num>
  <w:num w:numId="8">
    <w:abstractNumId w:val="11"/>
  </w:num>
  <w:num w:numId="9">
    <w:abstractNumId w:val="16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28"/>
  </w:num>
  <w:num w:numId="15">
    <w:abstractNumId w:val="15"/>
  </w:num>
  <w:num w:numId="16">
    <w:abstractNumId w:val="20"/>
  </w:num>
  <w:num w:numId="17">
    <w:abstractNumId w:val="22"/>
  </w:num>
  <w:num w:numId="18">
    <w:abstractNumId w:val="30"/>
  </w:num>
  <w:num w:numId="19">
    <w:abstractNumId w:val="0"/>
  </w:num>
  <w:num w:numId="20">
    <w:abstractNumId w:val="19"/>
  </w:num>
  <w:num w:numId="21">
    <w:abstractNumId w:val="26"/>
  </w:num>
  <w:num w:numId="22">
    <w:abstractNumId w:val="24"/>
  </w:num>
  <w:num w:numId="23">
    <w:abstractNumId w:val="23"/>
  </w:num>
  <w:num w:numId="24">
    <w:abstractNumId w:val="3"/>
  </w:num>
  <w:num w:numId="25">
    <w:abstractNumId w:val="8"/>
  </w:num>
  <w:num w:numId="26">
    <w:abstractNumId w:val="29"/>
  </w:num>
  <w:num w:numId="27">
    <w:abstractNumId w:val="17"/>
  </w:num>
  <w:num w:numId="28">
    <w:abstractNumId w:val="12"/>
  </w:num>
  <w:num w:numId="29">
    <w:abstractNumId w:val="6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DBC"/>
    <w:rsid w:val="0001028D"/>
    <w:rsid w:val="00011B40"/>
    <w:rsid w:val="00011B87"/>
    <w:rsid w:val="000138DE"/>
    <w:rsid w:val="00014BB8"/>
    <w:rsid w:val="00023B2F"/>
    <w:rsid w:val="000665A9"/>
    <w:rsid w:val="0009741B"/>
    <w:rsid w:val="000D115B"/>
    <w:rsid w:val="000F09C8"/>
    <w:rsid w:val="000F2143"/>
    <w:rsid w:val="00102FCE"/>
    <w:rsid w:val="0010308F"/>
    <w:rsid w:val="00110BA4"/>
    <w:rsid w:val="00111B65"/>
    <w:rsid w:val="00124390"/>
    <w:rsid w:val="00124917"/>
    <w:rsid w:val="00156874"/>
    <w:rsid w:val="001614EF"/>
    <w:rsid w:val="00166853"/>
    <w:rsid w:val="00174ACD"/>
    <w:rsid w:val="001762C6"/>
    <w:rsid w:val="00180495"/>
    <w:rsid w:val="001A1C62"/>
    <w:rsid w:val="001A6A2C"/>
    <w:rsid w:val="001C30A9"/>
    <w:rsid w:val="001D297D"/>
    <w:rsid w:val="001E0A60"/>
    <w:rsid w:val="001F7145"/>
    <w:rsid w:val="00245053"/>
    <w:rsid w:val="0025492C"/>
    <w:rsid w:val="00257C5F"/>
    <w:rsid w:val="00282605"/>
    <w:rsid w:val="00294A58"/>
    <w:rsid w:val="002A419E"/>
    <w:rsid w:val="002B41C3"/>
    <w:rsid w:val="002D7FE2"/>
    <w:rsid w:val="002E2E16"/>
    <w:rsid w:val="002F0C8A"/>
    <w:rsid w:val="002F1C7C"/>
    <w:rsid w:val="002F358A"/>
    <w:rsid w:val="002F7E99"/>
    <w:rsid w:val="003556A3"/>
    <w:rsid w:val="00361951"/>
    <w:rsid w:val="00362B8B"/>
    <w:rsid w:val="003B17E3"/>
    <w:rsid w:val="003B578D"/>
    <w:rsid w:val="003D0D29"/>
    <w:rsid w:val="003D437C"/>
    <w:rsid w:val="003E5CD4"/>
    <w:rsid w:val="003F4338"/>
    <w:rsid w:val="00401331"/>
    <w:rsid w:val="00463291"/>
    <w:rsid w:val="004858CB"/>
    <w:rsid w:val="00485C68"/>
    <w:rsid w:val="00486646"/>
    <w:rsid w:val="004B1463"/>
    <w:rsid w:val="004B359E"/>
    <w:rsid w:val="004B671B"/>
    <w:rsid w:val="004C4258"/>
    <w:rsid w:val="004C5F63"/>
    <w:rsid w:val="004E3563"/>
    <w:rsid w:val="004F3D82"/>
    <w:rsid w:val="005104DC"/>
    <w:rsid w:val="00515643"/>
    <w:rsid w:val="005261B2"/>
    <w:rsid w:val="00535BC2"/>
    <w:rsid w:val="0056062F"/>
    <w:rsid w:val="00571ADE"/>
    <w:rsid w:val="00582739"/>
    <w:rsid w:val="005A47B1"/>
    <w:rsid w:val="005A54F4"/>
    <w:rsid w:val="005D22B7"/>
    <w:rsid w:val="00616AE6"/>
    <w:rsid w:val="00643214"/>
    <w:rsid w:val="00651AD4"/>
    <w:rsid w:val="006704FC"/>
    <w:rsid w:val="006B0938"/>
    <w:rsid w:val="006B5AA7"/>
    <w:rsid w:val="006F3596"/>
    <w:rsid w:val="00724607"/>
    <w:rsid w:val="00754C2F"/>
    <w:rsid w:val="0076386B"/>
    <w:rsid w:val="007658D0"/>
    <w:rsid w:val="00770847"/>
    <w:rsid w:val="00786134"/>
    <w:rsid w:val="0079088B"/>
    <w:rsid w:val="0079368F"/>
    <w:rsid w:val="007A0893"/>
    <w:rsid w:val="007A3601"/>
    <w:rsid w:val="007F098C"/>
    <w:rsid w:val="00800DF3"/>
    <w:rsid w:val="0081075B"/>
    <w:rsid w:val="00820FB5"/>
    <w:rsid w:val="00841423"/>
    <w:rsid w:val="0084530F"/>
    <w:rsid w:val="00865206"/>
    <w:rsid w:val="008D13DA"/>
    <w:rsid w:val="00901EA6"/>
    <w:rsid w:val="00923B17"/>
    <w:rsid w:val="0092402B"/>
    <w:rsid w:val="0093622C"/>
    <w:rsid w:val="009410C8"/>
    <w:rsid w:val="00986BEF"/>
    <w:rsid w:val="00A32006"/>
    <w:rsid w:val="00A468CE"/>
    <w:rsid w:val="00A616AB"/>
    <w:rsid w:val="00A700A8"/>
    <w:rsid w:val="00AA373A"/>
    <w:rsid w:val="00AD286C"/>
    <w:rsid w:val="00AE7B6C"/>
    <w:rsid w:val="00AF30D7"/>
    <w:rsid w:val="00B07907"/>
    <w:rsid w:val="00B310F1"/>
    <w:rsid w:val="00B34F9D"/>
    <w:rsid w:val="00B6206A"/>
    <w:rsid w:val="00B754A4"/>
    <w:rsid w:val="00B76E06"/>
    <w:rsid w:val="00BA1332"/>
    <w:rsid w:val="00BA3970"/>
    <w:rsid w:val="00BA60D3"/>
    <w:rsid w:val="00BB00BC"/>
    <w:rsid w:val="00BC18CE"/>
    <w:rsid w:val="00BC7951"/>
    <w:rsid w:val="00BE082E"/>
    <w:rsid w:val="00C04845"/>
    <w:rsid w:val="00C15D76"/>
    <w:rsid w:val="00C17C51"/>
    <w:rsid w:val="00C30C60"/>
    <w:rsid w:val="00C42F14"/>
    <w:rsid w:val="00C67092"/>
    <w:rsid w:val="00C86E11"/>
    <w:rsid w:val="00CA045C"/>
    <w:rsid w:val="00CB5664"/>
    <w:rsid w:val="00CB6804"/>
    <w:rsid w:val="00CC14A1"/>
    <w:rsid w:val="00CD068B"/>
    <w:rsid w:val="00CD5571"/>
    <w:rsid w:val="00D05529"/>
    <w:rsid w:val="00D0777F"/>
    <w:rsid w:val="00D15F01"/>
    <w:rsid w:val="00D25096"/>
    <w:rsid w:val="00D41CE2"/>
    <w:rsid w:val="00D44DBC"/>
    <w:rsid w:val="00D50B9B"/>
    <w:rsid w:val="00D66923"/>
    <w:rsid w:val="00D676AF"/>
    <w:rsid w:val="00D94091"/>
    <w:rsid w:val="00DA61D2"/>
    <w:rsid w:val="00E03BA8"/>
    <w:rsid w:val="00E03EFA"/>
    <w:rsid w:val="00E167A6"/>
    <w:rsid w:val="00E25843"/>
    <w:rsid w:val="00E3195A"/>
    <w:rsid w:val="00E45856"/>
    <w:rsid w:val="00E5238D"/>
    <w:rsid w:val="00E70C4D"/>
    <w:rsid w:val="00E811FF"/>
    <w:rsid w:val="00E83445"/>
    <w:rsid w:val="00EA2E98"/>
    <w:rsid w:val="00EB276D"/>
    <w:rsid w:val="00EB6C86"/>
    <w:rsid w:val="00F138AD"/>
    <w:rsid w:val="00F17560"/>
    <w:rsid w:val="00F17601"/>
    <w:rsid w:val="00F30DAE"/>
    <w:rsid w:val="00F56F50"/>
    <w:rsid w:val="00F74D92"/>
    <w:rsid w:val="00F764CE"/>
    <w:rsid w:val="00FA70DE"/>
    <w:rsid w:val="00FB7DB4"/>
    <w:rsid w:val="00FC610B"/>
    <w:rsid w:val="00FE754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4D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BC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361951"/>
    <w:pPr>
      <w:ind w:left="720"/>
      <w:contextualSpacing/>
    </w:pPr>
  </w:style>
  <w:style w:type="table" w:styleId="a7">
    <w:name w:val="Table Grid"/>
    <w:basedOn w:val="a1"/>
    <w:uiPriority w:val="59"/>
    <w:rsid w:val="00E2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1C62"/>
    <w:rPr>
      <w:b/>
      <w:bCs/>
    </w:rPr>
  </w:style>
  <w:style w:type="paragraph" w:styleId="a9">
    <w:name w:val="Body Text"/>
    <w:basedOn w:val="a"/>
    <w:link w:val="aa"/>
    <w:uiPriority w:val="1"/>
    <w:qFormat/>
    <w:rsid w:val="00D50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D50B9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2">
    <w:name w:val="Основной текст (2)"/>
    <w:basedOn w:val="a0"/>
    <w:rsid w:val="00CB6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A3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BCD2-7B98-4898-BAC8-F10572A0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13</Pages>
  <Words>4362</Words>
  <Characters>24864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NIKITIN</cp:lastModifiedBy>
  <cp:revision>95</cp:revision>
  <cp:lastPrinted>2020-10-14T02:45:00Z</cp:lastPrinted>
  <dcterms:created xsi:type="dcterms:W3CDTF">2014-09-23T06:31:00Z</dcterms:created>
  <dcterms:modified xsi:type="dcterms:W3CDTF">2020-10-15T04:51:00Z</dcterms:modified>
</cp:coreProperties>
</file>