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D1" w:rsidRPr="004772D1" w:rsidRDefault="004772D1" w:rsidP="00D25B44">
      <w:pPr>
        <w:jc w:val="center"/>
        <w:rPr>
          <w:rFonts w:ascii="Times New Roman" w:eastAsia="Times New Roman" w:hAnsi="Times New Roman" w:cs="Times New Roman"/>
          <w:sz w:val="28"/>
          <w:szCs w:val="28"/>
          <w:lang w:eastAsia="ru-RU"/>
        </w:rPr>
      </w:pPr>
      <w:r w:rsidRPr="004772D1">
        <w:rPr>
          <w:rFonts w:ascii="Times New Roman" w:eastAsia="Times New Roman" w:hAnsi="Times New Roman" w:cs="Times New Roman"/>
          <w:noProof/>
          <w:sz w:val="28"/>
          <w:szCs w:val="28"/>
          <w:lang w:eastAsia="ru-RU"/>
        </w:rPr>
        <w:drawing>
          <wp:inline distT="0" distB="0" distL="0" distR="0" wp14:anchorId="4B39E6B7" wp14:editId="0754E8B4">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4772D1" w:rsidRPr="004772D1" w:rsidRDefault="004772D1" w:rsidP="004772D1">
      <w:pPr>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АДМИНИСТРАЦИЯ УЖУРСКОГО РАЙОНА</w:t>
      </w:r>
    </w:p>
    <w:p w:rsidR="004772D1" w:rsidRPr="004772D1" w:rsidRDefault="004772D1" w:rsidP="004772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КРАСНОЯРСКОГО КРАЯ</w:t>
      </w:r>
    </w:p>
    <w:p w:rsidR="004772D1" w:rsidRPr="004772D1" w:rsidRDefault="004772D1" w:rsidP="004772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772D1" w:rsidRPr="004772D1" w:rsidRDefault="004772D1" w:rsidP="004772D1">
      <w:pPr>
        <w:keepNext/>
        <w:spacing w:after="0" w:line="240" w:lineRule="auto"/>
        <w:jc w:val="center"/>
        <w:outlineLvl w:val="0"/>
        <w:rPr>
          <w:rFonts w:ascii="Times New Roman" w:eastAsia="Times New Roman" w:hAnsi="Times New Roman" w:cs="Times New Roman"/>
          <w:b/>
          <w:sz w:val="40"/>
          <w:szCs w:val="40"/>
          <w:lang w:eastAsia="ru-RU"/>
        </w:rPr>
      </w:pPr>
      <w:r w:rsidRPr="004772D1">
        <w:rPr>
          <w:rFonts w:ascii="Times New Roman" w:eastAsia="Times New Roman" w:hAnsi="Times New Roman" w:cs="Times New Roman"/>
          <w:b/>
          <w:sz w:val="40"/>
          <w:szCs w:val="40"/>
          <w:lang w:eastAsia="ru-RU"/>
        </w:rPr>
        <w:t>ПОСТАНОВЛЕНИЕ</w:t>
      </w:r>
    </w:p>
    <w:p w:rsidR="004772D1" w:rsidRPr="004772D1" w:rsidRDefault="004772D1" w:rsidP="004772D1">
      <w:pPr>
        <w:rPr>
          <w:rFonts w:ascii="Times New Roman" w:eastAsia="Times New Roman" w:hAnsi="Times New Roman" w:cs="Times New Roman"/>
          <w:sz w:val="28"/>
          <w:szCs w:val="28"/>
          <w:lang w:eastAsia="ru-RU"/>
        </w:rPr>
      </w:pPr>
    </w:p>
    <w:p w:rsidR="004772D1" w:rsidRPr="004772D1" w:rsidRDefault="004136C2" w:rsidP="0049554A">
      <w:pPr>
        <w:autoSpaceDE w:val="0"/>
        <w:autoSpaceDN w:val="0"/>
        <w:adjustRightInd w:val="0"/>
        <w:spacing w:after="0"/>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06.07</w:t>
      </w:r>
      <w:r w:rsidR="006948EE">
        <w:rPr>
          <w:rFonts w:ascii="Times New Roman" w:eastAsia="Times New Roman" w:hAnsi="Times New Roman" w:cs="Times New Roman"/>
          <w:sz w:val="28"/>
          <w:szCs w:val="28"/>
          <w:lang w:eastAsia="ru-RU"/>
        </w:rPr>
        <w:t>.2020</w:t>
      </w:r>
      <w:r w:rsidR="004772D1" w:rsidRPr="004772D1">
        <w:rPr>
          <w:rFonts w:ascii="Times New Roman" w:eastAsia="Times New Roman" w:hAnsi="Times New Roman" w:cs="Times New Roman"/>
          <w:sz w:val="28"/>
          <w:szCs w:val="28"/>
          <w:lang w:eastAsia="ru-RU"/>
        </w:rPr>
        <w:t xml:space="preserve">     </w:t>
      </w:r>
      <w:r w:rsidR="006948EE">
        <w:rPr>
          <w:rFonts w:ascii="Times New Roman" w:eastAsia="Times New Roman" w:hAnsi="Times New Roman" w:cs="Times New Roman"/>
          <w:sz w:val="28"/>
          <w:szCs w:val="28"/>
          <w:lang w:eastAsia="ru-RU"/>
        </w:rPr>
        <w:t xml:space="preserve">                              </w:t>
      </w:r>
      <w:r w:rsidR="004772D1" w:rsidRPr="004772D1">
        <w:rPr>
          <w:rFonts w:ascii="Times New Roman" w:eastAsia="Times New Roman" w:hAnsi="Times New Roman" w:cs="Times New Roman"/>
          <w:sz w:val="28"/>
          <w:szCs w:val="28"/>
          <w:lang w:eastAsia="ru-RU"/>
        </w:rPr>
        <w:t xml:space="preserve">г. Ужур                                                 </w:t>
      </w:r>
      <w:r w:rsidR="00B316E2">
        <w:rPr>
          <w:rFonts w:ascii="Times New Roman" w:eastAsia="Times New Roman" w:hAnsi="Times New Roman" w:cs="Times New Roman"/>
          <w:sz w:val="28"/>
          <w:szCs w:val="28"/>
          <w:lang w:eastAsia="ru-RU"/>
        </w:rPr>
        <w:t xml:space="preserve">   </w:t>
      </w:r>
      <w:r w:rsidR="00EE71D5">
        <w:rPr>
          <w:rFonts w:ascii="Times New Roman" w:eastAsia="Times New Roman" w:hAnsi="Times New Roman" w:cs="Times New Roman"/>
          <w:sz w:val="28"/>
          <w:szCs w:val="28"/>
          <w:lang w:eastAsia="ru-RU"/>
        </w:rPr>
        <w:t xml:space="preserve">    </w:t>
      </w:r>
      <w:r w:rsidR="004772D1" w:rsidRPr="00477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006948EE">
        <w:rPr>
          <w:rFonts w:ascii="Times New Roman" w:eastAsia="Times New Roman" w:hAnsi="Times New Roman" w:cs="Times New Roman"/>
          <w:sz w:val="28"/>
          <w:szCs w:val="28"/>
          <w:lang w:eastAsia="ru-RU"/>
        </w:rPr>
        <w:t>53</w:t>
      </w:r>
    </w:p>
    <w:p w:rsidR="004772D1" w:rsidRPr="004772D1" w:rsidRDefault="004772D1" w:rsidP="0049554A">
      <w:pPr>
        <w:autoSpaceDE w:val="0"/>
        <w:autoSpaceDN w:val="0"/>
        <w:adjustRightInd w:val="0"/>
        <w:spacing w:after="0"/>
        <w:jc w:val="center"/>
        <w:rPr>
          <w:rFonts w:ascii="Times New Roman" w:eastAsia="Times New Roman" w:hAnsi="Times New Roman" w:cs="Times New Roman"/>
          <w:sz w:val="28"/>
          <w:szCs w:val="28"/>
          <w:lang w:eastAsia="ru-RU"/>
        </w:rPr>
      </w:pPr>
    </w:p>
    <w:p w:rsidR="004772D1" w:rsidRPr="004772D1" w:rsidRDefault="004772D1" w:rsidP="0049554A">
      <w:pPr>
        <w:tabs>
          <w:tab w:val="left" w:pos="44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72D1">
        <w:rPr>
          <w:rFonts w:ascii="Times New Roman" w:eastAsia="Times New Roman" w:hAnsi="Times New Roman" w:cs="Times New Roman"/>
          <w:sz w:val="28"/>
          <w:szCs w:val="28"/>
          <w:lang w:eastAsia="ru-RU"/>
        </w:rPr>
        <w:t xml:space="preserve">О внесении изменений в постановление администрации Ужурского района от 03.11.2016 № 642 «Об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w:t>
      </w:r>
    </w:p>
    <w:p w:rsidR="004772D1" w:rsidRPr="004772D1" w:rsidRDefault="004772D1" w:rsidP="0049554A">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4772D1" w:rsidRPr="004772D1" w:rsidRDefault="004772D1" w:rsidP="005810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2D1">
        <w:rPr>
          <w:rFonts w:ascii="Times New Roman" w:eastAsia="Times New Roman" w:hAnsi="Times New Roman" w:cs="Times New Roman"/>
          <w:sz w:val="28"/>
          <w:szCs w:val="28"/>
          <w:lang w:eastAsia="ru-RU"/>
        </w:rPr>
        <w:t xml:space="preserve">В соответствии </w:t>
      </w:r>
      <w:r w:rsidR="00FD1A35">
        <w:rPr>
          <w:rFonts w:ascii="Times New Roman" w:eastAsia="Times New Roman" w:hAnsi="Times New Roman" w:cs="Times New Roman"/>
          <w:sz w:val="28"/>
          <w:szCs w:val="28"/>
          <w:lang w:eastAsia="ru-RU"/>
        </w:rPr>
        <w:t xml:space="preserve">с </w:t>
      </w:r>
      <w:r w:rsidRPr="004772D1">
        <w:rPr>
          <w:rFonts w:ascii="Times New Roman" w:eastAsia="Times New Roman" w:hAnsi="Times New Roman" w:cs="Times New Roman"/>
          <w:sz w:val="28"/>
          <w:szCs w:val="28"/>
          <w:lang w:eastAsia="ru-RU"/>
        </w:rPr>
        <w:t>постановлением администрации</w:t>
      </w:r>
      <w:r w:rsidR="00C279A0">
        <w:rPr>
          <w:rFonts w:ascii="Times New Roman" w:eastAsia="Times New Roman" w:hAnsi="Times New Roman" w:cs="Times New Roman"/>
          <w:sz w:val="28"/>
          <w:szCs w:val="28"/>
          <w:lang w:eastAsia="ru-RU"/>
        </w:rPr>
        <w:t xml:space="preserve"> Ужурского района от 12.08.2013 </w:t>
      </w:r>
      <w:r w:rsidRPr="004772D1">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Ужурского района, их формировании и реализации», ст. 19 </w:t>
      </w:r>
      <w:hyperlink r:id="rId9" w:history="1">
        <w:r w:rsidRPr="004772D1">
          <w:rPr>
            <w:rFonts w:ascii="Times New Roman" w:eastAsia="Times New Roman" w:hAnsi="Times New Roman" w:cs="Times New Roman"/>
            <w:color w:val="0000FF"/>
            <w:sz w:val="28"/>
            <w:szCs w:val="28"/>
            <w:lang w:eastAsia="ru-RU"/>
          </w:rPr>
          <w:t>Устава</w:t>
        </w:r>
      </w:hyperlink>
      <w:r w:rsidRPr="004772D1">
        <w:rPr>
          <w:rFonts w:ascii="Times New Roman" w:eastAsia="Times New Roman" w:hAnsi="Times New Roman" w:cs="Times New Roman"/>
          <w:sz w:val="20"/>
          <w:szCs w:val="20"/>
          <w:lang w:eastAsia="ru-RU"/>
        </w:rPr>
        <w:t xml:space="preserve"> </w:t>
      </w:r>
      <w:r w:rsidRPr="004772D1">
        <w:rPr>
          <w:rFonts w:ascii="Times New Roman" w:eastAsia="Times New Roman" w:hAnsi="Times New Roman" w:cs="Times New Roman"/>
          <w:sz w:val="28"/>
          <w:szCs w:val="28"/>
          <w:lang w:eastAsia="ru-RU"/>
        </w:rPr>
        <w:t>Ужурского района Красноярского края, ПОСТАНОВЛЯЮ:</w:t>
      </w:r>
    </w:p>
    <w:p w:rsidR="00E815F5" w:rsidRPr="00E815F5" w:rsidRDefault="00AB2387" w:rsidP="00AB2387">
      <w:pPr>
        <w:tabs>
          <w:tab w:val="left" w:pos="4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w:t>
      </w:r>
      <w:r w:rsidR="00E815F5" w:rsidRPr="00E815F5">
        <w:rPr>
          <w:rFonts w:ascii="Times New Roman" w:eastAsia="Times New Roman" w:hAnsi="Times New Roman" w:cs="Times New Roman"/>
          <w:sz w:val="28"/>
          <w:szCs w:val="28"/>
          <w:lang w:eastAsia="ru-RU"/>
        </w:rPr>
        <w:t>в приложение к постановлению администрации Уж</w:t>
      </w:r>
      <w:r w:rsidR="00530104">
        <w:rPr>
          <w:rFonts w:ascii="Times New Roman" w:eastAsia="Times New Roman" w:hAnsi="Times New Roman" w:cs="Times New Roman"/>
          <w:sz w:val="28"/>
          <w:szCs w:val="28"/>
          <w:lang w:eastAsia="ru-RU"/>
        </w:rPr>
        <w:t xml:space="preserve">урского района от </w:t>
      </w:r>
      <w:r>
        <w:rPr>
          <w:rFonts w:ascii="Times New Roman" w:eastAsia="Times New Roman" w:hAnsi="Times New Roman" w:cs="Times New Roman"/>
          <w:sz w:val="28"/>
          <w:szCs w:val="28"/>
          <w:lang w:eastAsia="ru-RU"/>
        </w:rPr>
        <w:t xml:space="preserve">03.11.2016 № 642 </w:t>
      </w:r>
      <w:r w:rsidRPr="004772D1">
        <w:rPr>
          <w:rFonts w:ascii="Times New Roman" w:eastAsia="Times New Roman" w:hAnsi="Times New Roman" w:cs="Times New Roman"/>
          <w:sz w:val="28"/>
          <w:szCs w:val="28"/>
          <w:lang w:eastAsia="ru-RU"/>
        </w:rPr>
        <w:t xml:space="preserve">«Об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w:t>
      </w:r>
      <w:r>
        <w:rPr>
          <w:rFonts w:ascii="Times New Roman" w:eastAsia="Times New Roman" w:hAnsi="Times New Roman" w:cs="Times New Roman"/>
          <w:sz w:val="28"/>
          <w:szCs w:val="28"/>
          <w:lang w:eastAsia="ru-RU"/>
        </w:rPr>
        <w:t xml:space="preserve">            в Ужурском районе» </w:t>
      </w:r>
      <w:r w:rsidR="00695789">
        <w:rPr>
          <w:rFonts w:ascii="Times New Roman" w:eastAsia="Times New Roman" w:hAnsi="Times New Roman" w:cs="Times New Roman"/>
          <w:sz w:val="28"/>
          <w:szCs w:val="28"/>
          <w:lang w:eastAsia="ru-RU"/>
        </w:rPr>
        <w:t>изменения, изложив его в новой редакции, согласно приложению.</w:t>
      </w:r>
    </w:p>
    <w:p w:rsidR="00E815F5" w:rsidRPr="00E815F5" w:rsidRDefault="00E815F5" w:rsidP="005810D6">
      <w:pPr>
        <w:tabs>
          <w:tab w:val="left" w:pos="4440"/>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E815F5">
        <w:rPr>
          <w:rFonts w:ascii="Times New Roman" w:eastAsia="Times New Roman" w:hAnsi="Times New Roman" w:cs="Times New Roman"/>
          <w:sz w:val="28"/>
          <w:szCs w:val="28"/>
          <w:lang w:eastAsia="ru-RU"/>
        </w:rPr>
        <w:t xml:space="preserve">2. Постановление вступает в силу в день, следующий за днем  </w:t>
      </w:r>
      <w:r w:rsidR="005810D6">
        <w:rPr>
          <w:rFonts w:ascii="Times New Roman" w:eastAsia="Times New Roman" w:hAnsi="Times New Roman" w:cs="Times New Roman"/>
          <w:sz w:val="28"/>
          <w:szCs w:val="28"/>
          <w:lang w:eastAsia="ru-RU"/>
        </w:rPr>
        <w:t xml:space="preserve"> </w:t>
      </w:r>
      <w:r w:rsidRPr="00E815F5">
        <w:rPr>
          <w:rFonts w:ascii="Times New Roman" w:eastAsia="Times New Roman" w:hAnsi="Times New Roman" w:cs="Times New Roman"/>
          <w:sz w:val="28"/>
          <w:szCs w:val="28"/>
          <w:lang w:eastAsia="ru-RU"/>
        </w:rPr>
        <w:t>официального опубликования в специальном выпуске район</w:t>
      </w:r>
      <w:r w:rsidR="00C279A0">
        <w:rPr>
          <w:rFonts w:ascii="Times New Roman" w:eastAsia="Times New Roman" w:hAnsi="Times New Roman" w:cs="Times New Roman"/>
          <w:sz w:val="28"/>
          <w:szCs w:val="28"/>
          <w:lang w:eastAsia="ru-RU"/>
        </w:rPr>
        <w:t>ной газеты «Сибирский хлебороб»</w:t>
      </w:r>
      <w:r w:rsidR="00297F93">
        <w:rPr>
          <w:rFonts w:ascii="Times New Roman" w:eastAsia="Times New Roman" w:hAnsi="Times New Roman" w:cs="Times New Roman"/>
          <w:sz w:val="28"/>
          <w:szCs w:val="28"/>
          <w:lang w:eastAsia="ru-RU"/>
        </w:rPr>
        <w:t>.</w:t>
      </w:r>
      <w:r w:rsidRPr="00E815F5">
        <w:rPr>
          <w:rFonts w:ascii="Times New Roman" w:eastAsia="Times New Roman" w:hAnsi="Times New Roman" w:cs="Times New Roman"/>
          <w:sz w:val="28"/>
          <w:szCs w:val="28"/>
          <w:lang w:eastAsia="ru-RU"/>
        </w:rPr>
        <w:t xml:space="preserve"> </w:t>
      </w:r>
    </w:p>
    <w:p w:rsidR="004772D1" w:rsidRDefault="004772D1" w:rsidP="00AA6D85">
      <w:pPr>
        <w:tabs>
          <w:tab w:val="left" w:pos="44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4911" w:rsidRPr="004772D1" w:rsidRDefault="00784911" w:rsidP="00AA6D85">
      <w:pPr>
        <w:tabs>
          <w:tab w:val="left" w:pos="44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772D1" w:rsidRPr="004772D1" w:rsidRDefault="004772D1" w:rsidP="00AA6D85">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147FF7" w:rsidRDefault="00C743D7" w:rsidP="006624DD">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w:t>
      </w:r>
      <w:r w:rsidR="004772D1" w:rsidRPr="004772D1">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EE1B3E">
        <w:rPr>
          <w:rFonts w:ascii="Times New Roman" w:eastAsia="Times New Roman" w:hAnsi="Times New Roman" w:cs="Times New Roman"/>
          <w:sz w:val="28"/>
          <w:szCs w:val="28"/>
          <w:lang w:eastAsia="ru-RU"/>
        </w:rPr>
        <w:t xml:space="preserve"> </w:t>
      </w:r>
      <w:r w:rsidR="004772D1" w:rsidRPr="004772D1">
        <w:rPr>
          <w:rFonts w:ascii="Times New Roman" w:eastAsia="Times New Roman" w:hAnsi="Times New Roman" w:cs="Times New Roman"/>
          <w:sz w:val="28"/>
          <w:szCs w:val="28"/>
          <w:lang w:eastAsia="ru-RU"/>
        </w:rPr>
        <w:t xml:space="preserve">района                                                         </w:t>
      </w:r>
      <w:r w:rsidR="009F1A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Ю.П. Казанцев</w:t>
      </w:r>
    </w:p>
    <w:p w:rsidR="003949A9" w:rsidRDefault="003949A9" w:rsidP="003949A9">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rsidR="003949A9" w:rsidRDefault="003949A9" w:rsidP="003949A9">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sectPr w:rsidR="003949A9" w:rsidSect="005D4383">
          <w:pgSz w:w="11906" w:h="16838"/>
          <w:pgMar w:top="1134" w:right="851" w:bottom="1134" w:left="1701" w:header="425" w:footer="720" w:gutter="0"/>
          <w:cols w:space="720"/>
          <w:noEndnote/>
          <w:docGrid w:linePitch="360"/>
        </w:sectPr>
      </w:pPr>
    </w:p>
    <w:p w:rsidR="00FA08BF" w:rsidRDefault="00FA08BF" w:rsidP="00D83F39">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rsidR="00B72AA4" w:rsidRPr="00B72AA4" w:rsidRDefault="00B72AA4" w:rsidP="0024000B">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Приложение </w:t>
      </w:r>
    </w:p>
    <w:p w:rsidR="00B72AA4" w:rsidRPr="00B72AA4" w:rsidRDefault="00B72AA4" w:rsidP="0024000B">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r w:rsidRPr="00B72AA4">
        <w:rPr>
          <w:rFonts w:ascii="Times New Roman" w:eastAsia="Times New Roman" w:hAnsi="Times New Roman" w:cs="Arial"/>
          <w:sz w:val="28"/>
          <w:szCs w:val="28"/>
          <w:lang w:eastAsia="ru-RU"/>
        </w:rPr>
        <w:t>Ужурского</w:t>
      </w:r>
      <w:r w:rsidR="00876C34">
        <w:rPr>
          <w:rFonts w:ascii="Times New Roman" w:eastAsia="Times New Roman" w:hAnsi="Times New Roman" w:cs="Arial"/>
          <w:sz w:val="28"/>
          <w:szCs w:val="28"/>
          <w:lang w:eastAsia="ru-RU"/>
        </w:rPr>
        <w:t xml:space="preserve"> района от</w:t>
      </w:r>
      <w:r w:rsidR="00434DF2">
        <w:rPr>
          <w:rFonts w:ascii="Times New Roman" w:eastAsia="Times New Roman" w:hAnsi="Times New Roman" w:cs="Arial"/>
          <w:sz w:val="28"/>
          <w:szCs w:val="28"/>
          <w:lang w:eastAsia="ru-RU"/>
        </w:rPr>
        <w:t xml:space="preserve"> </w:t>
      </w:r>
      <w:r w:rsidR="007E3824">
        <w:rPr>
          <w:rFonts w:ascii="Times New Roman" w:eastAsia="Times New Roman" w:hAnsi="Times New Roman" w:cs="Arial"/>
          <w:sz w:val="28"/>
          <w:szCs w:val="28"/>
          <w:lang w:eastAsia="ru-RU"/>
        </w:rPr>
        <w:t>06.07</w:t>
      </w:r>
      <w:r w:rsidR="00ED429A">
        <w:rPr>
          <w:rFonts w:ascii="Times New Roman" w:eastAsia="Times New Roman" w:hAnsi="Times New Roman" w:cs="Arial"/>
          <w:sz w:val="28"/>
          <w:szCs w:val="28"/>
          <w:lang w:eastAsia="ru-RU"/>
        </w:rPr>
        <w:t>.</w:t>
      </w:r>
      <w:r w:rsidR="00BB06E0">
        <w:rPr>
          <w:rFonts w:ascii="Times New Roman" w:eastAsia="Times New Roman" w:hAnsi="Times New Roman" w:cs="Arial"/>
          <w:sz w:val="28"/>
          <w:szCs w:val="28"/>
          <w:lang w:eastAsia="ru-RU"/>
        </w:rPr>
        <w:t>2020</w:t>
      </w:r>
      <w:r w:rsidR="00A158F1">
        <w:rPr>
          <w:rFonts w:ascii="Times New Roman" w:eastAsia="Times New Roman" w:hAnsi="Times New Roman" w:cs="Arial"/>
          <w:sz w:val="28"/>
          <w:szCs w:val="28"/>
          <w:lang w:eastAsia="ru-RU"/>
        </w:rPr>
        <w:t xml:space="preserve"> </w:t>
      </w:r>
      <w:r w:rsidRPr="00B72AA4">
        <w:rPr>
          <w:rFonts w:ascii="Times New Roman" w:eastAsia="Times New Roman" w:hAnsi="Times New Roman" w:cs="Times New Roman"/>
          <w:sz w:val="28"/>
          <w:szCs w:val="28"/>
          <w:lang w:eastAsia="ru-RU"/>
        </w:rPr>
        <w:t xml:space="preserve">№ </w:t>
      </w:r>
      <w:r w:rsidR="007E3824">
        <w:rPr>
          <w:rFonts w:ascii="Times New Roman" w:eastAsia="Times New Roman" w:hAnsi="Times New Roman" w:cs="Times New Roman"/>
          <w:sz w:val="28"/>
          <w:szCs w:val="28"/>
          <w:lang w:eastAsia="ru-RU"/>
        </w:rPr>
        <w:t>453</w:t>
      </w: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8B7E43">
      <w:pPr>
        <w:tabs>
          <w:tab w:val="left" w:pos="3261"/>
          <w:tab w:val="left" w:pos="4536"/>
          <w:tab w:val="left" w:pos="5103"/>
        </w:tabs>
        <w:autoSpaceDE w:val="0"/>
        <w:autoSpaceDN w:val="0"/>
        <w:adjustRightInd w:val="0"/>
        <w:spacing w:after="0" w:line="240" w:lineRule="auto"/>
        <w:ind w:right="-2"/>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9972B5" w:rsidRPr="009E31E4" w:rsidRDefault="009972B5" w:rsidP="009972B5">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Ужурском районе» (далее-муниципальная программа Ужурского района, муниципальная программа, программа)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p>
        </w:tc>
      </w:tr>
      <w:tr w:rsidR="009972B5" w:rsidRPr="009E31E4" w:rsidTr="009504DA">
        <w:trPr>
          <w:trHeight w:val="416"/>
        </w:trPr>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подпрограмм и отдельных мероприятий муниципальной программы  Ужурского района</w:t>
            </w:r>
          </w:p>
        </w:tc>
        <w:tc>
          <w:tcPr>
            <w:tcW w:w="5103" w:type="dxa"/>
          </w:tcPr>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1. «Поддержка малых форм хозяйствования»</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Комплексное</w:t>
            </w:r>
            <w:r w:rsidRPr="009E31E4">
              <w:rPr>
                <w:rFonts w:ascii="Times New Roman" w:eastAsia="Times New Roman" w:hAnsi="Times New Roman" w:cs="Times New Roman"/>
                <w:sz w:val="28"/>
                <w:szCs w:val="28"/>
                <w:lang w:eastAsia="ru-RU"/>
              </w:rPr>
              <w:t xml:space="preserve"> развитие сельских территорий»</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w:t>
            </w:r>
            <w:r w:rsidRPr="009E31E4">
              <w:rPr>
                <w:rFonts w:ascii="Times New Roman" w:eastAsia="Times New Roman" w:hAnsi="Times New Roman" w:cs="Times New Roman"/>
                <w:sz w:val="28"/>
                <w:szCs w:val="28"/>
                <w:lang w:eastAsia="ru-RU"/>
              </w:rPr>
              <w:lastRenderedPageBreak/>
              <w:t>и прочие мероприятия»</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 xml:space="preserve">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Цель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Pr="00D45899"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 xml:space="preserve">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r w:rsidRPr="00D45899">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w:t>
            </w:r>
            <w:r>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 xml:space="preserve">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Pr="009E31E4" w:rsidRDefault="009972B5" w:rsidP="009504DA">
            <w:pPr>
              <w:autoSpaceDE w:val="0"/>
              <w:autoSpaceDN w:val="0"/>
              <w:adjustRightInd w:val="0"/>
              <w:spacing w:after="0" w:line="240" w:lineRule="auto"/>
              <w:ind w:right="-2" w:firstLine="31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ий проживания в сельской местности.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Благоустройство территорий сельских населенных пунктов.</w:t>
            </w:r>
          </w:p>
          <w:p w:rsidR="009972B5" w:rsidRDefault="00EF16D9"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972B5"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EF16D9"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2B5">
              <w:rPr>
                <w:rFonts w:ascii="Times New Roman" w:eastAsia="Times New Roman" w:hAnsi="Times New Roman" w:cs="Times New Roman"/>
                <w:sz w:val="28"/>
                <w:szCs w:val="28"/>
                <w:lang w:eastAsia="ru-RU"/>
              </w:rPr>
              <w:t>. О</w:t>
            </w:r>
            <w:r w:rsidR="009972B5"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Pr="009E31E4" w:rsidRDefault="00EF16D9"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972B5">
              <w:rPr>
                <w:rFonts w:ascii="Times New Roman" w:eastAsia="Times New Roman" w:hAnsi="Times New Roman" w:cs="Times New Roman"/>
                <w:sz w:val="28"/>
                <w:szCs w:val="28"/>
                <w:lang w:eastAsia="ru-RU"/>
              </w:rPr>
              <w:t>. П</w:t>
            </w:r>
            <w:r w:rsidR="009972B5"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инфраструктуры и автомобильными дорогами.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Этапы и сроки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первый этап - 2017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второй этап - 2018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третий этап - 2019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четвертый этап - 2020 год;</w:t>
            </w:r>
          </w:p>
          <w:p w:rsidR="009972B5"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 этап - 2021 год;</w:t>
            </w:r>
          </w:p>
          <w:p w:rsidR="009972B5" w:rsidRPr="005212FE"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шестой этап - 2022 год.</w:t>
            </w:r>
          </w:p>
        </w:tc>
      </w:tr>
      <w:tr w:rsidR="009972B5" w:rsidRPr="009E31E4" w:rsidTr="009504DA">
        <w:tc>
          <w:tcPr>
            <w:tcW w:w="425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Согласно Приложению к паспорту муниципальной программы Ужурского района</w:t>
            </w:r>
          </w:p>
        </w:tc>
      </w:tr>
      <w:tr w:rsidR="009972B5" w:rsidRPr="009E31E4" w:rsidTr="009504DA">
        <w:trPr>
          <w:trHeight w:val="699"/>
        </w:trPr>
        <w:tc>
          <w:tcPr>
            <w:tcW w:w="4253" w:type="dxa"/>
            <w:tcBorders>
              <w:top w:val="single" w:sz="4" w:space="0" w:color="auto"/>
              <w:left w:val="single" w:sz="4" w:space="0" w:color="auto"/>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4247F4">
              <w:rPr>
                <w:rFonts w:ascii="Times New Roman" w:eastAsia="Times New Roman" w:hAnsi="Times New Roman" w:cs="Times New Roman"/>
                <w:sz w:val="28"/>
                <w:szCs w:val="28"/>
                <w:lang w:eastAsia="ru-RU"/>
              </w:rPr>
              <w:t>104975,3</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9972B5" w:rsidRPr="009E31E4" w:rsidRDefault="00FA0D69"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81709,</w:t>
            </w:r>
            <w:r w:rsidR="008837DC">
              <w:rPr>
                <w:rFonts w:ascii="Times New Roman" w:eastAsia="Times New Roman" w:hAnsi="Times New Roman" w:cs="Times New Roman"/>
                <w:sz w:val="28"/>
                <w:szCs w:val="28"/>
                <w:lang w:eastAsia="ru-RU"/>
              </w:rPr>
              <w:t xml:space="preserve">3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673D9E"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6376,9</w:t>
            </w:r>
            <w:r w:rsidR="009972B5">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00FA0D69">
              <w:rPr>
                <w:rFonts w:ascii="Times New Roman" w:eastAsia="Times New Roman" w:hAnsi="Times New Roman" w:cs="Times New Roman"/>
                <w:sz w:val="28"/>
                <w:szCs w:val="28"/>
                <w:lang w:eastAsia="ru-RU"/>
              </w:rPr>
              <w:t>780</w:t>
            </w:r>
            <w:r w:rsidRPr="009E31E4">
              <w:rPr>
                <w:rFonts w:ascii="Times New Roman" w:eastAsia="Times New Roman" w:hAnsi="Times New Roman" w:cs="Times New Roman"/>
                <w:sz w:val="28"/>
                <w:szCs w:val="28"/>
                <w:lang w:eastAsia="ru-RU"/>
              </w:rPr>
              <w:t>,9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sidR="00CE1E9E">
              <w:rPr>
                <w:rFonts w:ascii="Times New Roman" w:eastAsia="Times New Roman" w:hAnsi="Times New Roman" w:cs="Times New Roman"/>
                <w:sz w:val="28"/>
                <w:szCs w:val="28"/>
                <w:shd w:val="clear" w:color="auto" w:fill="FFFFFF"/>
                <w:lang w:eastAsia="ru-RU"/>
              </w:rPr>
              <w:t>5175,9</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5175,8</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sidR="00ED429A">
              <w:rPr>
                <w:rFonts w:ascii="Times New Roman" w:eastAsia="Times New Roman" w:hAnsi="Times New Roman" w:cs="Times New Roman"/>
                <w:sz w:val="28"/>
                <w:szCs w:val="28"/>
                <w:shd w:val="clear" w:color="auto" w:fill="FFFFFF"/>
                <w:lang w:eastAsia="ru-RU"/>
              </w:rPr>
              <w:t xml:space="preserve">50974,6 </w:t>
            </w:r>
            <w:r w:rsidR="00E7073A">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0,0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ED429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33818,6</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17</w:t>
            </w:r>
            <w:r w:rsidR="00E7073A">
              <w:rPr>
                <w:rFonts w:ascii="Times New Roman" w:eastAsia="Times New Roman" w:hAnsi="Times New Roman" w:cs="Times New Roman"/>
                <w:sz w:val="28"/>
                <w:szCs w:val="28"/>
                <w:shd w:val="clear" w:color="auto" w:fill="FFFFFF"/>
                <w:lang w:eastAsia="ru-RU"/>
              </w:rPr>
              <w:t>76</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ED429A">
              <w:rPr>
                <w:rFonts w:ascii="Times New Roman" w:eastAsia="Times New Roman" w:hAnsi="Times New Roman" w:cs="Times New Roman"/>
                <w:sz w:val="28"/>
                <w:szCs w:val="28"/>
                <w:lang w:eastAsia="ru-RU"/>
              </w:rPr>
              <w:t>380</w:t>
            </w:r>
            <w:r>
              <w:rPr>
                <w:rFonts w:ascii="Times New Roman" w:eastAsia="Times New Roman" w:hAnsi="Times New Roman" w:cs="Times New Roman"/>
                <w:sz w:val="28"/>
                <w:szCs w:val="28"/>
                <w:lang w:eastAsia="ru-RU"/>
              </w:rPr>
              <w:t>,0 тыс. руб. - средства внебюджетных источников.</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sidR="00ED429A">
              <w:rPr>
                <w:rFonts w:ascii="Times New Roman" w:eastAsia="Times New Roman" w:hAnsi="Times New Roman" w:cs="Times New Roman"/>
                <w:sz w:val="28"/>
                <w:szCs w:val="28"/>
                <w:shd w:val="clear" w:color="auto" w:fill="FFFFFF"/>
                <w:lang w:eastAsia="ru-RU"/>
              </w:rPr>
              <w:t>6007,6</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ED429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4407,6</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600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ED429A">
              <w:rPr>
                <w:rFonts w:ascii="Times New Roman" w:eastAsia="Times New Roman" w:hAnsi="Times New Roman" w:cs="Times New Roman"/>
                <w:sz w:val="28"/>
                <w:szCs w:val="28"/>
                <w:shd w:val="clear" w:color="auto" w:fill="FFFFFF"/>
                <w:lang w:eastAsia="ru-RU"/>
              </w:rPr>
              <w:t>6001,0</w:t>
            </w:r>
            <w:r w:rsidR="00CC6603">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0,0 </w:t>
            </w:r>
            <w:proofErr w:type="spellStart"/>
            <w:r w:rsidRPr="009E31E4">
              <w:rPr>
                <w:rFonts w:ascii="Times New Roman" w:eastAsia="Times New Roman" w:hAnsi="Times New Roman" w:cs="Times New Roman"/>
                <w:sz w:val="28"/>
                <w:szCs w:val="28"/>
                <w:lang w:eastAsia="ru-RU"/>
              </w:rPr>
              <w:t>тыс.руб</w:t>
            </w:r>
            <w:proofErr w:type="spellEnd"/>
            <w:r w:rsidRPr="009E31E4">
              <w:rPr>
                <w:rFonts w:ascii="Times New Roman" w:eastAsia="Times New Roman" w:hAnsi="Times New Roman" w:cs="Times New Roman"/>
                <w:sz w:val="28"/>
                <w:szCs w:val="28"/>
                <w:lang w:eastAsia="ru-RU"/>
              </w:rPr>
              <w:t>.- средства федерального бюджета;</w:t>
            </w:r>
          </w:p>
          <w:p w:rsidR="009972B5" w:rsidRPr="009E31E4" w:rsidRDefault="00ED429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4401,0</w:t>
            </w:r>
            <w:r w:rsidR="00CC6603">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600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9972B5" w:rsidRPr="009E31E4" w:rsidRDefault="009972B5" w:rsidP="009972B5">
      <w:pPr>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Default="009972B5" w:rsidP="009972B5">
      <w:pPr>
        <w:spacing w:after="0" w:line="240" w:lineRule="auto"/>
        <w:ind w:left="-360" w:right="-2"/>
        <w:jc w:val="center"/>
        <w:rPr>
          <w:rFonts w:ascii="Times New Roman" w:eastAsia="Times New Roman" w:hAnsi="Times New Roman" w:cs="Times New Roman"/>
          <w:b/>
          <w:sz w:val="28"/>
          <w:szCs w:val="28"/>
          <w:lang w:eastAsia="ru-RU"/>
        </w:rPr>
      </w:pPr>
    </w:p>
    <w:p w:rsidR="00EF16D9" w:rsidRDefault="00EF16D9" w:rsidP="009972B5">
      <w:pPr>
        <w:spacing w:after="0" w:line="240" w:lineRule="auto"/>
        <w:ind w:left="-360" w:right="-2"/>
        <w:jc w:val="center"/>
        <w:rPr>
          <w:rFonts w:ascii="Times New Roman" w:eastAsia="Times New Roman" w:hAnsi="Times New Roman" w:cs="Times New Roman"/>
          <w:b/>
          <w:sz w:val="28"/>
          <w:szCs w:val="28"/>
          <w:lang w:eastAsia="ru-RU"/>
        </w:rPr>
      </w:pPr>
    </w:p>
    <w:p w:rsidR="00EF16D9" w:rsidRDefault="00EF16D9" w:rsidP="009972B5">
      <w:pPr>
        <w:spacing w:after="0" w:line="240" w:lineRule="auto"/>
        <w:ind w:left="-360" w:right="-2"/>
        <w:jc w:val="center"/>
        <w:rPr>
          <w:rFonts w:ascii="Times New Roman" w:eastAsia="Times New Roman" w:hAnsi="Times New Roman" w:cs="Times New Roman"/>
          <w:b/>
          <w:sz w:val="28"/>
          <w:szCs w:val="28"/>
          <w:lang w:eastAsia="ru-RU"/>
        </w:rPr>
      </w:pPr>
    </w:p>
    <w:p w:rsidR="000D2BA1" w:rsidRPr="009E31E4" w:rsidRDefault="000D2BA1" w:rsidP="009972B5">
      <w:pPr>
        <w:spacing w:after="0" w:line="240" w:lineRule="auto"/>
        <w:ind w:left="-360" w:right="-2"/>
        <w:jc w:val="center"/>
        <w:rPr>
          <w:rFonts w:ascii="Times New Roman" w:eastAsia="Times New Roman" w:hAnsi="Times New Roman" w:cs="Times New Roman"/>
          <w:b/>
          <w:sz w:val="28"/>
          <w:szCs w:val="28"/>
          <w:lang w:eastAsia="ru-RU"/>
        </w:rPr>
      </w:pPr>
    </w:p>
    <w:p w:rsidR="00804D43" w:rsidRDefault="00804D43" w:rsidP="009972B5">
      <w:pPr>
        <w:spacing w:after="0" w:line="240" w:lineRule="auto"/>
        <w:ind w:left="-360" w:right="-2"/>
        <w:jc w:val="center"/>
        <w:rPr>
          <w:rFonts w:ascii="Times New Roman" w:eastAsia="Times New Roman" w:hAnsi="Times New Roman" w:cs="Times New Roman"/>
          <w:b/>
          <w:sz w:val="28"/>
          <w:szCs w:val="28"/>
          <w:lang w:eastAsia="ru-RU"/>
        </w:rPr>
      </w:pPr>
    </w:p>
    <w:p w:rsidR="00804D43" w:rsidRDefault="00804D43"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экономического развития Ужурского района.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p>
    <w:p w:rsidR="009972B5"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важным сектором экономики района. В краевом рейтинге среди муниципальных районов, Ужурск</w:t>
      </w:r>
      <w:r>
        <w:rPr>
          <w:rFonts w:ascii="Times New Roman" w:eastAsia="Times New Roman" w:hAnsi="Times New Roman" w:cs="Times New Roman"/>
          <w:sz w:val="28"/>
          <w:szCs w:val="28"/>
          <w:lang w:eastAsia="ru-RU"/>
        </w:rPr>
        <w:t xml:space="preserve">ий район занимает третье место. </w:t>
      </w:r>
      <w:r w:rsidRPr="009E31E4">
        <w:rPr>
          <w:rFonts w:ascii="Times New Roman" w:eastAsia="Times New Roman" w:hAnsi="Times New Roman" w:cs="Times New Roman"/>
          <w:sz w:val="28"/>
          <w:szCs w:val="28"/>
          <w:lang w:eastAsia="ru-RU"/>
        </w:rPr>
        <w:t>На территории Ужурского района з</w:t>
      </w:r>
      <w:r>
        <w:rPr>
          <w:rFonts w:ascii="Times New Roman" w:eastAsia="Times New Roman" w:hAnsi="Times New Roman" w:cs="Times New Roman"/>
          <w:sz w:val="28"/>
          <w:szCs w:val="28"/>
          <w:lang w:eastAsia="ru-RU"/>
        </w:rPr>
        <w:t xml:space="preserve">арегистрировано 31 предприятие, </w:t>
      </w:r>
      <w:r w:rsidRPr="009E31E4">
        <w:rPr>
          <w:rFonts w:ascii="Times New Roman" w:eastAsia="Times New Roman" w:hAnsi="Times New Roman" w:cs="Times New Roman"/>
          <w:sz w:val="28"/>
          <w:szCs w:val="28"/>
          <w:lang w:eastAsia="ru-RU"/>
        </w:rPr>
        <w:t>занятых производством сельскохозяйственной продукции, состоящих на самостоятельном балансе. Из них: 7 акционерных обществ, 1 государственное предприятие, 1 сельскохозяйственный потребительский кооператив, 1 сельскохозяйственны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производственны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кооператив, 21 крестьянско – фермерск</w:t>
      </w:r>
      <w:r>
        <w:rPr>
          <w:rFonts w:ascii="Times New Roman" w:eastAsia="Times New Roman" w:hAnsi="Times New Roman" w:cs="Times New Roman"/>
          <w:sz w:val="28"/>
          <w:szCs w:val="28"/>
          <w:lang w:eastAsia="ru-RU"/>
        </w:rPr>
        <w:t>ое</w:t>
      </w:r>
      <w:r w:rsidRPr="009E31E4">
        <w:rPr>
          <w:rFonts w:ascii="Times New Roman" w:eastAsia="Times New Roman" w:hAnsi="Times New Roman" w:cs="Times New Roman"/>
          <w:sz w:val="28"/>
          <w:szCs w:val="28"/>
          <w:lang w:eastAsia="ru-RU"/>
        </w:rPr>
        <w:t xml:space="preserve"> хозяйств</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 Структура  сельскохозяйственного  производства  за последние три года практически не изменилась. В настоящее время в общем объеме производства продукции сельского хозяйства растениеводство занимает 59,6%, животноводство – 40,4%. Доля личных подс</w:t>
      </w:r>
      <w:r>
        <w:rPr>
          <w:rFonts w:ascii="Times New Roman" w:eastAsia="Times New Roman" w:hAnsi="Times New Roman" w:cs="Times New Roman"/>
          <w:sz w:val="28"/>
          <w:szCs w:val="28"/>
          <w:lang w:eastAsia="ru-RU"/>
        </w:rPr>
        <w:t xml:space="preserve">обных хозяйств – на уровне 27%, </w:t>
      </w:r>
      <w:r w:rsidRPr="009E31E4">
        <w:rPr>
          <w:rFonts w:ascii="Times New Roman" w:eastAsia="Times New Roman" w:hAnsi="Times New Roman" w:cs="Times New Roman"/>
          <w:sz w:val="28"/>
          <w:szCs w:val="28"/>
          <w:lang w:eastAsia="ru-RU"/>
        </w:rPr>
        <w:t>обеспечивает самозанятость местн</w:t>
      </w:r>
      <w:r>
        <w:rPr>
          <w:rFonts w:ascii="Times New Roman" w:eastAsia="Times New Roman" w:hAnsi="Times New Roman" w:cs="Times New Roman"/>
          <w:sz w:val="28"/>
          <w:szCs w:val="28"/>
          <w:lang w:eastAsia="ru-RU"/>
        </w:rPr>
        <w:t xml:space="preserve">ого населения. </w:t>
      </w:r>
    </w:p>
    <w:p w:rsidR="009972B5" w:rsidRPr="009E31E4"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2019 </w:t>
      </w:r>
      <w:r w:rsidRPr="009E31E4">
        <w:rPr>
          <w:rFonts w:ascii="Times New Roman" w:eastAsia="Times New Roman" w:hAnsi="Times New Roman" w:cs="Times New Roman"/>
          <w:sz w:val="28"/>
          <w:szCs w:val="28"/>
          <w:lang w:eastAsia="ru-RU"/>
        </w:rPr>
        <w:t xml:space="preserve">году составила </w:t>
      </w:r>
      <w:r>
        <w:rPr>
          <w:rFonts w:ascii="Times New Roman" w:eastAsia="Times New Roman" w:hAnsi="Times New Roman" w:cs="Times New Roman"/>
          <w:sz w:val="28"/>
          <w:szCs w:val="28"/>
          <w:lang w:eastAsia="ru-RU"/>
        </w:rPr>
        <w:t xml:space="preserve">158314,0 </w:t>
      </w:r>
      <w:r w:rsidRPr="009E31E4">
        <w:rPr>
          <w:rFonts w:ascii="Times New Roman" w:eastAsia="Times New Roman" w:hAnsi="Times New Roman" w:cs="Times New Roman"/>
          <w:sz w:val="28"/>
          <w:szCs w:val="28"/>
          <w:lang w:eastAsia="ru-RU"/>
        </w:rPr>
        <w:t xml:space="preserve">га, в т.ч. под зерновыми – </w:t>
      </w:r>
      <w:r>
        <w:rPr>
          <w:rFonts w:ascii="Times New Roman" w:eastAsia="Times New Roman" w:hAnsi="Times New Roman" w:cs="Times New Roman"/>
          <w:sz w:val="28"/>
          <w:szCs w:val="28"/>
          <w:lang w:eastAsia="ru-RU"/>
        </w:rPr>
        <w:t>118730</w:t>
      </w:r>
      <w:r w:rsidRPr="009E31E4">
        <w:rPr>
          <w:rFonts w:ascii="Times New Roman" w:eastAsia="Times New Roman" w:hAnsi="Times New Roman" w:cs="Times New Roman"/>
          <w:sz w:val="28"/>
          <w:szCs w:val="28"/>
          <w:lang w:eastAsia="ru-RU"/>
        </w:rPr>
        <w:t>,0 га;  в 201</w:t>
      </w:r>
      <w:r>
        <w:rPr>
          <w:rFonts w:ascii="Times New Roman" w:eastAsia="Times New Roman" w:hAnsi="Times New Roman" w:cs="Times New Roman"/>
          <w:sz w:val="28"/>
          <w:szCs w:val="28"/>
          <w:lang w:eastAsia="ru-RU"/>
        </w:rPr>
        <w:t xml:space="preserve">8 </w:t>
      </w:r>
      <w:r w:rsidRPr="009E31E4">
        <w:rPr>
          <w:rFonts w:ascii="Times New Roman" w:eastAsia="Times New Roman" w:hAnsi="Times New Roman" w:cs="Times New Roman"/>
          <w:sz w:val="28"/>
          <w:szCs w:val="28"/>
          <w:lang w:eastAsia="ru-RU"/>
        </w:rPr>
        <w:t xml:space="preserve">году – </w:t>
      </w:r>
      <w:r>
        <w:rPr>
          <w:rFonts w:ascii="Times New Roman" w:eastAsia="Times New Roman" w:hAnsi="Times New Roman" w:cs="Times New Roman"/>
          <w:sz w:val="28"/>
          <w:szCs w:val="28"/>
          <w:lang w:eastAsia="ru-RU"/>
        </w:rPr>
        <w:t xml:space="preserve">155911,0  </w:t>
      </w:r>
      <w:r w:rsidRPr="009E31E4">
        <w:rPr>
          <w:rFonts w:ascii="Times New Roman" w:eastAsia="Times New Roman" w:hAnsi="Times New Roman" w:cs="Times New Roman"/>
          <w:sz w:val="28"/>
          <w:szCs w:val="28"/>
          <w:lang w:eastAsia="ru-RU"/>
        </w:rPr>
        <w:t>га, в т.ч. под зерновые -</w:t>
      </w:r>
      <w:r>
        <w:rPr>
          <w:rFonts w:ascii="Times New Roman" w:eastAsia="Times New Roman" w:hAnsi="Times New Roman" w:cs="Times New Roman"/>
          <w:sz w:val="28"/>
          <w:szCs w:val="28"/>
          <w:lang w:eastAsia="ru-RU"/>
        </w:rPr>
        <w:t xml:space="preserve">122524,0 </w:t>
      </w:r>
      <w:r w:rsidRPr="009E31E4">
        <w:rPr>
          <w:rFonts w:ascii="Times New Roman" w:eastAsia="Times New Roman" w:hAnsi="Times New Roman" w:cs="Times New Roman"/>
          <w:sz w:val="28"/>
          <w:szCs w:val="28"/>
          <w:lang w:eastAsia="ru-RU"/>
        </w:rPr>
        <w:t xml:space="preserve">га.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районе в 201</w:t>
      </w:r>
      <w:r>
        <w:rPr>
          <w:rFonts w:ascii="Times New Roman" w:eastAsia="Times New Roman" w:hAnsi="Times New Roman" w:cs="Times New Roman"/>
          <w:sz w:val="28"/>
          <w:szCs w:val="28"/>
          <w:lang w:eastAsia="ru-RU"/>
        </w:rPr>
        <w:t>8</w:t>
      </w:r>
      <w:r w:rsidRPr="009E31E4">
        <w:rPr>
          <w:rFonts w:ascii="Times New Roman" w:eastAsia="Times New Roman" w:hAnsi="Times New Roman" w:cs="Times New Roman"/>
          <w:sz w:val="28"/>
          <w:szCs w:val="28"/>
          <w:lang w:eastAsia="ru-RU"/>
        </w:rPr>
        <w:t xml:space="preserve"> году было произведено </w:t>
      </w:r>
      <w:r>
        <w:rPr>
          <w:rFonts w:ascii="Times New Roman" w:eastAsia="Times New Roman" w:hAnsi="Times New Roman" w:cs="Times New Roman"/>
          <w:sz w:val="28"/>
          <w:szCs w:val="28"/>
          <w:lang w:eastAsia="ru-RU"/>
        </w:rPr>
        <w:t>9251,5</w:t>
      </w:r>
      <w:r w:rsidRPr="009E31E4">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картофеля, что на </w:t>
      </w:r>
      <w:r>
        <w:rPr>
          <w:rFonts w:ascii="Times New Roman" w:eastAsia="Times New Roman" w:hAnsi="Times New Roman" w:cs="Times New Roman"/>
          <w:sz w:val="28"/>
          <w:szCs w:val="28"/>
          <w:lang w:eastAsia="ru-RU"/>
        </w:rPr>
        <w:t>5,8</w:t>
      </w:r>
      <w:r w:rsidRPr="009E31E4">
        <w:rPr>
          <w:rFonts w:ascii="Times New Roman" w:eastAsia="Times New Roman" w:hAnsi="Times New Roman" w:cs="Times New Roman"/>
          <w:sz w:val="28"/>
          <w:szCs w:val="28"/>
          <w:lang w:eastAsia="ru-RU"/>
        </w:rPr>
        <w:t xml:space="preserve"> %</w:t>
      </w:r>
      <w:r w:rsidRPr="005A29D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больше</w:t>
      </w:r>
      <w:r>
        <w:rPr>
          <w:rFonts w:ascii="Times New Roman" w:eastAsia="Times New Roman" w:hAnsi="Times New Roman" w:cs="Times New Roman"/>
          <w:sz w:val="28"/>
          <w:szCs w:val="28"/>
          <w:lang w:eastAsia="ru-RU"/>
        </w:rPr>
        <w:t>, чем в 2017 году</w:t>
      </w:r>
      <w:r w:rsidRPr="009E31E4">
        <w:rPr>
          <w:rFonts w:ascii="Times New Roman" w:eastAsia="Times New Roman" w:hAnsi="Times New Roman" w:cs="Times New Roman"/>
          <w:sz w:val="28"/>
          <w:szCs w:val="28"/>
          <w:lang w:eastAsia="ru-RU"/>
        </w:rPr>
        <w:t>. Производство овощей в 201</w:t>
      </w:r>
      <w:r>
        <w:rPr>
          <w:rFonts w:ascii="Times New Roman" w:eastAsia="Times New Roman" w:hAnsi="Times New Roman" w:cs="Times New Roman"/>
          <w:sz w:val="28"/>
          <w:szCs w:val="28"/>
          <w:lang w:eastAsia="ru-RU"/>
        </w:rPr>
        <w:t xml:space="preserve">8 году </w:t>
      </w:r>
      <w:r w:rsidRPr="009E31E4">
        <w:rPr>
          <w:rFonts w:ascii="Times New Roman" w:eastAsia="Times New Roman" w:hAnsi="Times New Roman" w:cs="Times New Roman"/>
          <w:sz w:val="28"/>
          <w:szCs w:val="28"/>
          <w:lang w:eastAsia="ru-RU"/>
        </w:rPr>
        <w:t xml:space="preserve">составило </w:t>
      </w:r>
      <w:r>
        <w:rPr>
          <w:rFonts w:ascii="Times New Roman" w:eastAsia="Times New Roman" w:hAnsi="Times New Roman" w:cs="Times New Roman"/>
          <w:sz w:val="28"/>
          <w:szCs w:val="28"/>
          <w:lang w:eastAsia="ru-RU"/>
        </w:rPr>
        <w:t>1435,7</w:t>
      </w:r>
      <w:r w:rsidRPr="009E31E4">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1,6</w:t>
      </w:r>
      <w:r w:rsidRPr="009E31E4">
        <w:rPr>
          <w:rFonts w:ascii="Times New Roman" w:eastAsia="Times New Roman" w:hAnsi="Times New Roman" w:cs="Times New Roman"/>
          <w:sz w:val="28"/>
          <w:szCs w:val="28"/>
          <w:lang w:eastAsia="ru-RU"/>
        </w:rPr>
        <w:t xml:space="preserve"> % больше, чем в 201</w:t>
      </w:r>
      <w:r>
        <w:rPr>
          <w:rFonts w:ascii="Times New Roman" w:eastAsia="Times New Roman" w:hAnsi="Times New Roman" w:cs="Times New Roman"/>
          <w:sz w:val="28"/>
          <w:szCs w:val="28"/>
          <w:lang w:eastAsia="ru-RU"/>
        </w:rPr>
        <w:t>7</w:t>
      </w:r>
      <w:r w:rsidRPr="009E31E4">
        <w:rPr>
          <w:rFonts w:ascii="Times New Roman" w:eastAsia="Times New Roman" w:hAnsi="Times New Roman" w:cs="Times New Roman"/>
          <w:sz w:val="28"/>
          <w:szCs w:val="28"/>
          <w:lang w:eastAsia="ru-RU"/>
        </w:rPr>
        <w:t xml:space="preserve"> году.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Поголовье КРС в 201</w:t>
      </w:r>
      <w:r>
        <w:rPr>
          <w:rFonts w:ascii="Times New Roman" w:eastAsia="Times New Roman" w:hAnsi="Times New Roman" w:cs="Times New Roman"/>
          <w:sz w:val="28"/>
          <w:szCs w:val="28"/>
          <w:lang w:eastAsia="ru-RU"/>
        </w:rPr>
        <w:t xml:space="preserve">8 </w:t>
      </w:r>
      <w:r w:rsidRPr="009E31E4">
        <w:rPr>
          <w:rFonts w:ascii="Times New Roman" w:eastAsia="Times New Roman" w:hAnsi="Times New Roman" w:cs="Times New Roman"/>
          <w:sz w:val="28"/>
          <w:szCs w:val="28"/>
          <w:lang w:eastAsia="ru-RU"/>
        </w:rPr>
        <w:t xml:space="preserve">году составило </w:t>
      </w:r>
      <w:r>
        <w:rPr>
          <w:rFonts w:ascii="Times New Roman" w:eastAsia="Times New Roman" w:hAnsi="Times New Roman" w:cs="Times New Roman"/>
          <w:sz w:val="28"/>
          <w:szCs w:val="28"/>
          <w:lang w:eastAsia="ru-RU"/>
        </w:rPr>
        <w:t xml:space="preserve">31034 </w:t>
      </w:r>
      <w:r w:rsidRPr="009E31E4">
        <w:rPr>
          <w:rFonts w:ascii="Times New Roman" w:eastAsia="Times New Roman" w:hAnsi="Times New Roman" w:cs="Times New Roman"/>
          <w:sz w:val="28"/>
          <w:szCs w:val="28"/>
          <w:lang w:eastAsia="ru-RU"/>
        </w:rPr>
        <w:t xml:space="preserve">голов, при этом наблюдается увеличение общего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w:t>
      </w:r>
    </w:p>
    <w:p w:rsidR="009972B5" w:rsidRPr="009E31E4" w:rsidRDefault="009972B5" w:rsidP="009972B5">
      <w:pPr>
        <w:spacing w:after="0" w:line="240" w:lineRule="auto"/>
        <w:ind w:firstLine="567"/>
        <w:jc w:val="both"/>
        <w:rPr>
          <w:rFonts w:ascii="Times New Roman" w:eastAsia="Times New Roman" w:hAnsi="Times New Roman" w:cs="Times New Roman"/>
          <w:sz w:val="24"/>
          <w:szCs w:val="20"/>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1,</w:t>
      </w: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 Надой на одну фуражную корову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прогнозируется увеличить до </w:t>
      </w:r>
      <w:r>
        <w:rPr>
          <w:rFonts w:ascii="Times New Roman" w:eastAsia="Times New Roman" w:hAnsi="Times New Roman" w:cs="Times New Roman"/>
          <w:sz w:val="28"/>
          <w:szCs w:val="28"/>
          <w:lang w:eastAsia="ru-RU"/>
        </w:rPr>
        <w:t>8350</w:t>
      </w:r>
      <w:r w:rsidRPr="009E31E4">
        <w:rPr>
          <w:rFonts w:ascii="Times New Roman" w:eastAsia="Times New Roman" w:hAnsi="Times New Roman" w:cs="Times New Roman"/>
          <w:sz w:val="28"/>
          <w:szCs w:val="28"/>
          <w:lang w:eastAsia="ru-RU"/>
        </w:rPr>
        <w:t>,0 кг (на 1,</w:t>
      </w: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 выше к уровню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перспективе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года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года, за счет поголовья личных подсобных хозяйств, поголовье свиней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 увеличится на </w:t>
      </w:r>
      <w:r>
        <w:rPr>
          <w:rFonts w:ascii="Times New Roman" w:eastAsia="Times New Roman" w:hAnsi="Times New Roman" w:cs="Times New Roman"/>
          <w:sz w:val="28"/>
          <w:szCs w:val="28"/>
          <w:lang w:eastAsia="ru-RU"/>
        </w:rPr>
        <w:t xml:space="preserve">0,6 </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альнейшее увеличение поголовья овец увеличит эффективность сельского хозяйства.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Численность работников сельскохозяйственного производства Ужурского района в 201</w:t>
      </w:r>
      <w:r>
        <w:rPr>
          <w:rFonts w:ascii="Times New Roman" w:eastAsia="Times New Roman" w:hAnsi="Times New Roman" w:cs="Times New Roman"/>
          <w:sz w:val="28"/>
          <w:szCs w:val="28"/>
          <w:lang w:eastAsia="ru-RU"/>
        </w:rPr>
        <w:t>8</w:t>
      </w:r>
      <w:r w:rsidRPr="009E31E4">
        <w:rPr>
          <w:rFonts w:ascii="Times New Roman" w:eastAsia="Times New Roman" w:hAnsi="Times New Roman" w:cs="Times New Roman"/>
          <w:sz w:val="28"/>
          <w:szCs w:val="28"/>
          <w:lang w:eastAsia="ru-RU"/>
        </w:rPr>
        <w:t xml:space="preserve"> году составила </w:t>
      </w:r>
      <w:r>
        <w:rPr>
          <w:rFonts w:ascii="Times New Roman" w:eastAsia="Times New Roman" w:hAnsi="Times New Roman" w:cs="Times New Roman"/>
          <w:sz w:val="28"/>
          <w:szCs w:val="28"/>
          <w:lang w:eastAsia="ru-RU"/>
        </w:rPr>
        <w:t>3399</w:t>
      </w:r>
      <w:r w:rsidRPr="009E31E4">
        <w:rPr>
          <w:rFonts w:ascii="Times New Roman" w:eastAsia="Times New Roman" w:hAnsi="Times New Roman" w:cs="Times New Roman"/>
          <w:sz w:val="28"/>
          <w:szCs w:val="28"/>
          <w:lang w:eastAsia="ru-RU"/>
        </w:rPr>
        <w:t xml:space="preserve"> человек. Численность работающих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позволит расширить производство за счет внедрения новых технологий без привлечения в отрасль новой рабочей силы.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позволяет создать новые рабочие места. Численность работников сельскохозяйственного производства Ужурского района в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году составила </w:t>
      </w:r>
      <w:r>
        <w:rPr>
          <w:rFonts w:ascii="Times New Roman" w:eastAsia="Times New Roman" w:hAnsi="Times New Roman" w:cs="Times New Roman"/>
          <w:sz w:val="28"/>
          <w:szCs w:val="28"/>
          <w:lang w:eastAsia="ru-RU"/>
        </w:rPr>
        <w:t>3500</w:t>
      </w:r>
      <w:r w:rsidRPr="009E31E4">
        <w:rPr>
          <w:rFonts w:ascii="Times New Roman" w:eastAsia="Times New Roman" w:hAnsi="Times New Roman" w:cs="Times New Roman"/>
          <w:sz w:val="28"/>
          <w:szCs w:val="28"/>
          <w:lang w:eastAsia="ru-RU"/>
        </w:rPr>
        <w:t xml:space="preserve"> человек. Среднемесячная заработная плата работников сельского </w:t>
      </w:r>
      <w:r>
        <w:rPr>
          <w:rFonts w:ascii="Times New Roman" w:eastAsia="Times New Roman" w:hAnsi="Times New Roman" w:cs="Times New Roman"/>
          <w:sz w:val="28"/>
          <w:szCs w:val="28"/>
          <w:lang w:eastAsia="ru-RU"/>
        </w:rPr>
        <w:t>хозяйства в 2018 году составила 33,6</w:t>
      </w:r>
      <w:r w:rsidRPr="009E31E4">
        <w:rPr>
          <w:rFonts w:ascii="Times New Roman" w:eastAsia="Times New Roman" w:hAnsi="Times New Roman" w:cs="Times New Roman"/>
          <w:sz w:val="28"/>
          <w:szCs w:val="28"/>
          <w:lang w:eastAsia="ru-RU"/>
        </w:rPr>
        <w:t xml:space="preserve"> тыс. рублей. Увеличение среднемесячной зарплаты к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году планируется </w:t>
      </w:r>
      <w:r>
        <w:rPr>
          <w:rFonts w:ascii="Times New Roman" w:eastAsia="Times New Roman" w:hAnsi="Times New Roman" w:cs="Times New Roman"/>
          <w:sz w:val="28"/>
          <w:szCs w:val="28"/>
          <w:lang w:eastAsia="ru-RU"/>
        </w:rPr>
        <w:t xml:space="preserve">достигнуть </w:t>
      </w:r>
      <w:r w:rsidRPr="009E31E4">
        <w:rPr>
          <w:rFonts w:ascii="Times New Roman" w:eastAsia="Times New Roman" w:hAnsi="Times New Roman" w:cs="Times New Roman"/>
          <w:sz w:val="28"/>
          <w:szCs w:val="28"/>
          <w:lang w:eastAsia="ru-RU"/>
        </w:rPr>
        <w:t>до 40,0 тыс. рублей</w:t>
      </w:r>
      <w:r>
        <w:rPr>
          <w:rFonts w:ascii="Times New Roman" w:eastAsia="Times New Roman" w:hAnsi="Times New Roman" w:cs="Times New Roman"/>
          <w:sz w:val="28"/>
          <w:szCs w:val="28"/>
          <w:lang w:eastAsia="ru-RU"/>
        </w:rPr>
        <w:t>, это</w:t>
      </w:r>
      <w:r w:rsidRPr="009E31E4">
        <w:rPr>
          <w:rFonts w:ascii="Times New Roman" w:eastAsia="Times New Roman" w:hAnsi="Times New Roman" w:cs="Times New Roman"/>
          <w:sz w:val="28"/>
          <w:szCs w:val="28"/>
          <w:lang w:eastAsia="ru-RU"/>
        </w:rPr>
        <w:t xml:space="preserve">  возможно за счет внедрения новых передовых технологий и увеличение объемов сельскохозяйственного производства</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18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Pr>
          <w:rFonts w:ascii="Times New Roman" w:eastAsia="Times New Roman" w:hAnsi="Times New Roman" w:cs="Times New Roman"/>
          <w:sz w:val="28"/>
          <w:szCs w:val="28"/>
          <w:lang w:eastAsia="ru-RU"/>
        </w:rPr>
        <w:t xml:space="preserve">682925,0 </w:t>
      </w:r>
      <w:r w:rsidRPr="009E31E4">
        <w:rPr>
          <w:rFonts w:ascii="Times New Roman" w:eastAsia="Times New Roman" w:hAnsi="Times New Roman" w:cs="Times New Roman"/>
          <w:sz w:val="28"/>
          <w:szCs w:val="28"/>
          <w:lang w:eastAsia="ru-RU"/>
        </w:rPr>
        <w:t>тыс. рублей. По данным годовой отчетности уменьшение прибыли  обусловлено снижением цены реализации сельскохозяйственной продукции и увеличением себестоимости производимой продукции.</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увеличение  прибыли сельскохозяйственных организаций прогнозируется увеличить на 10,0 % к уровню 20</w:t>
      </w:r>
      <w:r>
        <w:rPr>
          <w:rFonts w:ascii="Times New Roman" w:eastAsia="Times New Roman" w:hAnsi="Times New Roman" w:cs="Times New Roman"/>
          <w:sz w:val="28"/>
          <w:szCs w:val="28"/>
          <w:lang w:eastAsia="ru-RU"/>
        </w:rPr>
        <w:t xml:space="preserve">19 </w:t>
      </w:r>
      <w:r w:rsidRPr="009E31E4">
        <w:rPr>
          <w:rFonts w:ascii="Times New Roman" w:eastAsia="Times New Roman" w:hAnsi="Times New Roman" w:cs="Times New Roman"/>
          <w:sz w:val="28"/>
          <w:szCs w:val="28"/>
          <w:lang w:eastAsia="ru-RU"/>
        </w:rPr>
        <w:t>года.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Полученную прибыль сельскохозяйственные предприятия направляют на развитие своих предприятий, улучшение условий жизни и труда,  приобретение энергосберегающей передовой техники и внедрение новых технологий.</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АО «Искра»,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СПК «Андроновский», вошли в клуб «Агро-300», объединяющий наиболее эффективные сельскохозяйственные предприятия России.</w:t>
      </w:r>
    </w:p>
    <w:p w:rsidR="009972B5" w:rsidRPr="009E31E4" w:rsidRDefault="009972B5" w:rsidP="009972B5">
      <w:pPr>
        <w:spacing w:after="0" w:line="240" w:lineRule="auto"/>
        <w:ind w:firstLine="567"/>
        <w:jc w:val="both"/>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sz w:val="28"/>
          <w:szCs w:val="28"/>
          <w:lang w:eastAsia="ru-RU"/>
        </w:rPr>
        <w:t>Два хозяйства района, СПК «Андроновский» и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вошли в 100 наиболее крупных и эффективных предприятий по производству свинины в России. В данных сельскохозяйственных предприятиях внедряются современные энергосберегающие технологии и высокий уровень производства.</w:t>
      </w:r>
    </w:p>
    <w:p w:rsidR="009972B5" w:rsidRPr="009E31E4" w:rsidRDefault="009972B5" w:rsidP="009972B5">
      <w:pPr>
        <w:spacing w:after="0" w:line="240" w:lineRule="auto"/>
        <w:ind w:firstLine="567"/>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агропромышленного комплекса Ужурского района.</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color w:val="2D2D2D"/>
          <w:spacing w:val="2"/>
          <w:sz w:val="28"/>
          <w:szCs w:val="28"/>
          <w:shd w:val="clear" w:color="auto" w:fill="FFFFFF"/>
          <w:lang w:eastAsia="ru-RU"/>
        </w:rPr>
        <w:t>Приоритетными направлениями развития агропромышленного комплекса района в среднесрочной перспективе является развитие сельских территорий, рост занятости и уровень жизни сельского населения.</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финансово-производственной деятельности  указывают на то, что темпы развития агропромышленного комплекса района сдерживаются рядом проблем системного характера.</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Одними их причин 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9972B5" w:rsidRPr="009E31E4"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является: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 xml:space="preserve">в; </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эффективного и 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проживания в сельской местности;</w:t>
      </w:r>
      <w:r w:rsidRPr="00587DEA">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Для достижения этих целей необходимо решение следующих основных задач:</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lang w:eastAsia="ru-RU"/>
        </w:rPr>
        <w:t>обеспечение доступности коммерческих кредитов малы</w:t>
      </w:r>
      <w:r>
        <w:rPr>
          <w:rFonts w:ascii="Times New Roman" w:eastAsia="Times New Roman" w:hAnsi="Times New Roman" w:cs="Times New Roman"/>
          <w:sz w:val="28"/>
          <w:szCs w:val="28"/>
          <w:lang w:eastAsia="ru-RU"/>
        </w:rPr>
        <w:t>м формам хозяйствования на селе;</w:t>
      </w:r>
    </w:p>
    <w:p w:rsidR="009972B5" w:rsidRPr="009E31E4" w:rsidRDefault="009972B5" w:rsidP="009972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w:t>
      </w:r>
      <w:r w:rsidRPr="009E31E4">
        <w:rPr>
          <w:rFonts w:ascii="Times New Roman" w:eastAsia="Times New Roman" w:hAnsi="Times New Roman" w:cs="Times New Roman"/>
          <w:sz w:val="28"/>
          <w:szCs w:val="28"/>
          <w:lang w:eastAsia="ru-RU"/>
        </w:rPr>
        <w:t xml:space="preserve">оздание условий для развития производства пищевых продуктов и расширения рынка сельскохозяйственной продукции, сырья и продовольствия </w:t>
      </w:r>
      <w:r>
        <w:rPr>
          <w:rFonts w:ascii="Times New Roman" w:eastAsia="Times New Roman" w:hAnsi="Times New Roman" w:cs="Times New Roman"/>
          <w:sz w:val="28"/>
          <w:szCs w:val="28"/>
          <w:lang w:eastAsia="ru-RU"/>
        </w:rPr>
        <w:t>на территории Ужурского района;</w:t>
      </w:r>
    </w:p>
    <w:p w:rsidR="009972B5"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Pr="009E31E4">
        <w:rPr>
          <w:rFonts w:ascii="Times New Roman" w:eastAsia="Times New Roman" w:hAnsi="Times New Roman" w:cs="Times New Roman"/>
          <w:sz w:val="28"/>
          <w:szCs w:val="28"/>
          <w:lang w:eastAsia="ru-RU"/>
        </w:rPr>
        <w:t>лагоустройство террито</w:t>
      </w:r>
      <w:r>
        <w:rPr>
          <w:rFonts w:ascii="Times New Roman" w:eastAsia="Times New Roman" w:hAnsi="Times New Roman" w:cs="Times New Roman"/>
          <w:sz w:val="28"/>
          <w:szCs w:val="28"/>
          <w:lang w:eastAsia="ru-RU"/>
        </w:rPr>
        <w:t>рии сельских населенных пунктов;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72B5"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w:t>
      </w:r>
      <w:r>
        <w:rPr>
          <w:rFonts w:ascii="Times New Roman" w:eastAsia="Times New Roman" w:hAnsi="Times New Roman" w:cs="Times New Roman"/>
          <w:sz w:val="28"/>
          <w:szCs w:val="28"/>
          <w:lang w:eastAsia="ru-RU"/>
        </w:rPr>
        <w:t>ьскохозяйственного производства;</w:t>
      </w:r>
      <w:r w:rsidRPr="008B5309">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4. Прогноз конечных результатов</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rsidR="009972B5" w:rsidRPr="009E31E4" w:rsidRDefault="009972B5" w:rsidP="009972B5">
      <w:pPr>
        <w:spacing w:after="0" w:line="240" w:lineRule="auto"/>
        <w:contextualSpacing/>
        <w:jc w:val="center"/>
        <w:rPr>
          <w:rFonts w:ascii="Times New Roman" w:eastAsia="Calibri"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результате реализации муниципальной программы будет обеспечено достижение установленных значений основных показателей:</w:t>
      </w: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 </w:t>
      </w:r>
      <w:r w:rsidRPr="00DB6BB3">
        <w:rPr>
          <w:rFonts w:ascii="Times New Roman" w:eastAsia="Times New Roman" w:hAnsi="Times New Roman" w:cs="Times New Roman"/>
          <w:bCs/>
          <w:sz w:val="28"/>
          <w:szCs w:val="28"/>
          <w:lang w:eastAsia="ru-RU"/>
        </w:rPr>
        <w:t>с</w:t>
      </w:r>
      <w:r w:rsidRPr="00DB6BB3">
        <w:rPr>
          <w:rFonts w:ascii="Times New Roman" w:eastAsia="Times New Roman" w:hAnsi="Times New Roman" w:cs="Times New Roman"/>
          <w:sz w:val="28"/>
          <w:szCs w:val="28"/>
          <w:lang w:eastAsia="ru-RU"/>
        </w:rPr>
        <w:t>реднемесячная номинальная начисленная заработная плата работников, занятых в сфере сельского хозяйства</w:t>
      </w:r>
      <w:r w:rsidRPr="00DB6BB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повысится за счет</w:t>
      </w:r>
      <w:r w:rsidRPr="009E31E4">
        <w:rPr>
          <w:rFonts w:ascii="Times New Roman" w:eastAsia="Times New Roman" w:hAnsi="Times New Roman" w:cs="Times New Roman"/>
          <w:bCs/>
          <w:sz w:val="28"/>
          <w:szCs w:val="28"/>
          <w:lang w:eastAsia="ru-RU"/>
        </w:rPr>
        <w:t xml:space="preserve"> производительности труда</w:t>
      </w:r>
      <w:r>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bCs/>
          <w:sz w:val="28"/>
          <w:szCs w:val="28"/>
          <w:lang w:eastAsia="ru-RU"/>
        </w:rPr>
        <w:t>до уровня 40,0  тыс. рублей;</w:t>
      </w: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обеспеченность  сельскохозяйственных предприятий</w:t>
      </w:r>
      <w:r>
        <w:rPr>
          <w:rFonts w:ascii="Times New Roman" w:eastAsia="Times New Roman" w:hAnsi="Times New Roman" w:cs="Times New Roman"/>
          <w:bCs/>
          <w:sz w:val="28"/>
          <w:szCs w:val="28"/>
          <w:lang w:eastAsia="ru-RU"/>
        </w:rPr>
        <w:t xml:space="preserve"> кадрами достигнет 95 процентов;</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sz w:val="28"/>
          <w:szCs w:val="28"/>
          <w:lang w:eastAsia="ru-RU"/>
        </w:rPr>
        <w:t>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желание улучшить жилищные условия с государственной поддержкой</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составит 5 процентов</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граждан, </w:t>
      </w:r>
      <w:r w:rsidRPr="00342375">
        <w:rPr>
          <w:rFonts w:ascii="Times New Roman" w:eastAsia="Times New Roman" w:hAnsi="Times New Roman" w:cs="Times New Roman"/>
          <w:sz w:val="28"/>
          <w:szCs w:val="28"/>
          <w:lang w:eastAsia="ru-RU"/>
        </w:rPr>
        <w:t>ведущих личное подсобное хозяйство, осуществивших привлечение кредитных средств</w:t>
      </w:r>
      <w:r>
        <w:rPr>
          <w:rFonts w:ascii="Times New Roman" w:eastAsia="Times New Roman" w:hAnsi="Times New Roman" w:cs="Times New Roman"/>
          <w:sz w:val="28"/>
          <w:szCs w:val="28"/>
          <w:lang w:eastAsia="ru-RU"/>
        </w:rPr>
        <w:t xml:space="preserve"> - 1 человек;</w:t>
      </w:r>
    </w:p>
    <w:p w:rsidR="009972B5" w:rsidRPr="00DB561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xml:space="preserve">- ввод (приобретение) жилья молодыми семьями и молодыми </w:t>
      </w:r>
      <w:proofErr w:type="gramStart"/>
      <w:r w:rsidRPr="00DB5614">
        <w:rPr>
          <w:rFonts w:ascii="Times New Roman" w:eastAsia="Times New Roman" w:hAnsi="Times New Roman" w:cs="Times New Roman"/>
          <w:sz w:val="28"/>
          <w:szCs w:val="28"/>
          <w:lang w:eastAsia="ru-RU"/>
        </w:rPr>
        <w:t>специалистами,  проживающими</w:t>
      </w:r>
      <w:proofErr w:type="gramEnd"/>
      <w:r w:rsidRPr="00DB5614">
        <w:rPr>
          <w:rFonts w:ascii="Times New Roman" w:eastAsia="Times New Roman" w:hAnsi="Times New Roman" w:cs="Times New Roman"/>
          <w:sz w:val="28"/>
          <w:szCs w:val="28"/>
          <w:lang w:eastAsia="ru-RU"/>
        </w:rPr>
        <w:t xml:space="preserve"> в сельской местности</w:t>
      </w:r>
      <w:r w:rsidRPr="00123C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составит 0,500 тыс. кв. м</w:t>
      </w:r>
      <w:r w:rsidRPr="00DB5614">
        <w:rPr>
          <w:rFonts w:ascii="Times New Roman" w:eastAsia="Times New Roman" w:hAnsi="Times New Roman" w:cs="Times New Roman"/>
          <w:sz w:val="28"/>
          <w:szCs w:val="28"/>
          <w:lang w:eastAsia="ru-RU"/>
        </w:rPr>
        <w:t>;</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предоставление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 не менее 10 человек;</w:t>
      </w:r>
    </w:p>
    <w:p w:rsidR="009972B5" w:rsidRPr="00DB561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создание новых рабочих мест</w:t>
      </w:r>
      <w:r>
        <w:rPr>
          <w:rFonts w:ascii="Times New Roman" w:eastAsia="Times New Roman" w:hAnsi="Times New Roman" w:cs="Times New Roman"/>
          <w:sz w:val="28"/>
          <w:szCs w:val="28"/>
          <w:lang w:eastAsia="ru-RU"/>
        </w:rPr>
        <w:t xml:space="preserve"> планируется не менее 10 единиц</w:t>
      </w:r>
      <w:r w:rsidRPr="00DB5614">
        <w:rPr>
          <w:rFonts w:ascii="Times New Roman" w:eastAsia="Times New Roman" w:hAnsi="Times New Roman" w:cs="Times New Roman"/>
          <w:sz w:val="28"/>
          <w:szCs w:val="28"/>
          <w:lang w:eastAsia="ru-RU"/>
        </w:rPr>
        <w:t>;</w:t>
      </w:r>
    </w:p>
    <w:p w:rsidR="009972B5" w:rsidRPr="00DB561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объем производства молока</w:t>
      </w:r>
      <w:r>
        <w:rPr>
          <w:rFonts w:ascii="Times New Roman" w:eastAsia="Times New Roman" w:hAnsi="Times New Roman" w:cs="Times New Roman"/>
          <w:sz w:val="28"/>
          <w:szCs w:val="28"/>
          <w:lang w:eastAsia="ru-RU"/>
        </w:rPr>
        <w:t xml:space="preserve"> составит 4,0 тыс. т</w:t>
      </w:r>
      <w:r w:rsidRPr="00DB5614">
        <w:rPr>
          <w:rFonts w:ascii="Times New Roman" w:eastAsia="Times New Roman" w:hAnsi="Times New Roman" w:cs="Times New Roman"/>
          <w:sz w:val="28"/>
          <w:szCs w:val="28"/>
          <w:lang w:eastAsia="ru-RU"/>
        </w:rPr>
        <w:t>;</w:t>
      </w:r>
    </w:p>
    <w:p w:rsidR="009972B5" w:rsidRPr="00DB561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учреждения культурно</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досугового типа</w:t>
      </w:r>
      <w:r>
        <w:rPr>
          <w:rFonts w:ascii="Times New Roman" w:eastAsia="Times New Roman" w:hAnsi="Times New Roman" w:cs="Times New Roman"/>
          <w:sz w:val="28"/>
          <w:szCs w:val="28"/>
          <w:lang w:eastAsia="ru-RU"/>
        </w:rPr>
        <w:t xml:space="preserve">, </w:t>
      </w:r>
      <w:r w:rsidRPr="00DB5614">
        <w:rPr>
          <w:rFonts w:ascii="Times New Roman" w:eastAsia="Times New Roman" w:hAnsi="Times New Roman" w:cs="Times New Roman"/>
          <w:sz w:val="28"/>
          <w:szCs w:val="28"/>
          <w:lang w:eastAsia="ru-RU"/>
        </w:rPr>
        <w:t xml:space="preserve">требующие </w:t>
      </w:r>
      <w:proofErr w:type="gramStart"/>
      <w:r w:rsidRPr="00DB5614">
        <w:rPr>
          <w:rFonts w:ascii="Times New Roman" w:eastAsia="Times New Roman" w:hAnsi="Times New Roman" w:cs="Times New Roman"/>
          <w:sz w:val="28"/>
          <w:szCs w:val="28"/>
          <w:lang w:eastAsia="ru-RU"/>
        </w:rPr>
        <w:t>ремонта</w:t>
      </w:r>
      <w:r>
        <w:rPr>
          <w:rFonts w:ascii="Times New Roman" w:eastAsia="Times New Roman" w:hAnsi="Times New Roman" w:cs="Times New Roman"/>
          <w:sz w:val="28"/>
          <w:szCs w:val="28"/>
          <w:lang w:eastAsia="ru-RU"/>
        </w:rPr>
        <w:t>:</w:t>
      </w:r>
      <w:r w:rsidRPr="00DB5614">
        <w:rPr>
          <w:rFonts w:ascii="Times New Roman" w:eastAsia="Times New Roman" w:hAnsi="Times New Roman" w:cs="Times New Roman"/>
          <w:sz w:val="28"/>
          <w:szCs w:val="28"/>
          <w:lang w:eastAsia="ru-RU"/>
        </w:rPr>
        <w:t xml:space="preserve">  (</w:t>
      </w:r>
      <w:proofErr w:type="gramEnd"/>
      <w:r w:rsidRPr="00DB5614">
        <w:rPr>
          <w:rFonts w:ascii="Times New Roman" w:eastAsia="Times New Roman" w:hAnsi="Times New Roman" w:cs="Times New Roman"/>
          <w:sz w:val="28"/>
          <w:szCs w:val="28"/>
          <w:lang w:eastAsia="ru-RU"/>
        </w:rPr>
        <w:t>сельский) дом культуры в с. Ильинка, культурно-досуговые ц</w:t>
      </w:r>
      <w:r>
        <w:rPr>
          <w:rFonts w:ascii="Times New Roman" w:eastAsia="Times New Roman" w:hAnsi="Times New Roman" w:cs="Times New Roman"/>
          <w:sz w:val="28"/>
          <w:szCs w:val="28"/>
          <w:lang w:eastAsia="ru-RU"/>
        </w:rPr>
        <w:t xml:space="preserve">ентры в с. </w:t>
      </w:r>
      <w:proofErr w:type="spellStart"/>
      <w:r>
        <w:rPr>
          <w:rFonts w:ascii="Times New Roman" w:eastAsia="Times New Roman" w:hAnsi="Times New Roman" w:cs="Times New Roman"/>
          <w:sz w:val="28"/>
          <w:szCs w:val="28"/>
          <w:lang w:eastAsia="ru-RU"/>
        </w:rPr>
        <w:t>Кузурба</w:t>
      </w:r>
      <w:proofErr w:type="spellEnd"/>
      <w:r>
        <w:rPr>
          <w:rFonts w:ascii="Times New Roman" w:eastAsia="Times New Roman" w:hAnsi="Times New Roman" w:cs="Times New Roman"/>
          <w:sz w:val="28"/>
          <w:szCs w:val="28"/>
          <w:lang w:eastAsia="ru-RU"/>
        </w:rPr>
        <w:t xml:space="preserve"> и с. Лопатка - 0,0</w:t>
      </w:r>
      <w:r w:rsidRPr="00DB5614">
        <w:rPr>
          <w:rFonts w:ascii="Times New Roman" w:eastAsia="Times New Roman" w:hAnsi="Times New Roman" w:cs="Times New Roman"/>
          <w:sz w:val="28"/>
          <w:szCs w:val="28"/>
          <w:lang w:eastAsia="ru-RU"/>
        </w:rPr>
        <w:t>;</w:t>
      </w:r>
    </w:p>
    <w:p w:rsidR="009972B5" w:rsidRPr="00DB561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DB5614">
        <w:rPr>
          <w:rFonts w:ascii="Times New Roman" w:eastAsia="Times New Roman" w:hAnsi="Times New Roman" w:cs="Times New Roman"/>
          <w:sz w:val="28"/>
          <w:szCs w:val="28"/>
          <w:lang w:eastAsia="ru-RU"/>
        </w:rPr>
        <w:t>- создание малых архитектурных форм (строительство детской игровой площадки, крытый ледовый каток с. Ильинка)</w:t>
      </w:r>
      <w:r>
        <w:rPr>
          <w:rFonts w:ascii="Times New Roman" w:eastAsia="Times New Roman" w:hAnsi="Times New Roman" w:cs="Times New Roman"/>
          <w:sz w:val="28"/>
          <w:szCs w:val="28"/>
          <w:lang w:eastAsia="ru-RU"/>
        </w:rPr>
        <w:t xml:space="preserve"> - 0,0</w:t>
      </w:r>
      <w:r w:rsidRPr="00DB561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5. Информация по подпрограммам, отдельным </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мероприятиям программы</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9972B5">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 входят следующие подпрограммы, утверждаемые отдельными приложениями к муниципальной программе Ужурского района:</w:t>
      </w:r>
    </w:p>
    <w:p w:rsidR="009972B5" w:rsidRPr="009E31E4" w:rsidRDefault="009972B5" w:rsidP="009972B5">
      <w:pPr>
        <w:autoSpaceDE w:val="0"/>
        <w:autoSpaceDN w:val="0"/>
        <w:adjustRightInd w:val="0"/>
        <w:spacing w:after="0" w:line="240" w:lineRule="auto"/>
        <w:ind w:left="426"/>
        <w:contextualSpacing/>
        <w:jc w:val="both"/>
        <w:rPr>
          <w:rFonts w:ascii="Times New Roman" w:eastAsia="Calibri" w:hAnsi="Times New Roman" w:cs="Times New Roman"/>
          <w:bCs/>
          <w:sz w:val="28"/>
          <w:szCs w:val="28"/>
          <w:lang w:eastAsia="ru-RU"/>
        </w:rPr>
      </w:pPr>
      <w:r w:rsidRPr="009E31E4">
        <w:rPr>
          <w:rFonts w:ascii="Times New Roman" w:eastAsia="Calibri" w:hAnsi="Times New Roman" w:cs="Times New Roman"/>
          <w:bCs/>
          <w:sz w:val="28"/>
          <w:szCs w:val="28"/>
          <w:lang w:eastAsia="ru-RU"/>
        </w:rPr>
        <w:t>Подпрограмма  1 «Поддержка малых форм хозяйствования» (Приложение № 3 к муниципальной программе Ужурского района).</w:t>
      </w:r>
    </w:p>
    <w:p w:rsidR="009972B5" w:rsidRPr="009E31E4" w:rsidRDefault="000D2BA1"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0" w:history="1">
        <w:r w:rsidR="009972B5" w:rsidRPr="009E31E4">
          <w:rPr>
            <w:rFonts w:ascii="Times New Roman" w:eastAsia="Times New Roman" w:hAnsi="Times New Roman" w:cs="Times New Roman"/>
            <w:color w:val="0000FF"/>
            <w:sz w:val="28"/>
            <w:szCs w:val="28"/>
            <w:lang w:eastAsia="ru-RU"/>
          </w:rPr>
          <w:t>Распоряжением</w:t>
        </w:r>
      </w:hyperlink>
      <w:r w:rsidR="009972B5" w:rsidRPr="009E31E4">
        <w:rPr>
          <w:rFonts w:ascii="Times New Roman" w:eastAsia="Times New Roman" w:hAnsi="Times New Roman" w:cs="Times New Roman"/>
          <w:sz w:val="28"/>
          <w:szCs w:val="28"/>
          <w:lang w:eastAsia="ru-RU"/>
        </w:rPr>
        <w:t xml:space="preserve"> Правительства Российской Федерации от 30.11.2010 </w:t>
      </w:r>
      <w:r w:rsidR="009972B5" w:rsidRPr="009E31E4">
        <w:rPr>
          <w:rFonts w:ascii="Times New Roman" w:eastAsia="Times New Roman" w:hAnsi="Times New Roman" w:cs="Times New Roman"/>
          <w:sz w:val="28"/>
          <w:szCs w:val="28"/>
          <w:lang w:eastAsia="ru-RU"/>
        </w:rPr>
        <w:br/>
        <w:t xml:space="preserve">№ 2136-р утверждена Концепция устойчивого развития сельских территорий Российской Федерации на период до 2020 года (далее – Концепция).           Концепцией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поддержки эффективной занятости в сфере малого и среднего сельскохозяйственного предпринимательства;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государственной поддержки ма</w:t>
      </w:r>
      <w:r>
        <w:rPr>
          <w:rFonts w:ascii="Times New Roman" w:eastAsia="Times New Roman" w:hAnsi="Times New Roman" w:cs="Times New Roman"/>
          <w:sz w:val="28"/>
          <w:szCs w:val="28"/>
          <w:lang w:eastAsia="ru-RU"/>
        </w:rPr>
        <w:t xml:space="preserve">лых форм хозяйствования на селе, где </w:t>
      </w:r>
      <w:r w:rsidRPr="009E31E4">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тся важным фактором – это повышение доходов и уровня жизни сельского населения, обеспечение занятости, устойчивого развития сельских территорий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малых форм хозяйствования, представленных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являющимися полноправными участниками агра</w:t>
      </w:r>
      <w:r>
        <w:rPr>
          <w:rFonts w:ascii="Times New Roman" w:eastAsia="Times New Roman" w:hAnsi="Times New Roman" w:cs="Times New Roman"/>
          <w:sz w:val="28"/>
          <w:szCs w:val="28"/>
          <w:lang w:eastAsia="ru-RU"/>
        </w:rPr>
        <w:t>рной экономики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состоянию на 01.01.20</w:t>
      </w:r>
      <w:r>
        <w:rPr>
          <w:rFonts w:ascii="Times New Roman" w:eastAsia="Times New Roman" w:hAnsi="Times New Roman" w:cs="Times New Roman"/>
          <w:sz w:val="28"/>
          <w:szCs w:val="28"/>
          <w:lang w:eastAsia="ru-RU"/>
        </w:rPr>
        <w:t>19</w:t>
      </w:r>
      <w:r w:rsidRPr="009E31E4">
        <w:rPr>
          <w:rFonts w:ascii="Times New Roman" w:eastAsia="Times New Roman" w:hAnsi="Times New Roman" w:cs="Times New Roman"/>
          <w:sz w:val="28"/>
          <w:szCs w:val="28"/>
          <w:lang w:eastAsia="ru-RU"/>
        </w:rPr>
        <w:t xml:space="preserve"> в реестре субъектов агропромышленного комплекса Красноярского края, претендующих на получение государственной поддержки (далее – реестр), состо</w:t>
      </w:r>
      <w:r>
        <w:rPr>
          <w:rFonts w:ascii="Times New Roman" w:eastAsia="Times New Roman" w:hAnsi="Times New Roman" w:cs="Times New Roman"/>
          <w:sz w:val="28"/>
          <w:szCs w:val="28"/>
          <w:lang w:eastAsia="ru-RU"/>
        </w:rPr>
        <w:t>ит</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9E31E4">
        <w:rPr>
          <w:rFonts w:ascii="Times New Roman" w:eastAsia="Times New Roman" w:hAnsi="Times New Roman" w:cs="Times New Roman"/>
          <w:sz w:val="28"/>
          <w:szCs w:val="28"/>
          <w:lang w:eastAsia="ru-RU"/>
        </w:rPr>
        <w:t>сельскохозяйственн</w:t>
      </w:r>
      <w:r>
        <w:rPr>
          <w:rFonts w:ascii="Times New Roman" w:eastAsia="Times New Roman" w:hAnsi="Times New Roman" w:cs="Times New Roman"/>
          <w:sz w:val="28"/>
          <w:szCs w:val="28"/>
          <w:lang w:eastAsia="ru-RU"/>
        </w:rPr>
        <w:t>ый</w:t>
      </w:r>
      <w:r w:rsidRPr="009E31E4">
        <w:rPr>
          <w:rFonts w:ascii="Times New Roman" w:eastAsia="Times New Roman" w:hAnsi="Times New Roman" w:cs="Times New Roman"/>
          <w:sz w:val="28"/>
          <w:szCs w:val="28"/>
          <w:lang w:eastAsia="ru-RU"/>
        </w:rPr>
        <w:t xml:space="preserve"> кооператив</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Хозяйственную деятел</w:t>
      </w:r>
      <w:r>
        <w:rPr>
          <w:rFonts w:ascii="Times New Roman" w:eastAsia="Times New Roman" w:hAnsi="Times New Roman" w:cs="Times New Roman"/>
          <w:sz w:val="28"/>
          <w:szCs w:val="28"/>
          <w:lang w:eastAsia="ru-RU"/>
        </w:rPr>
        <w:t xml:space="preserve">ьность в 2018 году осуществляли </w:t>
      </w:r>
      <w:r w:rsidRPr="009E31E4">
        <w:rPr>
          <w:rFonts w:ascii="Times New Roman" w:eastAsia="Times New Roman" w:hAnsi="Times New Roman" w:cs="Times New Roman"/>
          <w:sz w:val="28"/>
          <w:szCs w:val="28"/>
          <w:lang w:eastAsia="ru-RU"/>
        </w:rPr>
        <w:t xml:space="preserve">1 сельскохозяйственный потребительский </w:t>
      </w:r>
      <w:r>
        <w:rPr>
          <w:rFonts w:ascii="Times New Roman" w:eastAsia="Times New Roman" w:hAnsi="Times New Roman" w:cs="Times New Roman"/>
          <w:sz w:val="28"/>
          <w:szCs w:val="28"/>
          <w:lang w:eastAsia="ru-RU"/>
        </w:rPr>
        <w:t xml:space="preserve">(перерабатывающий) кооператив и 1 - </w:t>
      </w:r>
      <w:r w:rsidRPr="009E31E4">
        <w:rPr>
          <w:rFonts w:ascii="Times New Roman" w:eastAsia="Times New Roman" w:hAnsi="Times New Roman" w:cs="Times New Roman"/>
          <w:sz w:val="28"/>
          <w:szCs w:val="28"/>
          <w:lang w:eastAsia="ru-RU"/>
        </w:rPr>
        <w:t xml:space="preserve">производственный.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Решение таких проблем, как слабая материально-техническая база, экстенсивные методы ведения хозяйства, сложности со сбытом произведенной продукции 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w:t>
      </w:r>
      <w:r>
        <w:rPr>
          <w:rFonts w:ascii="Times New Roman" w:eastAsia="Times New Roman" w:hAnsi="Times New Roman" w:cs="Times New Roman"/>
          <w:sz w:val="28"/>
          <w:szCs w:val="28"/>
          <w:lang w:eastAsia="ru-RU"/>
        </w:rPr>
        <w:t>сть агропромышленного комплекса района</w:t>
      </w:r>
      <w:r w:rsidRPr="009E31E4">
        <w:rPr>
          <w:rFonts w:ascii="Times New Roman" w:eastAsia="Times New Roman" w:hAnsi="Times New Roman" w:cs="Times New Roman"/>
          <w:sz w:val="28"/>
          <w:szCs w:val="28"/>
          <w:lang w:eastAsia="ru-RU"/>
        </w:rPr>
        <w:t xml:space="preserve"> в целом на основе осуществления мероприятий, согласованных между собой по срокам, ресурсам и исполнителям.</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поддержка и дальнейшее развити</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 малых форм хозяйствования на селе и повышение уровня доходов сельского населения.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Данная цель будет достигнута за счет реализации задачи – обеспечение доступности коммерческих кредитов малым формам хозяйствования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Достижением поставленной цели и задачи по развитию малых форм хозяйствования обоснован выбор подпрограммных мероприятий.</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Решение поставленной цели и задачи определяется достижением целевого индикатора, представленного в приложении № 1 к настоящей подпрограмме.</w:t>
      </w: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bCs/>
          <w:sz w:val="28"/>
          <w:szCs w:val="28"/>
          <w:lang w:eastAsia="ru-RU"/>
        </w:rPr>
        <w:t>Подпрограмма  2 «</w:t>
      </w:r>
      <w:r>
        <w:rPr>
          <w:rFonts w:ascii="Times New Roman" w:eastAsia="Calibri" w:hAnsi="Times New Roman" w:cs="Times New Roman"/>
          <w:bCs/>
          <w:sz w:val="28"/>
          <w:szCs w:val="28"/>
          <w:lang w:eastAsia="ru-RU"/>
        </w:rPr>
        <w:t xml:space="preserve">Комплексное </w:t>
      </w:r>
      <w:r w:rsidRPr="009E31E4">
        <w:rPr>
          <w:rFonts w:ascii="Times New Roman" w:eastAsia="Calibri" w:hAnsi="Times New Roman" w:cs="Times New Roman"/>
          <w:bCs/>
          <w:sz w:val="28"/>
          <w:szCs w:val="28"/>
          <w:lang w:eastAsia="ru-RU"/>
        </w:rPr>
        <w:t>развитие сельских территорий» (Приложение № 4 к муниципальной программе Ужурского района).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целях реализации единой государственной политики в отношении развития сельских территорий мероприятия подпрограммы определены с учетом направлений государственной поддержки на федеральном уровне, включенных в Концепцию долгосрочного социально-экономического развития Российской Федерации до 2020 года, утвержденную распоряжением Правительства Российской Федерации от 17.11.2008 № 1662-р, Доктрину продовольственной безопасности Российской Федерации, утвержденную Указом Президента Российской Федерации от 30.01.2010 № 120,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утвержденную постановлением Правительства Российской Федерации от 14.07.2012 № 717.</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p>
    <w:p w:rsidR="009972B5" w:rsidRPr="009E31E4" w:rsidRDefault="009972B5" w:rsidP="009972B5">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создание комфортных условий жизнедеятельности в сельской местности;</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подпрограмма предусматривает </w:t>
      </w:r>
      <w:r>
        <w:rPr>
          <w:rFonts w:ascii="Times New Roman" w:eastAsia="Times New Roman" w:hAnsi="Times New Roman" w:cs="Times New Roman"/>
          <w:sz w:val="28"/>
          <w:szCs w:val="28"/>
          <w:lang w:eastAsia="ru-RU"/>
        </w:rPr>
        <w:t>решение трех</w:t>
      </w:r>
      <w:r w:rsidRPr="009E31E4">
        <w:rPr>
          <w:rFonts w:ascii="Times New Roman" w:eastAsia="Times New Roman" w:hAnsi="Times New Roman" w:cs="Times New Roman"/>
          <w:sz w:val="28"/>
          <w:szCs w:val="28"/>
          <w:lang w:eastAsia="ru-RU"/>
        </w:rPr>
        <w:t xml:space="preserve"> основны</w:t>
      </w:r>
      <w:r>
        <w:rPr>
          <w:rFonts w:ascii="Times New Roman" w:eastAsia="Times New Roman" w:hAnsi="Times New Roman" w:cs="Times New Roman"/>
          <w:sz w:val="28"/>
          <w:szCs w:val="28"/>
          <w:lang w:eastAsia="ru-RU"/>
        </w:rPr>
        <w:t>х</w:t>
      </w:r>
      <w:r w:rsidRPr="009E31E4">
        <w:rPr>
          <w:rFonts w:ascii="Times New Roman" w:eastAsia="Times New Roman" w:hAnsi="Times New Roman" w:cs="Times New Roman"/>
          <w:sz w:val="28"/>
          <w:szCs w:val="28"/>
          <w:lang w:eastAsia="ru-RU"/>
        </w:rPr>
        <w:t xml:space="preserve"> задач:</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Default="009972B5" w:rsidP="009972B5">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благоустройство территории сельских населенных пунктов;                        </w:t>
      </w:r>
      <w:r>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Calibri" w:hAnsi="Times New Roman" w:cs="Times New Roman"/>
          <w:bCs/>
          <w:sz w:val="28"/>
          <w:szCs w:val="28"/>
          <w:lang w:eastAsia="ru-RU"/>
        </w:rPr>
        <w:t>Подпрограмма  3 «</w:t>
      </w:r>
      <w:r w:rsidRPr="009E31E4">
        <w:rPr>
          <w:rFonts w:ascii="Times New Roman" w:eastAsia="Calibri" w:hAnsi="Times New Roman" w:cs="Times New Roman"/>
          <w:sz w:val="28"/>
          <w:szCs w:val="28"/>
          <w:lang w:eastAsia="ru-RU"/>
        </w:rPr>
        <w:t>Обеспечение реализации муниципальной программы и прочие мероприятия</w:t>
      </w:r>
      <w:r w:rsidRPr="009E31E4">
        <w:rPr>
          <w:rFonts w:ascii="Times New Roman" w:eastAsia="Calibri" w:hAnsi="Times New Roman" w:cs="Times New Roman"/>
          <w:bCs/>
          <w:sz w:val="28"/>
          <w:szCs w:val="28"/>
          <w:lang w:eastAsia="ru-RU"/>
        </w:rPr>
        <w:t>» (Приложение № 5 к муниципальной программе Ужурского района).</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Default="009972B5" w:rsidP="009972B5">
      <w:pPr>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Ужурском районе» подтвердили высокую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Pr>
          <w:rFonts w:ascii="Times New Roman" w:eastAsia="Calibri" w:hAnsi="Times New Roman" w:cs="Times New Roman"/>
          <w:sz w:val="28"/>
          <w:szCs w:val="28"/>
          <w:lang w:eastAsia="ru-RU"/>
        </w:rPr>
        <w:t xml:space="preserve"> и задач:</w:t>
      </w:r>
    </w:p>
    <w:p w:rsidR="009972B5" w:rsidRPr="009E31E4" w:rsidRDefault="009972B5" w:rsidP="009972B5">
      <w:pPr>
        <w:spacing w:after="0" w:line="240"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9972B5" w:rsidP="009972B5">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оперативную и эффективную расстановку государственных и муниципальных служащих по соответствующим должностям муниципальной службы в случае возникновения вакансий.</w:t>
      </w:r>
    </w:p>
    <w:p w:rsidR="009972B5" w:rsidRPr="009E31E4" w:rsidRDefault="009972B5" w:rsidP="009972B5">
      <w:pPr>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p>
    <w:p w:rsidR="009972B5" w:rsidRPr="009E31E4" w:rsidRDefault="009972B5" w:rsidP="009972B5">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w:t>
      </w:r>
      <w:r w:rsidRPr="009E31E4">
        <w:rPr>
          <w:rFonts w:ascii="Times New Roman" w:eastAsia="Times New Roman" w:hAnsi="Times New Roman" w:cs="Times New Roman"/>
          <w:bCs/>
          <w:sz w:val="28"/>
          <w:szCs w:val="28"/>
          <w:lang w:eastAsia="ru-RU"/>
        </w:rPr>
        <w:t>Приложение № 6 к муниципальной программе Ужурского района</w:t>
      </w:r>
      <w:r w:rsidRPr="009E31E4">
        <w:rPr>
          <w:rFonts w:ascii="Times New Roman" w:eastAsia="Times New Roman" w:hAnsi="Times New Roman" w:cs="Times New Roman"/>
          <w:sz w:val="28"/>
          <w:szCs w:val="28"/>
          <w:lang w:eastAsia="ru-RU"/>
        </w:rPr>
        <w:t>). Целью подпрограммы является:</w:t>
      </w:r>
    </w:p>
    <w:p w:rsidR="009972B5" w:rsidRDefault="009972B5" w:rsidP="009972B5">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комфортных условий для проживания в сельской местности.</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села в город  уезжают преимущественно в возрасте до 35 лет.</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предусматривает решение основной задачи:</w:t>
      </w:r>
    </w:p>
    <w:p w:rsidR="009972B5" w:rsidRPr="009E31E4" w:rsidRDefault="009972B5" w:rsidP="009972B5">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Pr="009E31E4" w:rsidRDefault="009972B5" w:rsidP="009972B5">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Крайне низкий уровень доходов сельского населения увеличивает разрыв между городом и селом по уровню жизни.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w:t>
      </w:r>
      <w:r>
        <w:rPr>
          <w:rFonts w:ascii="Times New Roman" w:eastAsia="Times New Roman" w:hAnsi="Times New Roman" w:cs="Times New Roman"/>
          <w:sz w:val="28"/>
          <w:szCs w:val="28"/>
          <w:lang w:eastAsia="ru-RU"/>
        </w:rPr>
        <w:t xml:space="preserve">больший (по сравнению со </w:t>
      </w:r>
      <w:proofErr w:type="spellStart"/>
      <w:r>
        <w:rPr>
          <w:rFonts w:ascii="Times New Roman" w:eastAsia="Times New Roman" w:hAnsi="Times New Roman" w:cs="Times New Roman"/>
          <w:sz w:val="28"/>
          <w:szCs w:val="28"/>
          <w:lang w:eastAsia="ru-RU"/>
        </w:rPr>
        <w:t>средне</w:t>
      </w:r>
      <w:r w:rsidRPr="009E31E4">
        <w:rPr>
          <w:rFonts w:ascii="Times New Roman" w:eastAsia="Times New Roman" w:hAnsi="Times New Roman" w:cs="Times New Roman"/>
          <w:sz w:val="28"/>
          <w:szCs w:val="28"/>
          <w:lang w:eastAsia="ru-RU"/>
        </w:rPr>
        <w:t>районным</w:t>
      </w:r>
      <w:proofErr w:type="spellEnd"/>
      <w:r w:rsidRPr="009E31E4">
        <w:rPr>
          <w:rFonts w:ascii="Times New Roman" w:eastAsia="Times New Roman" w:hAnsi="Times New Roman" w:cs="Times New Roman"/>
          <w:sz w:val="28"/>
          <w:szCs w:val="28"/>
          <w:lang w:eastAsia="ru-RU"/>
        </w:rPr>
        <w:t xml:space="preserve">) процент ветхого и аварийного жилищного фонда  приходится на сельскую местность. </w:t>
      </w:r>
    </w:p>
    <w:p w:rsidR="009972B5" w:rsidRPr="009E31E4" w:rsidRDefault="009972B5" w:rsidP="009972B5">
      <w:pPr>
        <w:widowControl w:val="0"/>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Целевыми индикаторами достижения цели и решения задач подпрограммы являются:</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9972B5" w:rsidRPr="009E31E4" w:rsidTr="009504DA">
        <w:trPr>
          <w:cantSplit/>
          <w:trHeight w:val="239"/>
        </w:trPr>
        <w:tc>
          <w:tcPr>
            <w:tcW w:w="9356" w:type="dxa"/>
          </w:tcPr>
          <w:p w:rsidR="009972B5" w:rsidRPr="009E31E4" w:rsidRDefault="009972B5" w:rsidP="009504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ввод (приобретение) жилья молодыми семьями и молодыми специалистами,  проживающими в сельской местности; </w:t>
            </w:r>
          </w:p>
        </w:tc>
      </w:tr>
      <w:tr w:rsidR="009972B5" w:rsidRPr="009E31E4" w:rsidTr="009504DA">
        <w:trPr>
          <w:cantSplit/>
          <w:trHeight w:val="239"/>
        </w:trPr>
        <w:tc>
          <w:tcPr>
            <w:tcW w:w="9356" w:type="dxa"/>
          </w:tcPr>
          <w:p w:rsidR="009972B5" w:rsidRPr="009E31E4" w:rsidRDefault="009972B5" w:rsidP="009504DA">
            <w:pPr>
              <w:autoSpaceDE w:val="0"/>
              <w:autoSpaceDN w:val="0"/>
              <w:adjustRightInd w:val="0"/>
              <w:spacing w:after="0" w:line="240" w:lineRule="auto"/>
              <w:ind w:firstLine="355"/>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количество молодых семей и молодых специалистов, улучшивших жилищные условия;</w:t>
            </w:r>
          </w:p>
        </w:tc>
      </w:tr>
      <w:tr w:rsidR="009972B5" w:rsidRPr="009E31E4" w:rsidTr="009504DA">
        <w:trPr>
          <w:cantSplit/>
          <w:trHeight w:val="239"/>
        </w:trPr>
        <w:tc>
          <w:tcPr>
            <w:tcW w:w="9356" w:type="dxa"/>
          </w:tcPr>
          <w:p w:rsidR="009972B5"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46131">
              <w:rPr>
                <w:rFonts w:ascii="Times New Roman" w:eastAsia="Times New Roman" w:hAnsi="Times New Roman" w:cs="Times New Roman"/>
                <w:sz w:val="28"/>
                <w:szCs w:val="28"/>
                <w:lang w:eastAsia="ru-RU"/>
              </w:rPr>
              <w:t xml:space="preserve">редоставление социальных выплат  </w:t>
            </w:r>
            <w:r>
              <w:rPr>
                <w:rFonts w:ascii="Times New Roman" w:eastAsia="Times New Roman" w:hAnsi="Times New Roman" w:cs="Times New Roman"/>
                <w:sz w:val="28"/>
                <w:szCs w:val="28"/>
                <w:lang w:eastAsia="ru-RU"/>
              </w:rPr>
              <w:t xml:space="preserve">на строительство (приобретение) </w:t>
            </w:r>
            <w:r w:rsidRPr="00746131">
              <w:rPr>
                <w:rFonts w:ascii="Times New Roman" w:eastAsia="Times New Roman" w:hAnsi="Times New Roman" w:cs="Times New Roman"/>
                <w:sz w:val="28"/>
                <w:szCs w:val="28"/>
                <w:lang w:eastAsia="ru-RU"/>
              </w:rPr>
              <w:t>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74613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w:t>
            </w:r>
          </w:p>
          <w:p w:rsidR="009972B5" w:rsidRPr="00835407"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835407">
              <w:rPr>
                <w:rFonts w:ascii="Times New Roman" w:eastAsia="Times New Roman" w:hAnsi="Times New Roman" w:cs="Times New Roman"/>
                <w:sz w:val="28"/>
                <w:szCs w:val="28"/>
                <w:lang w:eastAsia="ru-RU"/>
              </w:rPr>
              <w:t>оздание новых рабочих мест</w:t>
            </w:r>
            <w:r>
              <w:rPr>
                <w:rFonts w:ascii="Times New Roman" w:eastAsia="Times New Roman" w:hAnsi="Times New Roman" w:cs="Times New Roman"/>
                <w:sz w:val="28"/>
                <w:szCs w:val="28"/>
                <w:lang w:eastAsia="ru-RU"/>
              </w:rPr>
              <w:t>;</w:t>
            </w:r>
          </w:p>
          <w:p w:rsidR="009972B5"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целевой показатель;</w:t>
            </w:r>
            <w:r w:rsidRPr="00835407">
              <w:rPr>
                <w:rFonts w:ascii="Times New Roman" w:eastAsia="Times New Roman" w:hAnsi="Times New Roman" w:cs="Times New Roman"/>
                <w:sz w:val="28"/>
                <w:szCs w:val="28"/>
                <w:lang w:eastAsia="ru-RU"/>
              </w:rPr>
              <w:t xml:space="preserve">                </w:t>
            </w:r>
          </w:p>
          <w:p w:rsidR="009972B5" w:rsidRPr="00835407"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835407">
              <w:rPr>
                <w:rFonts w:ascii="Times New Roman" w:eastAsia="Times New Roman" w:hAnsi="Times New Roman" w:cs="Times New Roman"/>
                <w:sz w:val="28"/>
                <w:szCs w:val="28"/>
                <w:lang w:eastAsia="ru-RU"/>
              </w:rPr>
              <w:t>бъем производства молока</w:t>
            </w:r>
            <w:r>
              <w:rPr>
                <w:rFonts w:ascii="Times New Roman" w:eastAsia="Times New Roman" w:hAnsi="Times New Roman" w:cs="Times New Roman"/>
                <w:sz w:val="28"/>
                <w:szCs w:val="28"/>
                <w:lang w:eastAsia="ru-RU"/>
              </w:rPr>
              <w:t>;</w:t>
            </w:r>
          </w:p>
          <w:p w:rsidR="009972B5" w:rsidRPr="00835407"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835407">
              <w:rPr>
                <w:rFonts w:ascii="Times New Roman" w:eastAsia="Times New Roman" w:hAnsi="Times New Roman" w:cs="Times New Roman"/>
                <w:sz w:val="28"/>
                <w:szCs w:val="28"/>
                <w:lang w:eastAsia="ru-RU"/>
              </w:rPr>
              <w:t xml:space="preserve">чреждения культурно-досугового типа требующие </w:t>
            </w:r>
            <w:proofErr w:type="gramStart"/>
            <w:r w:rsidRPr="00835407">
              <w:rPr>
                <w:rFonts w:ascii="Times New Roman" w:eastAsia="Times New Roman" w:hAnsi="Times New Roman" w:cs="Times New Roman"/>
                <w:sz w:val="28"/>
                <w:szCs w:val="28"/>
                <w:lang w:eastAsia="ru-RU"/>
              </w:rPr>
              <w:t>ремонта  (</w:t>
            </w:r>
            <w:proofErr w:type="gramEnd"/>
            <w:r w:rsidRPr="00835407">
              <w:rPr>
                <w:rFonts w:ascii="Times New Roman" w:eastAsia="Times New Roman" w:hAnsi="Times New Roman" w:cs="Times New Roman"/>
                <w:sz w:val="28"/>
                <w:szCs w:val="28"/>
                <w:lang w:eastAsia="ru-RU"/>
              </w:rPr>
              <w:t>сельский) дом культуры в с. Ильинка, культурно-досуговые це</w:t>
            </w:r>
            <w:r>
              <w:rPr>
                <w:rFonts w:ascii="Times New Roman" w:eastAsia="Times New Roman" w:hAnsi="Times New Roman" w:cs="Times New Roman"/>
                <w:sz w:val="28"/>
                <w:szCs w:val="28"/>
                <w:lang w:eastAsia="ru-RU"/>
              </w:rPr>
              <w:t xml:space="preserve">нтры в с. </w:t>
            </w:r>
            <w:proofErr w:type="spellStart"/>
            <w:r>
              <w:rPr>
                <w:rFonts w:ascii="Times New Roman" w:eastAsia="Times New Roman" w:hAnsi="Times New Roman" w:cs="Times New Roman"/>
                <w:sz w:val="28"/>
                <w:szCs w:val="28"/>
                <w:lang w:eastAsia="ru-RU"/>
              </w:rPr>
              <w:t>Кузурба</w:t>
            </w:r>
            <w:proofErr w:type="spellEnd"/>
            <w:r>
              <w:rPr>
                <w:rFonts w:ascii="Times New Roman" w:eastAsia="Times New Roman" w:hAnsi="Times New Roman" w:cs="Times New Roman"/>
                <w:sz w:val="28"/>
                <w:szCs w:val="28"/>
                <w:lang w:eastAsia="ru-RU"/>
              </w:rPr>
              <w:t xml:space="preserve"> и с. Лопатка);</w:t>
            </w:r>
          </w:p>
          <w:p w:rsidR="009972B5" w:rsidRPr="00746131" w:rsidRDefault="009972B5" w:rsidP="009504DA">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835407">
              <w:rPr>
                <w:rFonts w:ascii="Times New Roman" w:eastAsia="Times New Roman" w:hAnsi="Times New Roman" w:cs="Times New Roman"/>
                <w:sz w:val="28"/>
                <w:szCs w:val="28"/>
                <w:lang w:eastAsia="ru-RU"/>
              </w:rPr>
              <w:t>оздание малых архитектурных форм (строительство детской игровой площадки, крытый ледовый каток с. Ильинка)</w:t>
            </w:r>
            <w:r>
              <w:rPr>
                <w:rFonts w:ascii="Times New Roman" w:eastAsia="Times New Roman" w:hAnsi="Times New Roman" w:cs="Times New Roman"/>
                <w:sz w:val="28"/>
                <w:szCs w:val="28"/>
                <w:lang w:eastAsia="ru-RU"/>
              </w:rPr>
              <w:t>.</w:t>
            </w:r>
          </w:p>
        </w:tc>
      </w:tr>
    </w:tbl>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низкая конкурентоспособность и высокие издержки сельскохозяйственного производства;</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сельская бедность и высокая безработица среди сельского населения;</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дефицит молодых, профессиональных кадров в аграрном секторе сельской экономики;</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снижение уровня обустройс</w:t>
      </w:r>
      <w:r>
        <w:rPr>
          <w:rFonts w:ascii="Times New Roman" w:eastAsia="Times New Roman" w:hAnsi="Times New Roman" w:cs="Times New Roman"/>
          <w:sz w:val="28"/>
          <w:szCs w:val="28"/>
          <w:lang w:eastAsia="ru-RU"/>
        </w:rPr>
        <w:t>тва сельских населенных пунктов</w:t>
      </w:r>
      <w:r w:rsidRPr="009E31E4">
        <w:rPr>
          <w:rFonts w:ascii="Times New Roman" w:eastAsia="Times New Roman" w:hAnsi="Times New Roman" w:cs="Times New Roman"/>
          <w:sz w:val="28"/>
          <w:szCs w:val="28"/>
          <w:lang w:eastAsia="ru-RU"/>
        </w:rPr>
        <w:t xml:space="preserve"> объектами инженерной и социальной инфраструктур.</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Основными причинами, сдерживающими развитие сельских территорий, являются:</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стратегии комплексного развития сельских территорий, включающей в себя решение задач по развитию сельской экономики и созданию комфортной среды для проживания;</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ограничение доступа жителей села к ресурсам жизнеобеспечения и  недостаточная эффективность их использования;</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недостаток финансовых средств у муниципального образования на выполнение полномочий по обустройству сельских территорий.</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целевых индикаторов подпрограммы по годам реализации муниципальной программы представлены в </w:t>
      </w:r>
      <w:hyperlink w:anchor="Par3705" w:history="1">
        <w:r w:rsidRPr="009E31E4">
          <w:rPr>
            <w:rFonts w:ascii="Times New Roman" w:eastAsia="Times New Roman" w:hAnsi="Times New Roman" w:cs="Times New Roman"/>
            <w:sz w:val="28"/>
            <w:szCs w:val="28"/>
            <w:lang w:eastAsia="ru-RU"/>
          </w:rPr>
          <w:t>приложении № 1</w:t>
        </w:r>
      </w:hyperlink>
      <w:r w:rsidRPr="009E31E4">
        <w:rPr>
          <w:rFonts w:ascii="Times New Roman" w:eastAsia="Times New Roman" w:hAnsi="Times New Roman" w:cs="Times New Roman"/>
          <w:sz w:val="28"/>
          <w:szCs w:val="28"/>
          <w:lang w:eastAsia="ru-RU"/>
        </w:rPr>
        <w:br/>
        <w:t>к настоящей подпрограмме.</w:t>
      </w:r>
    </w:p>
    <w:p w:rsidR="009972B5" w:rsidRPr="009E31E4" w:rsidRDefault="009972B5" w:rsidP="009972B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В результате реализации муниципальной программы Ужурского района будет создана основа для формирования эффективного конкурентоспособного агропромышленного производства.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rsidR="009972B5" w:rsidRPr="009E31E4" w:rsidRDefault="009972B5" w:rsidP="009972B5">
      <w:pPr>
        <w:spacing w:after="0" w:line="240" w:lineRule="auto"/>
        <w:ind w:firstLine="42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 рамках муниципальной программы предусмотрено принятие нормативно правовых актов.</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7. Перечень объектов недвижимого имущества муниципальной</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Строительство, реконструкция, техническое перевооружение или приобретение объектов недвижимого имущества муниципальной программой предусмотрено.</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2855D1">
        <w:rPr>
          <w:rFonts w:ascii="Times New Roman" w:eastAsia="Times New Roman" w:hAnsi="Times New Roman" w:cs="Times New Roman"/>
          <w:color w:val="000000"/>
          <w:sz w:val="28"/>
          <w:szCs w:val="28"/>
          <w:lang w:eastAsia="ru-RU"/>
        </w:rPr>
        <w:t>109677,0</w:t>
      </w:r>
      <w:r w:rsidR="007C042C">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1 «</w:t>
      </w:r>
      <w:proofErr w:type="gramStart"/>
      <w:r w:rsidRPr="009E31E4">
        <w:rPr>
          <w:rFonts w:ascii="Times New Roman" w:eastAsia="Times New Roman" w:hAnsi="Times New Roman" w:cs="Times New Roman"/>
          <w:sz w:val="28"/>
          <w:szCs w:val="28"/>
          <w:lang w:eastAsia="ru-RU"/>
        </w:rPr>
        <w:t>Поддержка  малых</w:t>
      </w:r>
      <w:proofErr w:type="gramEnd"/>
      <w:r w:rsidRPr="009E31E4">
        <w:rPr>
          <w:rFonts w:ascii="Times New Roman" w:eastAsia="Times New Roman" w:hAnsi="Times New Roman" w:cs="Times New Roman"/>
          <w:sz w:val="28"/>
          <w:szCs w:val="28"/>
          <w:lang w:eastAsia="ru-RU"/>
        </w:rPr>
        <w:t xml:space="preserve"> форм хозяйствования» - </w:t>
      </w:r>
      <w:r w:rsidR="001C30FF">
        <w:rPr>
          <w:rFonts w:ascii="Times New Roman" w:eastAsia="Times New Roman" w:hAnsi="Times New Roman" w:cs="Times New Roman"/>
          <w:sz w:val="28"/>
          <w:szCs w:val="28"/>
          <w:shd w:val="clear" w:color="auto" w:fill="FFFFFF"/>
          <w:lang w:eastAsia="ru-RU"/>
        </w:rPr>
        <w:t>267,6</w:t>
      </w:r>
      <w:r w:rsidRPr="009E31E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sidR="001C30FF">
        <w:rPr>
          <w:rFonts w:ascii="Times New Roman" w:eastAsia="Times New Roman" w:hAnsi="Times New Roman" w:cs="Times New Roman"/>
          <w:sz w:val="28"/>
          <w:szCs w:val="28"/>
          <w:shd w:val="clear" w:color="auto" w:fill="FFFFFF"/>
          <w:lang w:eastAsia="ru-RU"/>
        </w:rPr>
        <w:t xml:space="preserve">159,4 </w:t>
      </w:r>
      <w:r w:rsidRPr="009E31E4">
        <w:rPr>
          <w:rFonts w:ascii="Times New Roman" w:eastAsia="Times New Roman" w:hAnsi="Times New Roman" w:cs="Times New Roman"/>
          <w:sz w:val="28"/>
          <w:szCs w:val="28"/>
          <w:lang w:eastAsia="ru-RU"/>
        </w:rPr>
        <w:t>тыс. руб. – краевой бюджет):</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- 21,4</w:t>
      </w:r>
      <w:r w:rsidRPr="009E31E4">
        <w:rPr>
          <w:rFonts w:ascii="Times New Roman" w:eastAsia="Times New Roman" w:hAnsi="Times New Roman" w:cs="Times New Roman"/>
          <w:sz w:val="28"/>
          <w:szCs w:val="28"/>
          <w:lang w:eastAsia="ru-RU"/>
        </w:rPr>
        <w:t xml:space="preserve">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w:t>
      </w:r>
      <w:r w:rsidR="00CC66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6603">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тыс. рублей;</w:t>
      </w:r>
    </w:p>
    <w:p w:rsidR="009972B5"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- 1,6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w:t>
      </w:r>
      <w:r w:rsidRPr="005212FE">
        <w:rPr>
          <w:rFonts w:ascii="Times New Roman" w:eastAsia="Times New Roman" w:hAnsi="Times New Roman" w:cs="Times New Roman"/>
          <w:sz w:val="28"/>
          <w:szCs w:val="28"/>
          <w:lang w:eastAsia="ru-RU"/>
        </w:rPr>
        <w:t xml:space="preserve">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sidR="00563027">
        <w:rPr>
          <w:rFonts w:ascii="Times New Roman" w:eastAsia="Times New Roman" w:hAnsi="Times New Roman" w:cs="Times New Roman"/>
          <w:sz w:val="28"/>
          <w:szCs w:val="28"/>
          <w:lang w:eastAsia="ru-RU"/>
        </w:rPr>
        <w:t>48800,4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 (</w:t>
      </w:r>
      <w:r w:rsidR="00217264">
        <w:rPr>
          <w:rFonts w:ascii="Times New Roman" w:eastAsia="Times New Roman" w:hAnsi="Times New Roman" w:cs="Times New Roman"/>
          <w:sz w:val="28"/>
          <w:szCs w:val="28"/>
          <w:lang w:eastAsia="ru-RU"/>
        </w:rPr>
        <w:t>45998,6</w:t>
      </w:r>
      <w:r w:rsidR="001C30F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 – краевой, </w:t>
      </w:r>
      <w:r w:rsidR="00217264">
        <w:rPr>
          <w:rFonts w:ascii="Times New Roman" w:eastAsia="Times New Roman" w:hAnsi="Times New Roman" w:cs="Times New Roman"/>
          <w:sz w:val="28"/>
          <w:szCs w:val="28"/>
          <w:lang w:eastAsia="ru-RU"/>
        </w:rPr>
        <w:t xml:space="preserve">1400,9 тыс. руб. – районный бюджет, </w:t>
      </w:r>
      <w:r w:rsidR="00563027">
        <w:rPr>
          <w:rFonts w:ascii="Times New Roman" w:eastAsia="Times New Roman" w:hAnsi="Times New Roman" w:cs="Times New Roman"/>
          <w:sz w:val="28"/>
          <w:szCs w:val="28"/>
          <w:lang w:eastAsia="ru-RU"/>
        </w:rPr>
        <w:t>1400</w:t>
      </w:r>
      <w:r w:rsidRPr="009E31E4">
        <w:rPr>
          <w:rFonts w:ascii="Times New Roman" w:eastAsia="Times New Roman" w:hAnsi="Times New Roman" w:cs="Times New Roman"/>
          <w:sz w:val="28"/>
          <w:szCs w:val="28"/>
          <w:lang w:eastAsia="ru-RU"/>
        </w:rPr>
        <w:t xml:space="preserve">,9 тыс. </w:t>
      </w:r>
      <w:proofErr w:type="spellStart"/>
      <w:proofErr w:type="gram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roofErr w:type="gramEnd"/>
      <w:r w:rsidRPr="009E31E4">
        <w:rPr>
          <w:rFonts w:ascii="Times New Roman" w:eastAsia="Times New Roman" w:hAnsi="Times New Roman" w:cs="Times New Roman"/>
          <w:sz w:val="28"/>
          <w:szCs w:val="28"/>
          <w:lang w:eastAsia="ru-RU"/>
        </w:rPr>
        <w:t xml:space="preserve"> внебюджетные источники)</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9972B5" w:rsidRPr="009E31E4"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001C30FF">
        <w:rPr>
          <w:rFonts w:ascii="Times New Roman" w:eastAsia="Times New Roman" w:hAnsi="Times New Roman" w:cs="Times New Roman"/>
          <w:sz w:val="28"/>
          <w:szCs w:val="28"/>
          <w:lang w:eastAsia="ru-RU"/>
        </w:rPr>
        <w:t xml:space="preserve">16914,0 </w:t>
      </w:r>
      <w:r w:rsidRPr="009E31E4">
        <w:rPr>
          <w:rFonts w:ascii="Times New Roman" w:eastAsia="Times New Roman" w:hAnsi="Times New Roman" w:cs="Times New Roman"/>
          <w:sz w:val="28"/>
          <w:szCs w:val="28"/>
          <w:lang w:eastAsia="ru-RU"/>
        </w:rPr>
        <w:t>тыс. рублей;</w:t>
      </w:r>
    </w:p>
    <w:p w:rsidR="009972B5"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2021 год – </w:t>
      </w:r>
      <w:r w:rsidR="0099015E">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sidR="0099015E">
        <w:rPr>
          <w:rFonts w:ascii="Times New Roman" w:eastAsia="Times New Roman" w:hAnsi="Times New Roman" w:cs="Times New Roman"/>
          <w:sz w:val="28"/>
          <w:szCs w:val="28"/>
          <w:lang w:eastAsia="ru-RU"/>
        </w:rPr>
        <w:t>0,0</w:t>
      </w:r>
      <w:r w:rsidRPr="005212FE">
        <w:rPr>
          <w:rFonts w:ascii="Times New Roman" w:eastAsia="Times New Roman" w:hAnsi="Times New Roman" w:cs="Times New Roman"/>
          <w:sz w:val="28"/>
          <w:szCs w:val="28"/>
          <w:lang w:eastAsia="ru-RU"/>
        </w:rPr>
        <w:t xml:space="preserve">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sidR="00CA688D">
        <w:rPr>
          <w:rFonts w:ascii="Times New Roman" w:eastAsia="Times New Roman" w:hAnsi="Times New Roman" w:cs="Times New Roman"/>
          <w:sz w:val="28"/>
          <w:szCs w:val="28"/>
          <w:lang w:eastAsia="ru-RU"/>
        </w:rPr>
        <w:t>21053,2</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 (краевой бюджет):</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sidR="001C30FF">
        <w:rPr>
          <w:rFonts w:ascii="Times New Roman" w:eastAsia="Times New Roman" w:hAnsi="Times New Roman" w:cs="Times New Roman"/>
          <w:sz w:val="28"/>
          <w:szCs w:val="28"/>
          <w:lang w:eastAsia="ru-RU"/>
        </w:rPr>
        <w:t>4878,4</w:t>
      </w:r>
      <w:r w:rsidRPr="005212FE">
        <w:rPr>
          <w:rFonts w:ascii="Times New Roman" w:eastAsia="Times New Roman" w:hAnsi="Times New Roman" w:cs="Times New Roman"/>
          <w:sz w:val="28"/>
          <w:szCs w:val="28"/>
          <w:lang w:eastAsia="ru-RU"/>
        </w:rPr>
        <w:t xml:space="preserve"> тыс. рублей;</w:t>
      </w:r>
    </w:p>
    <w:p w:rsidR="009972B5" w:rsidRPr="005212FE"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sidR="00CA688D">
        <w:rPr>
          <w:rFonts w:ascii="Times New Roman" w:eastAsia="Times New Roman" w:hAnsi="Times New Roman" w:cs="Times New Roman"/>
          <w:sz w:val="28"/>
          <w:szCs w:val="28"/>
          <w:lang w:eastAsia="ru-RU"/>
        </w:rPr>
        <w:t>4406,0</w:t>
      </w:r>
      <w:r w:rsidRPr="005212FE">
        <w:rPr>
          <w:rFonts w:ascii="Times New Roman" w:eastAsia="Times New Roman" w:hAnsi="Times New Roman" w:cs="Times New Roman"/>
          <w:sz w:val="28"/>
          <w:szCs w:val="28"/>
          <w:lang w:eastAsia="ru-RU"/>
        </w:rPr>
        <w:t xml:space="preserve">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sidR="00CA688D">
        <w:rPr>
          <w:rFonts w:ascii="Times New Roman" w:eastAsia="Times New Roman" w:hAnsi="Times New Roman" w:cs="Times New Roman"/>
          <w:sz w:val="28"/>
          <w:szCs w:val="28"/>
          <w:lang w:eastAsia="ru-RU"/>
        </w:rPr>
        <w:t>4401,0</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рублей.</w:t>
      </w:r>
    </w:p>
    <w:p w:rsidR="009972B5"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жильем молодых семей и молодых специалистов проживающих и работающих на селе, либо изъявившим желание переехать на постоянное место жительства в сельс</w:t>
      </w:r>
      <w:r>
        <w:rPr>
          <w:rFonts w:ascii="Times New Roman" w:eastAsia="Times New Roman" w:hAnsi="Times New Roman" w:cs="Times New Roman"/>
          <w:sz w:val="28"/>
          <w:szCs w:val="28"/>
          <w:lang w:eastAsia="ru-RU"/>
        </w:rPr>
        <w:t xml:space="preserve">кую местность и работать там» - </w:t>
      </w:r>
      <w:r w:rsidR="008B7AFE">
        <w:rPr>
          <w:rFonts w:ascii="Times New Roman" w:eastAsia="Times New Roman" w:hAnsi="Times New Roman" w:cs="Times New Roman"/>
          <w:sz w:val="28"/>
          <w:szCs w:val="28"/>
          <w:lang w:eastAsia="ru-RU"/>
        </w:rPr>
        <w:t>34092,5</w:t>
      </w:r>
      <w:r w:rsidR="00563027">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тыс. руб. (</w:t>
      </w:r>
      <w:r w:rsidR="00752127">
        <w:rPr>
          <w:rFonts w:ascii="Times New Roman" w:eastAsia="Times New Roman" w:hAnsi="Times New Roman" w:cs="Times New Roman"/>
          <w:sz w:val="28"/>
          <w:szCs w:val="28"/>
          <w:lang w:eastAsia="ru-RU"/>
        </w:rPr>
        <w:t>28886,5</w:t>
      </w:r>
      <w:r>
        <w:rPr>
          <w:rFonts w:ascii="Times New Roman" w:eastAsia="Times New Roman" w:hAnsi="Times New Roman" w:cs="Times New Roman"/>
          <w:sz w:val="28"/>
          <w:szCs w:val="28"/>
          <w:lang w:eastAsia="ru-RU"/>
        </w:rPr>
        <w:t xml:space="preserve"> тыс. руб. – </w:t>
      </w:r>
      <w:r w:rsidRPr="005212FE">
        <w:rPr>
          <w:rFonts w:ascii="Times New Roman" w:eastAsia="Times New Roman" w:hAnsi="Times New Roman" w:cs="Times New Roman"/>
          <w:sz w:val="28"/>
          <w:szCs w:val="28"/>
          <w:lang w:eastAsia="ru-RU"/>
        </w:rPr>
        <w:t>краевой бюджет</w:t>
      </w:r>
      <w:r w:rsidR="00752127">
        <w:rPr>
          <w:rFonts w:ascii="Times New Roman" w:eastAsia="Times New Roman" w:hAnsi="Times New Roman" w:cs="Times New Roman"/>
          <w:sz w:val="28"/>
          <w:szCs w:val="28"/>
          <w:lang w:eastAsia="ru-RU"/>
        </w:rPr>
        <w:t>; 4826,0</w:t>
      </w:r>
      <w:r w:rsidR="00752127" w:rsidRPr="009E31E4">
        <w:rPr>
          <w:rFonts w:ascii="Times New Roman" w:eastAsia="Times New Roman" w:hAnsi="Times New Roman" w:cs="Times New Roman"/>
          <w:sz w:val="28"/>
          <w:szCs w:val="28"/>
          <w:lang w:eastAsia="ru-RU"/>
        </w:rPr>
        <w:t xml:space="preserve"> тыс. руб. – районный бюджет</w:t>
      </w:r>
      <w:r w:rsidR="008B7AFE">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9972B5" w:rsidRPr="009E31E4"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sidR="00120CE6">
        <w:rPr>
          <w:rFonts w:ascii="Times New Roman" w:eastAsia="Times New Roman" w:hAnsi="Times New Roman" w:cs="Times New Roman"/>
          <w:sz w:val="28"/>
          <w:szCs w:val="28"/>
          <w:lang w:eastAsia="ru-RU"/>
        </w:rPr>
        <w:t>30</w:t>
      </w:r>
      <w:r w:rsidR="008B7AFE">
        <w:rPr>
          <w:rFonts w:ascii="Times New Roman" w:eastAsia="Times New Roman" w:hAnsi="Times New Roman" w:cs="Times New Roman"/>
          <w:sz w:val="28"/>
          <w:szCs w:val="28"/>
          <w:lang w:eastAsia="ru-RU"/>
        </w:rPr>
        <w:t>892</w:t>
      </w:r>
      <w:r w:rsidR="00120CE6">
        <w:rPr>
          <w:rFonts w:ascii="Times New Roman" w:eastAsia="Times New Roman" w:hAnsi="Times New Roman" w:cs="Times New Roman"/>
          <w:sz w:val="28"/>
          <w:szCs w:val="28"/>
          <w:lang w:eastAsia="ru-RU"/>
        </w:rPr>
        <w:t>,5</w:t>
      </w:r>
      <w:r w:rsidRPr="009E31E4">
        <w:rPr>
          <w:rFonts w:ascii="Times New Roman" w:eastAsia="Times New Roman" w:hAnsi="Times New Roman" w:cs="Times New Roman"/>
          <w:sz w:val="28"/>
          <w:szCs w:val="28"/>
          <w:lang w:eastAsia="ru-RU"/>
        </w:rPr>
        <w:t xml:space="preserve"> тыс. рублей;</w:t>
      </w:r>
    </w:p>
    <w:p w:rsidR="009972B5" w:rsidRDefault="009972B5" w:rsidP="009972B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1600,0 тыс. рублей;</w:t>
      </w:r>
    </w:p>
    <w:p w:rsidR="009972B5" w:rsidRPr="005212FE" w:rsidRDefault="009972B5" w:rsidP="009972B5">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 1</w:t>
      </w:r>
      <w:r>
        <w:rPr>
          <w:rFonts w:ascii="Times New Roman" w:eastAsia="Times New Roman" w:hAnsi="Times New Roman" w:cs="Times New Roman"/>
          <w:sz w:val="28"/>
          <w:szCs w:val="28"/>
          <w:lang w:eastAsia="ru-RU"/>
        </w:rPr>
        <w:t>600</w:t>
      </w:r>
      <w:r w:rsidRPr="005212FE">
        <w:rPr>
          <w:rFonts w:ascii="Times New Roman" w:eastAsia="Times New Roman" w:hAnsi="Times New Roman" w:cs="Times New Roman"/>
          <w:sz w:val="28"/>
          <w:szCs w:val="28"/>
          <w:lang w:eastAsia="ru-RU"/>
        </w:rPr>
        <w:t>,0 тыс. рублей.</w:t>
      </w:r>
    </w:p>
    <w:p w:rsidR="009972B5" w:rsidRPr="009E31E4" w:rsidRDefault="009972B5" w:rsidP="009972B5">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 ресурсном обеспечении приведена в приложении № 1к муниципальной программе Ужурского района. </w:t>
      </w:r>
    </w:p>
    <w:p w:rsidR="009972B5" w:rsidRPr="009E31E4" w:rsidRDefault="009972B5" w:rsidP="009972B5">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об источниках финансирования подпрограмм приведена в приложении № 2 к муниципальной программе Ужурского района.</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w:t>
      </w:r>
      <w:proofErr w:type="gramEnd"/>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9972B5" w:rsidRPr="009E31E4" w:rsidRDefault="009972B5" w:rsidP="009972B5">
      <w:pPr>
        <w:spacing w:after="0" w:line="240" w:lineRule="auto"/>
        <w:ind w:left="-360"/>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Мероприятия, реализуемые в рамках государственно-частного </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firstLine="92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
    <w:p w:rsidR="009972B5" w:rsidRPr="009E31E4" w:rsidRDefault="009972B5" w:rsidP="009972B5">
      <w:pPr>
        <w:spacing w:after="0" w:line="240" w:lineRule="auto"/>
        <w:ind w:left="-360" w:firstLine="927"/>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9972B5" w:rsidRPr="009E31E4" w:rsidRDefault="009972B5" w:rsidP="009972B5">
      <w:pPr>
        <w:spacing w:after="0" w:line="240" w:lineRule="auto"/>
        <w:ind w:left="-360" w:firstLine="927"/>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программой не предусмотрены.</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9972B5" w:rsidRPr="009E31E4" w:rsidRDefault="009972B5" w:rsidP="009972B5">
      <w:pPr>
        <w:spacing w:after="0" w:line="240" w:lineRule="auto"/>
        <w:ind w:left="-360"/>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9972B5" w:rsidRPr="009E31E4" w:rsidRDefault="009972B5" w:rsidP="009972B5">
      <w:pPr>
        <w:spacing w:after="0" w:line="240" w:lineRule="auto"/>
        <w:ind w:left="-360" w:firstLine="1069"/>
        <w:jc w:val="center"/>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left="-284" w:firstLine="993"/>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Мероприятия, направленные на развитие сельских территорий, </w:t>
      </w:r>
      <w:r w:rsidRPr="009E31E4">
        <w:rPr>
          <w:rFonts w:ascii="Times New Roman" w:eastAsia="Times New Roman" w:hAnsi="Times New Roman" w:cs="Times New Roman"/>
          <w:bCs/>
          <w:sz w:val="28"/>
          <w:szCs w:val="28"/>
          <w:lang w:eastAsia="ru-RU"/>
        </w:rPr>
        <w:t>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Перечень мероприятий подпрограмм:</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6A1A12">
        <w:rPr>
          <w:rFonts w:ascii="Times New Roman" w:eastAsia="Times New Roman" w:hAnsi="Times New Roman" w:cs="Times New Roman"/>
          <w:sz w:val="28"/>
          <w:szCs w:val="28"/>
          <w:lang w:eastAsia="ru-RU"/>
        </w:rPr>
        <w:t>озмещение части затрат на уплату процентов по кредитам, полученным гражданами, ведущих личное подсобное хозяйство</w:t>
      </w:r>
      <w:r w:rsidRPr="009E31E4">
        <w:rPr>
          <w:rFonts w:ascii="Times New Roman" w:eastAsia="Times New Roman" w:hAnsi="Times New Roman" w:cs="Times New Roman"/>
          <w:sz w:val="28"/>
          <w:szCs w:val="28"/>
          <w:lang w:eastAsia="ru-RU"/>
        </w:rPr>
        <w:t xml:space="preserve"> за счет краевого бюджета – </w:t>
      </w:r>
      <w:r w:rsidR="006B2657">
        <w:rPr>
          <w:rFonts w:ascii="Times New Roman" w:eastAsia="Times New Roman" w:hAnsi="Times New Roman" w:cs="Times New Roman"/>
          <w:sz w:val="28"/>
          <w:szCs w:val="28"/>
          <w:lang w:eastAsia="ru-RU"/>
        </w:rPr>
        <w:t>55,3</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субсидии на развитие сельских территорий – </w:t>
      </w:r>
      <w:r>
        <w:rPr>
          <w:rFonts w:ascii="Times New Roman" w:eastAsia="Times New Roman" w:hAnsi="Times New Roman" w:cs="Times New Roman"/>
          <w:sz w:val="28"/>
          <w:szCs w:val="28"/>
          <w:lang w:eastAsia="ru-RU"/>
        </w:rPr>
        <w:t>150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развитие сельских территорий - 0,0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 – </w:t>
      </w:r>
      <w:r>
        <w:rPr>
          <w:rFonts w:ascii="Times New Roman" w:eastAsia="Times New Roman" w:hAnsi="Times New Roman" w:cs="Times New Roman"/>
          <w:sz w:val="28"/>
          <w:szCs w:val="28"/>
          <w:lang w:eastAsia="ru-RU"/>
        </w:rPr>
        <w:t>15000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line="240" w:lineRule="auto"/>
        <w:ind w:left="-284" w:right="113" w:firstLine="993"/>
        <w:contextualSpacing/>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8"/>
          <w:szCs w:val="28"/>
          <w:lang w:eastAsia="ru-RU"/>
        </w:rPr>
        <w:t xml:space="preserve">- осуществление отдельных государственных полномочий по решению вопросов поддержки сельскохозяйственного производства – </w:t>
      </w:r>
      <w:r w:rsidR="00CC5E1B">
        <w:rPr>
          <w:rFonts w:ascii="Times New Roman" w:eastAsia="Times New Roman" w:hAnsi="Times New Roman" w:cs="Times New Roman"/>
          <w:sz w:val="28"/>
          <w:szCs w:val="28"/>
          <w:lang w:eastAsia="ru-RU"/>
        </w:rPr>
        <w:t>15250,6</w:t>
      </w: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8"/>
          <w:szCs w:val="28"/>
          <w:lang w:eastAsia="ru-RU"/>
        </w:rPr>
        <w:t>тыс. руб.</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субсидии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расходных обязательств муниципальных образований </w:t>
      </w:r>
      <w:r>
        <w:rPr>
          <w:rFonts w:ascii="Times New Roman" w:eastAsia="Times New Roman" w:hAnsi="Times New Roman" w:cs="Times New Roman"/>
          <w:sz w:val="28"/>
          <w:szCs w:val="28"/>
          <w:lang w:eastAsia="ru-RU"/>
        </w:rPr>
        <w:t xml:space="preserve">Красноярского края </w:t>
      </w:r>
      <w:r w:rsidRPr="009E31E4">
        <w:rPr>
          <w:rFonts w:ascii="Times New Roman" w:eastAsia="Times New Roman" w:hAnsi="Times New Roman" w:cs="Times New Roman"/>
          <w:sz w:val="28"/>
          <w:szCs w:val="28"/>
          <w:lang w:eastAsia="ru-RU"/>
        </w:rPr>
        <w:t xml:space="preserve">по строительству (приобретению) жилья, предоставляемого молодым семьям и молодым специалистам по договору найма жилого помещения за счет районного бюджета – </w:t>
      </w:r>
      <w:r>
        <w:rPr>
          <w:rFonts w:ascii="Times New Roman" w:eastAsia="Times New Roman" w:hAnsi="Times New Roman" w:cs="Times New Roman"/>
          <w:sz w:val="28"/>
          <w:szCs w:val="28"/>
          <w:lang w:eastAsia="ru-RU"/>
        </w:rPr>
        <w:t xml:space="preserve">3900,0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субсидии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расходных обязательств муниципальных образований </w:t>
      </w:r>
      <w:r>
        <w:rPr>
          <w:rFonts w:ascii="Times New Roman" w:eastAsia="Times New Roman" w:hAnsi="Times New Roman" w:cs="Times New Roman"/>
          <w:sz w:val="28"/>
          <w:szCs w:val="28"/>
          <w:lang w:eastAsia="ru-RU"/>
        </w:rPr>
        <w:t xml:space="preserve">Красноярского края </w:t>
      </w:r>
      <w:r w:rsidRPr="009E31E4">
        <w:rPr>
          <w:rFonts w:ascii="Times New Roman" w:eastAsia="Times New Roman" w:hAnsi="Times New Roman" w:cs="Times New Roman"/>
          <w:sz w:val="28"/>
          <w:szCs w:val="28"/>
          <w:lang w:eastAsia="ru-RU"/>
        </w:rPr>
        <w:t xml:space="preserve">по строительству (приобретению) жилья, предоставляемого молодым семьям и молодым специалистам по договору найма жилого помещения за счет </w:t>
      </w:r>
      <w:r>
        <w:rPr>
          <w:rFonts w:ascii="Times New Roman" w:eastAsia="Times New Roman" w:hAnsi="Times New Roman" w:cs="Times New Roman"/>
          <w:sz w:val="28"/>
          <w:szCs w:val="28"/>
          <w:lang w:eastAsia="ru-RU"/>
        </w:rPr>
        <w:t>внебюджетных источников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0,0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Default="009972B5" w:rsidP="009972B5">
      <w:pPr>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субсидии на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расходных обязательств муниципальных образований </w:t>
      </w:r>
      <w:r>
        <w:rPr>
          <w:rFonts w:ascii="Times New Roman" w:eastAsia="Times New Roman" w:hAnsi="Times New Roman" w:cs="Times New Roman"/>
          <w:sz w:val="28"/>
          <w:szCs w:val="28"/>
          <w:lang w:eastAsia="ru-RU"/>
        </w:rPr>
        <w:t xml:space="preserve">Красноярского края </w:t>
      </w:r>
      <w:r w:rsidRPr="009E31E4">
        <w:rPr>
          <w:rFonts w:ascii="Times New Roman" w:eastAsia="Times New Roman" w:hAnsi="Times New Roman" w:cs="Times New Roman"/>
          <w:sz w:val="28"/>
          <w:szCs w:val="28"/>
          <w:lang w:eastAsia="ru-RU"/>
        </w:rPr>
        <w:t xml:space="preserve">по строительству (приобретению) жилья, предоставляемого молодым семьям и молодым специалистам по договору найма жилого помещения за счет </w:t>
      </w:r>
      <w:r>
        <w:rPr>
          <w:rFonts w:ascii="Times New Roman" w:eastAsia="Times New Roman" w:hAnsi="Times New Roman" w:cs="Times New Roman"/>
          <w:sz w:val="28"/>
          <w:szCs w:val="28"/>
          <w:lang w:eastAsia="ru-RU"/>
        </w:rPr>
        <w:t>краевого</w:t>
      </w:r>
      <w:r w:rsidRPr="009E31E4">
        <w:rPr>
          <w:rFonts w:ascii="Times New Roman" w:eastAsia="Times New Roman" w:hAnsi="Times New Roman" w:cs="Times New Roman"/>
          <w:sz w:val="28"/>
          <w:szCs w:val="28"/>
          <w:lang w:eastAsia="ru-RU"/>
        </w:rPr>
        <w:t xml:space="preserve"> бюджета – </w:t>
      </w:r>
      <w:r w:rsidR="00812928">
        <w:rPr>
          <w:rFonts w:ascii="Times New Roman" w:eastAsia="Times New Roman" w:hAnsi="Times New Roman" w:cs="Times New Roman"/>
          <w:sz w:val="28"/>
          <w:szCs w:val="28"/>
          <w:lang w:eastAsia="ru-RU"/>
        </w:rPr>
        <w:t xml:space="preserve">28886,5 </w:t>
      </w:r>
      <w:r>
        <w:rPr>
          <w:rFonts w:ascii="Times New Roman" w:eastAsia="Times New Roman" w:hAnsi="Times New Roman" w:cs="Times New Roman"/>
          <w:sz w:val="28"/>
          <w:szCs w:val="28"/>
          <w:lang w:eastAsia="ru-RU"/>
        </w:rPr>
        <w:t xml:space="preserve">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roofErr w:type="spellStart"/>
      <w:r w:rsidRPr="009E31E4">
        <w:rPr>
          <w:rFonts w:ascii="Times New Roman" w:eastAsia="Times New Roman" w:hAnsi="Times New Roman" w:cs="Times New Roman"/>
          <w:sz w:val="28"/>
          <w:szCs w:val="28"/>
          <w:lang w:eastAsia="ru-RU"/>
        </w:rPr>
        <w:t>софинансирование</w:t>
      </w:r>
      <w:proofErr w:type="spellEnd"/>
      <w:r w:rsidRPr="009E31E4">
        <w:rPr>
          <w:rFonts w:ascii="Times New Roman" w:eastAsia="Times New Roman" w:hAnsi="Times New Roman" w:cs="Times New Roman"/>
          <w:sz w:val="28"/>
          <w:szCs w:val="28"/>
          <w:lang w:eastAsia="ru-RU"/>
        </w:rPr>
        <w:t xml:space="preserve"> социальных выплат</w:t>
      </w:r>
      <w:r>
        <w:rPr>
          <w:rFonts w:ascii="Times New Roman" w:eastAsia="Times New Roman" w:hAnsi="Times New Roman" w:cs="Times New Roman"/>
          <w:sz w:val="28"/>
          <w:szCs w:val="28"/>
          <w:lang w:eastAsia="ru-RU"/>
        </w:rPr>
        <w:t xml:space="preserve"> на строительство (приобретение) жилья</w:t>
      </w:r>
      <w:r w:rsidRPr="009E31E4">
        <w:rPr>
          <w:rFonts w:ascii="Times New Roman" w:eastAsia="Times New Roman" w:hAnsi="Times New Roman" w:cs="Times New Roman"/>
          <w:sz w:val="28"/>
          <w:szCs w:val="28"/>
          <w:lang w:eastAsia="ru-RU"/>
        </w:rPr>
        <w:t xml:space="preserve">  гражданам, проживающим и работающим в сельской местности, в том числе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либо изъявившим желание переехать  на постоянное  место жительства в сельс</w:t>
      </w:r>
      <w:r>
        <w:rPr>
          <w:rFonts w:ascii="Times New Roman" w:eastAsia="Times New Roman" w:hAnsi="Times New Roman" w:cs="Times New Roman"/>
          <w:sz w:val="28"/>
          <w:szCs w:val="28"/>
          <w:lang w:eastAsia="ru-RU"/>
        </w:rPr>
        <w:t>кую местность и работать там – 926</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за счет районного бюджета;</w:t>
      </w:r>
    </w:p>
    <w:p w:rsidR="009972B5" w:rsidRPr="009E31E4" w:rsidRDefault="009972B5" w:rsidP="009972B5">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 улучшит социально-экономическую ситуацию, обеспечит активизацию малого предпринимательства в сельской местности, повысит эффективность агропромышленного комплекса Ужурского района.</w:t>
      </w:r>
    </w:p>
    <w:p w:rsidR="009972B5" w:rsidRPr="009E31E4" w:rsidRDefault="009972B5" w:rsidP="009972B5">
      <w:pPr>
        <w:spacing w:after="0" w:line="240" w:lineRule="auto"/>
        <w:ind w:left="-284" w:firstLine="710"/>
        <w:jc w:val="both"/>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14. Бюджетные ассигнования на оплату муниципальных контрактов на выполнение работ, оказание услуг для обеспечения нужд Ужурского</w:t>
      </w:r>
    </w:p>
    <w:p w:rsidR="009972B5" w:rsidRPr="009E31E4" w:rsidRDefault="009972B5" w:rsidP="009972B5">
      <w:pPr>
        <w:spacing w:after="0" w:line="240" w:lineRule="auto"/>
        <w:ind w:left="-284" w:firstLine="710"/>
        <w:jc w:val="center"/>
        <w:rPr>
          <w:rFonts w:ascii="Times New Roman" w:eastAsia="Times New Roman" w:hAnsi="Times New Roman" w:cs="Times New Roman"/>
          <w:b/>
          <w:spacing w:val="-4"/>
          <w:sz w:val="28"/>
          <w:szCs w:val="28"/>
          <w:lang w:eastAsia="ru-RU"/>
        </w:rPr>
      </w:pPr>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p>
    <w:p w:rsidR="009972B5" w:rsidRPr="009E31E4" w:rsidRDefault="009972B5" w:rsidP="009972B5">
      <w:pPr>
        <w:spacing w:after="0" w:line="240" w:lineRule="auto"/>
        <w:ind w:left="-360"/>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w:t>
      </w:r>
      <w:r w:rsidRPr="009E31E4">
        <w:rPr>
          <w:rFonts w:ascii="Times New Roman" w:eastAsia="Times New Roman" w:hAnsi="Times New Roman" w:cs="Times New Roman"/>
          <w:sz w:val="28"/>
          <w:szCs w:val="28"/>
          <w:lang w:eastAsia="ru-RU"/>
        </w:rPr>
        <w:t>муниципальной программой не предусмотрено.</w:t>
      </w:r>
    </w:p>
    <w:p w:rsidR="009972B5" w:rsidRPr="009E31E4" w:rsidRDefault="009972B5" w:rsidP="009972B5">
      <w:pPr>
        <w:spacing w:after="0" w:line="240" w:lineRule="auto"/>
        <w:rPr>
          <w:rFonts w:ascii="Times New Roman" w:eastAsia="Times New Roman" w:hAnsi="Times New Roman" w:cs="Times New Roman"/>
          <w:b/>
          <w:sz w:val="28"/>
          <w:szCs w:val="28"/>
          <w:lang w:eastAsia="ru-RU"/>
        </w:rPr>
        <w:sectPr w:rsidR="009972B5" w:rsidRPr="009E31E4" w:rsidSect="005D4383">
          <w:pgSz w:w="11906" w:h="16838"/>
          <w:pgMar w:top="1134" w:right="851" w:bottom="1134" w:left="1701" w:header="709" w:footer="709" w:gutter="0"/>
          <w:cols w:space="708"/>
          <w:docGrid w:linePitch="360"/>
        </w:sectPr>
      </w:pPr>
    </w:p>
    <w:p w:rsidR="009972B5" w:rsidRPr="009E31E4" w:rsidRDefault="009972B5" w:rsidP="009972B5">
      <w:pPr>
        <w:autoSpaceDE w:val="0"/>
        <w:autoSpaceDN w:val="0"/>
        <w:adjustRightInd w:val="0"/>
        <w:spacing w:after="0" w:line="240" w:lineRule="auto"/>
        <w:ind w:right="-456"/>
        <w:contextualSpacing/>
        <w:outlineLvl w:val="2"/>
        <w:rPr>
          <w:rFonts w:ascii="Times New Roman" w:eastAsia="Times New Roman" w:hAnsi="Times New Roman" w:cs="Times New Roman"/>
          <w:sz w:val="28"/>
          <w:szCs w:val="28"/>
          <w:lang w:eastAsia="ru-RU"/>
        </w:rPr>
      </w:pPr>
    </w:p>
    <w:p w:rsidR="009972B5" w:rsidRPr="009E31E4" w:rsidRDefault="009972B5" w:rsidP="009972B5">
      <w:pPr>
        <w:rPr>
          <w:rFonts w:ascii="Calibri" w:eastAsia="Times New Roman" w:hAnsi="Calibri" w:cs="Times New Roman"/>
          <w:lang w:eastAsia="ru-RU"/>
        </w:rPr>
      </w:pP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rsidR="009972B5" w:rsidRPr="009E31E4" w:rsidRDefault="009972B5" w:rsidP="009972B5">
      <w:pPr>
        <w:spacing w:line="240" w:lineRule="auto"/>
        <w:contextualSpacing/>
        <w:jc w:val="right"/>
        <w:rPr>
          <w:rFonts w:ascii="Times New Roman" w:eastAsia="Times New Roman" w:hAnsi="Times New Roman" w:cs="Times New Roman"/>
          <w:lang w:eastAsia="ru-RU"/>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w:t>
      </w: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9972B5" w:rsidRPr="009E31E4" w:rsidRDefault="009972B5" w:rsidP="009972B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4954" w:type="dxa"/>
        <w:tblLayout w:type="fixed"/>
        <w:tblCellMar>
          <w:left w:w="70" w:type="dxa"/>
          <w:right w:w="70" w:type="dxa"/>
        </w:tblCellMar>
        <w:tblLook w:val="0000" w:firstRow="0" w:lastRow="0" w:firstColumn="0" w:lastColumn="0" w:noHBand="0" w:noVBand="0"/>
      </w:tblPr>
      <w:tblGrid>
        <w:gridCol w:w="535"/>
        <w:gridCol w:w="3362"/>
        <w:gridCol w:w="1134"/>
        <w:gridCol w:w="1557"/>
        <w:gridCol w:w="1276"/>
        <w:gridCol w:w="1561"/>
        <w:gridCol w:w="1417"/>
        <w:gridCol w:w="143"/>
        <w:gridCol w:w="1418"/>
        <w:gridCol w:w="1275"/>
        <w:gridCol w:w="142"/>
        <w:gridCol w:w="1134"/>
      </w:tblGrid>
      <w:tr w:rsidR="009972B5" w:rsidRPr="009E31E4" w:rsidTr="007F1162">
        <w:trPr>
          <w:cantSplit/>
          <w:trHeight w:val="351"/>
        </w:trPr>
        <w:tc>
          <w:tcPr>
            <w:tcW w:w="535" w:type="dxa"/>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t>п/п</w:t>
            </w:r>
          </w:p>
        </w:tc>
        <w:tc>
          <w:tcPr>
            <w:tcW w:w="3362" w:type="dxa"/>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134" w:type="dxa"/>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1557" w:type="dxa"/>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 предшествующий реализации</w:t>
            </w:r>
          </w:p>
          <w:p w:rsidR="009972B5" w:rsidRPr="009E31E4"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r w:rsidRPr="009E31E4">
              <w:rPr>
                <w:rFonts w:ascii="Times New Roman" w:eastAsia="Times New Roman" w:hAnsi="Times New Roman" w:cs="Times New Roman"/>
                <w:sz w:val="20"/>
                <w:szCs w:val="20"/>
                <w:lang w:eastAsia="ru-RU"/>
              </w:rPr>
              <w:t xml:space="preserve"> год</w:t>
            </w:r>
          </w:p>
        </w:tc>
        <w:tc>
          <w:tcPr>
            <w:tcW w:w="8366" w:type="dxa"/>
            <w:gridSpan w:val="8"/>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9972B5" w:rsidRPr="009E31E4" w:rsidTr="007F1162">
        <w:trPr>
          <w:cantSplit/>
          <w:trHeight w:val="1321"/>
        </w:trPr>
        <w:tc>
          <w:tcPr>
            <w:tcW w:w="535" w:type="dxa"/>
            <w:vMerge/>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3362" w:type="dxa"/>
            <w:vMerge/>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134" w:type="dxa"/>
            <w:vMerge/>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557" w:type="dxa"/>
            <w:vMerge/>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276" w:type="dxa"/>
            <w:vMerge w:val="restart"/>
            <w:tcBorders>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Pr>
                <w:rFonts w:ascii="Times New Roman" w:eastAsia="Times New Roman" w:hAnsi="Times New Roman" w:cs="Times New Roman"/>
                <w:sz w:val="20"/>
                <w:szCs w:val="20"/>
                <w:lang w:eastAsia="ru-RU"/>
              </w:rPr>
              <w:t>2020</w:t>
            </w:r>
            <w:r w:rsidRPr="009E31E4">
              <w:rPr>
                <w:rFonts w:ascii="Times New Roman" w:eastAsia="Times New Roman" w:hAnsi="Times New Roman" w:cs="Times New Roman"/>
                <w:sz w:val="20"/>
                <w:szCs w:val="20"/>
                <w:lang w:eastAsia="ru-RU"/>
              </w:rPr>
              <w:t xml:space="preserve"> год</w:t>
            </w:r>
          </w:p>
        </w:tc>
        <w:tc>
          <w:tcPr>
            <w:tcW w:w="1561" w:type="dxa"/>
            <w:vMerge w:val="restart"/>
            <w:tcBorders>
              <w:top w:val="single" w:sz="6" w:space="0" w:color="auto"/>
              <w:left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Default="009972B5" w:rsidP="009504DA">
            <w:pPr>
              <w:rPr>
                <w:rFonts w:ascii="Times New Roman" w:eastAsia="Times New Roman" w:hAnsi="Times New Roman" w:cs="Times New Roman"/>
                <w:sz w:val="20"/>
                <w:szCs w:val="20"/>
                <w:lang w:eastAsia="ru-RU"/>
              </w:rPr>
            </w:pPr>
          </w:p>
          <w:p w:rsidR="009972B5" w:rsidRPr="009E31E4" w:rsidRDefault="009972B5" w:rsidP="009504DA">
            <w:pP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w:t>
            </w:r>
            <w:r>
              <w:rPr>
                <w:rFonts w:ascii="Times New Roman" w:eastAsia="Times New Roman" w:hAnsi="Times New Roman" w:cs="Times New Roman"/>
                <w:sz w:val="20"/>
                <w:szCs w:val="20"/>
                <w:lang w:eastAsia="ru-RU"/>
              </w:rPr>
              <w:t xml:space="preserve">21 </w:t>
            </w:r>
            <w:r w:rsidRPr="009E31E4">
              <w:rPr>
                <w:rFonts w:ascii="Times New Roman" w:eastAsia="Times New Roman" w:hAnsi="Times New Roman" w:cs="Times New Roman"/>
                <w:sz w:val="20"/>
                <w:szCs w:val="20"/>
                <w:lang w:eastAsia="ru-RU"/>
              </w:rPr>
              <w:t>год</w:t>
            </w:r>
          </w:p>
        </w:tc>
        <w:tc>
          <w:tcPr>
            <w:tcW w:w="1560" w:type="dxa"/>
            <w:gridSpan w:val="2"/>
            <w:vMerge w:val="restart"/>
            <w:tcBorders>
              <w:top w:val="single" w:sz="6" w:space="0" w:color="auto"/>
              <w:left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год</w:t>
            </w:r>
          </w:p>
        </w:tc>
        <w:tc>
          <w:tcPr>
            <w:tcW w:w="1418" w:type="dxa"/>
            <w:vMerge w:val="restart"/>
            <w:tcBorders>
              <w:top w:val="single" w:sz="6" w:space="0" w:color="auto"/>
              <w:left w:val="single" w:sz="6"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rPr>
                <w:rFonts w:ascii="Times New Roman" w:eastAsia="Times New Roman" w:hAnsi="Times New Roman" w:cs="Times New Roman"/>
                <w:sz w:val="20"/>
                <w:szCs w:val="20"/>
                <w:lang w:eastAsia="ru-RU"/>
              </w:rPr>
            </w:pPr>
          </w:p>
          <w:p w:rsidR="009972B5" w:rsidRPr="00DD574D" w:rsidRDefault="009972B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202</w:t>
            </w:r>
            <w:r>
              <w:rPr>
                <w:rFonts w:ascii="Times New Roman" w:eastAsia="Times New Roman" w:hAnsi="Times New Roman" w:cs="Times New Roman"/>
                <w:sz w:val="20"/>
                <w:szCs w:val="20"/>
                <w:lang w:eastAsia="ru-RU"/>
              </w:rPr>
              <w:t>3</w:t>
            </w:r>
            <w:r w:rsidRPr="00DD574D">
              <w:rPr>
                <w:rFonts w:ascii="Times New Roman" w:eastAsia="Times New Roman" w:hAnsi="Times New Roman" w:cs="Times New Roman"/>
                <w:sz w:val="20"/>
                <w:szCs w:val="20"/>
                <w:lang w:eastAsia="ru-RU"/>
              </w:rPr>
              <w:t xml:space="preserve"> год</w:t>
            </w:r>
          </w:p>
        </w:tc>
        <w:tc>
          <w:tcPr>
            <w:tcW w:w="2551" w:type="dxa"/>
            <w:gridSpan w:val="3"/>
            <w:tcBorders>
              <w:top w:val="single" w:sz="6" w:space="0" w:color="auto"/>
              <w:left w:val="single" w:sz="4" w:space="0" w:color="auto"/>
              <w:bottom w:val="single" w:sz="4"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Годы до конца реализации муниципальной программы «Развитие сельского </w:t>
            </w:r>
            <w:proofErr w:type="spellStart"/>
            <w:r w:rsidRPr="009E31E4">
              <w:rPr>
                <w:rFonts w:ascii="Times New Roman" w:eastAsia="Times New Roman" w:hAnsi="Times New Roman" w:cs="Times New Roman"/>
                <w:sz w:val="20"/>
                <w:szCs w:val="20"/>
                <w:lang w:eastAsia="ru-RU"/>
              </w:rPr>
              <w:t>хозяйстваи</w:t>
            </w:r>
            <w:proofErr w:type="spellEnd"/>
            <w:r w:rsidRPr="009E31E4">
              <w:rPr>
                <w:rFonts w:ascii="Times New Roman" w:eastAsia="Times New Roman" w:hAnsi="Times New Roman" w:cs="Times New Roman"/>
                <w:sz w:val="20"/>
                <w:szCs w:val="20"/>
                <w:lang w:eastAsia="ru-RU"/>
              </w:rPr>
              <w:t xml:space="preserve"> регулирование рынков сельскохозяйственной продукции, сырья и продовольствия в </w:t>
            </w:r>
            <w:proofErr w:type="spellStart"/>
            <w:r w:rsidRPr="009E31E4">
              <w:rPr>
                <w:rFonts w:ascii="Times New Roman" w:eastAsia="Times New Roman" w:hAnsi="Times New Roman" w:cs="Times New Roman"/>
                <w:sz w:val="20"/>
                <w:szCs w:val="20"/>
                <w:lang w:eastAsia="ru-RU"/>
              </w:rPr>
              <w:t>Ужурском</w:t>
            </w:r>
            <w:proofErr w:type="spellEnd"/>
            <w:r w:rsidRPr="009E31E4">
              <w:rPr>
                <w:rFonts w:ascii="Times New Roman" w:eastAsia="Times New Roman" w:hAnsi="Times New Roman" w:cs="Times New Roman"/>
                <w:sz w:val="20"/>
                <w:szCs w:val="20"/>
                <w:lang w:eastAsia="ru-RU"/>
              </w:rPr>
              <w:t xml:space="preserve"> </w:t>
            </w:r>
            <w:proofErr w:type="spellStart"/>
            <w:proofErr w:type="gramStart"/>
            <w:r w:rsidRPr="009E31E4">
              <w:rPr>
                <w:rFonts w:ascii="Times New Roman" w:eastAsia="Times New Roman" w:hAnsi="Times New Roman" w:cs="Times New Roman"/>
                <w:sz w:val="20"/>
                <w:szCs w:val="20"/>
                <w:lang w:eastAsia="ru-RU"/>
              </w:rPr>
              <w:t>районе»в</w:t>
            </w:r>
            <w:proofErr w:type="spellEnd"/>
            <w:proofErr w:type="gramEnd"/>
            <w:r w:rsidRPr="009E31E4">
              <w:rPr>
                <w:rFonts w:ascii="Times New Roman" w:eastAsia="Times New Roman" w:hAnsi="Times New Roman" w:cs="Times New Roman"/>
                <w:sz w:val="20"/>
                <w:szCs w:val="20"/>
                <w:lang w:eastAsia="ru-RU"/>
              </w:rPr>
              <w:t xml:space="preserve">  пятилетнем  интервале</w:t>
            </w:r>
          </w:p>
        </w:tc>
      </w:tr>
      <w:tr w:rsidR="009972B5" w:rsidRPr="009E31E4" w:rsidTr="007F1162">
        <w:trPr>
          <w:cantSplit/>
          <w:trHeight w:val="277"/>
        </w:trPr>
        <w:tc>
          <w:tcPr>
            <w:tcW w:w="535"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3362"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134"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557"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276" w:type="dxa"/>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561" w:type="dxa"/>
            <w:vMerge/>
            <w:tcBorders>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tc>
        <w:tc>
          <w:tcPr>
            <w:tcW w:w="1560" w:type="dxa"/>
            <w:gridSpan w:val="2"/>
            <w:vMerge/>
            <w:tcBorders>
              <w:left w:val="single" w:sz="6"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6" w:space="0" w:color="auto"/>
              <w:right w:val="single" w:sz="4"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134" w:type="dxa"/>
            <w:tcBorders>
              <w:top w:val="single" w:sz="4" w:space="0" w:color="auto"/>
              <w:left w:val="single" w:sz="4" w:space="0" w:color="auto"/>
              <w:bottom w:val="single" w:sz="6" w:space="0" w:color="auto"/>
              <w:right w:val="single" w:sz="6" w:space="0" w:color="auto"/>
            </w:tcBorders>
            <w:vAlign w:val="center"/>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9972B5" w:rsidRPr="009E31E4" w:rsidTr="007F1162">
        <w:trPr>
          <w:cantSplit/>
          <w:trHeight w:val="277"/>
        </w:trPr>
        <w:tc>
          <w:tcPr>
            <w:tcW w:w="535"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62"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7"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1"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60" w:type="dxa"/>
            <w:gridSpan w:val="2"/>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7" w:type="dxa"/>
            <w:gridSpan w:val="2"/>
            <w:tcBorders>
              <w:top w:val="single" w:sz="6" w:space="0" w:color="auto"/>
              <w:left w:val="single" w:sz="6" w:space="0" w:color="auto"/>
              <w:bottom w:val="single" w:sz="6"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6" w:space="0" w:color="auto"/>
              <w:left w:val="single" w:sz="4" w:space="0" w:color="auto"/>
              <w:bottom w:val="single" w:sz="6" w:space="0" w:color="auto"/>
              <w:right w:val="single" w:sz="6"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9972B5" w:rsidRPr="009E31E4" w:rsidTr="009504DA">
        <w:trPr>
          <w:cantSplit/>
          <w:trHeight w:val="355"/>
        </w:trPr>
        <w:tc>
          <w:tcPr>
            <w:tcW w:w="14954" w:type="dxa"/>
            <w:gridSpan w:val="12"/>
            <w:tcBorders>
              <w:top w:val="single" w:sz="6" w:space="0" w:color="auto"/>
              <w:left w:val="single" w:sz="6" w:space="0" w:color="auto"/>
              <w:bottom w:val="single" w:sz="6" w:space="0" w:color="auto"/>
              <w:right w:val="single" w:sz="6" w:space="0" w:color="auto"/>
            </w:tcBorders>
          </w:tcPr>
          <w:p w:rsidR="009972B5" w:rsidRPr="009E31E4" w:rsidRDefault="009972B5" w:rsidP="009504DA">
            <w:pPr>
              <w:rPr>
                <w:rFonts w:ascii="Times New Roman" w:eastAsia="Times New Roman" w:hAnsi="Times New Roman" w:cs="Times New Roman"/>
                <w:b/>
                <w:lang w:eastAsia="ru-RU"/>
              </w:rPr>
            </w:pPr>
            <w:r w:rsidRPr="009E31E4">
              <w:rPr>
                <w:rFonts w:ascii="Times New Roman" w:eastAsia="Times New Roman" w:hAnsi="Times New Roman" w:cs="Times New Roman"/>
                <w:b/>
                <w:lang w:eastAsia="ru-RU"/>
              </w:rPr>
              <w:t>Цель муниципальной программы Ужурского района</w:t>
            </w:r>
          </w:p>
        </w:tc>
      </w:tr>
      <w:tr w:rsidR="00770DE7" w:rsidRPr="009E31E4" w:rsidTr="007F1162">
        <w:trPr>
          <w:cantSplit/>
          <w:trHeight w:val="1648"/>
        </w:trPr>
        <w:tc>
          <w:tcPr>
            <w:tcW w:w="535"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1.1</w:t>
            </w:r>
          </w:p>
        </w:tc>
        <w:tc>
          <w:tcPr>
            <w:tcW w:w="3362"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p>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рублей</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40000,0</w:t>
            </w:r>
          </w:p>
        </w:tc>
        <w:tc>
          <w:tcPr>
            <w:tcW w:w="1276"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40000,0</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40</w:t>
            </w:r>
            <w:r>
              <w:rPr>
                <w:rFonts w:ascii="Times New Roman" w:eastAsia="Times New Roman" w:hAnsi="Times New Roman" w:cs="Times New Roman"/>
                <w:sz w:val="20"/>
                <w:szCs w:val="20"/>
                <w:lang w:eastAsia="ru-RU"/>
              </w:rPr>
              <w:t>000</w:t>
            </w:r>
            <w:r w:rsidRPr="00196DCD">
              <w:rPr>
                <w:rFonts w:ascii="Times New Roman" w:eastAsia="Times New Roman" w:hAnsi="Times New Roman" w:cs="Times New Roman"/>
                <w:sz w:val="20"/>
                <w:szCs w:val="20"/>
                <w:lang w:eastAsia="ru-RU"/>
              </w:rPr>
              <w:t>,0</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40500,0</w:t>
            </w:r>
          </w:p>
        </w:tc>
        <w:tc>
          <w:tcPr>
            <w:tcW w:w="1418"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40500,0</w:t>
            </w:r>
          </w:p>
        </w:tc>
        <w:tc>
          <w:tcPr>
            <w:tcW w:w="1275" w:type="dxa"/>
            <w:tcBorders>
              <w:top w:val="single" w:sz="6" w:space="0" w:color="auto"/>
              <w:left w:val="single" w:sz="6" w:space="0" w:color="auto"/>
              <w:bottom w:val="single" w:sz="6" w:space="0" w:color="auto"/>
              <w:right w:val="single" w:sz="4"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41000,0</w:t>
            </w:r>
          </w:p>
        </w:tc>
        <w:tc>
          <w:tcPr>
            <w:tcW w:w="1276" w:type="dxa"/>
            <w:gridSpan w:val="2"/>
            <w:tcBorders>
              <w:top w:val="single" w:sz="6" w:space="0" w:color="auto"/>
              <w:left w:val="single" w:sz="4" w:space="0" w:color="auto"/>
              <w:bottom w:val="single" w:sz="6" w:space="0" w:color="auto"/>
              <w:right w:val="single" w:sz="6" w:space="0" w:color="auto"/>
            </w:tcBorders>
            <w:vAlign w:val="bottom"/>
          </w:tcPr>
          <w:p w:rsidR="00770DE7" w:rsidRPr="00196DCD"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44000,0</w:t>
            </w:r>
          </w:p>
        </w:tc>
      </w:tr>
      <w:tr w:rsidR="00770DE7" w:rsidRPr="009E31E4" w:rsidTr="007F1162">
        <w:trPr>
          <w:cantSplit/>
          <w:trHeight w:val="360"/>
        </w:trPr>
        <w:tc>
          <w:tcPr>
            <w:tcW w:w="535"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1.2</w:t>
            </w:r>
          </w:p>
        </w:tc>
        <w:tc>
          <w:tcPr>
            <w:tcW w:w="3362"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276"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561"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275" w:type="dxa"/>
            <w:tcBorders>
              <w:top w:val="single" w:sz="6" w:space="0" w:color="auto"/>
              <w:left w:val="single" w:sz="6" w:space="0" w:color="auto"/>
              <w:bottom w:val="single" w:sz="6" w:space="0" w:color="auto"/>
              <w:right w:val="single" w:sz="4" w:space="0" w:color="auto"/>
            </w:tcBorders>
            <w:vAlign w:val="bottom"/>
          </w:tcPr>
          <w:p w:rsidR="00770DE7" w:rsidRPr="00196DCD"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c>
          <w:tcPr>
            <w:tcW w:w="1276" w:type="dxa"/>
            <w:gridSpan w:val="2"/>
            <w:tcBorders>
              <w:top w:val="single" w:sz="6" w:space="0" w:color="auto"/>
              <w:left w:val="single" w:sz="4" w:space="0" w:color="auto"/>
              <w:bottom w:val="single" w:sz="6" w:space="0" w:color="auto"/>
              <w:right w:val="single" w:sz="6" w:space="0" w:color="auto"/>
            </w:tcBorders>
            <w:vAlign w:val="bottom"/>
          </w:tcPr>
          <w:p w:rsidR="00770DE7" w:rsidRPr="00196DCD"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95</w:t>
            </w:r>
          </w:p>
        </w:tc>
      </w:tr>
      <w:tr w:rsidR="00770DE7" w:rsidRPr="009E31E4" w:rsidTr="007F1162">
        <w:trPr>
          <w:cantSplit/>
          <w:trHeight w:val="2685"/>
        </w:trPr>
        <w:tc>
          <w:tcPr>
            <w:tcW w:w="535"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w:t>
            </w:r>
          </w:p>
        </w:tc>
        <w:tc>
          <w:tcPr>
            <w:tcW w:w="3362"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              Количество граждан, ведущих личное подсобное хозяйство, осуществивших привлечение кредитных средств</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чел.</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276"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41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561"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275"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w:t>
            </w:r>
          </w:p>
        </w:tc>
      </w:tr>
      <w:tr w:rsidR="00770DE7" w:rsidRPr="009E31E4" w:rsidTr="007F1162">
        <w:trPr>
          <w:cantSplit/>
          <w:trHeight w:val="221"/>
        </w:trPr>
        <w:tc>
          <w:tcPr>
            <w:tcW w:w="535"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w:t>
            </w:r>
          </w:p>
        </w:tc>
        <w:tc>
          <w:tcPr>
            <w:tcW w:w="3362"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w:t>
            </w:r>
            <w:r w:rsidR="00804D43">
              <w:rPr>
                <w:rFonts w:ascii="Times New Roman" w:eastAsia="Times New Roman" w:hAnsi="Times New Roman" w:cs="Times New Roman"/>
                <w:sz w:val="20"/>
                <w:szCs w:val="20"/>
                <w:lang w:eastAsia="ru-RU"/>
              </w:rPr>
              <w:t xml:space="preserve"> показатель: </w:t>
            </w:r>
            <w:r w:rsidRPr="00196DCD">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тыс. кв. м.</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276"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41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561"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275"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0,500</w:t>
            </w:r>
          </w:p>
        </w:tc>
      </w:tr>
      <w:tr w:rsidR="00770DE7" w:rsidRPr="009E31E4" w:rsidTr="00804D43">
        <w:trPr>
          <w:cantSplit/>
          <w:trHeight w:val="1444"/>
        </w:trPr>
        <w:tc>
          <w:tcPr>
            <w:tcW w:w="535" w:type="dxa"/>
            <w:tcBorders>
              <w:top w:val="single" w:sz="6" w:space="0" w:color="auto"/>
              <w:left w:val="single" w:sz="6" w:space="0" w:color="auto"/>
              <w:bottom w:val="single" w:sz="6" w:space="0" w:color="auto"/>
              <w:right w:val="single" w:sz="6" w:space="0" w:color="auto"/>
            </w:tcBorders>
          </w:tcPr>
          <w:p w:rsidR="00770DE7" w:rsidRPr="009E31E4"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362" w:type="dxa"/>
            <w:tcBorders>
              <w:top w:val="single" w:sz="6" w:space="0" w:color="auto"/>
              <w:left w:val="single" w:sz="6" w:space="0" w:color="auto"/>
              <w:bottom w:val="single" w:sz="6" w:space="0" w:color="auto"/>
              <w:right w:val="single" w:sz="6" w:space="0" w:color="auto"/>
            </w:tcBorders>
          </w:tcPr>
          <w:p w:rsidR="00770DE7"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w:t>
            </w:r>
          </w:p>
          <w:p w:rsidR="00770DE7" w:rsidRPr="009E31E4"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9E31E4" w:rsidRDefault="00770DE7" w:rsidP="00770DE7">
            <w:pPr>
              <w:jc w:val="center"/>
              <w:rPr>
                <w:rFonts w:ascii="Times New Roman" w:eastAsia="Times New Roman" w:hAnsi="Times New Roman" w:cs="Times New Roman"/>
                <w:sz w:val="20"/>
                <w:szCs w:val="20"/>
                <w:lang w:eastAsia="ru-RU"/>
              </w:rPr>
            </w:pPr>
          </w:p>
          <w:p w:rsidR="00770DE7" w:rsidRPr="009E31E4" w:rsidRDefault="00770DE7" w:rsidP="00770DE7">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9E31E4"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76" w:type="dxa"/>
            <w:tcBorders>
              <w:top w:val="single" w:sz="6" w:space="0" w:color="auto"/>
              <w:left w:val="single" w:sz="6" w:space="0" w:color="auto"/>
              <w:bottom w:val="single" w:sz="6" w:space="0" w:color="auto"/>
              <w:right w:val="single" w:sz="6" w:space="0" w:color="auto"/>
            </w:tcBorders>
          </w:tcPr>
          <w:p w:rsidR="00770DE7"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Pr="009E31E4"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9E31E4"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7" w:type="dxa"/>
            <w:tcBorders>
              <w:top w:val="single" w:sz="6" w:space="0" w:color="auto"/>
              <w:left w:val="single" w:sz="6" w:space="0" w:color="auto"/>
              <w:bottom w:val="single" w:sz="6" w:space="0" w:color="auto"/>
              <w:right w:val="single" w:sz="6" w:space="0" w:color="auto"/>
            </w:tcBorders>
            <w:vAlign w:val="bottom"/>
          </w:tcPr>
          <w:p w:rsidR="00770DE7" w:rsidRPr="009E31E4" w:rsidRDefault="00770DE7" w:rsidP="00770D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1" w:type="dxa"/>
            <w:gridSpan w:val="2"/>
            <w:tcBorders>
              <w:top w:val="single" w:sz="6" w:space="0" w:color="auto"/>
              <w:left w:val="single" w:sz="6" w:space="0" w:color="auto"/>
              <w:bottom w:val="single" w:sz="6" w:space="0" w:color="auto"/>
              <w:right w:val="single" w:sz="6" w:space="0" w:color="auto"/>
            </w:tcBorders>
            <w:vAlign w:val="bottom"/>
          </w:tcPr>
          <w:p w:rsidR="00770DE7" w:rsidRPr="009E31E4" w:rsidRDefault="00770DE7" w:rsidP="00770DE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5" w:type="dxa"/>
            <w:tcBorders>
              <w:top w:val="single" w:sz="6" w:space="0" w:color="auto"/>
              <w:left w:val="single" w:sz="6" w:space="0" w:color="auto"/>
              <w:bottom w:val="single" w:sz="6" w:space="0" w:color="auto"/>
              <w:right w:val="single" w:sz="6" w:space="0" w:color="auto"/>
            </w:tcBorders>
            <w:vAlign w:val="bottom"/>
          </w:tcPr>
          <w:p w:rsidR="00770DE7" w:rsidRPr="009E31E4" w:rsidRDefault="00770DE7" w:rsidP="00770DE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gridSpan w:val="2"/>
            <w:tcBorders>
              <w:top w:val="single" w:sz="6" w:space="0" w:color="auto"/>
              <w:left w:val="single" w:sz="6" w:space="0" w:color="auto"/>
              <w:bottom w:val="single" w:sz="6" w:space="0" w:color="auto"/>
              <w:right w:val="single" w:sz="6" w:space="0" w:color="auto"/>
            </w:tcBorders>
          </w:tcPr>
          <w:p w:rsidR="00770DE7"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p>
          <w:p w:rsidR="00770DE7"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p>
          <w:p w:rsidR="00770DE7"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p>
          <w:p w:rsidR="00770DE7"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p>
          <w:p w:rsidR="00770DE7"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p>
          <w:p w:rsidR="00770DE7" w:rsidRPr="009E31E4"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770DE7" w:rsidRPr="009E31E4" w:rsidTr="00804D43">
        <w:trPr>
          <w:cantSplit/>
          <w:trHeight w:val="1444"/>
        </w:trPr>
        <w:tc>
          <w:tcPr>
            <w:tcW w:w="535"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3362"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Целевой показатель:</w:t>
            </w:r>
            <w:r w:rsidR="00804D43">
              <w:rPr>
                <w:rFonts w:ascii="Times New Roman" w:eastAsia="Times New Roman" w:hAnsi="Times New Roman" w:cs="Times New Roman"/>
                <w:sz w:val="20"/>
                <w:szCs w:val="20"/>
                <w:lang w:eastAsia="ru-RU"/>
              </w:rPr>
              <w:t xml:space="preserve"> </w:t>
            </w:r>
            <w:r w:rsidRPr="00196DCD">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человек</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276"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41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561"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275"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10</w:t>
            </w:r>
          </w:p>
        </w:tc>
      </w:tr>
      <w:tr w:rsidR="00770DE7" w:rsidRPr="009E31E4" w:rsidTr="007F1162">
        <w:trPr>
          <w:cantSplit/>
          <w:trHeight w:val="221"/>
        </w:trPr>
        <w:tc>
          <w:tcPr>
            <w:tcW w:w="535"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7</w:t>
            </w:r>
          </w:p>
        </w:tc>
        <w:tc>
          <w:tcPr>
            <w:tcW w:w="3362"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 Целевой показатель:             Создание новых рабочих мест</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единиц</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30</w:t>
            </w:r>
          </w:p>
        </w:tc>
        <w:tc>
          <w:tcPr>
            <w:tcW w:w="1276"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не менее 30</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41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561"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275"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30</w:t>
            </w:r>
          </w:p>
        </w:tc>
      </w:tr>
      <w:tr w:rsidR="00770DE7" w:rsidRPr="009E31E4" w:rsidTr="007F1162">
        <w:trPr>
          <w:cantSplit/>
          <w:trHeight w:val="221"/>
        </w:trPr>
        <w:tc>
          <w:tcPr>
            <w:tcW w:w="535"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8</w:t>
            </w:r>
          </w:p>
        </w:tc>
        <w:tc>
          <w:tcPr>
            <w:tcW w:w="3362"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показатель:                  </w:t>
            </w:r>
            <w:r>
              <w:rPr>
                <w:rFonts w:ascii="Times New Roman" w:eastAsia="Times New Roman" w:hAnsi="Times New Roman" w:cs="Times New Roman"/>
                <w:sz w:val="20"/>
                <w:szCs w:val="20"/>
                <w:lang w:eastAsia="ru-RU"/>
              </w:rPr>
              <w:t xml:space="preserve"> </w:t>
            </w:r>
            <w:r w:rsidRPr="00196DCD">
              <w:rPr>
                <w:rFonts w:ascii="Times New Roman" w:eastAsia="Times New Roman" w:hAnsi="Times New Roman" w:cs="Times New Roman"/>
                <w:sz w:val="20"/>
                <w:szCs w:val="20"/>
                <w:lang w:eastAsia="ru-RU"/>
              </w:rPr>
              <w:t>Объем производства молока</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тыс. </w:t>
            </w:r>
            <w:proofErr w:type="spellStart"/>
            <w:r w:rsidRPr="00196DCD">
              <w:rPr>
                <w:rFonts w:ascii="Times New Roman" w:eastAsia="Times New Roman" w:hAnsi="Times New Roman" w:cs="Times New Roman"/>
                <w:sz w:val="20"/>
                <w:szCs w:val="20"/>
                <w:lang w:eastAsia="ru-RU"/>
              </w:rPr>
              <w:t>тн</w:t>
            </w:r>
            <w:proofErr w:type="spellEnd"/>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41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561"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275"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4,3</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4,4</w:t>
            </w:r>
          </w:p>
        </w:tc>
      </w:tr>
      <w:tr w:rsidR="00770DE7" w:rsidRPr="009E31E4" w:rsidTr="007F1162">
        <w:trPr>
          <w:cantSplit/>
          <w:trHeight w:val="221"/>
        </w:trPr>
        <w:tc>
          <w:tcPr>
            <w:tcW w:w="535"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w:t>
            </w:r>
          </w:p>
        </w:tc>
        <w:tc>
          <w:tcPr>
            <w:tcW w:w="3362"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Учреждения культурно-досугового типа требующие ремонта  (сельский) дом культуры в с. Ильинка, культурно-досуговые центры в с. </w:t>
            </w:r>
            <w:proofErr w:type="spellStart"/>
            <w:r w:rsidRPr="00196DCD">
              <w:rPr>
                <w:rFonts w:ascii="Times New Roman" w:eastAsia="Times New Roman" w:hAnsi="Times New Roman" w:cs="Times New Roman"/>
                <w:sz w:val="20"/>
                <w:szCs w:val="20"/>
                <w:lang w:eastAsia="ru-RU"/>
              </w:rPr>
              <w:t>Кузурба</w:t>
            </w:r>
            <w:proofErr w:type="spellEnd"/>
            <w:r w:rsidRPr="00196DCD">
              <w:rPr>
                <w:rFonts w:ascii="Times New Roman" w:eastAsia="Times New Roman" w:hAnsi="Times New Roman" w:cs="Times New Roman"/>
                <w:sz w:val="20"/>
                <w:szCs w:val="20"/>
                <w:lang w:eastAsia="ru-RU"/>
              </w:rPr>
              <w:t xml:space="preserve"> и с. Лопатка) </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1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61"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275"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r>
      <w:tr w:rsidR="00770DE7" w:rsidRPr="009E31E4" w:rsidTr="007F1162">
        <w:trPr>
          <w:cantSplit/>
          <w:trHeight w:val="221"/>
        </w:trPr>
        <w:tc>
          <w:tcPr>
            <w:tcW w:w="535"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10</w:t>
            </w:r>
          </w:p>
        </w:tc>
        <w:tc>
          <w:tcPr>
            <w:tcW w:w="3362" w:type="dxa"/>
            <w:tcBorders>
              <w:top w:val="single" w:sz="6" w:space="0" w:color="auto"/>
              <w:left w:val="single" w:sz="6" w:space="0" w:color="auto"/>
              <w:bottom w:val="single" w:sz="6" w:space="0" w:color="auto"/>
              <w:right w:val="single" w:sz="6" w:space="0" w:color="auto"/>
            </w:tcBorders>
          </w:tcPr>
          <w:p w:rsidR="00770DE7" w:rsidRPr="00196DCD" w:rsidRDefault="00770DE7" w:rsidP="00770DE7">
            <w:pP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gramStart"/>
            <w:r w:rsidRPr="00196DCD">
              <w:rPr>
                <w:rFonts w:ascii="Times New Roman" w:eastAsia="Times New Roman" w:hAnsi="Times New Roman" w:cs="Times New Roman"/>
                <w:sz w:val="20"/>
                <w:szCs w:val="20"/>
                <w:lang w:eastAsia="ru-RU"/>
              </w:rPr>
              <w:t xml:space="preserve">показатель:   </w:t>
            </w:r>
            <w:proofErr w:type="gramEnd"/>
            <w:r w:rsidRPr="00196D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96DCD">
              <w:rPr>
                <w:rFonts w:ascii="Times New Roman" w:eastAsia="Times New Roman" w:hAnsi="Times New Roman" w:cs="Times New Roman"/>
                <w:sz w:val="20"/>
                <w:szCs w:val="20"/>
                <w:lang w:eastAsia="ru-RU"/>
              </w:rPr>
              <w:t>Создание малых архитектурных форм (строительство детской игровой площадки, крытый ледовый каток с. Ильинка)</w:t>
            </w:r>
          </w:p>
        </w:tc>
        <w:tc>
          <w:tcPr>
            <w:tcW w:w="1134"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единиц</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0,0</w:t>
            </w:r>
          </w:p>
        </w:tc>
        <w:tc>
          <w:tcPr>
            <w:tcW w:w="1276"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7"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61"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5" w:type="dxa"/>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gridSpan w:val="2"/>
            <w:tcBorders>
              <w:top w:val="single" w:sz="6" w:space="0" w:color="auto"/>
              <w:left w:val="single" w:sz="6" w:space="0" w:color="auto"/>
              <w:bottom w:val="single" w:sz="6" w:space="0" w:color="auto"/>
              <w:right w:val="single" w:sz="6" w:space="0" w:color="auto"/>
            </w:tcBorders>
            <w:vAlign w:val="bottom"/>
          </w:tcPr>
          <w:p w:rsidR="00770DE7" w:rsidRPr="00196DCD" w:rsidRDefault="00770DE7" w:rsidP="00770D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770DE7" w:rsidRPr="009E31E4" w:rsidTr="00804D43">
        <w:trPr>
          <w:cantSplit/>
          <w:trHeight w:val="221"/>
        </w:trPr>
        <w:tc>
          <w:tcPr>
            <w:tcW w:w="535" w:type="dxa"/>
            <w:tcBorders>
              <w:top w:val="single" w:sz="6" w:space="0" w:color="auto"/>
              <w:left w:val="single" w:sz="6" w:space="0" w:color="auto"/>
              <w:bottom w:val="single" w:sz="6" w:space="0" w:color="auto"/>
              <w:right w:val="single" w:sz="6" w:space="0" w:color="auto"/>
            </w:tcBorders>
          </w:tcPr>
          <w:p w:rsidR="00770DE7" w:rsidRPr="00FB6928"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692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11</w:t>
            </w:r>
          </w:p>
        </w:tc>
        <w:tc>
          <w:tcPr>
            <w:tcW w:w="3362" w:type="dxa"/>
            <w:tcBorders>
              <w:top w:val="single" w:sz="6" w:space="0" w:color="auto"/>
              <w:left w:val="single" w:sz="6" w:space="0" w:color="auto"/>
              <w:bottom w:val="single" w:sz="6" w:space="0" w:color="auto"/>
              <w:right w:val="single" w:sz="6" w:space="0" w:color="auto"/>
            </w:tcBorders>
          </w:tcPr>
          <w:p w:rsidR="00770DE7" w:rsidRPr="00FB6928"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r w:rsidRPr="00196DCD">
              <w:rPr>
                <w:rFonts w:ascii="Times New Roman" w:eastAsia="Times New Roman" w:hAnsi="Times New Roman" w:cs="Times New Roman"/>
                <w:sz w:val="20"/>
                <w:szCs w:val="20"/>
                <w:lang w:eastAsia="ru-RU"/>
              </w:rPr>
              <w:t xml:space="preserve">Целевой </w:t>
            </w:r>
            <w:proofErr w:type="spellStart"/>
            <w:proofErr w:type="gramStart"/>
            <w:r w:rsidRPr="00196DCD">
              <w:rPr>
                <w:rFonts w:ascii="Times New Roman" w:eastAsia="Times New Roman" w:hAnsi="Times New Roman" w:cs="Times New Roman"/>
                <w:sz w:val="20"/>
                <w:szCs w:val="20"/>
                <w:lang w:eastAsia="ru-RU"/>
              </w:rPr>
              <w:t>показатель:</w:t>
            </w:r>
            <w:r w:rsidRPr="00FB6928">
              <w:rPr>
                <w:rFonts w:ascii="Times New Roman" w:eastAsia="Times New Roman" w:hAnsi="Times New Roman" w:cs="Times New Roman"/>
                <w:sz w:val="20"/>
                <w:szCs w:val="20"/>
                <w:lang w:eastAsia="ru-RU"/>
              </w:rPr>
              <w:t>Снижение</w:t>
            </w:r>
            <w:proofErr w:type="spellEnd"/>
            <w:proofErr w:type="gramEnd"/>
            <w:r w:rsidRPr="00FB6928">
              <w:rPr>
                <w:rFonts w:ascii="Times New Roman" w:eastAsia="Times New Roman" w:hAnsi="Times New Roman" w:cs="Times New Roman"/>
                <w:sz w:val="20"/>
                <w:szCs w:val="20"/>
                <w:lang w:eastAsia="ru-RU"/>
              </w:rPr>
              <w:t xml:space="preserve"> количества обращений граждан с укусами безнадзорных домашних животных</w:t>
            </w:r>
          </w:p>
        </w:tc>
        <w:tc>
          <w:tcPr>
            <w:tcW w:w="1134" w:type="dxa"/>
            <w:tcBorders>
              <w:top w:val="single" w:sz="6" w:space="0" w:color="auto"/>
              <w:left w:val="single" w:sz="6" w:space="0" w:color="auto"/>
              <w:bottom w:val="single" w:sz="6" w:space="0" w:color="auto"/>
              <w:right w:val="single" w:sz="6" w:space="0" w:color="auto"/>
            </w:tcBorders>
          </w:tcPr>
          <w:p w:rsidR="00770DE7" w:rsidRPr="00FB6928"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6928">
              <w:rPr>
                <w:rFonts w:ascii="Times New Roman" w:eastAsia="Times New Roman" w:hAnsi="Times New Roman" w:cs="Times New Roman"/>
                <w:sz w:val="20"/>
                <w:szCs w:val="20"/>
                <w:lang w:eastAsia="ru-RU"/>
              </w:rPr>
              <w:t>чел.</w:t>
            </w:r>
          </w:p>
        </w:tc>
        <w:tc>
          <w:tcPr>
            <w:tcW w:w="1557" w:type="dxa"/>
            <w:tcBorders>
              <w:top w:val="single" w:sz="6" w:space="0" w:color="auto"/>
              <w:left w:val="single" w:sz="6" w:space="0" w:color="auto"/>
              <w:bottom w:val="single" w:sz="6" w:space="0" w:color="auto"/>
              <w:right w:val="single" w:sz="6" w:space="0" w:color="auto"/>
            </w:tcBorders>
            <w:vAlign w:val="bottom"/>
          </w:tcPr>
          <w:p w:rsidR="00770DE7" w:rsidRPr="00FB6928"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r w:rsidRPr="00FB6928">
              <w:rPr>
                <w:rFonts w:ascii="Times New Roman" w:eastAsia="Times New Roman" w:hAnsi="Times New Roman" w:cs="Times New Roman"/>
                <w:sz w:val="20"/>
                <w:szCs w:val="20"/>
                <w:lang w:eastAsia="ru-RU"/>
              </w:rPr>
              <w:t>не более 1 чел</w:t>
            </w:r>
          </w:p>
        </w:tc>
        <w:tc>
          <w:tcPr>
            <w:tcW w:w="1276" w:type="dxa"/>
            <w:tcBorders>
              <w:top w:val="single" w:sz="6" w:space="0" w:color="auto"/>
              <w:left w:val="single" w:sz="6" w:space="0" w:color="auto"/>
              <w:bottom w:val="single" w:sz="6" w:space="0" w:color="auto"/>
              <w:right w:val="single" w:sz="6" w:space="0" w:color="auto"/>
            </w:tcBorders>
          </w:tcPr>
          <w:p w:rsidR="00770DE7" w:rsidRPr="00FB6928" w:rsidRDefault="00770DE7" w:rsidP="00770DE7">
            <w:pPr>
              <w:jc w:val="center"/>
              <w:rPr>
                <w:rFonts w:ascii="Times New Roman" w:eastAsia="Times New Roman" w:hAnsi="Times New Roman" w:cs="Times New Roman"/>
                <w:sz w:val="20"/>
                <w:szCs w:val="20"/>
                <w:lang w:eastAsia="ru-RU"/>
              </w:rPr>
            </w:pPr>
          </w:p>
          <w:p w:rsidR="00770DE7" w:rsidRPr="00FB6928" w:rsidRDefault="00770DE7" w:rsidP="00770DE7">
            <w:pPr>
              <w:jc w:val="center"/>
              <w:rPr>
                <w:rFonts w:ascii="Times New Roman" w:eastAsia="Times New Roman" w:hAnsi="Times New Roman" w:cs="Times New Roman"/>
                <w:sz w:val="20"/>
                <w:szCs w:val="20"/>
                <w:lang w:eastAsia="ru-RU"/>
              </w:rPr>
            </w:pPr>
            <w:r w:rsidRPr="00FB6928">
              <w:rPr>
                <w:rFonts w:ascii="Times New Roman" w:eastAsia="Times New Roman" w:hAnsi="Times New Roman" w:cs="Times New Roman"/>
                <w:sz w:val="20"/>
                <w:szCs w:val="20"/>
                <w:lang w:eastAsia="ru-RU"/>
              </w:rPr>
              <w:t>не более 1 чел</w:t>
            </w:r>
          </w:p>
        </w:tc>
        <w:tc>
          <w:tcPr>
            <w:tcW w:w="1561" w:type="dxa"/>
            <w:tcBorders>
              <w:top w:val="single" w:sz="6" w:space="0" w:color="auto"/>
              <w:left w:val="single" w:sz="6" w:space="0" w:color="auto"/>
              <w:bottom w:val="single" w:sz="6" w:space="0" w:color="auto"/>
              <w:right w:val="single" w:sz="6" w:space="0" w:color="auto"/>
            </w:tcBorders>
          </w:tcPr>
          <w:p w:rsidR="00770DE7" w:rsidRPr="00FB6928" w:rsidRDefault="00770DE7" w:rsidP="00770DE7">
            <w:pPr>
              <w:jc w:val="center"/>
              <w:rPr>
                <w:rFonts w:ascii="Times New Roman" w:eastAsia="Times New Roman" w:hAnsi="Times New Roman" w:cs="Times New Roman"/>
                <w:sz w:val="20"/>
                <w:szCs w:val="20"/>
                <w:lang w:eastAsia="ru-RU"/>
              </w:rPr>
            </w:pPr>
          </w:p>
          <w:p w:rsidR="00770DE7" w:rsidRPr="00FB6928" w:rsidRDefault="00770DE7" w:rsidP="00770DE7">
            <w:pPr>
              <w:jc w:val="center"/>
              <w:rPr>
                <w:rFonts w:ascii="Times New Roman" w:eastAsia="Times New Roman" w:hAnsi="Times New Roman" w:cs="Times New Roman"/>
                <w:sz w:val="20"/>
                <w:szCs w:val="20"/>
                <w:lang w:eastAsia="ru-RU"/>
              </w:rPr>
            </w:pPr>
            <w:r w:rsidRPr="00FB6928">
              <w:rPr>
                <w:rFonts w:ascii="Times New Roman" w:eastAsia="Times New Roman" w:hAnsi="Times New Roman" w:cs="Times New Roman"/>
                <w:sz w:val="20"/>
                <w:szCs w:val="20"/>
                <w:lang w:eastAsia="ru-RU"/>
              </w:rPr>
              <w:t>не более 1 чел</w:t>
            </w:r>
          </w:p>
        </w:tc>
        <w:tc>
          <w:tcPr>
            <w:tcW w:w="1417" w:type="dxa"/>
            <w:tcBorders>
              <w:top w:val="single" w:sz="6" w:space="0" w:color="auto"/>
              <w:left w:val="single" w:sz="6" w:space="0" w:color="auto"/>
              <w:bottom w:val="single" w:sz="6" w:space="0" w:color="auto"/>
              <w:right w:val="single" w:sz="6" w:space="0" w:color="auto"/>
            </w:tcBorders>
          </w:tcPr>
          <w:p w:rsidR="00770DE7" w:rsidRPr="00FB6928" w:rsidRDefault="00770DE7" w:rsidP="00770DE7">
            <w:pPr>
              <w:jc w:val="center"/>
              <w:rPr>
                <w:rFonts w:ascii="Times New Roman" w:eastAsia="Times New Roman" w:hAnsi="Times New Roman" w:cs="Times New Roman"/>
                <w:sz w:val="20"/>
                <w:szCs w:val="20"/>
                <w:lang w:eastAsia="ru-RU"/>
              </w:rPr>
            </w:pPr>
          </w:p>
          <w:p w:rsidR="00770DE7" w:rsidRPr="00FB6928" w:rsidRDefault="00770DE7" w:rsidP="00770DE7">
            <w:pPr>
              <w:jc w:val="center"/>
              <w:rPr>
                <w:rFonts w:ascii="Times New Roman" w:eastAsia="Times New Roman" w:hAnsi="Times New Roman" w:cs="Times New Roman"/>
                <w:sz w:val="20"/>
                <w:szCs w:val="20"/>
                <w:lang w:eastAsia="ru-RU"/>
              </w:rPr>
            </w:pPr>
            <w:r w:rsidRPr="00FB6928">
              <w:rPr>
                <w:rFonts w:ascii="Times New Roman" w:eastAsia="Times New Roman" w:hAnsi="Times New Roman" w:cs="Times New Roman"/>
                <w:sz w:val="20"/>
                <w:szCs w:val="20"/>
                <w:lang w:eastAsia="ru-RU"/>
              </w:rPr>
              <w:t>не более 1 чел</w:t>
            </w:r>
          </w:p>
        </w:tc>
        <w:tc>
          <w:tcPr>
            <w:tcW w:w="1561" w:type="dxa"/>
            <w:gridSpan w:val="2"/>
            <w:tcBorders>
              <w:top w:val="single" w:sz="6" w:space="0" w:color="auto"/>
              <w:left w:val="single" w:sz="6" w:space="0" w:color="auto"/>
              <w:bottom w:val="single" w:sz="6" w:space="0" w:color="auto"/>
              <w:right w:val="single" w:sz="6" w:space="0" w:color="auto"/>
            </w:tcBorders>
          </w:tcPr>
          <w:p w:rsidR="00770DE7" w:rsidRPr="00FB6928" w:rsidRDefault="00770DE7" w:rsidP="00770DE7">
            <w:pPr>
              <w:jc w:val="center"/>
              <w:rPr>
                <w:rFonts w:ascii="Times New Roman" w:eastAsia="Times New Roman" w:hAnsi="Times New Roman" w:cs="Times New Roman"/>
                <w:sz w:val="20"/>
                <w:szCs w:val="20"/>
                <w:lang w:eastAsia="ru-RU"/>
              </w:rPr>
            </w:pPr>
          </w:p>
          <w:p w:rsidR="00770DE7" w:rsidRPr="00FB6928" w:rsidRDefault="00770DE7" w:rsidP="00770DE7">
            <w:pPr>
              <w:jc w:val="center"/>
              <w:rPr>
                <w:rFonts w:ascii="Times New Roman" w:eastAsia="Times New Roman" w:hAnsi="Times New Roman" w:cs="Times New Roman"/>
                <w:sz w:val="20"/>
                <w:szCs w:val="20"/>
                <w:lang w:eastAsia="ru-RU"/>
              </w:rPr>
            </w:pPr>
            <w:r w:rsidRPr="00FB6928">
              <w:rPr>
                <w:rFonts w:ascii="Times New Roman" w:eastAsia="Times New Roman" w:hAnsi="Times New Roman" w:cs="Times New Roman"/>
                <w:sz w:val="20"/>
                <w:szCs w:val="20"/>
                <w:lang w:eastAsia="ru-RU"/>
              </w:rPr>
              <w:t>не более 1 чел</w:t>
            </w:r>
          </w:p>
        </w:tc>
        <w:tc>
          <w:tcPr>
            <w:tcW w:w="1275" w:type="dxa"/>
            <w:tcBorders>
              <w:top w:val="single" w:sz="6" w:space="0" w:color="auto"/>
              <w:left w:val="single" w:sz="6" w:space="0" w:color="auto"/>
              <w:bottom w:val="single" w:sz="6" w:space="0" w:color="auto"/>
              <w:right w:val="single" w:sz="6" w:space="0" w:color="auto"/>
            </w:tcBorders>
          </w:tcPr>
          <w:p w:rsidR="00770DE7" w:rsidRPr="00FB6928" w:rsidRDefault="00770DE7" w:rsidP="00770DE7">
            <w:pPr>
              <w:jc w:val="center"/>
              <w:rPr>
                <w:rFonts w:ascii="Times New Roman" w:eastAsia="Times New Roman" w:hAnsi="Times New Roman" w:cs="Times New Roman"/>
                <w:sz w:val="20"/>
                <w:szCs w:val="20"/>
                <w:lang w:eastAsia="ru-RU"/>
              </w:rPr>
            </w:pPr>
          </w:p>
          <w:p w:rsidR="00770DE7" w:rsidRPr="00FB6928" w:rsidRDefault="00770DE7" w:rsidP="00770DE7">
            <w:pPr>
              <w:jc w:val="center"/>
              <w:rPr>
                <w:rFonts w:ascii="Times New Roman" w:eastAsia="Times New Roman" w:hAnsi="Times New Roman" w:cs="Times New Roman"/>
                <w:sz w:val="20"/>
                <w:szCs w:val="20"/>
                <w:lang w:eastAsia="ru-RU"/>
              </w:rPr>
            </w:pPr>
            <w:r w:rsidRPr="00FB6928">
              <w:rPr>
                <w:rFonts w:ascii="Times New Roman" w:eastAsia="Times New Roman" w:hAnsi="Times New Roman" w:cs="Times New Roman"/>
                <w:sz w:val="20"/>
                <w:szCs w:val="20"/>
                <w:lang w:eastAsia="ru-RU"/>
              </w:rPr>
              <w:t>не более 1 чел</w:t>
            </w:r>
          </w:p>
        </w:tc>
        <w:tc>
          <w:tcPr>
            <w:tcW w:w="1276" w:type="dxa"/>
            <w:gridSpan w:val="2"/>
            <w:tcBorders>
              <w:top w:val="single" w:sz="6" w:space="0" w:color="auto"/>
              <w:left w:val="single" w:sz="6" w:space="0" w:color="auto"/>
              <w:bottom w:val="single" w:sz="6" w:space="0" w:color="auto"/>
              <w:right w:val="single" w:sz="6" w:space="0" w:color="auto"/>
            </w:tcBorders>
          </w:tcPr>
          <w:p w:rsidR="00770DE7" w:rsidRPr="00FB6928"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Pr="00FB6928"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Pr="00FB6928"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6928">
              <w:rPr>
                <w:rFonts w:ascii="Times New Roman" w:eastAsia="Times New Roman" w:hAnsi="Times New Roman" w:cs="Times New Roman"/>
                <w:sz w:val="20"/>
                <w:szCs w:val="20"/>
                <w:lang w:eastAsia="ru-RU"/>
              </w:rPr>
              <w:t>не более 1 чел</w:t>
            </w:r>
          </w:p>
        </w:tc>
      </w:tr>
      <w:tr w:rsidR="00770DE7" w:rsidRPr="009E31E4" w:rsidTr="00804D43">
        <w:trPr>
          <w:cantSplit/>
          <w:trHeight w:val="221"/>
        </w:trPr>
        <w:tc>
          <w:tcPr>
            <w:tcW w:w="535" w:type="dxa"/>
            <w:tcBorders>
              <w:top w:val="single" w:sz="6" w:space="0" w:color="auto"/>
              <w:left w:val="single" w:sz="6" w:space="0" w:color="auto"/>
              <w:bottom w:val="single" w:sz="6" w:space="0" w:color="auto"/>
              <w:right w:val="single" w:sz="6" w:space="0" w:color="auto"/>
            </w:tcBorders>
          </w:tcPr>
          <w:p w:rsidR="00770DE7" w:rsidRPr="005D7395"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12</w:t>
            </w:r>
          </w:p>
        </w:tc>
        <w:tc>
          <w:tcPr>
            <w:tcW w:w="3362" w:type="dxa"/>
            <w:tcBorders>
              <w:top w:val="single" w:sz="6" w:space="0" w:color="auto"/>
              <w:left w:val="single" w:sz="6" w:space="0" w:color="auto"/>
              <w:bottom w:val="single" w:sz="6" w:space="0" w:color="auto"/>
              <w:right w:val="single" w:sz="6" w:space="0" w:color="auto"/>
            </w:tcBorders>
          </w:tcPr>
          <w:p w:rsidR="00770DE7" w:rsidRPr="005D7395"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 xml:space="preserve">Целевой </w:t>
            </w:r>
            <w:r>
              <w:rPr>
                <w:rFonts w:ascii="Times New Roman" w:eastAsia="Times New Roman" w:hAnsi="Times New Roman" w:cs="Times New Roman"/>
                <w:sz w:val="20"/>
                <w:szCs w:val="20"/>
                <w:lang w:eastAsia="ru-RU"/>
              </w:rPr>
              <w:t>показатель</w:t>
            </w:r>
            <w:r w:rsidRPr="005D7395">
              <w:rPr>
                <w:rFonts w:ascii="Times New Roman" w:eastAsia="Times New Roman" w:hAnsi="Times New Roman" w:cs="Times New Roman"/>
                <w:sz w:val="20"/>
                <w:szCs w:val="20"/>
                <w:lang w:eastAsia="ru-RU"/>
              </w:rPr>
              <w:t>:</w:t>
            </w:r>
          </w:p>
          <w:p w:rsidR="00770DE7" w:rsidRPr="005D7395" w:rsidRDefault="00770DE7" w:rsidP="00770D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Доля исполненных бюджетных ассигнований</w:t>
            </w:r>
          </w:p>
        </w:tc>
        <w:tc>
          <w:tcPr>
            <w:tcW w:w="1134" w:type="dxa"/>
            <w:tcBorders>
              <w:top w:val="single" w:sz="6" w:space="0" w:color="auto"/>
              <w:left w:val="single" w:sz="6" w:space="0" w:color="auto"/>
              <w:bottom w:val="single" w:sz="6" w:space="0" w:color="auto"/>
              <w:right w:val="single" w:sz="6" w:space="0" w:color="auto"/>
            </w:tcBorders>
          </w:tcPr>
          <w:p w:rsidR="00770DE7" w:rsidRPr="005D7395"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Pr="005D7395"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w:t>
            </w:r>
          </w:p>
        </w:tc>
        <w:tc>
          <w:tcPr>
            <w:tcW w:w="1557" w:type="dxa"/>
            <w:tcBorders>
              <w:top w:val="single" w:sz="6" w:space="0" w:color="auto"/>
              <w:left w:val="single" w:sz="6" w:space="0" w:color="auto"/>
              <w:bottom w:val="single" w:sz="6" w:space="0" w:color="auto"/>
              <w:right w:val="single" w:sz="6" w:space="0" w:color="auto"/>
            </w:tcBorders>
          </w:tcPr>
          <w:p w:rsidR="00770DE7" w:rsidRPr="005D7395"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не менее 95</w:t>
            </w:r>
          </w:p>
        </w:tc>
        <w:tc>
          <w:tcPr>
            <w:tcW w:w="1276" w:type="dxa"/>
            <w:tcBorders>
              <w:top w:val="single" w:sz="6" w:space="0" w:color="auto"/>
              <w:left w:val="single" w:sz="6" w:space="0" w:color="auto"/>
              <w:bottom w:val="single" w:sz="6" w:space="0" w:color="auto"/>
              <w:right w:val="single" w:sz="6" w:space="0" w:color="auto"/>
            </w:tcBorders>
          </w:tcPr>
          <w:p w:rsidR="00770DE7" w:rsidRPr="005D7395" w:rsidRDefault="00770DE7" w:rsidP="00770DE7">
            <w:pPr>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6" w:space="0" w:color="auto"/>
              <w:right w:val="single" w:sz="6" w:space="0" w:color="auto"/>
            </w:tcBorders>
          </w:tcPr>
          <w:p w:rsidR="00770DE7" w:rsidRPr="005D7395" w:rsidRDefault="00770DE7" w:rsidP="00770DE7">
            <w:pPr>
              <w:rPr>
                <w:rFonts w:ascii="Calibri" w:eastAsia="Times New Roman" w:hAnsi="Calibri" w:cs="Times New Roman"/>
                <w:sz w:val="20"/>
                <w:szCs w:val="20"/>
                <w:lang w:eastAsia="ru-RU"/>
              </w:rPr>
            </w:pPr>
            <w:r w:rsidRPr="005D7395">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6" w:space="0" w:color="auto"/>
              <w:right w:val="single" w:sz="6" w:space="0" w:color="auto"/>
            </w:tcBorders>
          </w:tcPr>
          <w:p w:rsidR="00770DE7" w:rsidRPr="005D7395" w:rsidRDefault="00770DE7" w:rsidP="00770DE7">
            <w:pPr>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не менее 95</w:t>
            </w:r>
          </w:p>
        </w:tc>
        <w:tc>
          <w:tcPr>
            <w:tcW w:w="1561" w:type="dxa"/>
            <w:gridSpan w:val="2"/>
            <w:tcBorders>
              <w:top w:val="single" w:sz="6" w:space="0" w:color="auto"/>
              <w:left w:val="single" w:sz="6" w:space="0" w:color="auto"/>
              <w:bottom w:val="single" w:sz="6" w:space="0" w:color="auto"/>
              <w:right w:val="single" w:sz="6" w:space="0" w:color="auto"/>
            </w:tcBorders>
          </w:tcPr>
          <w:p w:rsidR="00770DE7" w:rsidRPr="005D7395" w:rsidRDefault="00770DE7" w:rsidP="00770DE7">
            <w:pPr>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не менее 95</w:t>
            </w:r>
          </w:p>
        </w:tc>
        <w:tc>
          <w:tcPr>
            <w:tcW w:w="1275" w:type="dxa"/>
            <w:tcBorders>
              <w:top w:val="single" w:sz="6" w:space="0" w:color="auto"/>
              <w:left w:val="single" w:sz="6" w:space="0" w:color="auto"/>
              <w:bottom w:val="single" w:sz="6" w:space="0" w:color="auto"/>
              <w:right w:val="single" w:sz="6" w:space="0" w:color="auto"/>
            </w:tcBorders>
            <w:vAlign w:val="center"/>
          </w:tcPr>
          <w:p w:rsidR="00770DE7" w:rsidRPr="005D7395" w:rsidRDefault="00770DE7" w:rsidP="00770DE7">
            <w:pPr>
              <w:autoSpaceDE w:val="0"/>
              <w:autoSpaceDN w:val="0"/>
              <w:adjustRightInd w:val="0"/>
              <w:spacing w:after="0" w:line="240" w:lineRule="auto"/>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не менее 95</w:t>
            </w:r>
          </w:p>
        </w:tc>
        <w:tc>
          <w:tcPr>
            <w:tcW w:w="1276" w:type="dxa"/>
            <w:gridSpan w:val="2"/>
            <w:tcBorders>
              <w:top w:val="single" w:sz="6" w:space="0" w:color="auto"/>
              <w:left w:val="single" w:sz="6" w:space="0" w:color="auto"/>
              <w:bottom w:val="single" w:sz="6" w:space="0" w:color="auto"/>
              <w:right w:val="single" w:sz="6" w:space="0" w:color="auto"/>
            </w:tcBorders>
          </w:tcPr>
          <w:p w:rsidR="00770DE7" w:rsidRPr="005D7395" w:rsidRDefault="00770DE7" w:rsidP="00770DE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7395">
              <w:rPr>
                <w:rFonts w:ascii="Times New Roman" w:eastAsia="Times New Roman" w:hAnsi="Times New Roman" w:cs="Times New Roman"/>
                <w:sz w:val="20"/>
                <w:szCs w:val="20"/>
                <w:lang w:eastAsia="ru-RU"/>
              </w:rPr>
              <w:t>не менее 95</w:t>
            </w:r>
          </w:p>
        </w:tc>
      </w:tr>
    </w:tbl>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tabs>
          <w:tab w:val="left" w:pos="915"/>
        </w:tabs>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ab/>
      </w:r>
    </w:p>
    <w:p w:rsidR="009972B5" w:rsidRPr="009E31E4" w:rsidRDefault="009972B5"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1</w:t>
      </w:r>
    </w:p>
    <w:p w:rsidR="009972B5" w:rsidRPr="009E31E4" w:rsidRDefault="009972B5" w:rsidP="009972B5">
      <w:pPr>
        <w:spacing w:line="240" w:lineRule="auto"/>
        <w:ind w:right="-142"/>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pPr>
    </w:p>
    <w:p w:rsidR="009972B5" w:rsidRPr="009E31E4" w:rsidRDefault="009972B5" w:rsidP="009972B5">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9972B5" w:rsidRPr="009E31E4" w:rsidRDefault="009972B5" w:rsidP="009972B5">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2"/>
        <w:gridCol w:w="2833"/>
        <w:gridCol w:w="1843"/>
        <w:gridCol w:w="852"/>
        <w:gridCol w:w="851"/>
        <w:gridCol w:w="850"/>
        <w:gridCol w:w="567"/>
        <w:gridCol w:w="1135"/>
        <w:gridCol w:w="1418"/>
        <w:gridCol w:w="1417"/>
        <w:gridCol w:w="1275"/>
      </w:tblGrid>
      <w:tr w:rsidR="009972B5" w:rsidRPr="009E31E4" w:rsidTr="009504DA">
        <w:trPr>
          <w:trHeight w:val="501"/>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702" w:type="dxa"/>
            <w:vMerge w:val="restart"/>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833" w:type="dxa"/>
            <w:vMerge w:val="restart"/>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843" w:type="dxa"/>
            <w:vMerge w:val="restart"/>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3120" w:type="dxa"/>
            <w:gridSpan w:val="4"/>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135" w:type="dxa"/>
          </w:tcPr>
          <w:p w:rsidR="009972B5" w:rsidRPr="009E31E4" w:rsidRDefault="009972B5" w:rsidP="009504DA">
            <w:pPr>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2020 г</w:t>
            </w:r>
          </w:p>
        </w:tc>
        <w:tc>
          <w:tcPr>
            <w:tcW w:w="1418"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2021 г</w:t>
            </w:r>
          </w:p>
        </w:tc>
        <w:tc>
          <w:tcPr>
            <w:tcW w:w="1417" w:type="dxa"/>
          </w:tcPr>
          <w:p w:rsidR="009972B5"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27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9972B5" w:rsidRPr="009E31E4" w:rsidTr="009504DA">
        <w:trPr>
          <w:trHeight w:val="553"/>
        </w:trPr>
        <w:tc>
          <w:tcPr>
            <w:tcW w:w="566" w:type="dxa"/>
            <w:vMerge/>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p>
        </w:tc>
        <w:tc>
          <w:tcPr>
            <w:tcW w:w="1702" w:type="dxa"/>
            <w:vMerge/>
            <w:vAlign w:val="center"/>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p>
        </w:tc>
        <w:tc>
          <w:tcPr>
            <w:tcW w:w="2833" w:type="dxa"/>
            <w:vMerge/>
            <w:vAlign w:val="center"/>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p>
        </w:tc>
        <w:tc>
          <w:tcPr>
            <w:tcW w:w="1843" w:type="dxa"/>
            <w:vMerge/>
            <w:vAlign w:val="center"/>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p>
        </w:tc>
        <w:tc>
          <w:tcPr>
            <w:tcW w:w="852"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850"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13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8"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9972B5" w:rsidRPr="009E31E4" w:rsidTr="009504DA">
        <w:trPr>
          <w:trHeight w:val="243"/>
        </w:trPr>
        <w:tc>
          <w:tcPr>
            <w:tcW w:w="566"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2" w:type="dxa"/>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833" w:type="dxa"/>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843" w:type="dxa"/>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2"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851"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850"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13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418"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275" w:type="dxa"/>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360"/>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2" w:type="dxa"/>
            <w:vMerge w:val="restart"/>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833" w:type="dxa"/>
            <w:vMerge w:val="restart"/>
          </w:tcPr>
          <w:p w:rsidR="009972B5" w:rsidRPr="009E31E4" w:rsidRDefault="009972B5" w:rsidP="009504DA">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73A7C"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50974,6</w:t>
            </w:r>
          </w:p>
        </w:tc>
        <w:tc>
          <w:tcPr>
            <w:tcW w:w="1418" w:type="dxa"/>
            <w:noWrap/>
            <w:vAlign w:val="bottom"/>
          </w:tcPr>
          <w:p w:rsidR="009972B5" w:rsidRPr="00973A7C"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6007,6</w:t>
            </w:r>
          </w:p>
        </w:tc>
        <w:tc>
          <w:tcPr>
            <w:tcW w:w="1417" w:type="dxa"/>
            <w:vAlign w:val="bottom"/>
          </w:tcPr>
          <w:p w:rsidR="009972B5" w:rsidRPr="00973A7C"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6001,0</w:t>
            </w:r>
          </w:p>
        </w:tc>
        <w:tc>
          <w:tcPr>
            <w:tcW w:w="1275" w:type="dxa"/>
            <w:vAlign w:val="bottom"/>
          </w:tcPr>
          <w:p w:rsidR="009972B5" w:rsidRPr="00973A7C" w:rsidRDefault="002E0AB1" w:rsidP="004E122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62983,2</w:t>
            </w:r>
          </w:p>
        </w:tc>
      </w:tr>
      <w:tr w:rsidR="009972B5" w:rsidRPr="009E31E4" w:rsidTr="009504DA">
        <w:trPr>
          <w:trHeight w:val="299"/>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noWrap/>
            <w:vAlign w:val="bottom"/>
          </w:tcPr>
          <w:p w:rsidR="009972B5" w:rsidRPr="00723826"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50974,6</w:t>
            </w:r>
          </w:p>
        </w:tc>
        <w:tc>
          <w:tcPr>
            <w:tcW w:w="1418" w:type="dxa"/>
            <w:noWrap/>
            <w:vAlign w:val="bottom"/>
          </w:tcPr>
          <w:p w:rsidR="009972B5" w:rsidRPr="009E31E4"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6007,6</w:t>
            </w:r>
          </w:p>
        </w:tc>
        <w:tc>
          <w:tcPr>
            <w:tcW w:w="1417" w:type="dxa"/>
            <w:vAlign w:val="bottom"/>
          </w:tcPr>
          <w:p w:rsidR="009972B5" w:rsidRPr="00723826"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600,1</w:t>
            </w:r>
          </w:p>
        </w:tc>
        <w:tc>
          <w:tcPr>
            <w:tcW w:w="1275" w:type="dxa"/>
            <w:vAlign w:val="bottom"/>
          </w:tcPr>
          <w:p w:rsidR="009972B5" w:rsidRPr="00DA11A1" w:rsidRDefault="002E0AB1" w:rsidP="004E122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62983,2</w:t>
            </w:r>
          </w:p>
        </w:tc>
      </w:tr>
      <w:tr w:rsidR="009972B5" w:rsidRPr="009E31E4" w:rsidTr="009504DA">
        <w:trPr>
          <w:trHeight w:val="209"/>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noWrap/>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8"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r>
      <w:tr w:rsidR="009972B5" w:rsidRPr="009E31E4" w:rsidTr="009504DA">
        <w:trPr>
          <w:trHeight w:val="423"/>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2" w:type="dxa"/>
            <w:vMerge w:val="restart"/>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833" w:type="dxa"/>
            <w:vMerge w:val="restart"/>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8674B" w:rsidRDefault="008B26B8"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418" w:type="dxa"/>
            <w:noWrap/>
            <w:vAlign w:val="bottom"/>
          </w:tcPr>
          <w:p w:rsidR="009972B5" w:rsidRPr="0098674B" w:rsidRDefault="009972B5" w:rsidP="009504DA">
            <w:pPr>
              <w:spacing w:after="0" w:line="240" w:lineRule="auto"/>
              <w:jc w:val="center"/>
              <w:rPr>
                <w:rFonts w:ascii="Times New Roman" w:eastAsia="Times New Roman" w:hAnsi="Times New Roman" w:cs="Times New Roman"/>
                <w:b/>
                <w:sz w:val="20"/>
                <w:szCs w:val="20"/>
                <w:lang w:eastAsia="ru-RU"/>
              </w:rPr>
            </w:pPr>
            <w:r w:rsidRPr="0098674B">
              <w:rPr>
                <w:rFonts w:ascii="Times New Roman" w:eastAsia="Times New Roman" w:hAnsi="Times New Roman" w:cs="Times New Roman"/>
                <w:b/>
                <w:sz w:val="20"/>
                <w:szCs w:val="20"/>
                <w:lang w:eastAsia="ru-RU"/>
              </w:rPr>
              <w:t>1,6</w:t>
            </w:r>
          </w:p>
        </w:tc>
        <w:tc>
          <w:tcPr>
            <w:tcW w:w="1417" w:type="dxa"/>
            <w:vAlign w:val="bottom"/>
          </w:tcPr>
          <w:p w:rsidR="009972B5" w:rsidRPr="0098674B" w:rsidRDefault="009972B5"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r w:rsidRPr="0098674B">
              <w:rPr>
                <w:rFonts w:ascii="Times New Roman" w:eastAsia="Times New Roman" w:hAnsi="Times New Roman" w:cs="Times New Roman"/>
                <w:b/>
                <w:sz w:val="20"/>
                <w:szCs w:val="20"/>
                <w:lang w:eastAsia="ru-RU"/>
              </w:rPr>
              <w:t>,0</w:t>
            </w:r>
          </w:p>
        </w:tc>
        <w:tc>
          <w:tcPr>
            <w:tcW w:w="1275" w:type="dxa"/>
            <w:vAlign w:val="bottom"/>
          </w:tcPr>
          <w:p w:rsidR="009972B5" w:rsidRPr="00973A7C" w:rsidRDefault="008B26B8"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r>
      <w:tr w:rsidR="009972B5" w:rsidRPr="009E31E4" w:rsidTr="009504DA">
        <w:trPr>
          <w:trHeight w:val="300"/>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8674B" w:rsidRDefault="008B26B8"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w:t>
            </w:r>
          </w:p>
        </w:tc>
        <w:tc>
          <w:tcPr>
            <w:tcW w:w="1418" w:type="dxa"/>
            <w:noWrap/>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1,6</w:t>
            </w:r>
          </w:p>
        </w:tc>
        <w:tc>
          <w:tcPr>
            <w:tcW w:w="1417" w:type="dxa"/>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9972B5" w:rsidRPr="0098674B" w:rsidRDefault="008B26B8"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55,3</w:t>
            </w:r>
          </w:p>
        </w:tc>
      </w:tr>
      <w:tr w:rsidR="009972B5" w:rsidRPr="009E31E4" w:rsidTr="009504DA">
        <w:trPr>
          <w:trHeight w:val="220"/>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850" w:type="dxa"/>
            <w:noWrap/>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1135" w:type="dxa"/>
            <w:noWrap/>
            <w:vAlign w:val="bottom"/>
          </w:tcPr>
          <w:p w:rsidR="009972B5" w:rsidRPr="00973A7C" w:rsidRDefault="009972B5" w:rsidP="009504DA">
            <w:pPr>
              <w:spacing w:after="0" w:line="240" w:lineRule="auto"/>
              <w:jc w:val="right"/>
              <w:rPr>
                <w:rFonts w:ascii="Times New Roman" w:eastAsia="Times New Roman" w:hAnsi="Times New Roman" w:cs="Times New Roman"/>
                <w:b/>
                <w:sz w:val="20"/>
                <w:szCs w:val="20"/>
                <w:lang w:eastAsia="ru-RU"/>
              </w:rPr>
            </w:pPr>
          </w:p>
        </w:tc>
        <w:tc>
          <w:tcPr>
            <w:tcW w:w="1418" w:type="dxa"/>
            <w:noWrap/>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04DA">
            <w:pPr>
              <w:spacing w:after="0" w:line="240" w:lineRule="auto"/>
              <w:jc w:val="right"/>
              <w:rPr>
                <w:rFonts w:ascii="Times New Roman" w:eastAsia="Times New Roman" w:hAnsi="Times New Roman" w:cs="Times New Roman"/>
                <w:b/>
                <w:sz w:val="20"/>
                <w:szCs w:val="20"/>
                <w:lang w:eastAsia="ru-RU"/>
              </w:rPr>
            </w:pPr>
          </w:p>
        </w:tc>
      </w:tr>
      <w:tr w:rsidR="009972B5" w:rsidRPr="009E31E4" w:rsidTr="009504DA">
        <w:trPr>
          <w:trHeight w:val="300"/>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2" w:type="dxa"/>
            <w:vMerge w:val="restart"/>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833" w:type="dxa"/>
            <w:vMerge w:val="restart"/>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sidR="00314DC0">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CB2B43"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15150,0</w:t>
            </w:r>
          </w:p>
        </w:tc>
        <w:tc>
          <w:tcPr>
            <w:tcW w:w="1418" w:type="dxa"/>
            <w:noWrap/>
            <w:vAlign w:val="bottom"/>
          </w:tcPr>
          <w:p w:rsidR="009972B5" w:rsidRPr="00CB2B43"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7" w:type="dxa"/>
            <w:vAlign w:val="bottom"/>
          </w:tcPr>
          <w:p w:rsidR="009972B5" w:rsidRPr="00CB2B43"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75" w:type="dxa"/>
            <w:vAlign w:val="bottom"/>
          </w:tcPr>
          <w:p w:rsidR="009972B5" w:rsidRPr="00CB2B43"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15150,0</w:t>
            </w:r>
          </w:p>
        </w:tc>
      </w:tr>
      <w:tr w:rsidR="009972B5" w:rsidRPr="009E31E4" w:rsidTr="009504DA">
        <w:trPr>
          <w:trHeight w:val="311"/>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noWrap/>
            <w:vAlign w:val="bottom"/>
          </w:tcPr>
          <w:p w:rsidR="009972B5" w:rsidRPr="0098674B"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15150,0</w:t>
            </w:r>
          </w:p>
        </w:tc>
        <w:tc>
          <w:tcPr>
            <w:tcW w:w="1418" w:type="dxa"/>
            <w:noWrap/>
            <w:vAlign w:val="bottom"/>
          </w:tcPr>
          <w:p w:rsidR="009972B5" w:rsidRPr="0098674B"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vAlign w:val="bottom"/>
          </w:tcPr>
          <w:p w:rsidR="009972B5" w:rsidRPr="0098674B"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vAlign w:val="bottom"/>
          </w:tcPr>
          <w:p w:rsidR="009972B5" w:rsidRPr="0098674B"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15150,0</w:t>
            </w:r>
          </w:p>
        </w:tc>
      </w:tr>
      <w:tr w:rsidR="009972B5" w:rsidRPr="009E31E4" w:rsidTr="009504DA">
        <w:trPr>
          <w:trHeight w:val="105"/>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852" w:type="dxa"/>
            <w:vAlign w:val="bottom"/>
          </w:tcPr>
          <w:p w:rsidR="009972B5" w:rsidRPr="009E31E4" w:rsidRDefault="009972B5" w:rsidP="009504DA">
            <w:pPr>
              <w:spacing w:after="0" w:line="240" w:lineRule="auto"/>
              <w:jc w:val="right"/>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c>
          <w:tcPr>
            <w:tcW w:w="1418"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r>
      <w:tr w:rsidR="009972B5" w:rsidRPr="009E31E4" w:rsidTr="009504DA">
        <w:trPr>
          <w:trHeight w:val="416"/>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2" w:type="dxa"/>
            <w:vMerge w:val="restart"/>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restart"/>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98674B" w:rsidRDefault="00B70EEE"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4878,4</w:t>
            </w:r>
          </w:p>
        </w:tc>
        <w:tc>
          <w:tcPr>
            <w:tcW w:w="1418" w:type="dxa"/>
            <w:vAlign w:val="bottom"/>
          </w:tcPr>
          <w:p w:rsidR="009972B5" w:rsidRPr="0098674B"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4406,0</w:t>
            </w:r>
          </w:p>
        </w:tc>
        <w:tc>
          <w:tcPr>
            <w:tcW w:w="1417" w:type="dxa"/>
            <w:vAlign w:val="bottom"/>
          </w:tcPr>
          <w:p w:rsidR="009972B5" w:rsidRPr="0098674B"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4401,0</w:t>
            </w:r>
          </w:p>
        </w:tc>
        <w:tc>
          <w:tcPr>
            <w:tcW w:w="1275" w:type="dxa"/>
            <w:vAlign w:val="bottom"/>
          </w:tcPr>
          <w:p w:rsidR="009972B5" w:rsidRPr="00973A7C" w:rsidRDefault="002E0AB1"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13685,4</w:t>
            </w:r>
          </w:p>
        </w:tc>
      </w:tr>
      <w:tr w:rsidR="009972B5" w:rsidRPr="009E31E4" w:rsidTr="009504DA">
        <w:trPr>
          <w:trHeight w:val="375"/>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723826" w:rsidRDefault="00B70EEE"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4878,4</w:t>
            </w:r>
          </w:p>
        </w:tc>
        <w:tc>
          <w:tcPr>
            <w:tcW w:w="1418" w:type="dxa"/>
            <w:vAlign w:val="bottom"/>
          </w:tcPr>
          <w:p w:rsidR="009972B5" w:rsidRPr="00723826"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4406,0</w:t>
            </w:r>
          </w:p>
        </w:tc>
        <w:tc>
          <w:tcPr>
            <w:tcW w:w="1417" w:type="dxa"/>
            <w:vAlign w:val="bottom"/>
          </w:tcPr>
          <w:p w:rsidR="009972B5" w:rsidRPr="00723826"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4401,0</w:t>
            </w:r>
          </w:p>
        </w:tc>
        <w:tc>
          <w:tcPr>
            <w:tcW w:w="1275" w:type="dxa"/>
            <w:vAlign w:val="bottom"/>
          </w:tcPr>
          <w:p w:rsidR="009972B5" w:rsidRPr="00723826" w:rsidRDefault="002E0AB1"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13685,4</w:t>
            </w:r>
          </w:p>
        </w:tc>
      </w:tr>
      <w:tr w:rsidR="009972B5" w:rsidRPr="009E31E4" w:rsidTr="009504DA">
        <w:trPr>
          <w:trHeight w:val="134"/>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843" w:type="dxa"/>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c>
          <w:tcPr>
            <w:tcW w:w="1418"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73A7C" w:rsidRDefault="009972B5" w:rsidP="009504DA">
            <w:pPr>
              <w:spacing w:after="0" w:line="240" w:lineRule="auto"/>
              <w:jc w:val="center"/>
              <w:rPr>
                <w:rFonts w:ascii="Times New Roman" w:eastAsia="Times New Roman" w:hAnsi="Times New Roman" w:cs="Times New Roman"/>
                <w:b/>
                <w:sz w:val="20"/>
                <w:szCs w:val="20"/>
                <w:lang w:eastAsia="ru-RU"/>
              </w:rPr>
            </w:pPr>
          </w:p>
        </w:tc>
      </w:tr>
      <w:tr w:rsidR="009972B5" w:rsidRPr="009E31E4" w:rsidTr="009504DA">
        <w:trPr>
          <w:trHeight w:val="450"/>
        </w:trPr>
        <w:tc>
          <w:tcPr>
            <w:tcW w:w="566" w:type="dxa"/>
            <w:vMerge w:val="restart"/>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2" w:type="dxa"/>
            <w:vMerge w:val="restart"/>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833" w:type="dxa"/>
            <w:vMerge w:val="restart"/>
            <w:vAlign w:val="center"/>
          </w:tcPr>
          <w:p w:rsidR="009972B5" w:rsidRPr="009E31E4" w:rsidRDefault="009972B5" w:rsidP="009504DA">
            <w:pPr>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w:t>
            </w:r>
            <w:r w:rsidRPr="009E31E4">
              <w:rPr>
                <w:rFonts w:ascii="Times New Roman" w:eastAsia="Times New Roman" w:hAnsi="Times New Roman" w:cs="Times New Roman"/>
                <w:sz w:val="20"/>
                <w:szCs w:val="20"/>
                <w:lang w:eastAsia="ru-RU"/>
              </w:rPr>
              <w:t>Обеспечение жильем</w:t>
            </w:r>
          </w:p>
          <w:p w:rsidR="009972B5" w:rsidRPr="009E31E4" w:rsidRDefault="009972B5" w:rsidP="009504DA">
            <w:pPr>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p w:rsidR="009972B5" w:rsidRPr="009E31E4" w:rsidRDefault="009972B5" w:rsidP="009504DA">
            <w:pPr>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
        </w:tc>
        <w:tc>
          <w:tcPr>
            <w:tcW w:w="1843" w:type="dxa"/>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98674B" w:rsidRDefault="00FE6FAD"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30892,5</w:t>
            </w:r>
          </w:p>
        </w:tc>
        <w:tc>
          <w:tcPr>
            <w:tcW w:w="1418" w:type="dxa"/>
            <w:vAlign w:val="bottom"/>
          </w:tcPr>
          <w:p w:rsidR="009972B5" w:rsidRPr="0098674B" w:rsidRDefault="009972B5"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8674B">
              <w:rPr>
                <w:rFonts w:ascii="Times New Roman" w:eastAsia="Times New Roman" w:hAnsi="Times New Roman" w:cs="Times New Roman"/>
                <w:b/>
                <w:sz w:val="20"/>
                <w:szCs w:val="20"/>
                <w:lang w:eastAsia="ru-RU"/>
              </w:rPr>
              <w:t>,0</w:t>
            </w:r>
          </w:p>
        </w:tc>
        <w:tc>
          <w:tcPr>
            <w:tcW w:w="1417" w:type="dxa"/>
            <w:vAlign w:val="bottom"/>
          </w:tcPr>
          <w:p w:rsidR="009972B5" w:rsidRPr="0098674B" w:rsidRDefault="009972B5" w:rsidP="009504DA">
            <w:pPr>
              <w:spacing w:after="0" w:line="240" w:lineRule="auto"/>
              <w:jc w:val="center"/>
              <w:rPr>
                <w:rFonts w:ascii="Times New Roman" w:eastAsia="Times New Roman" w:hAnsi="Times New Roman" w:cs="Times New Roman"/>
                <w:b/>
                <w:sz w:val="20"/>
                <w:szCs w:val="20"/>
                <w:lang w:eastAsia="ru-RU"/>
              </w:rPr>
            </w:pPr>
            <w:r w:rsidRPr="0098674B">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8674B">
              <w:rPr>
                <w:rFonts w:ascii="Times New Roman" w:eastAsia="Times New Roman" w:hAnsi="Times New Roman" w:cs="Times New Roman"/>
                <w:b/>
                <w:sz w:val="20"/>
                <w:szCs w:val="20"/>
                <w:lang w:eastAsia="ru-RU"/>
              </w:rPr>
              <w:t>,0</w:t>
            </w:r>
          </w:p>
        </w:tc>
        <w:tc>
          <w:tcPr>
            <w:tcW w:w="1275" w:type="dxa"/>
            <w:vAlign w:val="bottom"/>
          </w:tcPr>
          <w:p w:rsidR="009972B5" w:rsidRPr="00973A7C" w:rsidRDefault="00FE6FAD"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34092,5</w:t>
            </w:r>
          </w:p>
        </w:tc>
      </w:tr>
      <w:tr w:rsidR="009972B5" w:rsidRPr="009E31E4" w:rsidTr="009504DA">
        <w:trPr>
          <w:trHeight w:val="540"/>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jc w:val="both"/>
              <w:rPr>
                <w:rFonts w:ascii="Times New Roman" w:eastAsia="Times New Roman" w:hAnsi="Times New Roman" w:cs="Times New Roman"/>
                <w:b/>
                <w:sz w:val="20"/>
                <w:szCs w:val="20"/>
                <w:lang w:eastAsia="ru-RU"/>
              </w:rPr>
            </w:pPr>
          </w:p>
        </w:tc>
        <w:tc>
          <w:tcPr>
            <w:tcW w:w="1843" w:type="dxa"/>
            <w:vAlign w:val="center"/>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5" w:type="dxa"/>
            <w:vAlign w:val="bottom"/>
          </w:tcPr>
          <w:p w:rsidR="009972B5" w:rsidRPr="0098674B" w:rsidRDefault="00FE6FAD"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30892,5</w:t>
            </w:r>
          </w:p>
        </w:tc>
        <w:tc>
          <w:tcPr>
            <w:tcW w:w="1418" w:type="dxa"/>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8674B">
              <w:rPr>
                <w:rFonts w:ascii="Times New Roman" w:eastAsia="Times New Roman" w:hAnsi="Times New Roman" w:cs="Times New Roman"/>
                <w:sz w:val="20"/>
                <w:szCs w:val="20"/>
                <w:lang w:eastAsia="ru-RU"/>
              </w:rPr>
              <w:t>,0</w:t>
            </w:r>
          </w:p>
        </w:tc>
        <w:tc>
          <w:tcPr>
            <w:tcW w:w="1417" w:type="dxa"/>
            <w:vAlign w:val="bottom"/>
          </w:tcPr>
          <w:p w:rsidR="009972B5" w:rsidRPr="0098674B" w:rsidRDefault="009972B5" w:rsidP="009504DA">
            <w:pPr>
              <w:spacing w:after="0" w:line="240" w:lineRule="auto"/>
              <w:jc w:val="center"/>
              <w:rPr>
                <w:rFonts w:ascii="Times New Roman" w:eastAsia="Times New Roman" w:hAnsi="Times New Roman" w:cs="Times New Roman"/>
                <w:sz w:val="20"/>
                <w:szCs w:val="20"/>
                <w:lang w:eastAsia="ru-RU"/>
              </w:rPr>
            </w:pPr>
            <w:r w:rsidRPr="0098674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600</w:t>
            </w:r>
            <w:r w:rsidRPr="0098674B">
              <w:rPr>
                <w:rFonts w:ascii="Times New Roman" w:eastAsia="Times New Roman" w:hAnsi="Times New Roman" w:cs="Times New Roman"/>
                <w:sz w:val="20"/>
                <w:szCs w:val="20"/>
                <w:lang w:eastAsia="ru-RU"/>
              </w:rPr>
              <w:t>,0</w:t>
            </w:r>
          </w:p>
        </w:tc>
        <w:tc>
          <w:tcPr>
            <w:tcW w:w="1275" w:type="dxa"/>
            <w:vAlign w:val="bottom"/>
          </w:tcPr>
          <w:p w:rsidR="009972B5" w:rsidRPr="0098674B" w:rsidRDefault="00FE6FAD"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34092,5</w:t>
            </w:r>
          </w:p>
        </w:tc>
      </w:tr>
      <w:tr w:rsidR="009972B5" w:rsidRPr="009E31E4" w:rsidTr="009504DA">
        <w:trPr>
          <w:trHeight w:val="587"/>
        </w:trPr>
        <w:tc>
          <w:tcPr>
            <w:tcW w:w="566" w:type="dxa"/>
            <w:vMerge/>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702" w:type="dxa"/>
            <w:vMerge/>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833" w:type="dxa"/>
            <w:vMerge/>
            <w:vAlign w:val="center"/>
          </w:tcPr>
          <w:p w:rsidR="009972B5" w:rsidRPr="009E31E4" w:rsidRDefault="009972B5" w:rsidP="009504DA">
            <w:pPr>
              <w:spacing w:after="0" w:line="240" w:lineRule="auto"/>
              <w:jc w:val="both"/>
              <w:rPr>
                <w:rFonts w:ascii="Times New Roman" w:eastAsia="Times New Roman" w:hAnsi="Times New Roman" w:cs="Times New Roman"/>
                <w:sz w:val="20"/>
                <w:szCs w:val="20"/>
                <w:lang w:eastAsia="ru-RU"/>
              </w:rPr>
            </w:pPr>
          </w:p>
        </w:tc>
        <w:tc>
          <w:tcPr>
            <w:tcW w:w="1843" w:type="dxa"/>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2"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1"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850"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5"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8"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5" w:type="dxa"/>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73"/>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173" w:firstLine="12191"/>
        <w:contextualSpacing/>
        <w:rPr>
          <w:rFonts w:ascii="Times New Roman" w:eastAsia="Times New Roman" w:hAnsi="Times New Roman" w:cs="Times New Roman"/>
          <w:sz w:val="28"/>
          <w:szCs w:val="28"/>
          <w:lang w:eastAsia="ru-RU"/>
        </w:rPr>
      </w:pPr>
    </w:p>
    <w:p w:rsidR="000D2BA1" w:rsidRDefault="000D2BA1"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0D2BA1" w:rsidRDefault="000D2BA1"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2</w:t>
      </w:r>
    </w:p>
    <w:p w:rsidR="009972B5" w:rsidRPr="009E31E4" w:rsidRDefault="009972B5" w:rsidP="009972B5">
      <w:pPr>
        <w:spacing w:line="240" w:lineRule="auto"/>
        <w:ind w:right="-173"/>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ind w:right="-456"/>
        <w:contextualSpacing/>
        <w:jc w:val="right"/>
        <w:rPr>
          <w:rFonts w:ascii="Times New Roman" w:eastAsia="Calibri" w:hAnsi="Times New Roman" w:cs="Times New Roman"/>
          <w:sz w:val="20"/>
          <w:szCs w:val="20"/>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72B5" w:rsidRPr="009E31E4" w:rsidRDefault="009972B5" w:rsidP="009972B5">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2"/>
        <w:gridCol w:w="2552"/>
        <w:gridCol w:w="3969"/>
        <w:gridCol w:w="1418"/>
        <w:gridCol w:w="1276"/>
        <w:gridCol w:w="1275"/>
        <w:gridCol w:w="1242"/>
      </w:tblGrid>
      <w:tr w:rsidR="009972B5" w:rsidRPr="009E31E4" w:rsidTr="009504DA">
        <w:trPr>
          <w:trHeight w:val="20"/>
          <w:tblHeader/>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п/п</w:t>
            </w:r>
          </w:p>
        </w:tc>
        <w:tc>
          <w:tcPr>
            <w:tcW w:w="252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55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3969"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418" w:type="dxa"/>
            <w:shd w:val="clear" w:color="auto" w:fill="auto"/>
          </w:tcPr>
          <w:p w:rsidR="009972B5" w:rsidRPr="009E31E4" w:rsidRDefault="009972B5" w:rsidP="009504DA">
            <w:pPr>
              <w:widowControl w:val="0"/>
              <w:autoSpaceDE w:val="0"/>
              <w:autoSpaceDN w:val="0"/>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Pr="009E31E4">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 xml:space="preserve">20 </w:t>
            </w:r>
            <w:r w:rsidRPr="009E31E4">
              <w:rPr>
                <w:rFonts w:ascii="Times New Roman" w:eastAsia="Times New Roman" w:hAnsi="Times New Roman" w:cs="Times New Roman"/>
                <w:sz w:val="20"/>
                <w:szCs w:val="20"/>
                <w:lang w:eastAsia="ru-RU"/>
              </w:rPr>
              <w:t>год</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1</w:t>
            </w:r>
            <w:r w:rsidRPr="009E31E4">
              <w:rPr>
                <w:rFonts w:ascii="Times New Roman" w:eastAsia="Calibri" w:hAnsi="Times New Roman" w:cs="Times New Roman"/>
                <w:sz w:val="20"/>
                <w:szCs w:val="20"/>
                <w:lang w:eastAsia="ru-RU"/>
              </w:rPr>
              <w:t xml:space="preserve"> год</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Первый год планового 202</w:t>
            </w:r>
            <w:r>
              <w:rPr>
                <w:rFonts w:ascii="Times New Roman" w:eastAsia="Calibri" w:hAnsi="Times New Roman" w:cs="Times New Roman"/>
                <w:sz w:val="20"/>
                <w:szCs w:val="20"/>
                <w:lang w:eastAsia="ru-RU"/>
              </w:rPr>
              <w:t xml:space="preserve">2 </w:t>
            </w:r>
            <w:r w:rsidRPr="009E31E4">
              <w:rPr>
                <w:rFonts w:ascii="Times New Roman" w:eastAsia="Calibri" w:hAnsi="Times New Roman" w:cs="Times New Roman"/>
                <w:sz w:val="20"/>
                <w:szCs w:val="20"/>
                <w:lang w:eastAsia="ru-RU"/>
              </w:rPr>
              <w:t>периода</w:t>
            </w:r>
          </w:p>
        </w:tc>
        <w:tc>
          <w:tcPr>
            <w:tcW w:w="1242"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9972B5" w:rsidRPr="009E31E4" w:rsidTr="009504DA">
        <w:trPr>
          <w:trHeight w:val="549"/>
          <w:tblHeader/>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242"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r>
      <w:tr w:rsidR="009972B5" w:rsidRPr="009E31E4" w:rsidTr="009504DA">
        <w:trPr>
          <w:trHeight w:val="292"/>
        </w:trPr>
        <w:tc>
          <w:tcPr>
            <w:tcW w:w="45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522" w:type="dxa"/>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552" w:type="dxa"/>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3969" w:type="dxa"/>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42"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9972B5" w:rsidRPr="009E31E4" w:rsidTr="009504DA">
        <w:trPr>
          <w:trHeight w:val="20"/>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522" w:type="dxa"/>
            <w:vMerge w:val="restart"/>
            <w:shd w:val="clear" w:color="auto" w:fill="auto"/>
            <w:hideMark/>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val="restart"/>
            <w:shd w:val="clear" w:color="auto" w:fill="auto"/>
            <w:hideMark/>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сельского хозяйства и регулирование рынков сельскохозяйственной продукции, сырья и продовольствия в Ужурском районе»</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971723" w:rsidP="009504DA">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50974,6</w:t>
            </w:r>
          </w:p>
        </w:tc>
        <w:tc>
          <w:tcPr>
            <w:tcW w:w="1276" w:type="dxa"/>
            <w:shd w:val="clear" w:color="auto" w:fill="auto"/>
          </w:tcPr>
          <w:p w:rsidR="009972B5" w:rsidRPr="009E31E4" w:rsidRDefault="004A4C90" w:rsidP="009504DA">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6007,6</w:t>
            </w:r>
          </w:p>
        </w:tc>
        <w:tc>
          <w:tcPr>
            <w:tcW w:w="1275" w:type="dxa"/>
            <w:shd w:val="clear" w:color="auto" w:fill="auto"/>
          </w:tcPr>
          <w:p w:rsidR="009972B5" w:rsidRPr="009E31E4" w:rsidRDefault="004A4C90" w:rsidP="009504DA">
            <w:pPr>
              <w:ind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6001,0</w:t>
            </w:r>
          </w:p>
        </w:tc>
        <w:tc>
          <w:tcPr>
            <w:tcW w:w="1242" w:type="dxa"/>
            <w:shd w:val="clear" w:color="auto" w:fill="auto"/>
          </w:tcPr>
          <w:p w:rsidR="009972B5" w:rsidRPr="00F31F76" w:rsidRDefault="004A4C90" w:rsidP="00ED61A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62983,2</w:t>
            </w:r>
          </w:p>
        </w:tc>
      </w:tr>
      <w:tr w:rsidR="009972B5" w:rsidRPr="009E31E4" w:rsidTr="009504DA">
        <w:trPr>
          <w:trHeight w:val="2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427"/>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04DA">
        <w:trPr>
          <w:trHeight w:val="362"/>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A97174"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33818,6</w:t>
            </w:r>
          </w:p>
        </w:tc>
        <w:tc>
          <w:tcPr>
            <w:tcW w:w="1276" w:type="dxa"/>
            <w:shd w:val="clear" w:color="auto" w:fill="auto"/>
          </w:tcPr>
          <w:p w:rsidR="009972B5" w:rsidRPr="009E31E4" w:rsidRDefault="004A4C90"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4407,6</w:t>
            </w:r>
          </w:p>
        </w:tc>
        <w:tc>
          <w:tcPr>
            <w:tcW w:w="1275" w:type="dxa"/>
            <w:shd w:val="clear" w:color="auto" w:fill="auto"/>
          </w:tcPr>
          <w:p w:rsidR="009972B5" w:rsidRPr="009E31E4" w:rsidRDefault="004A4C90"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4401,0</w:t>
            </w:r>
          </w:p>
        </w:tc>
        <w:tc>
          <w:tcPr>
            <w:tcW w:w="1242" w:type="dxa"/>
            <w:shd w:val="clear" w:color="auto" w:fill="auto"/>
          </w:tcPr>
          <w:p w:rsidR="009972B5" w:rsidRPr="00F31F76" w:rsidRDefault="00A17D6E"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42627,3</w:t>
            </w:r>
          </w:p>
        </w:tc>
      </w:tr>
      <w:tr w:rsidR="009972B5" w:rsidRPr="009E31E4" w:rsidTr="009504DA">
        <w:trPr>
          <w:trHeight w:val="326"/>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1776</w:t>
            </w:r>
            <w:r w:rsidRPr="009E31E4">
              <w:rPr>
                <w:rFonts w:ascii="Times New Roman" w:eastAsia="Times New Roman" w:hAnsi="Times New Roman" w:cs="Times New Roman"/>
                <w:sz w:val="20"/>
                <w:szCs w:val="20"/>
                <w:lang w:eastAsia="ru-RU"/>
              </w:rPr>
              <w:t>,0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E31E4">
              <w:rPr>
                <w:rFonts w:ascii="Times New Roman" w:eastAsia="Times New Roman" w:hAnsi="Times New Roman" w:cs="Times New Roman"/>
                <w:sz w:val="20"/>
                <w:szCs w:val="20"/>
                <w:lang w:eastAsia="ru-RU"/>
              </w:rPr>
              <w:t>,0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r w:rsidRPr="009E31E4">
              <w:rPr>
                <w:rFonts w:ascii="Times New Roman" w:eastAsia="Times New Roman" w:hAnsi="Times New Roman" w:cs="Times New Roman"/>
                <w:sz w:val="20"/>
                <w:szCs w:val="20"/>
                <w:lang w:eastAsia="ru-RU"/>
              </w:rPr>
              <w:t>,0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4976,0</w:t>
            </w:r>
          </w:p>
        </w:tc>
      </w:tr>
      <w:tr w:rsidR="009972B5" w:rsidRPr="009E31E4" w:rsidTr="009504DA">
        <w:trPr>
          <w:trHeight w:val="326"/>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5B5C53">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5B5C53">
              <w:rPr>
                <w:rFonts w:ascii="Times New Roman" w:eastAsia="Times New Roman" w:hAnsi="Times New Roman" w:cs="Times New Roman"/>
                <w:sz w:val="20"/>
                <w:szCs w:val="20"/>
                <w:lang w:eastAsia="ru-RU"/>
              </w:rPr>
              <w:t>380</w:t>
            </w:r>
            <w:r>
              <w:rPr>
                <w:rFonts w:ascii="Times New Roman" w:eastAsia="Times New Roman" w:hAnsi="Times New Roman" w:cs="Times New Roman"/>
                <w:sz w:val="20"/>
                <w:szCs w:val="20"/>
                <w:lang w:eastAsia="ru-RU"/>
              </w:rPr>
              <w:t>,0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A97174">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r w:rsidR="00A97174">
              <w:rPr>
                <w:rFonts w:ascii="Times New Roman" w:eastAsia="Times New Roman" w:hAnsi="Times New Roman" w:cs="Times New Roman"/>
                <w:b/>
                <w:sz w:val="20"/>
                <w:szCs w:val="20"/>
                <w:lang w:eastAsia="ru-RU"/>
              </w:rPr>
              <w:t>380</w:t>
            </w:r>
            <w:r>
              <w:rPr>
                <w:rFonts w:ascii="Times New Roman" w:eastAsia="Times New Roman" w:hAnsi="Times New Roman" w:cs="Times New Roman"/>
                <w:b/>
                <w:sz w:val="20"/>
                <w:szCs w:val="20"/>
                <w:lang w:eastAsia="ru-RU"/>
              </w:rPr>
              <w:t>,0</w:t>
            </w:r>
          </w:p>
        </w:tc>
      </w:tr>
      <w:tr w:rsidR="009972B5" w:rsidRPr="009E31E4" w:rsidTr="009504DA">
        <w:trPr>
          <w:trHeight w:val="410"/>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522" w:type="dxa"/>
            <w:vMerge w:val="restart"/>
            <w:shd w:val="clear" w:color="auto" w:fill="auto"/>
            <w:vAlign w:val="center"/>
            <w:hideMark/>
          </w:tcPr>
          <w:p w:rsidR="009972B5" w:rsidRPr="009E31E4" w:rsidRDefault="009972B5" w:rsidP="009504DA">
            <w:pPr>
              <w:ind w:right="-79"/>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552" w:type="dxa"/>
            <w:vMerge w:val="restart"/>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«Поддержка  малых  форм хозяйствования»</w:t>
            </w: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50212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42" w:type="dxa"/>
            <w:shd w:val="clear" w:color="auto" w:fill="auto"/>
          </w:tcPr>
          <w:p w:rsidR="009972B5" w:rsidRPr="00F31F76" w:rsidRDefault="0050212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r>
      <w:tr w:rsidR="009972B5" w:rsidRPr="009E31E4" w:rsidTr="009504DA">
        <w:trPr>
          <w:trHeight w:val="43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r>
      <w:tr w:rsidR="009972B5" w:rsidRPr="009E31E4" w:rsidTr="009504DA">
        <w:trPr>
          <w:trHeight w:val="39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04DA">
        <w:trPr>
          <w:trHeight w:val="39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50212D"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50212D"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r>
      <w:tr w:rsidR="009972B5" w:rsidRPr="009E31E4" w:rsidTr="009504DA">
        <w:trPr>
          <w:trHeight w:val="45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45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vAlign w:val="center"/>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vAlign w:val="center"/>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04DA">
        <w:trPr>
          <w:trHeight w:val="394"/>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55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001C54"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15150,0</w:t>
            </w:r>
          </w:p>
        </w:tc>
        <w:tc>
          <w:tcPr>
            <w:tcW w:w="1276" w:type="dxa"/>
            <w:shd w:val="clear" w:color="auto" w:fill="auto"/>
          </w:tcPr>
          <w:p w:rsidR="009972B5" w:rsidRPr="009E31E4" w:rsidRDefault="00001C54"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75" w:type="dxa"/>
            <w:shd w:val="clear" w:color="auto" w:fill="auto"/>
          </w:tcPr>
          <w:p w:rsidR="009972B5" w:rsidRPr="009E31E4" w:rsidRDefault="00001C54"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42" w:type="dxa"/>
            <w:shd w:val="clear" w:color="auto" w:fill="auto"/>
          </w:tcPr>
          <w:p w:rsidR="009972B5" w:rsidRPr="00F31F76" w:rsidRDefault="00001C54" w:rsidP="00001C54">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15150,0</w:t>
            </w:r>
          </w:p>
        </w:tc>
      </w:tr>
      <w:tr w:rsidR="009972B5" w:rsidRPr="009E31E4" w:rsidTr="009504DA">
        <w:trPr>
          <w:trHeight w:val="43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30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30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001C54" w:rsidP="009504DA">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5B5C53"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5B5C53"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001C54"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9972B5" w:rsidRPr="009E31E4" w:rsidTr="009504DA">
        <w:trPr>
          <w:trHeight w:val="45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9E31E4" w:rsidRDefault="009972B5" w:rsidP="009504DA">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150,0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150,0</w:t>
            </w:r>
          </w:p>
        </w:tc>
      </w:tr>
      <w:tr w:rsidR="009972B5" w:rsidRPr="009E31E4" w:rsidTr="009504DA">
        <w:trPr>
          <w:trHeight w:val="28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15 000,0</w:t>
            </w:r>
          </w:p>
        </w:tc>
      </w:tr>
      <w:tr w:rsidR="00001C54" w:rsidRPr="009E31E4" w:rsidTr="009504DA">
        <w:trPr>
          <w:trHeight w:val="581"/>
        </w:trPr>
        <w:tc>
          <w:tcPr>
            <w:tcW w:w="455" w:type="dxa"/>
            <w:vMerge w:val="restart"/>
            <w:shd w:val="clear" w:color="auto" w:fill="auto"/>
          </w:tcPr>
          <w:p w:rsidR="00001C54" w:rsidRPr="009E31E4" w:rsidRDefault="00001C54" w:rsidP="00001C54">
            <w:pPr>
              <w:ind w:left="-79" w:right="-79"/>
              <w:jc w:val="center"/>
              <w:rPr>
                <w:rFonts w:ascii="Times New Roman" w:eastAsia="Times New Roman" w:hAnsi="Times New Roman" w:cs="Times New Roman"/>
                <w:sz w:val="20"/>
                <w:szCs w:val="20"/>
                <w:lang w:eastAsia="ru-RU"/>
              </w:rPr>
            </w:pPr>
          </w:p>
          <w:p w:rsidR="00001C54" w:rsidRPr="009E31E4" w:rsidRDefault="00001C54" w:rsidP="00001C54">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522" w:type="dxa"/>
            <w:vMerge w:val="restart"/>
            <w:shd w:val="clear" w:color="auto" w:fill="auto"/>
          </w:tcPr>
          <w:p w:rsidR="00001C54" w:rsidRPr="009E31E4" w:rsidRDefault="00001C54" w:rsidP="00001C54">
            <w:pPr>
              <w:ind w:left="-79" w:right="-79"/>
              <w:jc w:val="center"/>
              <w:rPr>
                <w:rFonts w:ascii="Times New Roman" w:eastAsia="Times New Roman" w:hAnsi="Times New Roman" w:cs="Times New Roman"/>
                <w:sz w:val="20"/>
                <w:szCs w:val="20"/>
                <w:lang w:eastAsia="ru-RU"/>
              </w:rPr>
            </w:pPr>
          </w:p>
          <w:p w:rsidR="00001C54" w:rsidRPr="009E31E4" w:rsidRDefault="00001C54" w:rsidP="00001C54">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552" w:type="dxa"/>
            <w:vMerge w:val="restart"/>
            <w:shd w:val="clear" w:color="auto" w:fill="auto"/>
          </w:tcPr>
          <w:p w:rsidR="00001C54" w:rsidRPr="009E31E4" w:rsidRDefault="00001C54" w:rsidP="00001C5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3969" w:type="dxa"/>
            <w:shd w:val="clear" w:color="auto" w:fill="auto"/>
          </w:tcPr>
          <w:p w:rsidR="00001C54" w:rsidRPr="009E31E4" w:rsidRDefault="00001C54" w:rsidP="00001C54">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001C54" w:rsidRPr="00001C54" w:rsidRDefault="00001C54" w:rsidP="00001C54">
            <w:pPr>
              <w:jc w:val="center"/>
              <w:rPr>
                <w:rFonts w:ascii="Calibri" w:eastAsia="Times New Roman" w:hAnsi="Calibri" w:cs="Times New Roman"/>
                <w:b/>
                <w:lang w:eastAsia="ru-RU"/>
              </w:rPr>
            </w:pPr>
            <w:r w:rsidRPr="00001C54">
              <w:rPr>
                <w:rFonts w:ascii="Times New Roman" w:eastAsia="Times New Roman" w:hAnsi="Times New Roman" w:cs="Times New Roman"/>
                <w:b/>
                <w:sz w:val="20"/>
                <w:szCs w:val="20"/>
                <w:lang w:eastAsia="ru-RU"/>
              </w:rPr>
              <w:t>4878,4</w:t>
            </w:r>
          </w:p>
        </w:tc>
        <w:tc>
          <w:tcPr>
            <w:tcW w:w="1276" w:type="dxa"/>
            <w:shd w:val="clear" w:color="auto" w:fill="auto"/>
          </w:tcPr>
          <w:p w:rsidR="00001C54" w:rsidRPr="00001C54" w:rsidRDefault="00001C54" w:rsidP="00001C54">
            <w:pPr>
              <w:ind w:left="-79" w:right="-79"/>
              <w:jc w:val="center"/>
              <w:rPr>
                <w:rFonts w:ascii="Times New Roman" w:eastAsia="Times New Roman" w:hAnsi="Times New Roman" w:cs="Times New Roman"/>
                <w:b/>
                <w:sz w:val="20"/>
                <w:szCs w:val="20"/>
                <w:lang w:eastAsia="ru-RU"/>
              </w:rPr>
            </w:pPr>
            <w:r w:rsidRPr="00001C54">
              <w:rPr>
                <w:rFonts w:ascii="Times New Roman" w:eastAsia="Times New Roman" w:hAnsi="Times New Roman" w:cs="Times New Roman"/>
                <w:b/>
                <w:sz w:val="20"/>
                <w:szCs w:val="20"/>
                <w:lang w:eastAsia="ru-RU"/>
              </w:rPr>
              <w:t>4406,0</w:t>
            </w:r>
          </w:p>
        </w:tc>
        <w:tc>
          <w:tcPr>
            <w:tcW w:w="1275" w:type="dxa"/>
            <w:shd w:val="clear" w:color="auto" w:fill="auto"/>
          </w:tcPr>
          <w:p w:rsidR="00001C54" w:rsidRPr="00001C54" w:rsidRDefault="00001C54" w:rsidP="00001C54">
            <w:pPr>
              <w:jc w:val="center"/>
              <w:rPr>
                <w:rFonts w:ascii="Calibri" w:eastAsia="Times New Roman" w:hAnsi="Calibri" w:cs="Times New Roman"/>
                <w:b/>
                <w:lang w:eastAsia="ru-RU"/>
              </w:rPr>
            </w:pPr>
            <w:r w:rsidRPr="00001C54">
              <w:rPr>
                <w:rFonts w:ascii="Times New Roman" w:eastAsia="Times New Roman" w:hAnsi="Times New Roman" w:cs="Times New Roman"/>
                <w:b/>
                <w:sz w:val="20"/>
                <w:szCs w:val="20"/>
                <w:lang w:eastAsia="ru-RU"/>
              </w:rPr>
              <w:t>4401,0</w:t>
            </w:r>
          </w:p>
        </w:tc>
        <w:tc>
          <w:tcPr>
            <w:tcW w:w="1242" w:type="dxa"/>
            <w:shd w:val="clear" w:color="auto" w:fill="auto"/>
          </w:tcPr>
          <w:p w:rsidR="00001C54" w:rsidRPr="00001C54" w:rsidRDefault="00001C54" w:rsidP="00001C54">
            <w:pPr>
              <w:ind w:left="-79" w:right="-79"/>
              <w:jc w:val="center"/>
              <w:rPr>
                <w:rFonts w:ascii="Times New Roman" w:eastAsia="Times New Roman" w:hAnsi="Times New Roman" w:cs="Times New Roman"/>
                <w:b/>
                <w:sz w:val="20"/>
                <w:szCs w:val="20"/>
                <w:lang w:eastAsia="ru-RU"/>
              </w:rPr>
            </w:pPr>
            <w:r w:rsidRPr="00001C54">
              <w:rPr>
                <w:rFonts w:ascii="Times New Roman" w:eastAsia="Times New Roman" w:hAnsi="Times New Roman" w:cs="Times New Roman"/>
                <w:b/>
                <w:sz w:val="20"/>
                <w:szCs w:val="20"/>
                <w:lang w:eastAsia="ru-RU"/>
              </w:rPr>
              <w:t>13685,4</w:t>
            </w:r>
          </w:p>
        </w:tc>
      </w:tr>
      <w:tr w:rsidR="009972B5" w:rsidRPr="009E31E4" w:rsidTr="009504DA">
        <w:trPr>
          <w:trHeight w:val="56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560"/>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560"/>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9E31E4" w:rsidRDefault="0050212D" w:rsidP="009504DA">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4878,4</w:t>
            </w:r>
          </w:p>
        </w:tc>
        <w:tc>
          <w:tcPr>
            <w:tcW w:w="1276" w:type="dxa"/>
            <w:shd w:val="clear" w:color="auto" w:fill="auto"/>
          </w:tcPr>
          <w:p w:rsidR="009972B5" w:rsidRPr="009E31E4" w:rsidRDefault="00CE50CA"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4406,0</w:t>
            </w:r>
          </w:p>
        </w:tc>
        <w:tc>
          <w:tcPr>
            <w:tcW w:w="1275" w:type="dxa"/>
            <w:shd w:val="clear" w:color="auto" w:fill="auto"/>
          </w:tcPr>
          <w:p w:rsidR="009972B5" w:rsidRPr="009E31E4" w:rsidRDefault="00CE50CA" w:rsidP="009504DA">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4401,0</w:t>
            </w:r>
          </w:p>
        </w:tc>
        <w:tc>
          <w:tcPr>
            <w:tcW w:w="1242" w:type="dxa"/>
            <w:shd w:val="clear" w:color="auto" w:fill="auto"/>
          </w:tcPr>
          <w:p w:rsidR="009972B5" w:rsidRPr="00F31F76" w:rsidRDefault="00CE50CA" w:rsidP="00CE50C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13685,4,</w:t>
            </w:r>
          </w:p>
        </w:tc>
      </w:tr>
      <w:tr w:rsidR="009972B5" w:rsidRPr="009E31E4" w:rsidTr="009504DA">
        <w:trPr>
          <w:trHeight w:val="560"/>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560"/>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9E31E4" w:rsidRDefault="009972B5" w:rsidP="009504DA">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275" w:type="dxa"/>
            <w:shd w:val="clear" w:color="auto" w:fill="auto"/>
          </w:tcPr>
          <w:p w:rsidR="009972B5" w:rsidRPr="009E31E4" w:rsidRDefault="009972B5" w:rsidP="009504DA">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9972B5" w:rsidRPr="009E31E4" w:rsidTr="009504DA">
        <w:trPr>
          <w:trHeight w:val="551"/>
        </w:trPr>
        <w:tc>
          <w:tcPr>
            <w:tcW w:w="455" w:type="dxa"/>
            <w:vMerge w:val="restart"/>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52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552" w:type="dxa"/>
            <w:vMerge w:val="restart"/>
            <w:shd w:val="clear" w:color="auto" w:fill="auto"/>
            <w:hideMark/>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w:t>
            </w:r>
            <w:r w:rsidRPr="009E31E4">
              <w:rPr>
                <w:rFonts w:ascii="Times New Roman" w:eastAsia="Times New Roman" w:hAnsi="Times New Roman" w:cs="Times New Roman"/>
                <w:sz w:val="20"/>
                <w:szCs w:val="20"/>
                <w:lang w:eastAsia="ru-RU"/>
              </w:rPr>
              <w:t xml:space="preserve">Обеспечение жильем </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418" w:type="dxa"/>
            <w:shd w:val="clear" w:color="auto" w:fill="auto"/>
          </w:tcPr>
          <w:p w:rsidR="009972B5" w:rsidRPr="009E31E4" w:rsidRDefault="005C00C5" w:rsidP="009504DA">
            <w:pPr>
              <w:jc w:val="center"/>
              <w:rPr>
                <w:rFonts w:ascii="Calibri" w:eastAsia="Times New Roman" w:hAnsi="Calibri" w:cs="Times New Roman"/>
                <w:lang w:eastAsia="ru-RU"/>
              </w:rPr>
            </w:pPr>
            <w:r>
              <w:rPr>
                <w:rFonts w:ascii="Times New Roman" w:eastAsia="Times New Roman" w:hAnsi="Times New Roman" w:cs="Times New Roman"/>
                <w:b/>
                <w:sz w:val="20"/>
                <w:szCs w:val="20"/>
                <w:lang w:eastAsia="ru-RU"/>
              </w:rPr>
              <w:t>30892,5</w:t>
            </w: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E31E4">
              <w:rPr>
                <w:rFonts w:ascii="Times New Roman" w:eastAsia="Times New Roman" w:hAnsi="Times New Roman" w:cs="Times New Roman"/>
                <w:b/>
                <w:sz w:val="20"/>
                <w:szCs w:val="20"/>
                <w:lang w:eastAsia="ru-RU"/>
              </w:rPr>
              <w:t>,0</w:t>
            </w: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E31E4">
              <w:rPr>
                <w:rFonts w:ascii="Times New Roman" w:eastAsia="Times New Roman" w:hAnsi="Times New Roman" w:cs="Times New Roman"/>
                <w:b/>
                <w:sz w:val="20"/>
                <w:szCs w:val="20"/>
                <w:lang w:eastAsia="ru-RU"/>
              </w:rPr>
              <w:t>,0</w:t>
            </w:r>
          </w:p>
        </w:tc>
        <w:tc>
          <w:tcPr>
            <w:tcW w:w="1242" w:type="dxa"/>
            <w:shd w:val="clear" w:color="auto" w:fill="auto"/>
          </w:tcPr>
          <w:p w:rsidR="009972B5" w:rsidRPr="00F31F76" w:rsidRDefault="005C00C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34092,5</w:t>
            </w:r>
          </w:p>
        </w:tc>
      </w:tr>
      <w:tr w:rsidR="009972B5" w:rsidRPr="009E31E4" w:rsidTr="009504DA">
        <w:trPr>
          <w:trHeight w:val="49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495"/>
        </w:trPr>
        <w:tc>
          <w:tcPr>
            <w:tcW w:w="455" w:type="dxa"/>
            <w:vMerge/>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418" w:type="dxa"/>
            <w:shd w:val="clear" w:color="auto" w:fill="auto"/>
            <w:vAlign w:val="bottom"/>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75" w:type="dxa"/>
            <w:shd w:val="clear" w:color="auto" w:fill="auto"/>
          </w:tcPr>
          <w:p w:rsidR="009972B5" w:rsidRPr="009E31E4" w:rsidRDefault="009972B5" w:rsidP="009504DA">
            <w:pPr>
              <w:ind w:left="-79" w:right="-79"/>
              <w:jc w:val="center"/>
              <w:rPr>
                <w:rFonts w:ascii="Times New Roman" w:eastAsia="Times New Roman" w:hAnsi="Times New Roman" w:cs="Times New Roman"/>
                <w:sz w:val="20"/>
                <w:szCs w:val="20"/>
                <w:lang w:eastAsia="ru-RU"/>
              </w:rPr>
            </w:pPr>
          </w:p>
        </w:tc>
        <w:tc>
          <w:tcPr>
            <w:tcW w:w="1242" w:type="dxa"/>
            <w:shd w:val="clear" w:color="auto" w:fill="auto"/>
          </w:tcPr>
          <w:p w:rsidR="009972B5" w:rsidRPr="00F31F76" w:rsidRDefault="009972B5" w:rsidP="009504DA">
            <w:pPr>
              <w:ind w:left="-79" w:right="-79"/>
              <w:jc w:val="center"/>
              <w:rPr>
                <w:rFonts w:ascii="Times New Roman" w:eastAsia="Times New Roman" w:hAnsi="Times New Roman" w:cs="Times New Roman"/>
                <w:b/>
                <w:sz w:val="20"/>
                <w:szCs w:val="20"/>
                <w:lang w:eastAsia="ru-RU"/>
              </w:rPr>
            </w:pPr>
          </w:p>
        </w:tc>
      </w:tr>
      <w:tr w:rsidR="009972B5" w:rsidRPr="009E31E4" w:rsidTr="009504DA">
        <w:trPr>
          <w:trHeight w:val="495"/>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418" w:type="dxa"/>
            <w:shd w:val="clear" w:color="auto" w:fill="auto"/>
          </w:tcPr>
          <w:p w:rsidR="009972B5" w:rsidRPr="006D2EDF" w:rsidRDefault="006D2EDF" w:rsidP="009504DA">
            <w:pPr>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28886,5</w:t>
            </w:r>
          </w:p>
        </w:tc>
        <w:tc>
          <w:tcPr>
            <w:tcW w:w="1276" w:type="dxa"/>
            <w:shd w:val="clear" w:color="auto" w:fill="auto"/>
          </w:tcPr>
          <w:p w:rsidR="009972B5" w:rsidRPr="006D2EDF" w:rsidRDefault="004A4C90"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5" w:type="dxa"/>
            <w:shd w:val="clear" w:color="auto" w:fill="auto"/>
          </w:tcPr>
          <w:p w:rsidR="009972B5" w:rsidRPr="006D2EDF" w:rsidRDefault="004A4C90"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42" w:type="dxa"/>
            <w:shd w:val="clear" w:color="auto" w:fill="auto"/>
          </w:tcPr>
          <w:p w:rsidR="009972B5" w:rsidRPr="006D2EDF" w:rsidRDefault="006D2EDF"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28886,5</w:t>
            </w:r>
          </w:p>
        </w:tc>
      </w:tr>
      <w:tr w:rsidR="009972B5" w:rsidRPr="009E31E4" w:rsidTr="009504DA">
        <w:trPr>
          <w:trHeight w:val="577"/>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hideMark/>
          </w:tcPr>
          <w:p w:rsidR="009972B5" w:rsidRPr="009E31E4" w:rsidRDefault="009972B5"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418" w:type="dxa"/>
            <w:shd w:val="clear" w:color="auto" w:fill="auto"/>
          </w:tcPr>
          <w:p w:rsidR="009972B5" w:rsidRPr="006D2EDF" w:rsidRDefault="009972B5" w:rsidP="009504DA">
            <w:pPr>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1626,0</w:t>
            </w:r>
          </w:p>
        </w:tc>
        <w:tc>
          <w:tcPr>
            <w:tcW w:w="1276"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1600,0</w:t>
            </w:r>
          </w:p>
        </w:tc>
        <w:tc>
          <w:tcPr>
            <w:tcW w:w="1275"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1600,0</w:t>
            </w:r>
          </w:p>
        </w:tc>
        <w:tc>
          <w:tcPr>
            <w:tcW w:w="1242" w:type="dxa"/>
            <w:shd w:val="clear" w:color="auto" w:fill="auto"/>
          </w:tcPr>
          <w:p w:rsidR="009972B5" w:rsidRPr="006D2EDF" w:rsidRDefault="009972B5" w:rsidP="009504DA">
            <w:pPr>
              <w:ind w:left="-79" w:right="-79"/>
              <w:jc w:val="center"/>
              <w:rPr>
                <w:rFonts w:ascii="Times New Roman" w:eastAsia="Times New Roman" w:hAnsi="Times New Roman" w:cs="Times New Roman"/>
                <w:b/>
                <w:sz w:val="20"/>
                <w:szCs w:val="20"/>
                <w:lang w:eastAsia="ru-RU"/>
              </w:rPr>
            </w:pPr>
            <w:r w:rsidRPr="006D2EDF">
              <w:rPr>
                <w:rFonts w:ascii="Times New Roman" w:eastAsia="Times New Roman" w:hAnsi="Times New Roman" w:cs="Times New Roman"/>
                <w:b/>
                <w:sz w:val="20"/>
                <w:szCs w:val="20"/>
                <w:lang w:eastAsia="ru-RU"/>
              </w:rPr>
              <w:t>4826,0</w:t>
            </w:r>
          </w:p>
        </w:tc>
      </w:tr>
      <w:tr w:rsidR="009972B5" w:rsidRPr="009E31E4" w:rsidTr="009504DA">
        <w:trPr>
          <w:trHeight w:val="553"/>
        </w:trPr>
        <w:tc>
          <w:tcPr>
            <w:tcW w:w="455" w:type="dxa"/>
            <w:vMerge/>
            <w:shd w:val="clear" w:color="auto" w:fill="auto"/>
          </w:tcPr>
          <w:p w:rsidR="009972B5" w:rsidRPr="009E31E4" w:rsidRDefault="009972B5" w:rsidP="009504DA">
            <w:pPr>
              <w:ind w:right="-79"/>
              <w:rPr>
                <w:rFonts w:ascii="Times New Roman" w:eastAsia="Times New Roman" w:hAnsi="Times New Roman" w:cs="Times New Roman"/>
                <w:sz w:val="20"/>
                <w:szCs w:val="20"/>
                <w:lang w:eastAsia="ru-RU"/>
              </w:rPr>
            </w:pPr>
          </w:p>
        </w:tc>
        <w:tc>
          <w:tcPr>
            <w:tcW w:w="252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2552" w:type="dxa"/>
            <w:vMerge/>
            <w:shd w:val="clear" w:color="auto" w:fill="auto"/>
          </w:tcPr>
          <w:p w:rsidR="009972B5" w:rsidRPr="009E31E4" w:rsidRDefault="009972B5" w:rsidP="009504DA">
            <w:pPr>
              <w:ind w:left="-79" w:right="-79"/>
              <w:rPr>
                <w:rFonts w:ascii="Times New Roman" w:eastAsia="Times New Roman" w:hAnsi="Times New Roman" w:cs="Times New Roman"/>
                <w:sz w:val="20"/>
                <w:szCs w:val="20"/>
                <w:lang w:eastAsia="ru-RU"/>
              </w:rPr>
            </w:pPr>
          </w:p>
        </w:tc>
        <w:tc>
          <w:tcPr>
            <w:tcW w:w="3969" w:type="dxa"/>
            <w:shd w:val="clear" w:color="auto" w:fill="auto"/>
          </w:tcPr>
          <w:p w:rsidR="009972B5" w:rsidRPr="009E31E4" w:rsidRDefault="009972B5"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418" w:type="dxa"/>
            <w:shd w:val="clear" w:color="auto" w:fill="auto"/>
          </w:tcPr>
          <w:p w:rsidR="009972B5" w:rsidRPr="006D2EDF" w:rsidRDefault="005C00C5"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w:t>
            </w:r>
            <w:r w:rsidR="009972B5" w:rsidRPr="006D2EDF">
              <w:rPr>
                <w:rFonts w:ascii="Times New Roman" w:eastAsia="Times New Roman" w:hAnsi="Times New Roman" w:cs="Times New Roman"/>
                <w:sz w:val="20"/>
                <w:szCs w:val="20"/>
                <w:lang w:eastAsia="ru-RU"/>
              </w:rPr>
              <w:t>,0</w:t>
            </w:r>
          </w:p>
        </w:tc>
        <w:tc>
          <w:tcPr>
            <w:tcW w:w="1276"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275" w:type="dxa"/>
            <w:shd w:val="clear" w:color="auto" w:fill="auto"/>
          </w:tcPr>
          <w:p w:rsidR="009972B5" w:rsidRPr="006D2EDF" w:rsidRDefault="009972B5"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242" w:type="dxa"/>
            <w:shd w:val="clear" w:color="auto" w:fill="auto"/>
          </w:tcPr>
          <w:p w:rsidR="009972B5" w:rsidRPr="006D2EDF" w:rsidRDefault="005C00C5"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w:t>
            </w:r>
            <w:r w:rsidR="009972B5" w:rsidRPr="006D2EDF">
              <w:rPr>
                <w:rFonts w:ascii="Times New Roman" w:eastAsia="Times New Roman" w:hAnsi="Times New Roman" w:cs="Times New Roman"/>
                <w:b/>
                <w:sz w:val="20"/>
                <w:szCs w:val="20"/>
                <w:lang w:eastAsia="ru-RU"/>
              </w:rPr>
              <w:t>,0</w:t>
            </w:r>
          </w:p>
        </w:tc>
      </w:tr>
    </w:tbl>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right="-144" w:firstLine="156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3</w:t>
      </w:r>
    </w:p>
    <w:p w:rsidR="009972B5" w:rsidRPr="009E31E4" w:rsidRDefault="009972B5" w:rsidP="009972B5">
      <w:pPr>
        <w:spacing w:after="0" w:line="240" w:lineRule="auto"/>
        <w:ind w:left="7230" w:right="-144" w:hanging="127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подпрограммы 1  </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6404"/>
      </w:tblGrid>
      <w:tr w:rsidR="009972B5" w:rsidRPr="009E31E4" w:rsidTr="009504DA">
        <w:trPr>
          <w:trHeight w:val="663"/>
        </w:trPr>
        <w:tc>
          <w:tcPr>
            <w:tcW w:w="3166"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1</w:t>
            </w:r>
          </w:p>
        </w:tc>
        <w:tc>
          <w:tcPr>
            <w:tcW w:w="6404"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«Поддержка малых форм хозяйствования»</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1)</w:t>
            </w:r>
          </w:p>
        </w:tc>
      </w:tr>
      <w:tr w:rsidR="009972B5" w:rsidRPr="009E31E4" w:rsidTr="009504DA">
        <w:trPr>
          <w:trHeight w:val="1644"/>
        </w:trPr>
        <w:tc>
          <w:tcPr>
            <w:tcW w:w="3166"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1</w:t>
            </w:r>
          </w:p>
        </w:tc>
        <w:tc>
          <w:tcPr>
            <w:tcW w:w="6404"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 подпрограммы 1</w:t>
            </w:r>
          </w:p>
        </w:tc>
        <w:tc>
          <w:tcPr>
            <w:tcW w:w="6404" w:type="dxa"/>
          </w:tcPr>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Поддержка и дальнейшее развит</w:t>
            </w:r>
            <w:r>
              <w:rPr>
                <w:rFonts w:ascii="Times New Roman" w:eastAsia="Times New Roman" w:hAnsi="Times New Roman" w:cs="Times New Roman"/>
                <w:sz w:val="28"/>
                <w:szCs w:val="28"/>
                <w:lang w:eastAsia="ru-RU"/>
              </w:rPr>
              <w:t xml:space="preserve">ие малых форм хозяйствования на </w:t>
            </w:r>
            <w:r w:rsidRPr="009E31E4">
              <w:rPr>
                <w:rFonts w:ascii="Times New Roman" w:eastAsia="Times New Roman" w:hAnsi="Times New Roman" w:cs="Times New Roman"/>
                <w:sz w:val="28"/>
                <w:szCs w:val="28"/>
                <w:lang w:eastAsia="ru-RU"/>
              </w:rPr>
              <w:t>селе и повышение уровня доходов сельского населения.</w:t>
            </w:r>
          </w:p>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9972B5" w:rsidRPr="009E31E4" w:rsidTr="009504DA">
        <w:trPr>
          <w:trHeight w:val="990"/>
        </w:trPr>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Количество граждан, ведущих личное подсобное хозяйство, осуществивших привлечение кредитных средств. Перечень и значения показателей результативности подпрограммы 1 «Поддержка малых форм хозяйствования» приведены в приложении к паспорту подпрограммы 1.</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709"/>
        </w:trPr>
        <w:tc>
          <w:tcPr>
            <w:tcW w:w="3166"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1</w:t>
            </w:r>
          </w:p>
        </w:tc>
        <w:tc>
          <w:tcPr>
            <w:tcW w:w="6404" w:type="dxa"/>
            <w:shd w:val="clear" w:color="auto" w:fill="auto"/>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w:t>
            </w:r>
            <w:r w:rsidR="006B6194">
              <w:rPr>
                <w:rFonts w:ascii="Times New Roman" w:eastAsia="Times New Roman" w:hAnsi="Times New Roman" w:cs="Times New Roman"/>
                <w:sz w:val="28"/>
                <w:szCs w:val="28"/>
                <w:lang w:eastAsia="ru-RU"/>
              </w:rPr>
              <w:t xml:space="preserve">сирования подпрограммы составит </w:t>
            </w:r>
            <w:r w:rsidR="006B6194">
              <w:rPr>
                <w:rFonts w:ascii="Times New Roman" w:eastAsia="Times New Roman" w:hAnsi="Times New Roman" w:cs="Times New Roman"/>
                <w:sz w:val="28"/>
                <w:szCs w:val="28"/>
                <w:shd w:val="clear" w:color="auto" w:fill="FFFFFF"/>
                <w:lang w:eastAsia="ru-RU"/>
              </w:rPr>
              <w:t xml:space="preserve">55,3 </w:t>
            </w:r>
            <w:r w:rsidRPr="009E31E4">
              <w:rPr>
                <w:rFonts w:ascii="Times New Roman" w:eastAsia="Times New Roman" w:hAnsi="Times New Roman" w:cs="Times New Roman"/>
                <w:sz w:val="28"/>
                <w:szCs w:val="28"/>
                <w:lang w:eastAsia="ru-RU"/>
              </w:rPr>
              <w:t xml:space="preserve">тыс. рублей, в том числе: средства федерального бюджета – </w:t>
            </w:r>
            <w:r w:rsidRPr="009E31E4">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краевого бюджета – </w:t>
            </w:r>
            <w:r w:rsidR="006B6194">
              <w:rPr>
                <w:rFonts w:ascii="Times New Roman" w:eastAsia="Times New Roman" w:hAnsi="Times New Roman" w:cs="Times New Roman"/>
                <w:sz w:val="28"/>
                <w:szCs w:val="28"/>
                <w:shd w:val="clear" w:color="auto" w:fill="FFFFFF"/>
                <w:lang w:eastAsia="ru-RU"/>
              </w:rPr>
              <w:t>55,3</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рублей, </w:t>
            </w:r>
          </w:p>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из них:</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2020 году – </w:t>
            </w:r>
            <w:r w:rsidR="00D31385">
              <w:rPr>
                <w:rFonts w:ascii="Times New Roman" w:eastAsia="Times New Roman" w:hAnsi="Times New Roman" w:cs="Times New Roman"/>
                <w:sz w:val="28"/>
                <w:szCs w:val="28"/>
                <w:lang w:eastAsia="ru-RU"/>
              </w:rPr>
              <w:t>53,7</w:t>
            </w:r>
            <w:r w:rsidRPr="009E31E4">
              <w:rPr>
                <w:rFonts w:ascii="Times New Roman" w:eastAsia="Times New Roman" w:hAnsi="Times New Roman" w:cs="Times New Roman"/>
                <w:sz w:val="28"/>
                <w:szCs w:val="28"/>
                <w:lang w:eastAsia="ru-RU"/>
              </w:rPr>
              <w:t xml:space="preserve"> 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краевого бюджета-11,0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1,6 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 xml:space="preserve">а краевого бюджета-1,6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numPr>
          <w:ilvl w:val="0"/>
          <w:numId w:val="11"/>
        </w:numPr>
        <w:spacing w:after="0" w:line="240" w:lineRule="auto"/>
        <w:contextualSpacing/>
        <w:jc w:val="center"/>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Мероприятия подпрограммы 1</w:t>
      </w:r>
    </w:p>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к настоящей подпрограмме.</w:t>
      </w:r>
    </w:p>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 Механизм реализации подпрограммы 1</w:t>
      </w:r>
    </w:p>
    <w:p w:rsidR="009972B5" w:rsidRPr="009E31E4" w:rsidRDefault="009972B5" w:rsidP="009972B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 Средства в форме субсидий на возмещение части затрат на уплату процентов предоставляются:</w:t>
      </w:r>
    </w:p>
    <w:p w:rsidR="009972B5" w:rsidRPr="009E31E4"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гражданам, ведущим личное подсобное хозяйство на территории края, на возмещение части затрат н</w:t>
      </w:r>
      <w:r>
        <w:rPr>
          <w:rFonts w:ascii="Times New Roman" w:eastAsia="Times New Roman" w:hAnsi="Times New Roman" w:cs="Times New Roman"/>
          <w:sz w:val="28"/>
          <w:szCs w:val="28"/>
          <w:lang w:eastAsia="ru-RU"/>
        </w:rPr>
        <w:t>а уплату процентов по кредитам</w:t>
      </w:r>
    </w:p>
    <w:p w:rsidR="009972B5" w:rsidRPr="009E31E4"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p>
    <w:p w:rsidR="009972B5" w:rsidRPr="009E31E4"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подпрограммы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w:t>
      </w:r>
      <w:r>
        <w:rPr>
          <w:rFonts w:ascii="Times New Roman" w:eastAsia="Times New Roman" w:hAnsi="Times New Roman" w:cs="Times New Roman"/>
          <w:spacing w:val="-4"/>
          <w:sz w:val="28"/>
          <w:szCs w:val="28"/>
          <w:lang w:eastAsia="ru-RU"/>
        </w:rPr>
        <w:t xml:space="preserve"> 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sectPr w:rsidR="009972B5" w:rsidRPr="009E31E4" w:rsidSect="005D4383">
          <w:pgSz w:w="11906" w:h="16838"/>
          <w:pgMar w:top="1134" w:right="851" w:bottom="1134" w:left="1701" w:header="709" w:footer="709" w:gutter="0"/>
          <w:cols w:space="708"/>
          <w:docGrid w:linePitch="360"/>
        </w:sectPr>
      </w:pP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9498"/>
          <w:tab w:val="left" w:pos="12616"/>
        </w:tabs>
        <w:autoSpaceDE w:val="0"/>
        <w:autoSpaceDN w:val="0"/>
        <w:adjustRightInd w:val="0"/>
        <w:spacing w:after="0" w:line="240" w:lineRule="auto"/>
        <w:ind w:left="9781" w:firstLine="2410"/>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ind w:left="7938"/>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 xml:space="preserve">к паспорту подпрограммы 1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9781"/>
        <w:rPr>
          <w:rFonts w:ascii="Times New Roman" w:eastAsia="Times New Roman" w:hAnsi="Times New Roman" w:cs="Times New Roman"/>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1</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4742" w:type="dxa"/>
        <w:tblInd w:w="70" w:type="dxa"/>
        <w:tblLayout w:type="fixed"/>
        <w:tblCellMar>
          <w:left w:w="70" w:type="dxa"/>
          <w:right w:w="70" w:type="dxa"/>
        </w:tblCellMar>
        <w:tblLook w:val="0000" w:firstRow="0" w:lastRow="0" w:firstColumn="0" w:lastColumn="0" w:noHBand="0" w:noVBand="0"/>
      </w:tblPr>
      <w:tblGrid>
        <w:gridCol w:w="567"/>
        <w:gridCol w:w="2835"/>
        <w:gridCol w:w="1276"/>
        <w:gridCol w:w="1701"/>
        <w:gridCol w:w="1418"/>
        <w:gridCol w:w="1559"/>
        <w:gridCol w:w="1984"/>
        <w:gridCol w:w="1985"/>
        <w:gridCol w:w="1417"/>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br/>
              <w:t>п/п</w:t>
            </w:r>
          </w:p>
        </w:tc>
        <w:tc>
          <w:tcPr>
            <w:tcW w:w="2835"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Единица</w:t>
            </w:r>
            <w:r w:rsidRPr="009E31E4">
              <w:rPr>
                <w:rFonts w:ascii="Times New Roman" w:eastAsia="Times New Roman" w:hAnsi="Times New Roman" w:cs="Times New Roman"/>
                <w:sz w:val="24"/>
                <w:szCs w:val="24"/>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Источник </w:t>
            </w:r>
            <w:r w:rsidRPr="009E31E4">
              <w:rPr>
                <w:rFonts w:ascii="Times New Roman" w:eastAsia="Times New Roman" w:hAnsi="Times New Roman" w:cs="Times New Roman"/>
                <w:sz w:val="24"/>
                <w:szCs w:val="24"/>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w:t>
            </w:r>
            <w:r w:rsidRPr="009E31E4">
              <w:rPr>
                <w:rFonts w:ascii="Times New Roman" w:eastAsia="Times New Roman" w:hAnsi="Times New Roman" w:cs="Times New Roman"/>
                <w:sz w:val="24"/>
                <w:szCs w:val="24"/>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Текущий финансовый</w:t>
            </w:r>
            <w:r>
              <w:rPr>
                <w:rFonts w:ascii="Times New Roman" w:eastAsia="Times New Roman" w:hAnsi="Times New Roman" w:cs="Times New Roman"/>
                <w:sz w:val="24"/>
                <w:szCs w:val="24"/>
                <w:lang w:eastAsia="ru-RU"/>
              </w:rPr>
              <w:t xml:space="preserve"> 2020 </w:t>
            </w:r>
            <w:r w:rsidRPr="009E31E4">
              <w:rPr>
                <w:rFonts w:ascii="Times New Roman" w:eastAsia="Times New Roman" w:hAnsi="Times New Roman" w:cs="Times New Roman"/>
                <w:sz w:val="24"/>
                <w:szCs w:val="24"/>
                <w:lang w:eastAsia="ru-RU"/>
              </w:rPr>
              <w:t>г</w:t>
            </w:r>
          </w:p>
        </w:tc>
        <w:tc>
          <w:tcPr>
            <w:tcW w:w="1984"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Очередной финансовый, 20</w:t>
            </w:r>
            <w:r>
              <w:rPr>
                <w:rFonts w:ascii="Times New Roman" w:eastAsia="Times New Roman" w:hAnsi="Times New Roman" w:cs="Times New Roman"/>
                <w:sz w:val="24"/>
                <w:szCs w:val="24"/>
                <w:lang w:eastAsia="ru-RU"/>
              </w:rPr>
              <w:t xml:space="preserve">21 </w:t>
            </w:r>
            <w:r w:rsidRPr="009E31E4">
              <w:rPr>
                <w:rFonts w:ascii="Times New Roman" w:eastAsia="Times New Roman" w:hAnsi="Times New Roman" w:cs="Times New Roman"/>
                <w:sz w:val="24"/>
                <w:szCs w:val="24"/>
                <w:lang w:eastAsia="ru-RU"/>
              </w:rPr>
              <w:t>г</w:t>
            </w:r>
          </w:p>
        </w:tc>
        <w:tc>
          <w:tcPr>
            <w:tcW w:w="1985"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Первый год планового периода, 202</w:t>
            </w:r>
            <w:r>
              <w:rPr>
                <w:rFonts w:ascii="Times New Roman" w:eastAsia="Times New Roman" w:hAnsi="Times New Roman" w:cs="Times New Roman"/>
                <w:sz w:val="24"/>
                <w:szCs w:val="24"/>
                <w:lang w:eastAsia="ru-RU"/>
              </w:rPr>
              <w:t xml:space="preserve">2 </w:t>
            </w:r>
            <w:r w:rsidRPr="009E31E4">
              <w:rPr>
                <w:rFonts w:ascii="Times New Roman" w:eastAsia="Times New Roman" w:hAnsi="Times New Roman" w:cs="Times New Roman"/>
                <w:sz w:val="24"/>
                <w:szCs w:val="24"/>
                <w:lang w:eastAsia="ru-RU"/>
              </w:rPr>
              <w:t>г</w:t>
            </w:r>
          </w:p>
        </w:tc>
        <w:tc>
          <w:tcPr>
            <w:tcW w:w="1417" w:type="dxa"/>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9E31E4">
              <w:rPr>
                <w:rFonts w:ascii="Times New Roman" w:eastAsia="Times New Roman" w:hAnsi="Times New Roman" w:cs="Times New Roman"/>
                <w:sz w:val="24"/>
                <w:szCs w:val="24"/>
                <w:lang w:eastAsia="ru-RU"/>
              </w:rPr>
              <w:t xml:space="preserve"> год планового периода, 202</w:t>
            </w:r>
            <w:r>
              <w:rPr>
                <w:rFonts w:ascii="Times New Roman" w:eastAsia="Times New Roman" w:hAnsi="Times New Roman" w:cs="Times New Roman"/>
                <w:sz w:val="24"/>
                <w:szCs w:val="24"/>
                <w:lang w:eastAsia="ru-RU"/>
              </w:rPr>
              <w:t>3</w:t>
            </w:r>
            <w:r w:rsidRPr="009E31E4">
              <w:rPr>
                <w:rFonts w:ascii="Times New Roman" w:eastAsia="Times New Roman" w:hAnsi="Times New Roman" w:cs="Times New Roman"/>
                <w:sz w:val="24"/>
                <w:szCs w:val="24"/>
                <w:lang w:eastAsia="ru-RU"/>
              </w:rPr>
              <w:t xml:space="preserve"> г</w:t>
            </w:r>
          </w:p>
        </w:tc>
      </w:tr>
      <w:tr w:rsidR="009972B5" w:rsidRPr="009E31E4" w:rsidTr="009504DA">
        <w:trPr>
          <w:cantSplit/>
          <w:trHeight w:val="562"/>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5A3148"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5A3148">
              <w:rPr>
                <w:rFonts w:ascii="Times New Roman" w:eastAsia="Times New Roman" w:hAnsi="Times New Roman" w:cs="Times New Roman"/>
                <w:b/>
                <w:sz w:val="24"/>
                <w:szCs w:val="24"/>
                <w:lang w:eastAsia="ru-RU"/>
              </w:rPr>
              <w:t>Цель: Поддержка и дальнейшее развитие малых форм хозяйствования на селе и повышение уровня доходов сельского населения</w:t>
            </w: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9E31E4">
              <w:rPr>
                <w:rFonts w:ascii="Times New Roman" w:eastAsia="Times New Roman" w:hAnsi="Times New Roman" w:cs="Arial"/>
                <w:b/>
                <w:sz w:val="24"/>
                <w:szCs w:val="24"/>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cantSplit/>
          <w:trHeight w:val="276"/>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Целевой индикатор: </w:t>
            </w:r>
          </w:p>
          <w:p w:rsidR="009972B5" w:rsidRPr="009E31E4" w:rsidRDefault="009972B5" w:rsidP="00950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1.Количество граждан, ведущих личное подсобное хозяйство, осуществивших привлечение кредитных средств</w:t>
            </w: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ведомственная статистическая отчетность</w:t>
            </w:r>
          </w:p>
        </w:tc>
        <w:tc>
          <w:tcPr>
            <w:tcW w:w="1418"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r>
    </w:tbl>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8647"/>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8647" w:right="14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7938" w:right="141"/>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к подпрограмме 1</w:t>
      </w:r>
    </w:p>
    <w:p w:rsidR="009972B5" w:rsidRPr="009E31E4" w:rsidRDefault="009972B5" w:rsidP="009972B5">
      <w:pPr>
        <w:autoSpaceDE w:val="0"/>
        <w:autoSpaceDN w:val="0"/>
        <w:adjustRightInd w:val="0"/>
        <w:spacing w:after="0" w:line="240" w:lineRule="auto"/>
        <w:ind w:left="12049"/>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69"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1418"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5"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20</w:t>
            </w:r>
            <w:r>
              <w:rPr>
                <w:rFonts w:ascii="Times New Roman" w:eastAsia="Times New Roman" w:hAnsi="Times New Roman" w:cs="Times New Roman"/>
                <w:sz w:val="16"/>
                <w:szCs w:val="16"/>
                <w:lang w:eastAsia="ru-RU"/>
              </w:rPr>
              <w:t>20</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41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r>
      <w:tr w:rsidR="009972B5" w:rsidRPr="009E31E4" w:rsidTr="009504DA">
        <w:trPr>
          <w:trHeight w:val="124"/>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9972B5" w:rsidRPr="009E31E4" w:rsidTr="009504DA">
        <w:trPr>
          <w:trHeight w:val="2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p>
        </w:tc>
        <w:tc>
          <w:tcPr>
            <w:tcW w:w="14175"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Поддержка и дальнейшее развитие малых форм хозяйствования на селе и повышение уровня доходов сельского населения.</w:t>
            </w:r>
          </w:p>
        </w:tc>
      </w:tr>
      <w:tr w:rsidR="009972B5" w:rsidRPr="009E31E4" w:rsidTr="009504DA">
        <w:trPr>
          <w:trHeight w:val="2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b/>
                <w:sz w:val="20"/>
                <w:szCs w:val="20"/>
                <w:lang w:eastAsia="ru-RU"/>
              </w:rPr>
            </w:pPr>
          </w:p>
        </w:tc>
        <w:tc>
          <w:tcPr>
            <w:tcW w:w="14175"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9972B5" w:rsidRPr="009E31E4" w:rsidTr="009504DA">
        <w:trPr>
          <w:trHeight w:val="1266"/>
        </w:trPr>
        <w:tc>
          <w:tcPr>
            <w:tcW w:w="568" w:type="dxa"/>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1531E3" w:rsidRDefault="009972B5" w:rsidP="009F3399">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Возмещение части затрат н</w:t>
            </w:r>
            <w:r>
              <w:rPr>
                <w:rFonts w:ascii="Times New Roman" w:eastAsia="Times New Roman" w:hAnsi="Times New Roman" w:cs="Times New Roman"/>
                <w:sz w:val="20"/>
                <w:szCs w:val="20"/>
                <w:lang w:eastAsia="ru-RU"/>
              </w:rPr>
              <w:t xml:space="preserve">а уплату процентов по кредитам, </w:t>
            </w:r>
            <w:r w:rsidRPr="001531E3">
              <w:rPr>
                <w:rFonts w:ascii="Times New Roman" w:eastAsia="Times New Roman" w:hAnsi="Times New Roman" w:cs="Times New Roman"/>
                <w:sz w:val="20"/>
                <w:szCs w:val="20"/>
                <w:lang w:eastAsia="ru-RU"/>
              </w:rPr>
              <w:t xml:space="preserve">полученным </w:t>
            </w:r>
            <w:r w:rsidR="00D31385">
              <w:rPr>
                <w:rFonts w:ascii="Times New Roman" w:eastAsia="Times New Roman" w:hAnsi="Times New Roman" w:cs="Times New Roman"/>
                <w:sz w:val="20"/>
                <w:szCs w:val="20"/>
                <w:lang w:eastAsia="ru-RU"/>
              </w:rPr>
              <w:t>на срок</w:t>
            </w:r>
            <w:r w:rsidR="009F3399">
              <w:rPr>
                <w:rFonts w:ascii="Times New Roman" w:eastAsia="Times New Roman" w:hAnsi="Times New Roman" w:cs="Times New Roman"/>
                <w:sz w:val="20"/>
                <w:szCs w:val="20"/>
                <w:lang w:eastAsia="ru-RU"/>
              </w:rPr>
              <w:t xml:space="preserve"> </w:t>
            </w:r>
            <w:proofErr w:type="gramStart"/>
            <w:r w:rsidR="009F3399">
              <w:rPr>
                <w:rFonts w:ascii="Times New Roman" w:eastAsia="Times New Roman" w:hAnsi="Times New Roman" w:cs="Times New Roman"/>
                <w:sz w:val="20"/>
                <w:szCs w:val="20"/>
                <w:lang w:eastAsia="ru-RU"/>
              </w:rPr>
              <w:t xml:space="preserve">до </w:t>
            </w:r>
            <w:r>
              <w:rPr>
                <w:rFonts w:ascii="Times New Roman" w:eastAsia="Times New Roman" w:hAnsi="Times New Roman" w:cs="Times New Roman"/>
                <w:sz w:val="20"/>
                <w:szCs w:val="20"/>
                <w:lang w:eastAsia="ru-RU"/>
              </w:rPr>
              <w:t>гражданами</w:t>
            </w:r>
            <w:proofErr w:type="gramEnd"/>
            <w:r>
              <w:rPr>
                <w:rFonts w:ascii="Times New Roman" w:eastAsia="Times New Roman" w:hAnsi="Times New Roman" w:cs="Times New Roman"/>
                <w:sz w:val="20"/>
                <w:szCs w:val="20"/>
                <w:lang w:eastAsia="ru-RU"/>
              </w:rPr>
              <w:t>, ведущих личное подсобное хозяйство</w:t>
            </w:r>
          </w:p>
        </w:tc>
        <w:tc>
          <w:tcPr>
            <w:tcW w:w="1300"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Администрация Ужурского района Красноярского края</w:t>
            </w:r>
          </w:p>
          <w:p w:rsidR="009972B5" w:rsidRPr="001531E3" w:rsidRDefault="009972B5" w:rsidP="009504DA">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9972B5" w:rsidRPr="00EE5F07"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B42D0"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B42D0"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55,3</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средств краевого бюджета</w:t>
            </w:r>
          </w:p>
        </w:tc>
      </w:tr>
      <w:tr w:rsidR="009972B5" w:rsidRPr="009E31E4" w:rsidTr="009504DA">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B42D0"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B42D0"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B42D0"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9972B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tcPr>
          <w:p w:rsidR="009972B5" w:rsidRPr="001531E3" w:rsidRDefault="002B42D0"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rPr>
          <w:rFonts w:ascii="Calibri" w:eastAsia="Times New Roman" w:hAnsi="Calibri" w:cs="Times New Roman"/>
          <w:sz w:val="24"/>
          <w:szCs w:val="24"/>
          <w:lang w:eastAsia="ru-RU"/>
        </w:rPr>
      </w:pPr>
    </w:p>
    <w:p w:rsidR="009972B5" w:rsidRPr="009E31E4" w:rsidRDefault="009972B5" w:rsidP="009972B5">
      <w:pPr>
        <w:spacing w:after="0" w:line="240" w:lineRule="auto"/>
        <w:ind w:left="5103"/>
        <w:contextualSpacing/>
        <w:jc w:val="center"/>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spacing w:after="0" w:line="240" w:lineRule="auto"/>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4</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14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2</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822"/>
      </w:tblGrid>
      <w:tr w:rsidR="009972B5" w:rsidRPr="009E31E4" w:rsidTr="009504DA">
        <w:trPr>
          <w:trHeight w:val="375"/>
        </w:trPr>
        <w:tc>
          <w:tcPr>
            <w:tcW w:w="3748"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2</w:t>
            </w:r>
          </w:p>
        </w:tc>
        <w:tc>
          <w:tcPr>
            <w:tcW w:w="5822"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2)</w:t>
            </w:r>
          </w:p>
        </w:tc>
      </w:tr>
      <w:tr w:rsidR="009972B5" w:rsidRPr="009E31E4" w:rsidTr="009504DA">
        <w:trPr>
          <w:trHeight w:val="1553"/>
        </w:trPr>
        <w:tc>
          <w:tcPr>
            <w:tcW w:w="3748"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2</w:t>
            </w:r>
          </w:p>
        </w:tc>
        <w:tc>
          <w:tcPr>
            <w:tcW w:w="5822"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и задачи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2</w:t>
            </w:r>
          </w:p>
        </w:tc>
        <w:tc>
          <w:tcPr>
            <w:tcW w:w="5822" w:type="dxa"/>
          </w:tcPr>
          <w:p w:rsidR="009972B5" w:rsidRPr="003945A9"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w:t>
            </w:r>
            <w:r w:rsidRPr="009E31E4">
              <w:rPr>
                <w:rFonts w:ascii="Times New Roman" w:eastAsia="Times New Roman" w:hAnsi="Times New Roman" w:cs="Times New Roman"/>
                <w:sz w:val="28"/>
                <w:szCs w:val="28"/>
                <w:lang w:eastAsia="ru-RU"/>
              </w:rPr>
              <w:t>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p>
          <w:p w:rsidR="009972B5" w:rsidRPr="009E31E4" w:rsidRDefault="009972B5" w:rsidP="0095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Pr="009E31E4">
              <w:rPr>
                <w:rFonts w:ascii="Times New Roman" w:eastAsia="Times New Roman" w:hAnsi="Times New Roman" w:cs="Times New Roman"/>
                <w:sz w:val="28"/>
                <w:szCs w:val="28"/>
                <w:lang w:eastAsia="ru-RU"/>
              </w:rPr>
              <w:t>: 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9972B5" w:rsidP="009504DA">
            <w:pPr>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Благоустройство территории сельских населенных пунктов.                                                        3. Предупреждение возникновения и распространения заболеваний, опасных для человека и животных.</w:t>
            </w:r>
          </w:p>
        </w:tc>
      </w:tr>
      <w:tr w:rsidR="009972B5" w:rsidRPr="009E31E4" w:rsidTr="009504DA">
        <w:trPr>
          <w:trHeight w:val="1550"/>
        </w:trPr>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822" w:type="dxa"/>
          </w:tcPr>
          <w:p w:rsidR="009972B5" w:rsidRPr="009E31E4" w:rsidRDefault="009972B5" w:rsidP="009504DA">
            <w:pPr>
              <w:tabs>
                <w:tab w:val="left" w:pos="8080"/>
              </w:tabs>
              <w:spacing w:after="120" w:line="240" w:lineRule="auto"/>
              <w:ind w:firstLine="79"/>
              <w:contextualSpacing/>
              <w:jc w:val="both"/>
              <w:rPr>
                <w:rFonts w:ascii="Times New Roman" w:eastAsia="Times New Roman" w:hAnsi="Times New Roman" w:cs="Times New Roman"/>
                <w:iCs/>
                <w:sz w:val="28"/>
                <w:szCs w:val="28"/>
                <w:lang w:eastAsia="ru-RU"/>
              </w:rPr>
            </w:pPr>
            <w:r w:rsidRPr="009E31E4">
              <w:rPr>
                <w:rFonts w:ascii="Times New Roman" w:eastAsia="Times New Roman" w:hAnsi="Times New Roman" w:cs="Times New Roman"/>
                <w:sz w:val="28"/>
                <w:szCs w:val="28"/>
                <w:lang w:eastAsia="ru-RU"/>
              </w:rPr>
              <w:t xml:space="preserve">1.Комплексное развитие территории Ильинского сельсовета позволит обеспечить </w:t>
            </w:r>
            <w:r w:rsidRPr="009E31E4">
              <w:rPr>
                <w:rFonts w:ascii="Times New Roman" w:eastAsia="Times New Roman" w:hAnsi="Times New Roman" w:cs="Times New Roman"/>
                <w:iCs/>
                <w:sz w:val="28"/>
                <w:szCs w:val="28"/>
                <w:lang w:eastAsia="ru-RU"/>
              </w:rPr>
              <w:t xml:space="preserve">круглогодичную занятость населения и </w:t>
            </w:r>
            <w:r>
              <w:rPr>
                <w:rFonts w:ascii="Times New Roman" w:eastAsia="Times New Roman" w:hAnsi="Times New Roman" w:cs="Times New Roman"/>
                <w:iCs/>
                <w:sz w:val="28"/>
                <w:szCs w:val="28"/>
                <w:lang w:eastAsia="ru-RU"/>
              </w:rPr>
              <w:t>повысить</w:t>
            </w:r>
            <w:r w:rsidRPr="009E31E4">
              <w:rPr>
                <w:rFonts w:ascii="Times New Roman" w:eastAsia="Times New Roman" w:hAnsi="Times New Roman" w:cs="Times New Roman"/>
                <w:iCs/>
                <w:sz w:val="28"/>
                <w:szCs w:val="28"/>
                <w:lang w:eastAsia="ru-RU"/>
              </w:rPr>
              <w:t xml:space="preserve"> уровень жизни</w:t>
            </w:r>
            <w:r>
              <w:rPr>
                <w:rFonts w:ascii="Times New Roman" w:eastAsia="Times New Roman" w:hAnsi="Times New Roman" w:cs="Times New Roman"/>
                <w:iCs/>
                <w:sz w:val="28"/>
                <w:szCs w:val="28"/>
                <w:lang w:eastAsia="ru-RU"/>
              </w:rPr>
              <w:t xml:space="preserve"> на селе</w:t>
            </w:r>
            <w:r w:rsidRPr="009E31E4">
              <w:rPr>
                <w:rFonts w:ascii="Times New Roman" w:eastAsia="Times New Roman" w:hAnsi="Times New Roman" w:cs="Times New Roman"/>
                <w:iCs/>
                <w:sz w:val="28"/>
                <w:szCs w:val="28"/>
                <w:lang w:eastAsia="ru-RU"/>
              </w:rPr>
              <w:t xml:space="preserve">. </w:t>
            </w:r>
          </w:p>
          <w:p w:rsidR="009972B5" w:rsidRPr="009E31E4" w:rsidRDefault="009972B5" w:rsidP="009504DA">
            <w:pPr>
              <w:tabs>
                <w:tab w:val="left" w:pos="8080"/>
              </w:tabs>
              <w:spacing w:after="120" w:line="240" w:lineRule="auto"/>
              <w:ind w:firstLine="7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2.Создание высокотехнологичного и высокорентабельного молочного комплекса.</w:t>
            </w:r>
          </w:p>
          <w:p w:rsidR="009972B5" w:rsidRPr="009E31E4" w:rsidRDefault="009972B5" w:rsidP="001C3BD5">
            <w:pPr>
              <w:tabs>
                <w:tab w:val="left" w:pos="8080"/>
              </w:tabs>
              <w:spacing w:after="120" w:line="240" w:lineRule="auto"/>
              <w:ind w:firstLine="7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color w:val="000000"/>
                <w:sz w:val="28"/>
                <w:szCs w:val="28"/>
                <w:lang w:eastAsia="ru-RU"/>
              </w:rPr>
              <w:t>Решение проблемы по благоустройству территории сельских населенных пунктов.     4.</w:t>
            </w:r>
            <w:r w:rsidRPr="009E31E4">
              <w:rPr>
                <w:rFonts w:ascii="Times New Roman" w:eastAsia="Times New Roman" w:hAnsi="Times New Roman" w:cs="Times New Roman"/>
                <w:sz w:val="28"/>
                <w:szCs w:val="28"/>
                <w:lang w:eastAsia="ru-RU"/>
              </w:rPr>
              <w:t xml:space="preserve">Снижение количества обращений граждан с укусами безнадзорных домашних животных. </w:t>
            </w:r>
            <w:r w:rsidRPr="009E31E4">
              <w:rPr>
                <w:rFonts w:ascii="Times New Roman" w:eastAsia="Calibri" w:hAnsi="Times New Roman" w:cs="Times New Roman"/>
                <w:sz w:val="28"/>
                <w:szCs w:val="28"/>
              </w:rPr>
              <w:t xml:space="preserve">Перечень и значения показателей результативности подпрограммы 2 </w:t>
            </w:r>
            <w:r w:rsidRPr="009E31E4">
              <w:rPr>
                <w:rFonts w:ascii="Times New Roman" w:eastAsia="Times New Roman" w:hAnsi="Times New Roman" w:cs="Times New Roman"/>
                <w:sz w:val="28"/>
                <w:szCs w:val="28"/>
                <w:lang w:eastAsia="ru-RU"/>
              </w:rPr>
              <w:t>«</w:t>
            </w:r>
            <w:r w:rsidR="001C3BD5">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 приведены в приложении к паспорту подпрограммы 2.</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1898"/>
        </w:trPr>
        <w:tc>
          <w:tcPr>
            <w:tcW w:w="3748"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2</w:t>
            </w:r>
          </w:p>
        </w:tc>
        <w:tc>
          <w:tcPr>
            <w:tcW w:w="5822" w:type="dxa"/>
            <w:shd w:val="clear" w:color="auto" w:fill="auto"/>
          </w:tcPr>
          <w:p w:rsidR="009972B5" w:rsidRPr="009E31E4"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820BC7">
              <w:rPr>
                <w:rFonts w:ascii="Times New Roman" w:eastAsia="Times New Roman" w:hAnsi="Times New Roman" w:cs="Times New Roman"/>
                <w:sz w:val="28"/>
                <w:szCs w:val="28"/>
                <w:shd w:val="clear" w:color="auto" w:fill="FFFFFF"/>
                <w:lang w:eastAsia="ru-RU"/>
              </w:rPr>
              <w:t>15150,0</w:t>
            </w:r>
            <w:r w:rsidR="0064670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820BC7" w:rsidRPr="009E31E4"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районного бюджета – </w:t>
            </w:r>
            <w:r w:rsidR="00820BC7">
              <w:rPr>
                <w:rFonts w:ascii="Times New Roman" w:eastAsia="Times New Roman" w:hAnsi="Times New Roman" w:cs="Times New Roman"/>
                <w:sz w:val="28"/>
                <w:szCs w:val="28"/>
                <w:shd w:val="clear" w:color="auto" w:fill="FFFFFF"/>
                <w:lang w:eastAsia="ru-RU"/>
              </w:rPr>
              <w:t>150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820BC7">
              <w:rPr>
                <w:rFonts w:ascii="Times New Roman" w:eastAsia="Times New Roman" w:hAnsi="Times New Roman" w:cs="Times New Roman"/>
                <w:sz w:val="28"/>
                <w:szCs w:val="28"/>
                <w:lang w:eastAsia="ru-RU"/>
              </w:rPr>
              <w:t>средства - внебюджетных источников -15000,0 тыс. рубю, из них:</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2020 году – </w:t>
            </w:r>
            <w:r w:rsidR="00AB25A2">
              <w:rPr>
                <w:rFonts w:ascii="Times New Roman" w:eastAsia="Times New Roman" w:hAnsi="Times New Roman" w:cs="Times New Roman"/>
                <w:sz w:val="28"/>
                <w:szCs w:val="28"/>
                <w:shd w:val="clear" w:color="auto" w:fill="FFFFFF"/>
                <w:lang w:eastAsia="ru-RU"/>
              </w:rPr>
              <w:t>1</w:t>
            </w:r>
            <w:r w:rsidR="00820BC7">
              <w:rPr>
                <w:rFonts w:ascii="Times New Roman" w:eastAsia="Times New Roman" w:hAnsi="Times New Roman" w:cs="Times New Roman"/>
                <w:sz w:val="28"/>
                <w:szCs w:val="28"/>
                <w:shd w:val="clear" w:color="auto" w:fill="FFFFFF"/>
                <w:lang w:eastAsia="ru-RU"/>
              </w:rPr>
              <w:t>5150</w:t>
            </w:r>
            <w:r w:rsidR="00AB25A2">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районного бюджета-</w:t>
            </w:r>
            <w:r>
              <w:rPr>
                <w:rFonts w:ascii="Times New Roman" w:eastAsia="Times New Roman" w:hAnsi="Times New Roman" w:cs="Times New Roman"/>
                <w:sz w:val="28"/>
                <w:szCs w:val="28"/>
                <w:lang w:eastAsia="ru-RU"/>
              </w:rPr>
              <w:t>150,0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источники-15000,0 тыс. руб.</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w:t>
            </w:r>
            <w:r>
              <w:rPr>
                <w:rFonts w:ascii="Times New Roman" w:eastAsia="Times New Roman" w:hAnsi="Times New Roman" w:cs="Times New Roman"/>
                <w:sz w:val="28"/>
                <w:szCs w:val="28"/>
                <w:lang w:eastAsia="ru-RU"/>
              </w:rPr>
              <w:t xml:space="preserve"> районного бюджета-0,0 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p w:rsidR="009972B5" w:rsidRPr="009E31E4"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 </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средства районного бюджета-0,0 тыс. руб</w:t>
            </w:r>
            <w:r>
              <w:rPr>
                <w:rFonts w:ascii="Times New Roman" w:eastAsia="Times New Roman" w:hAnsi="Times New Roman" w:cs="Times New Roman"/>
                <w:sz w:val="28"/>
                <w:szCs w:val="28"/>
                <w:lang w:eastAsia="ru-RU"/>
              </w:rPr>
              <w:t>.</w:t>
            </w:r>
          </w:p>
        </w:tc>
      </w:tr>
    </w:tbl>
    <w:p w:rsidR="009972B5" w:rsidRPr="009E31E4" w:rsidRDefault="009972B5" w:rsidP="009972B5">
      <w:pPr>
        <w:autoSpaceDE w:val="0"/>
        <w:autoSpaceDN w:val="0"/>
        <w:adjustRightInd w:val="0"/>
        <w:spacing w:after="0" w:line="240" w:lineRule="auto"/>
        <w:ind w:left="630"/>
        <w:jc w:val="center"/>
        <w:outlineLvl w:val="0"/>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Мероприятия подпрограммы 2</w:t>
      </w:r>
    </w:p>
    <w:p w:rsidR="009972B5" w:rsidRPr="009E31E4" w:rsidRDefault="009972B5" w:rsidP="009972B5">
      <w:pPr>
        <w:spacing w:after="0" w:line="240" w:lineRule="auto"/>
        <w:jc w:val="center"/>
        <w:rPr>
          <w:rFonts w:ascii="Times New Roman" w:eastAsia="Times New Roman" w:hAnsi="Times New Roman" w:cs="Times New Roman"/>
          <w:b/>
          <w:bCs/>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 xml:space="preserve"> к настоящей подпрограмме.</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 Механизм реализации подпрограммы 2</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поставленных задач и комплекса мероприятий.</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Мероприятия, направленные на комфортные условия граждан, проживающих </w:t>
      </w:r>
      <w:proofErr w:type="gramStart"/>
      <w:r w:rsidRPr="009E31E4">
        <w:rPr>
          <w:rFonts w:ascii="Times New Roman" w:eastAsia="Times New Roman" w:hAnsi="Times New Roman" w:cs="Times New Roman"/>
          <w:sz w:val="28"/>
          <w:szCs w:val="28"/>
          <w:lang w:eastAsia="ru-RU"/>
        </w:rPr>
        <w:t>в на</w:t>
      </w:r>
      <w:proofErr w:type="gramEnd"/>
      <w:r w:rsidRPr="009E31E4">
        <w:rPr>
          <w:rFonts w:ascii="Times New Roman" w:eastAsia="Times New Roman" w:hAnsi="Times New Roman" w:cs="Times New Roman"/>
          <w:sz w:val="28"/>
          <w:szCs w:val="28"/>
          <w:lang w:eastAsia="ru-RU"/>
        </w:rPr>
        <w:t xml:space="preserve"> территории Ужурского района включает в себя: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w:t>
      </w:r>
      <w:r>
        <w:rPr>
          <w:rFonts w:ascii="Times New Roman" w:eastAsia="Times New Roman" w:hAnsi="Times New Roman" w:cs="Times New Roman"/>
          <w:sz w:val="28"/>
          <w:szCs w:val="28"/>
          <w:lang w:eastAsia="ru-RU"/>
        </w:rPr>
        <w:t>;</w:t>
      </w:r>
      <w:r w:rsidRPr="00670286">
        <w:rPr>
          <w:rFonts w:ascii="Times New Roman" w:eastAsia="Times New Roman" w:hAnsi="Times New Roman" w:cs="Times New Roman"/>
          <w:sz w:val="28"/>
          <w:szCs w:val="28"/>
          <w:lang w:eastAsia="ru-RU"/>
        </w:rPr>
        <w:t xml:space="preserve">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развитие сельских территорий</w:t>
      </w:r>
      <w:r>
        <w:rPr>
          <w:rFonts w:ascii="Times New Roman" w:eastAsia="Times New Roman" w:hAnsi="Times New Roman" w:cs="Times New Roman"/>
          <w:sz w:val="28"/>
          <w:szCs w:val="28"/>
          <w:lang w:eastAsia="ru-RU"/>
        </w:rPr>
        <w:t>;</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xml:space="preserve">- </w:t>
      </w:r>
      <w:proofErr w:type="spellStart"/>
      <w:r w:rsidRPr="00670286">
        <w:rPr>
          <w:rFonts w:ascii="Times New Roman" w:eastAsia="Times New Roman" w:hAnsi="Times New Roman" w:cs="Times New Roman"/>
          <w:sz w:val="28"/>
          <w:szCs w:val="28"/>
          <w:lang w:eastAsia="ru-RU"/>
        </w:rPr>
        <w:t>софинансирование</w:t>
      </w:r>
      <w:proofErr w:type="spellEnd"/>
      <w:r w:rsidRPr="00670286">
        <w:rPr>
          <w:rFonts w:ascii="Times New Roman" w:eastAsia="Times New Roman" w:hAnsi="Times New Roman" w:cs="Times New Roman"/>
          <w:sz w:val="28"/>
          <w:szCs w:val="28"/>
          <w:lang w:eastAsia="ru-RU"/>
        </w:rPr>
        <w:t xml:space="preserve"> субсидии на развитие сельских территорий за счет внебюджетных источников</w:t>
      </w:r>
      <w:r>
        <w:rPr>
          <w:rFonts w:ascii="Times New Roman" w:eastAsia="Times New Roman" w:hAnsi="Times New Roman" w:cs="Times New Roman"/>
          <w:sz w:val="28"/>
          <w:szCs w:val="28"/>
          <w:lang w:eastAsia="ru-RU"/>
        </w:rPr>
        <w:t>;</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проведение мероприятий по отлову, учету, содержанию и иному обращению с безнадзорными животными;</w:t>
      </w:r>
    </w:p>
    <w:p w:rsidR="009972B5"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9972B5" w:rsidRPr="009E31E4" w:rsidRDefault="009972B5" w:rsidP="009972B5">
      <w:pPr>
        <w:numPr>
          <w:ilvl w:val="0"/>
          <w:numId w:val="12"/>
        </w:numPr>
        <w:spacing w:after="0" w:line="240" w:lineRule="auto"/>
        <w:ind w:left="0" w:firstLine="360"/>
        <w:contextualSpacing/>
        <w:jc w:val="center"/>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Постановка </w:t>
      </w:r>
      <w:proofErr w:type="spellStart"/>
      <w:r w:rsidRPr="009E31E4">
        <w:rPr>
          <w:rFonts w:ascii="Times New Roman" w:eastAsia="Calibri" w:hAnsi="Times New Roman" w:cs="Times New Roman"/>
          <w:sz w:val="28"/>
          <w:szCs w:val="28"/>
          <w:lang w:eastAsia="ru-RU"/>
        </w:rPr>
        <w:t>общерайонной</w:t>
      </w:r>
      <w:proofErr w:type="spellEnd"/>
      <w:r w:rsidRPr="009E31E4">
        <w:rPr>
          <w:rFonts w:ascii="Times New Roman" w:eastAsia="Calibri" w:hAnsi="Times New Roman" w:cs="Times New Roman"/>
          <w:sz w:val="28"/>
          <w:szCs w:val="28"/>
          <w:lang w:eastAsia="ru-RU"/>
        </w:rPr>
        <w:t xml:space="preserve"> проблемы и обоснование необходимости разработки мероприятия</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Потенциальным получателем  субсидии на строительство молочного комплекса является одно из крупнейших предприятий Ужурского района АО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которое в 2017 году увеличило свои производственные мощности путем присоединения убыточного предприятия АО «</w:t>
      </w:r>
      <w:proofErr w:type="spellStart"/>
      <w:r w:rsidRPr="009E31E4">
        <w:rPr>
          <w:rFonts w:ascii="Times New Roman" w:eastAsia="Times New Roman" w:hAnsi="Times New Roman" w:cs="Times New Roman"/>
          <w:sz w:val="28"/>
          <w:szCs w:val="28"/>
          <w:lang w:eastAsia="ru-RU"/>
        </w:rPr>
        <w:t>Ильинское</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Численность населения Ильинского сельсовета составляет </w:t>
      </w:r>
      <w:r w:rsidRPr="009E31E4">
        <w:rPr>
          <w:rFonts w:ascii="Times New Roman" w:eastAsia="Times New Roman" w:hAnsi="Times New Roman" w:cs="Times New Roman"/>
          <w:bCs/>
          <w:sz w:val="28"/>
          <w:szCs w:val="28"/>
          <w:lang w:eastAsia="ru-RU"/>
        </w:rPr>
        <w:t>807 человек</w:t>
      </w:r>
      <w:r>
        <w:rPr>
          <w:rFonts w:ascii="Times New Roman" w:eastAsia="Times New Roman" w:hAnsi="Times New Roman" w:cs="Times New Roman"/>
          <w:bCs/>
          <w:sz w:val="28"/>
          <w:szCs w:val="28"/>
          <w:lang w:eastAsia="ru-RU"/>
        </w:rPr>
        <w:t>,</w:t>
      </w:r>
      <w:r w:rsidRPr="009E31E4">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sz w:val="28"/>
          <w:szCs w:val="28"/>
          <w:lang w:eastAsia="ru-RU"/>
        </w:rPr>
        <w:t xml:space="preserve">административный  центр село Ильинка расположено в 12 км к востоку от районного центра </w:t>
      </w:r>
      <w:hyperlink r:id="rId11" w:tooltip="Ужур" w:history="1">
        <w:r w:rsidRPr="009E31E4">
          <w:rPr>
            <w:rFonts w:ascii="Times New Roman" w:eastAsia="Times New Roman" w:hAnsi="Times New Roman" w:cs="Times New Roman"/>
            <w:sz w:val="28"/>
            <w:szCs w:val="28"/>
            <w:lang w:eastAsia="ru-RU"/>
          </w:rPr>
          <w:t>Ужур</w:t>
        </w:r>
      </w:hyperlink>
      <w:r w:rsidRPr="009E31E4">
        <w:rPr>
          <w:rFonts w:ascii="Times New Roman" w:eastAsia="Times New Roman" w:hAnsi="Times New Roman" w:cs="Times New Roman"/>
          <w:sz w:val="28"/>
          <w:szCs w:val="28"/>
          <w:lang w:eastAsia="ru-RU"/>
        </w:rPr>
        <w:t xml:space="preserve">. В состав сельсовета входят деревня Лопатка и деревня Новая </w:t>
      </w:r>
      <w:proofErr w:type="spellStart"/>
      <w:r w:rsidRPr="009E31E4">
        <w:rPr>
          <w:rFonts w:ascii="Times New Roman" w:eastAsia="Times New Roman" w:hAnsi="Times New Roman" w:cs="Times New Roman"/>
          <w:sz w:val="28"/>
          <w:szCs w:val="28"/>
          <w:lang w:eastAsia="ru-RU"/>
        </w:rPr>
        <w:t>Кузурба</w:t>
      </w:r>
      <w:proofErr w:type="spellEnd"/>
      <w:r w:rsidRPr="009E31E4">
        <w:rPr>
          <w:rFonts w:ascii="Times New Roman" w:eastAsia="Times New Roman" w:hAnsi="Times New Roman" w:cs="Times New Roman"/>
          <w:sz w:val="28"/>
          <w:szCs w:val="28"/>
          <w:lang w:eastAsia="ru-RU"/>
        </w:rPr>
        <w:t>.</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проекта в с. </w:t>
      </w:r>
      <w:r w:rsidRPr="009E31E4">
        <w:rPr>
          <w:rFonts w:ascii="Times New Roman" w:eastAsia="Times New Roman" w:hAnsi="Times New Roman" w:cs="Times New Roman"/>
          <w:sz w:val="28"/>
          <w:szCs w:val="28"/>
          <w:lang w:eastAsia="ru-RU"/>
        </w:rPr>
        <w:t xml:space="preserve">Ильинка Ужурского района заключается в комплексном развитии территории Ильинского сельсовета, это позволит решить ряд вопросов по </w:t>
      </w:r>
      <w:proofErr w:type="gramStart"/>
      <w:r w:rsidRPr="009E31E4">
        <w:rPr>
          <w:rFonts w:ascii="Times New Roman" w:eastAsia="Times New Roman" w:hAnsi="Times New Roman" w:cs="Times New Roman"/>
          <w:sz w:val="28"/>
          <w:szCs w:val="28"/>
          <w:lang w:eastAsia="ru-RU"/>
        </w:rPr>
        <w:t>организации  производства</w:t>
      </w:r>
      <w:proofErr w:type="gramEnd"/>
      <w:r w:rsidRPr="009E31E4">
        <w:rPr>
          <w:rFonts w:ascii="Times New Roman" w:eastAsia="Times New Roman" w:hAnsi="Times New Roman" w:cs="Times New Roman"/>
          <w:sz w:val="28"/>
          <w:szCs w:val="28"/>
          <w:lang w:eastAsia="ru-RU"/>
        </w:rPr>
        <w:t xml:space="preserve"> молока. Основной продукцией будет считаться: молоко коровье - сырьё, побочная - мясо говядина, дополнительная – бычки и телочки.</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Уникальность проекта состоит в социально – экономическом развитии территории, а также в высокотехнологично</w:t>
      </w:r>
      <w:r>
        <w:rPr>
          <w:rFonts w:ascii="Times New Roman" w:eastAsia="Times New Roman" w:hAnsi="Times New Roman" w:cs="Times New Roman"/>
          <w:sz w:val="28"/>
          <w:szCs w:val="28"/>
          <w:lang w:eastAsia="ru-RU"/>
        </w:rPr>
        <w:t xml:space="preserve">м </w:t>
      </w:r>
      <w:r w:rsidRPr="009E31E4">
        <w:rPr>
          <w:rFonts w:ascii="Times New Roman" w:eastAsia="Times New Roman" w:hAnsi="Times New Roman" w:cs="Times New Roman"/>
          <w:sz w:val="28"/>
          <w:szCs w:val="28"/>
          <w:lang w:eastAsia="ru-RU"/>
        </w:rPr>
        <w:t>и  высокорентабельно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молочно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комплекс</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Подобная организация деятельности молочного комплекса охватывает всю технологическую цепочку от производства грубых и сочных кормов до реализации молока коровьего - сырья потребителям – промышленным переработчикам молока, что обеспечивает возможности по снижению себестоимости производства молока.</w:t>
      </w:r>
    </w:p>
    <w:p w:rsidR="009972B5" w:rsidRPr="009E31E4" w:rsidRDefault="009972B5" w:rsidP="009972B5">
      <w:pPr>
        <w:spacing w:line="240" w:lineRule="auto"/>
        <w:ind w:firstLine="6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Рынок сбыта: Молоко </w:t>
      </w:r>
      <w:r w:rsidRPr="009E31E4">
        <w:rPr>
          <w:rFonts w:ascii="Times New Roman" w:eastAsia="Times New Roman" w:hAnsi="Times New Roman" w:cs="Times New Roman"/>
          <w:sz w:val="28"/>
          <w:szCs w:val="28"/>
          <w:lang w:eastAsia="ru-RU"/>
        </w:rPr>
        <w:t>забирается крупными молокозаводами (самовывоз, осуществлены предварительные перег</w:t>
      </w:r>
      <w:r>
        <w:rPr>
          <w:rFonts w:ascii="Times New Roman" w:eastAsia="Times New Roman" w:hAnsi="Times New Roman" w:cs="Times New Roman"/>
          <w:sz w:val="28"/>
          <w:szCs w:val="28"/>
          <w:lang w:eastAsia="ru-RU"/>
        </w:rPr>
        <w:t xml:space="preserve">оворы с фирмой «Арта» г. Ачинск </w:t>
      </w:r>
      <w:r w:rsidRPr="009E31E4">
        <w:rPr>
          <w:rFonts w:ascii="Times New Roman" w:eastAsia="Times New Roman" w:hAnsi="Times New Roman" w:cs="Times New Roman"/>
          <w:sz w:val="28"/>
          <w:szCs w:val="28"/>
          <w:lang w:eastAsia="ru-RU"/>
        </w:rPr>
        <w:t>и фирмой «</w:t>
      </w:r>
      <w:proofErr w:type="spellStart"/>
      <w:r w:rsidRPr="009E31E4">
        <w:rPr>
          <w:rFonts w:ascii="Times New Roman" w:eastAsia="Times New Roman" w:hAnsi="Times New Roman" w:cs="Times New Roman"/>
          <w:sz w:val="28"/>
          <w:szCs w:val="28"/>
          <w:lang w:eastAsia="ru-RU"/>
        </w:rPr>
        <w:t>Вим</w:t>
      </w:r>
      <w:proofErr w:type="spellEnd"/>
      <w:r w:rsidRPr="009E31E4">
        <w:rPr>
          <w:rFonts w:ascii="Times New Roman" w:eastAsia="Times New Roman" w:hAnsi="Times New Roman" w:cs="Times New Roman"/>
          <w:sz w:val="28"/>
          <w:szCs w:val="28"/>
          <w:lang w:eastAsia="ru-RU"/>
        </w:rPr>
        <w:t xml:space="preserve"> Билль </w:t>
      </w:r>
      <w:proofErr w:type="spellStart"/>
      <w:r w:rsidRPr="009E31E4">
        <w:rPr>
          <w:rFonts w:ascii="Times New Roman" w:eastAsia="Times New Roman" w:hAnsi="Times New Roman" w:cs="Times New Roman"/>
          <w:sz w:val="28"/>
          <w:szCs w:val="28"/>
          <w:lang w:eastAsia="ru-RU"/>
        </w:rPr>
        <w:t>Дамм</w:t>
      </w:r>
      <w:proofErr w:type="spellEnd"/>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 Назарово)</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остаток молока реализуется на свинокомплекс в с. </w:t>
      </w:r>
      <w:proofErr w:type="spellStart"/>
      <w:r w:rsidRPr="009E31E4">
        <w:rPr>
          <w:rFonts w:ascii="Times New Roman" w:eastAsia="Times New Roman" w:hAnsi="Times New Roman" w:cs="Times New Roman"/>
          <w:sz w:val="28"/>
          <w:szCs w:val="28"/>
          <w:lang w:eastAsia="ru-RU"/>
        </w:rPr>
        <w:t>Солгон</w:t>
      </w:r>
      <w:proofErr w:type="spellEnd"/>
      <w:r w:rsidRPr="009E31E4">
        <w:rPr>
          <w:rFonts w:ascii="Times New Roman" w:eastAsia="Times New Roman" w:hAnsi="Times New Roman" w:cs="Times New Roman"/>
          <w:sz w:val="28"/>
          <w:szCs w:val="28"/>
          <w:lang w:eastAsia="ru-RU"/>
        </w:rPr>
        <w:t>. Сдача выбракованного скота на мясо осуществляется на имеющийся собственный убойный цех и в дальнейшую переработку.</w:t>
      </w:r>
    </w:p>
    <w:p w:rsidR="009972B5" w:rsidRPr="009E31E4"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 xml:space="preserve">При достижении мероприятия подпрограммы 2, </w:t>
      </w:r>
      <w:proofErr w:type="gramStart"/>
      <w:r w:rsidRPr="009E31E4">
        <w:rPr>
          <w:rFonts w:ascii="Times New Roman" w:eastAsia="Times New Roman" w:hAnsi="Times New Roman" w:cs="Times New Roman"/>
          <w:color w:val="000000"/>
          <w:sz w:val="28"/>
          <w:szCs w:val="28"/>
          <w:lang w:eastAsia="ru-RU"/>
        </w:rPr>
        <w:t>планируется  построить</w:t>
      </w:r>
      <w:proofErr w:type="gramEnd"/>
      <w:r w:rsidRPr="009E31E4">
        <w:rPr>
          <w:rFonts w:ascii="Times New Roman" w:eastAsia="Times New Roman" w:hAnsi="Times New Roman" w:cs="Times New Roman"/>
          <w:color w:val="000000"/>
          <w:sz w:val="28"/>
          <w:szCs w:val="28"/>
          <w:lang w:eastAsia="ru-RU"/>
        </w:rPr>
        <w:t xml:space="preserve"> молочный к</w:t>
      </w:r>
      <w:r>
        <w:rPr>
          <w:rFonts w:ascii="Times New Roman" w:eastAsia="Times New Roman" w:hAnsi="Times New Roman" w:cs="Times New Roman"/>
          <w:color w:val="000000"/>
          <w:sz w:val="28"/>
          <w:szCs w:val="28"/>
          <w:lang w:eastAsia="ru-RU"/>
        </w:rPr>
        <w:t xml:space="preserve">омплекс на 500 голов крупного рогатого скота в с. Ильинка </w:t>
      </w:r>
      <w:r w:rsidRPr="009E31E4">
        <w:rPr>
          <w:rFonts w:ascii="Times New Roman" w:eastAsia="Times New Roman" w:hAnsi="Times New Roman" w:cs="Times New Roman"/>
          <w:color w:val="000000"/>
          <w:sz w:val="28"/>
          <w:szCs w:val="28"/>
          <w:lang w:eastAsia="ru-RU"/>
        </w:rPr>
        <w:t>Ужурского района</w:t>
      </w:r>
      <w:r>
        <w:rPr>
          <w:rFonts w:ascii="Times New Roman" w:eastAsia="Times New Roman" w:hAnsi="Times New Roman" w:cs="Times New Roman"/>
          <w:color w:val="000000"/>
          <w:sz w:val="28"/>
          <w:szCs w:val="28"/>
          <w:lang w:eastAsia="ru-RU"/>
        </w:rPr>
        <w:t>. Э</w:t>
      </w:r>
      <w:r w:rsidRPr="009E31E4">
        <w:rPr>
          <w:rFonts w:ascii="Times New Roman" w:eastAsia="Times New Roman" w:hAnsi="Times New Roman" w:cs="Times New Roman"/>
          <w:color w:val="000000"/>
          <w:sz w:val="28"/>
          <w:szCs w:val="28"/>
          <w:lang w:eastAsia="ru-RU"/>
        </w:rPr>
        <w:t>то позволит:</w:t>
      </w:r>
    </w:p>
    <w:p w:rsidR="009972B5" w:rsidRPr="009E31E4"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 xml:space="preserve">- обеспечить круглогодичную занятость населения, снижение </w:t>
      </w:r>
      <w:r>
        <w:rPr>
          <w:rFonts w:ascii="Times New Roman" w:eastAsia="Times New Roman" w:hAnsi="Times New Roman" w:cs="Times New Roman"/>
          <w:color w:val="000000"/>
          <w:sz w:val="28"/>
          <w:szCs w:val="28"/>
          <w:lang w:eastAsia="ru-RU"/>
        </w:rPr>
        <w:t xml:space="preserve">уровня безработицы в с. Ильинка </w:t>
      </w:r>
      <w:r w:rsidRPr="009E31E4">
        <w:rPr>
          <w:rFonts w:ascii="Times New Roman" w:eastAsia="Times New Roman" w:hAnsi="Times New Roman" w:cs="Times New Roman"/>
          <w:color w:val="000000"/>
          <w:sz w:val="28"/>
          <w:szCs w:val="28"/>
          <w:lang w:eastAsia="ru-RU"/>
        </w:rPr>
        <w:t>Ужурского района;</w:t>
      </w:r>
    </w:p>
    <w:p w:rsidR="009972B5" w:rsidRPr="009E31E4" w:rsidRDefault="009972B5" w:rsidP="009972B5">
      <w:pPr>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color w:val="000000"/>
          <w:sz w:val="28"/>
          <w:szCs w:val="28"/>
          <w:lang w:eastAsia="ru-RU"/>
        </w:rPr>
        <w:t>- повысить социальную защищенность, рост уровня жизни сельского населения;</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решить комплекс вопросов по организации производства молока с внедрением прогрессивных технологий и средств механизации, создать стада молочного скота с прочной кормовой базой; </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построить новые помещения коровника с беспривязно - боксовым содержанием коров и доением на доильной установке в доильно - молочном блоке; </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построить помещения телятника для выращивания ремонтных тёлок;</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обеспечить животных, содержащихся на ферме, грубыми и сочными кормами высокого качества, которые будут выращиваться на прилегающей к ферме земле, используя прог</w:t>
      </w:r>
      <w:r>
        <w:rPr>
          <w:rFonts w:ascii="Times New Roman" w:eastAsia="Times New Roman" w:hAnsi="Times New Roman" w:cs="Times New Roman"/>
          <w:sz w:val="28"/>
          <w:szCs w:val="28"/>
          <w:lang w:eastAsia="ru-RU"/>
        </w:rPr>
        <w:t>рессивные технологии земледелия.</w:t>
      </w:r>
    </w:p>
    <w:p w:rsidR="009972B5" w:rsidRPr="009E31E4" w:rsidRDefault="009972B5" w:rsidP="009972B5">
      <w:pPr>
        <w:spacing w:line="240" w:lineRule="auto"/>
        <w:ind w:left="-100" w:firstLine="600"/>
        <w:contextualSpacing/>
        <w:jc w:val="both"/>
        <w:rPr>
          <w:rFonts w:ascii="Times New Roman" w:eastAsia="Times New Roman" w:hAnsi="Times New Roman" w:cs="Times New Roman"/>
          <w:sz w:val="28"/>
          <w:szCs w:val="28"/>
          <w:lang w:eastAsia="ru-RU"/>
        </w:rPr>
        <w:sectPr w:rsidR="009972B5" w:rsidRPr="009E31E4" w:rsidSect="005D4383">
          <w:pgSz w:w="11906" w:h="16838"/>
          <w:pgMar w:top="1134" w:right="851" w:bottom="1134" w:left="1701" w:header="709" w:footer="709" w:gutter="0"/>
          <w:cols w:space="708"/>
          <w:docGrid w:linePitch="360"/>
        </w:sectPr>
      </w:pPr>
      <w:r w:rsidRPr="009E31E4">
        <w:rPr>
          <w:rFonts w:ascii="Times New Roman" w:eastAsia="Times New Roman" w:hAnsi="Times New Roman" w:cs="Times New Roman"/>
          <w:color w:val="000000"/>
          <w:sz w:val="28"/>
          <w:szCs w:val="28"/>
          <w:lang w:eastAsia="ru-RU"/>
        </w:rPr>
        <w:t>Программным методом планируется решить проблемы функционирования объектов культуры по сельским поселениям района, благоустроить территорию сельских населенных пунктов.</w:t>
      </w:r>
    </w:p>
    <w:p w:rsidR="009972B5" w:rsidRPr="009E31E4" w:rsidRDefault="009972B5" w:rsidP="009972B5">
      <w:pPr>
        <w:tabs>
          <w:tab w:val="left" w:pos="12474"/>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tabs>
          <w:tab w:val="left" w:pos="14317"/>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2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Pr="009E31E4">
        <w:rPr>
          <w:rFonts w:ascii="Times New Roman" w:eastAsia="Times New Roman" w:hAnsi="Times New Roman" w:cs="Times New Roman"/>
          <w:b/>
          <w:sz w:val="28"/>
          <w:szCs w:val="28"/>
          <w:lang w:eastAsia="ru-RU"/>
        </w:rPr>
        <w:t xml:space="preserve"> развитие сельских территорий»</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175" w:type="dxa"/>
        <w:tblInd w:w="354" w:type="dxa"/>
        <w:tblLayout w:type="fixed"/>
        <w:tblCellMar>
          <w:left w:w="70" w:type="dxa"/>
          <w:right w:w="70" w:type="dxa"/>
        </w:tblCellMar>
        <w:tblLook w:val="0000" w:firstRow="0" w:lastRow="0" w:firstColumn="0" w:lastColumn="0" w:noHBand="0" w:noVBand="0"/>
      </w:tblPr>
      <w:tblGrid>
        <w:gridCol w:w="567"/>
        <w:gridCol w:w="2551"/>
        <w:gridCol w:w="1134"/>
        <w:gridCol w:w="2268"/>
        <w:gridCol w:w="1418"/>
        <w:gridCol w:w="1559"/>
        <w:gridCol w:w="1559"/>
        <w:gridCol w:w="1560"/>
        <w:gridCol w:w="1559"/>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t>п/п</w:t>
            </w:r>
          </w:p>
        </w:tc>
        <w:tc>
          <w:tcPr>
            <w:tcW w:w="2551"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2268"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2019</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финансовый, 2020</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 20</w:t>
            </w:r>
            <w:r>
              <w:rPr>
                <w:rFonts w:ascii="Times New Roman" w:eastAsia="Times New Roman" w:hAnsi="Times New Roman" w:cs="Times New Roman"/>
                <w:sz w:val="18"/>
                <w:szCs w:val="18"/>
                <w:lang w:eastAsia="ru-RU"/>
              </w:rPr>
              <w:t>21</w:t>
            </w:r>
            <w:r w:rsidRPr="00B52674">
              <w:rPr>
                <w:rFonts w:ascii="Times New Roman" w:eastAsia="Times New Roman" w:hAnsi="Times New Roman" w:cs="Times New Roman"/>
                <w:sz w:val="18"/>
                <w:szCs w:val="18"/>
                <w:lang w:eastAsia="ru-RU"/>
              </w:rPr>
              <w:t xml:space="preserve"> г</w:t>
            </w:r>
          </w:p>
        </w:tc>
        <w:tc>
          <w:tcPr>
            <w:tcW w:w="1560"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Первый год планового периода,</w:t>
            </w: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22</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4"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 20</w:t>
            </w:r>
            <w:r>
              <w:rPr>
                <w:rFonts w:ascii="Times New Roman" w:eastAsia="Times New Roman" w:hAnsi="Times New Roman" w:cs="Times New Roman"/>
                <w:sz w:val="18"/>
                <w:szCs w:val="18"/>
                <w:lang w:eastAsia="ru-RU"/>
              </w:rPr>
              <w:t>23</w:t>
            </w:r>
            <w:r w:rsidRPr="00B52674">
              <w:rPr>
                <w:rFonts w:ascii="Times New Roman" w:eastAsia="Times New Roman" w:hAnsi="Times New Roman" w:cs="Times New Roman"/>
                <w:sz w:val="18"/>
                <w:szCs w:val="18"/>
                <w:lang w:eastAsia="ru-RU"/>
              </w:rPr>
              <w:t xml:space="preserve"> г</w:t>
            </w:r>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B52674">
              <w:rPr>
                <w:rFonts w:ascii="Times New Roman" w:eastAsia="Times New Roman" w:hAnsi="Times New Roman" w:cs="Times New Roman"/>
                <w:b/>
                <w:sz w:val="18"/>
                <w:szCs w:val="18"/>
                <w:lang w:eastAsia="ru-RU"/>
              </w:rPr>
              <w:t>Цель: Создание комфортных условий на территории сельских населенных пунктов.</w:t>
            </w:r>
            <w:r w:rsidRPr="00B52674">
              <w:rPr>
                <w:rFonts w:ascii="Times New Roman" w:eastAsia="Times New Roman" w:hAnsi="Times New Roman" w:cs="Times New Roman"/>
                <w:sz w:val="18"/>
                <w:szCs w:val="18"/>
                <w:lang w:eastAsia="ru-RU"/>
              </w:rPr>
              <w:t xml:space="preserve">  </w:t>
            </w:r>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rPr>
                <w:rFonts w:ascii="Arial" w:eastAsia="Times New Roman" w:hAnsi="Arial" w:cs="Arial"/>
                <w:b/>
                <w:sz w:val="18"/>
                <w:szCs w:val="18"/>
                <w:lang w:eastAsia="ru-RU"/>
              </w:rPr>
            </w:pPr>
            <w:r w:rsidRPr="00B52674">
              <w:rPr>
                <w:rFonts w:ascii="Times New Roman" w:eastAsia="Times New Roman" w:hAnsi="Times New Roman" w:cs="Times New Roman"/>
                <w:b/>
                <w:sz w:val="18"/>
                <w:szCs w:val="18"/>
                <w:lang w:eastAsia="ru-RU"/>
              </w:rPr>
              <w:t>Целевой показатель:</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Целевой показатель:             Создание новых рабочих мест</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не менее 30 чел</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Объем производства молока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B52674">
              <w:rPr>
                <w:rFonts w:ascii="Times New Roman" w:eastAsia="Times New Roman" w:hAnsi="Times New Roman" w:cs="Times New Roman"/>
                <w:sz w:val="18"/>
                <w:szCs w:val="18"/>
                <w:lang w:eastAsia="ru-RU"/>
              </w:rPr>
              <w:t>тыс.тн</w:t>
            </w:r>
            <w:proofErr w:type="spellEnd"/>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,3</w:t>
            </w:r>
          </w:p>
        </w:tc>
      </w:tr>
      <w:tr w:rsidR="009972B5" w:rsidRPr="009E31E4" w:rsidTr="009504DA">
        <w:trPr>
          <w:cantSplit/>
          <w:trHeight w:val="1878"/>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3</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Учреждения культурно-досугового типа требующие </w:t>
            </w:r>
            <w:proofErr w:type="gramStart"/>
            <w:r w:rsidRPr="00B52674">
              <w:rPr>
                <w:rFonts w:ascii="Times New Roman" w:eastAsia="Times New Roman" w:hAnsi="Times New Roman" w:cs="Times New Roman"/>
                <w:sz w:val="18"/>
                <w:szCs w:val="18"/>
                <w:lang w:eastAsia="ru-RU"/>
              </w:rPr>
              <w:t>ремонта  (</w:t>
            </w:r>
            <w:proofErr w:type="gramEnd"/>
            <w:r w:rsidRPr="00B52674">
              <w:rPr>
                <w:rFonts w:ascii="Times New Roman" w:eastAsia="Times New Roman" w:hAnsi="Times New Roman" w:cs="Times New Roman"/>
                <w:sz w:val="18"/>
                <w:szCs w:val="18"/>
                <w:lang w:eastAsia="ru-RU"/>
              </w:rPr>
              <w:t xml:space="preserve">сельский) дом культуры в с. Ильинка, культурно-досуговые центры в с. </w:t>
            </w:r>
            <w:proofErr w:type="spellStart"/>
            <w:r w:rsidRPr="00B52674">
              <w:rPr>
                <w:rFonts w:ascii="Times New Roman" w:eastAsia="Times New Roman" w:hAnsi="Times New Roman" w:cs="Times New Roman"/>
                <w:sz w:val="18"/>
                <w:szCs w:val="18"/>
                <w:lang w:eastAsia="ru-RU"/>
              </w:rPr>
              <w:t>Кузурба</w:t>
            </w:r>
            <w:proofErr w:type="spellEnd"/>
            <w:r w:rsidRPr="00B52674">
              <w:rPr>
                <w:rFonts w:ascii="Times New Roman" w:eastAsia="Times New Roman" w:hAnsi="Times New Roman" w:cs="Times New Roman"/>
                <w:sz w:val="18"/>
                <w:szCs w:val="18"/>
                <w:lang w:eastAsia="ru-RU"/>
              </w:rPr>
              <w:t xml:space="preserve"> и с. Лопатка)</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100</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4</w:t>
            </w:r>
          </w:p>
        </w:tc>
        <w:tc>
          <w:tcPr>
            <w:tcW w:w="2551"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Создание малых архитектурных форм (строительство детской игровой площадки, открытый ледовый каток в с. Ильинка и с. Новая </w:t>
            </w:r>
            <w:proofErr w:type="spellStart"/>
            <w:r w:rsidRPr="00B52674">
              <w:rPr>
                <w:rFonts w:ascii="Times New Roman" w:eastAsia="Times New Roman" w:hAnsi="Times New Roman" w:cs="Times New Roman"/>
                <w:sz w:val="18"/>
                <w:szCs w:val="18"/>
                <w:lang w:eastAsia="ru-RU"/>
              </w:rPr>
              <w:t>Кузурба</w:t>
            </w:r>
            <w:proofErr w:type="spellEnd"/>
            <w:r w:rsidRPr="00B52674">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w:t>
            </w:r>
          </w:p>
        </w:tc>
        <w:tc>
          <w:tcPr>
            <w:tcW w:w="2268"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B5267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w:t>
            </w:r>
          </w:p>
        </w:tc>
      </w:tr>
    </w:tbl>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9972B5" w:rsidRPr="009E31E4" w:rsidRDefault="009972B5" w:rsidP="009972B5">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601" w:type="dxa"/>
        <w:tblInd w:w="-34" w:type="dxa"/>
        <w:tblLayout w:type="fixed"/>
        <w:tblLook w:val="00A0" w:firstRow="1" w:lastRow="0" w:firstColumn="1" w:lastColumn="0" w:noHBand="0" w:noVBand="0"/>
      </w:tblPr>
      <w:tblGrid>
        <w:gridCol w:w="556"/>
        <w:gridCol w:w="2847"/>
        <w:gridCol w:w="1275"/>
        <w:gridCol w:w="680"/>
        <w:gridCol w:w="738"/>
        <w:gridCol w:w="1276"/>
        <w:gridCol w:w="708"/>
        <w:gridCol w:w="1276"/>
        <w:gridCol w:w="1418"/>
        <w:gridCol w:w="1134"/>
        <w:gridCol w:w="1134"/>
        <w:gridCol w:w="1559"/>
      </w:tblGrid>
      <w:tr w:rsidR="009972B5" w:rsidRPr="009E31E4" w:rsidTr="009504DA">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847" w:type="dxa"/>
            <w:vMerge w:val="restart"/>
            <w:tcBorders>
              <w:top w:val="single" w:sz="4" w:space="0" w:color="auto"/>
              <w:left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402"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962"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559" w:type="dxa"/>
            <w:vMerge w:val="restart"/>
            <w:tcBorders>
              <w:top w:val="single" w:sz="4" w:space="0" w:color="auto"/>
              <w:left w:val="nil"/>
              <w:right w:val="single" w:sz="4" w:space="0" w:color="auto"/>
            </w:tcBorders>
          </w:tcPr>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9972B5" w:rsidRPr="009E31E4" w:rsidTr="009504DA">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7" w:type="dxa"/>
            <w:vMerge/>
            <w:tcBorders>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08"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 20</w:t>
            </w:r>
            <w:r>
              <w:rPr>
                <w:rFonts w:ascii="Times New Roman" w:eastAsia="Times New Roman" w:hAnsi="Times New Roman" w:cs="Times New Roman"/>
                <w:sz w:val="20"/>
                <w:szCs w:val="20"/>
                <w:lang w:eastAsia="ru-RU"/>
              </w:rPr>
              <w:t>20</w:t>
            </w:r>
            <w:r w:rsidRPr="009E31E4">
              <w:rPr>
                <w:rFonts w:ascii="Times New Roman" w:eastAsia="Times New Roman" w:hAnsi="Times New Roman" w:cs="Times New Roman"/>
                <w:sz w:val="20"/>
                <w:szCs w:val="20"/>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202</w:t>
            </w:r>
            <w:r>
              <w:rPr>
                <w:rFonts w:ascii="Times New Roman" w:eastAsia="Times New Roman" w:hAnsi="Times New Roman" w:cs="Times New Roman"/>
                <w:sz w:val="20"/>
                <w:szCs w:val="20"/>
                <w:lang w:eastAsia="ru-RU"/>
              </w:rPr>
              <w:t>1</w:t>
            </w:r>
            <w:r w:rsidRPr="009E31E4">
              <w:rPr>
                <w:rFonts w:ascii="Times New Roman" w:eastAsia="Times New Roman" w:hAnsi="Times New Roman" w:cs="Times New Roman"/>
                <w:sz w:val="20"/>
                <w:szCs w:val="20"/>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6F0044">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Первый год планового периода,</w:t>
            </w:r>
          </w:p>
          <w:p w:rsidR="009972B5" w:rsidRPr="009E31E4" w:rsidRDefault="009972B5" w:rsidP="006F0044">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559" w:type="dxa"/>
            <w:vMerge/>
            <w:tcBorders>
              <w:left w:val="nil"/>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9504DA">
        <w:trPr>
          <w:trHeight w:val="36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04DA">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на территории сельских населенных пунктов.</w:t>
            </w:r>
            <w:r w:rsidRPr="009E31E4">
              <w:rPr>
                <w:rFonts w:ascii="Times New Roman" w:eastAsia="Times New Roman" w:hAnsi="Times New Roman" w:cs="Times New Roman"/>
                <w:sz w:val="28"/>
                <w:szCs w:val="28"/>
                <w:lang w:eastAsia="ru-RU"/>
              </w:rPr>
              <w:t xml:space="preserve">  </w:t>
            </w:r>
          </w:p>
        </w:tc>
      </w:tr>
      <w:tr w:rsidR="009972B5" w:rsidRPr="009E31E4" w:rsidTr="009504DA">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 </w:t>
            </w:r>
          </w:p>
        </w:tc>
      </w:tr>
      <w:tr w:rsidR="009972B5" w:rsidRPr="009E31E4" w:rsidTr="009504DA">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tabs>
                <w:tab w:val="left" w:pos="14175"/>
              </w:tabs>
              <w:autoSpaceDE w:val="0"/>
              <w:autoSpaceDN w:val="0"/>
              <w:adjustRightInd w:val="0"/>
              <w:spacing w:after="0" w:line="240" w:lineRule="auto"/>
              <w:ind w:right="34"/>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w:t>
            </w:r>
            <w:r w:rsidRPr="009E31E4">
              <w:rPr>
                <w:rFonts w:ascii="Times New Roman" w:eastAsia="Times New Roman" w:hAnsi="Times New Roman" w:cs="Times New Roman"/>
                <w:sz w:val="20"/>
                <w:szCs w:val="20"/>
                <w:lang w:eastAsia="ru-RU"/>
              </w:rPr>
              <w:t>4110</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Повышение эффективности и устойчивого развития производства, рост занятости и повышение уровня жизни сельского населения</w:t>
            </w:r>
          </w:p>
        </w:tc>
      </w:tr>
      <w:tr w:rsidR="009972B5" w:rsidRPr="009E31E4" w:rsidTr="009504DA">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Задача 2. Благоустройство территории сельских населенных пунктов.</w:t>
            </w:r>
          </w:p>
        </w:tc>
      </w:tr>
      <w:tr w:rsidR="009972B5" w:rsidRPr="009E31E4" w:rsidTr="009504DA">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сельских территорий</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0520074110</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Повышение эффективности и устойчивого развития производства, рост занятости и повышение уровня жизни сельского населения</w:t>
            </w:r>
          </w:p>
        </w:tc>
      </w:tr>
      <w:tr w:rsidR="009972B5" w:rsidRPr="009E31E4" w:rsidTr="009504DA">
        <w:trPr>
          <w:trHeight w:val="229"/>
        </w:trPr>
        <w:tc>
          <w:tcPr>
            <w:tcW w:w="14601"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Мероприятие 2</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развитие сельских территорий за счет внебюджетных источников</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S0980</w:t>
            </w:r>
          </w:p>
        </w:tc>
        <w:tc>
          <w:tcPr>
            <w:tcW w:w="70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Повышение эффективности и устойчивого развития производства, рост занятости и повышение уровня жизни сельского населения</w:t>
            </w:r>
          </w:p>
        </w:tc>
      </w:tr>
      <w:tr w:rsidR="009972B5" w:rsidRPr="009E31E4" w:rsidTr="009504DA">
        <w:trPr>
          <w:trHeight w:val="229"/>
        </w:trPr>
        <w:tc>
          <w:tcPr>
            <w:tcW w:w="8080" w:type="dxa"/>
            <w:gridSpan w:val="7"/>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Итого по задаче 2:</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15 150,0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15 150,0</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115BE3">
        <w:trPr>
          <w:trHeight w:val="303"/>
        </w:trPr>
        <w:tc>
          <w:tcPr>
            <w:tcW w:w="8080" w:type="dxa"/>
            <w:gridSpan w:val="7"/>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276" w:type="dxa"/>
            <w:tcBorders>
              <w:top w:val="single" w:sz="4" w:space="0" w:color="auto"/>
              <w:left w:val="nil"/>
              <w:bottom w:val="single" w:sz="4" w:space="0" w:color="auto"/>
              <w:right w:val="single" w:sz="4" w:space="0" w:color="auto"/>
            </w:tcBorders>
            <w:shd w:val="clear" w:color="auto" w:fill="auto"/>
            <w:noWrap/>
          </w:tcPr>
          <w:p w:rsidR="009972B5" w:rsidRPr="009E31E4" w:rsidRDefault="00115BE3" w:rsidP="009504DA">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r w:rsidR="004D3AAB">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150,0</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9E31E4" w:rsidRDefault="00115BE3" w:rsidP="009504DA">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9972B5" w:rsidRPr="009E31E4" w:rsidRDefault="00115BE3" w:rsidP="009504DA">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115BE3" w:rsidP="009504DA">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r w:rsidR="004D3AAB">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150,0</w:t>
            </w:r>
          </w:p>
        </w:tc>
        <w:tc>
          <w:tcPr>
            <w:tcW w:w="1559" w:type="dxa"/>
            <w:tcBorders>
              <w:top w:val="single" w:sz="4" w:space="0" w:color="auto"/>
              <w:left w:val="nil"/>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9972B5" w:rsidRPr="009E31E4" w:rsidRDefault="009972B5" w:rsidP="009972B5">
      <w:pPr>
        <w:tabs>
          <w:tab w:val="left" w:pos="14175"/>
        </w:tabs>
        <w:autoSpaceDE w:val="0"/>
        <w:autoSpaceDN w:val="0"/>
        <w:adjustRightInd w:val="0"/>
        <w:spacing w:after="0" w:line="240" w:lineRule="auto"/>
        <w:ind w:left="12758" w:firstLine="426"/>
        <w:jc w:val="center"/>
        <w:rPr>
          <w:rFonts w:ascii="Times New Roman" w:eastAsia="Times New Roman" w:hAnsi="Times New Roman" w:cs="Times New Roman"/>
          <w:sz w:val="28"/>
          <w:szCs w:val="28"/>
          <w:lang w:eastAsia="ru-RU"/>
        </w:rPr>
        <w:sectPr w:rsidR="009972B5" w:rsidRPr="009E31E4" w:rsidSect="00B52674">
          <w:headerReference w:type="default" r:id="rId12"/>
          <w:pgSz w:w="16838" w:h="11906" w:orient="landscape"/>
          <w:pgMar w:top="1134" w:right="851" w:bottom="426" w:left="1701" w:header="425" w:footer="720" w:gutter="0"/>
          <w:cols w:space="720"/>
          <w:noEndnote/>
          <w:docGrid w:linePitch="360"/>
        </w:sectPr>
      </w:pPr>
    </w:p>
    <w:p w:rsidR="009972B5" w:rsidRPr="009E31E4" w:rsidRDefault="009972B5" w:rsidP="009972B5">
      <w:pPr>
        <w:tabs>
          <w:tab w:val="left" w:pos="2235"/>
        </w:tabs>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5</w:t>
      </w:r>
    </w:p>
    <w:p w:rsidR="009972B5" w:rsidRPr="009E31E4" w:rsidRDefault="009972B5" w:rsidP="009972B5">
      <w:pPr>
        <w:tabs>
          <w:tab w:val="left" w:pos="0"/>
        </w:tabs>
        <w:autoSpaceDE w:val="0"/>
        <w:autoSpaceDN w:val="0"/>
        <w:adjustRightInd w:val="0"/>
        <w:spacing w:after="0" w:line="240" w:lineRule="auto"/>
        <w:ind w:left="2410" w:right="-144"/>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3</w:t>
      </w: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3)</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867"/>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508"/>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9504DA">
            <w:pPr>
              <w:autoSpaceDE w:val="0"/>
              <w:autoSpaceDN w:val="0"/>
              <w:adjustRightInd w:val="0"/>
              <w:spacing w:line="240" w:lineRule="auto"/>
              <w:ind w:firstLine="397"/>
              <w:contextualSpacing/>
              <w:jc w:val="both"/>
              <w:outlineLvl w:val="0"/>
              <w:rPr>
                <w:rFonts w:ascii="Times New Roman" w:eastAsia="Calibri" w:hAnsi="Times New Roman" w:cs="Times New Roman"/>
                <w:sz w:val="28"/>
                <w:szCs w:val="28"/>
              </w:rPr>
            </w:pPr>
            <w:r w:rsidRPr="009E31E4">
              <w:rPr>
                <w:rFonts w:ascii="Times New Roman" w:eastAsia="Times New Roman" w:hAnsi="Times New Roman" w:cs="Times New Roman"/>
                <w:sz w:val="28"/>
                <w:szCs w:val="28"/>
                <w:lang w:eastAsia="ru-RU"/>
              </w:rPr>
              <w:t xml:space="preserve"> Доля исполненных бюджетных ассигнований, предусмотренных в программном виде. </w:t>
            </w:r>
            <w:r w:rsidRPr="009E31E4">
              <w:rPr>
                <w:rFonts w:ascii="Times New Roman" w:eastAsia="Calibri" w:hAnsi="Times New Roman" w:cs="Times New Roman"/>
                <w:sz w:val="28"/>
                <w:szCs w:val="28"/>
              </w:rPr>
              <w:t>Перечень и значения показателей результативности подпрограммы 3</w:t>
            </w:r>
            <w:r>
              <w:rPr>
                <w:rFonts w:ascii="Times New Roman" w:eastAsia="Calibri" w:hAnsi="Times New Roman" w:cs="Times New Roman"/>
                <w:sz w:val="28"/>
                <w:szCs w:val="28"/>
              </w:rPr>
              <w:t xml:space="preserve"> </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приложении к паспорту подпрограммы 3.</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shd w:val="clear" w:color="auto" w:fill="auto"/>
          </w:tcPr>
          <w:p w:rsidR="00BA797C" w:rsidRPr="00BA797C" w:rsidRDefault="009972B5" w:rsidP="00BA797C">
            <w:pPr>
              <w:spacing w:line="240" w:lineRule="auto"/>
              <w:ind w:right="113"/>
              <w:contextualSpacing/>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w:t>
            </w:r>
            <w:r w:rsidR="00BA797C">
              <w:rPr>
                <w:rFonts w:ascii="Times New Roman" w:eastAsia="Times New Roman" w:hAnsi="Times New Roman" w:cs="Times New Roman"/>
                <w:sz w:val="28"/>
                <w:szCs w:val="28"/>
                <w:lang w:eastAsia="ru-RU"/>
              </w:rPr>
              <w:t xml:space="preserve">ъемы и источники финансирования </w:t>
            </w:r>
            <w:r w:rsidRPr="009E31E4">
              <w:rPr>
                <w:rFonts w:ascii="Times New Roman" w:eastAsia="Times New Roman" w:hAnsi="Times New Roman" w:cs="Times New Roman"/>
                <w:sz w:val="28"/>
                <w:szCs w:val="28"/>
                <w:lang w:eastAsia="ru-RU"/>
              </w:rPr>
              <w:t xml:space="preserve">подпрограммы составит </w:t>
            </w:r>
            <w:r w:rsidR="00D14128">
              <w:rPr>
                <w:rFonts w:ascii="Times New Roman" w:eastAsia="Times New Roman" w:hAnsi="Times New Roman" w:cs="Times New Roman"/>
                <w:sz w:val="28"/>
                <w:szCs w:val="28"/>
                <w:lang w:eastAsia="ru-RU"/>
              </w:rPr>
              <w:t>13685,4</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тыс. рублей (из краевого бюджета):</w:t>
            </w:r>
          </w:p>
          <w:p w:rsidR="009972B5" w:rsidRPr="009E31E4"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sidR="00BA797C">
              <w:rPr>
                <w:rFonts w:ascii="Times New Roman" w:eastAsia="Times New Roman" w:hAnsi="Times New Roman" w:cs="Times New Roman"/>
                <w:sz w:val="28"/>
                <w:szCs w:val="28"/>
                <w:lang w:eastAsia="ru-RU"/>
              </w:rPr>
              <w:t>4878,4</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4878,4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2021 год – </w:t>
            </w:r>
            <w:r w:rsidR="00D14128">
              <w:rPr>
                <w:rFonts w:ascii="Times New Roman" w:eastAsia="Times New Roman" w:hAnsi="Times New Roman" w:cs="Times New Roman"/>
                <w:sz w:val="28"/>
                <w:szCs w:val="28"/>
                <w:lang w:eastAsia="ru-RU"/>
              </w:rPr>
              <w:t>4406,0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краевого бюджета</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D14128">
              <w:rPr>
                <w:rFonts w:ascii="Times New Roman" w:eastAsia="Times New Roman" w:hAnsi="Times New Roman" w:cs="Times New Roman"/>
                <w:sz w:val="28"/>
                <w:szCs w:val="28"/>
                <w:lang w:eastAsia="ru-RU"/>
              </w:rPr>
              <w:t>4406,0</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9E31E4" w:rsidRDefault="009972B5" w:rsidP="00D1412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sidR="00D14128">
              <w:rPr>
                <w:rFonts w:ascii="Times New Roman" w:eastAsia="Times New Roman" w:hAnsi="Times New Roman" w:cs="Times New Roman"/>
                <w:sz w:val="28"/>
                <w:szCs w:val="28"/>
                <w:lang w:eastAsia="ru-RU"/>
              </w:rPr>
              <w:t>4401,0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кра</w:t>
            </w:r>
            <w:r>
              <w:rPr>
                <w:rFonts w:ascii="Times New Roman" w:eastAsia="Times New Roman" w:hAnsi="Times New Roman" w:cs="Times New Roman"/>
                <w:sz w:val="28"/>
                <w:szCs w:val="28"/>
                <w:lang w:eastAsia="ru-RU"/>
              </w:rPr>
              <w:t>евого бюджета</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D14128">
              <w:rPr>
                <w:rFonts w:ascii="Times New Roman" w:eastAsia="Times New Roman" w:hAnsi="Times New Roman" w:cs="Times New Roman"/>
                <w:sz w:val="28"/>
                <w:szCs w:val="28"/>
                <w:lang w:eastAsia="ru-RU"/>
              </w:rPr>
              <w:t>4401,0</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w:t>
            </w:r>
          </w:p>
        </w:tc>
      </w:tr>
    </w:tbl>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Мероприятия подпрограммы 3</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 Механизм реализации подпрограммы 3</w:t>
      </w:r>
    </w:p>
    <w:p w:rsidR="009972B5" w:rsidRPr="009E31E4" w:rsidRDefault="009972B5" w:rsidP="009972B5">
      <w:pPr>
        <w:widowControl w:val="0"/>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w:t>
      </w:r>
      <w:r>
        <w:rPr>
          <w:rFonts w:ascii="Times New Roman" w:eastAsia="Times New Roman" w:hAnsi="Times New Roman" w:cs="Times New Roman"/>
          <w:sz w:val="28"/>
          <w:szCs w:val="28"/>
          <w:lang w:eastAsia="ru-RU"/>
        </w:rPr>
        <w:t xml:space="preserve">ствляется путем предоставления </w:t>
      </w:r>
      <w:r w:rsidRPr="009E31E4">
        <w:rPr>
          <w:rFonts w:ascii="Times New Roman" w:eastAsia="Times New Roman" w:hAnsi="Times New Roman" w:cs="Times New Roman"/>
          <w:sz w:val="28"/>
          <w:szCs w:val="28"/>
          <w:lang w:eastAsia="ru-RU"/>
        </w:rPr>
        <w:t>субвенций бюд</w:t>
      </w:r>
      <w:r>
        <w:rPr>
          <w:rFonts w:ascii="Times New Roman" w:eastAsia="Times New Roman" w:hAnsi="Times New Roman" w:cs="Times New Roman"/>
          <w:sz w:val="28"/>
          <w:szCs w:val="28"/>
          <w:lang w:eastAsia="ru-RU"/>
        </w:rPr>
        <w:t>жетам муниципальных образований.</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w:t>
      </w:r>
      <w:r>
        <w:rPr>
          <w:rFonts w:ascii="Times New Roman" w:eastAsia="Times New Roman" w:hAnsi="Times New Roman" w:cs="Times New Roman"/>
          <w:spacing w:val="-4"/>
          <w:sz w:val="28"/>
          <w:szCs w:val="28"/>
          <w:lang w:eastAsia="ru-RU"/>
        </w:rPr>
        <w:t xml:space="preserve">авление администрации Ужурского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pacing w:val="-4"/>
          <w:sz w:val="28"/>
          <w:szCs w:val="28"/>
          <w:lang w:eastAsia="ru-RU"/>
        </w:rPr>
        <w:t>.</w:t>
      </w:r>
    </w:p>
    <w:p w:rsidR="009972B5" w:rsidRPr="009E31E4"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9972B5" w:rsidRPr="009E31E4" w:rsidSect="005D4383">
          <w:headerReference w:type="default" r:id="rId13"/>
          <w:pgSz w:w="11906" w:h="16838"/>
          <w:pgMar w:top="1134" w:right="851" w:bottom="1134"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подпрограммы 3 </w:t>
      </w: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3</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459" w:type="dxa"/>
        <w:tblInd w:w="70" w:type="dxa"/>
        <w:tblLayout w:type="fixed"/>
        <w:tblCellMar>
          <w:left w:w="70" w:type="dxa"/>
          <w:right w:w="70" w:type="dxa"/>
        </w:tblCellMar>
        <w:tblLook w:val="0000" w:firstRow="0" w:lastRow="0" w:firstColumn="0" w:lastColumn="0" w:noHBand="0" w:noVBand="0"/>
      </w:tblPr>
      <w:tblGrid>
        <w:gridCol w:w="993"/>
        <w:gridCol w:w="3260"/>
        <w:gridCol w:w="1276"/>
        <w:gridCol w:w="1559"/>
        <w:gridCol w:w="1417"/>
        <w:gridCol w:w="1418"/>
        <w:gridCol w:w="1559"/>
        <w:gridCol w:w="1559"/>
        <w:gridCol w:w="1418"/>
      </w:tblGrid>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left="355" w:right="-70" w:firstLine="1"/>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  </w:t>
            </w:r>
            <w:r w:rsidRPr="00F72754">
              <w:rPr>
                <w:rFonts w:ascii="Times New Roman" w:eastAsia="Times New Roman" w:hAnsi="Times New Roman" w:cs="Times New Roman"/>
                <w:sz w:val="20"/>
                <w:szCs w:val="20"/>
                <w:lang w:eastAsia="ru-RU"/>
              </w:rPr>
              <w:br/>
              <w:t>п/п</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Единица</w:t>
            </w:r>
            <w:r w:rsidRPr="00F72754">
              <w:rPr>
                <w:rFonts w:ascii="Times New Roman" w:eastAsia="Times New Roman" w:hAnsi="Times New Roman" w:cs="Times New Roman"/>
                <w:sz w:val="20"/>
                <w:szCs w:val="20"/>
                <w:lang w:eastAsia="ru-RU"/>
              </w:rPr>
              <w:br/>
              <w:t>измерения</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Источник </w:t>
            </w:r>
            <w:r w:rsidRPr="00F72754">
              <w:rPr>
                <w:rFonts w:ascii="Times New Roman" w:eastAsia="Times New Roman" w:hAnsi="Times New Roman" w:cs="Times New Roman"/>
                <w:sz w:val="20"/>
                <w:szCs w:val="20"/>
                <w:lang w:eastAsia="ru-RU"/>
              </w:rPr>
              <w:br/>
              <w:t>информации</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Текущий финансовый, </w:t>
            </w:r>
            <w:r>
              <w:rPr>
                <w:rFonts w:ascii="Times New Roman" w:eastAsia="Times New Roman" w:hAnsi="Times New Roman" w:cs="Times New Roman"/>
                <w:sz w:val="20"/>
                <w:szCs w:val="20"/>
                <w:lang w:eastAsia="ru-RU"/>
              </w:rPr>
              <w:t>2020</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Очередной финансовый, 202</w:t>
            </w:r>
            <w:r>
              <w:rPr>
                <w:rFonts w:ascii="Times New Roman" w:eastAsia="Times New Roman" w:hAnsi="Times New Roman" w:cs="Times New Roman"/>
                <w:sz w:val="20"/>
                <w:szCs w:val="20"/>
                <w:lang w:eastAsia="ru-RU"/>
              </w:rPr>
              <w:t>1</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Первый год планового периода, 202</w:t>
            </w:r>
            <w:r>
              <w:rPr>
                <w:rFonts w:ascii="Times New Roman" w:eastAsia="Times New Roman" w:hAnsi="Times New Roman" w:cs="Times New Roman"/>
                <w:sz w:val="20"/>
                <w:szCs w:val="20"/>
                <w:lang w:eastAsia="ru-RU"/>
              </w:rPr>
              <w:t>2</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Второй год планового периода,</w:t>
            </w: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72754">
              <w:rPr>
                <w:rFonts w:ascii="Times New Roman" w:eastAsia="Times New Roman" w:hAnsi="Times New Roman" w:cs="Times New Roman"/>
                <w:sz w:val="20"/>
                <w:szCs w:val="20"/>
                <w:lang w:eastAsia="ru-RU"/>
              </w:rPr>
              <w:t xml:space="preserve"> г</w:t>
            </w:r>
          </w:p>
        </w:tc>
      </w:tr>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1</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4</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9972B5" w:rsidRPr="009E31E4" w:rsidTr="009504DA">
        <w:trPr>
          <w:cantSplit/>
          <w:trHeight w:val="644"/>
        </w:trPr>
        <w:tc>
          <w:tcPr>
            <w:tcW w:w="14459" w:type="dxa"/>
            <w:gridSpan w:val="9"/>
            <w:tcBorders>
              <w:top w:val="single" w:sz="4" w:space="0" w:color="auto"/>
              <w:left w:val="single" w:sz="4" w:space="0" w:color="auto"/>
              <w:right w:val="single" w:sz="4" w:space="0" w:color="auto"/>
            </w:tcBorders>
          </w:tcPr>
          <w:p w:rsidR="009972B5" w:rsidRPr="00826444" w:rsidRDefault="009972B5" w:rsidP="009504DA">
            <w:pPr>
              <w:autoSpaceDE w:val="0"/>
              <w:autoSpaceDN w:val="0"/>
              <w:adjustRightInd w:val="0"/>
              <w:spacing w:after="0" w:line="240" w:lineRule="auto"/>
              <w:rPr>
                <w:rFonts w:ascii="Times New Roman" w:eastAsia="Times New Roman" w:hAnsi="Times New Roman" w:cs="Times New Roman"/>
                <w:b/>
                <w:sz w:val="24"/>
                <w:szCs w:val="24"/>
                <w:lang w:eastAsia="ru-RU"/>
              </w:rPr>
            </w:pPr>
            <w:r w:rsidRPr="009E31E4">
              <w:rPr>
                <w:rFonts w:ascii="Times New Roman" w:eastAsia="Times New Roman" w:hAnsi="Times New Roman" w:cs="Times New Roman"/>
                <w:sz w:val="24"/>
                <w:szCs w:val="24"/>
                <w:lang w:eastAsia="ru-RU"/>
              </w:rPr>
              <w:t xml:space="preserve"> </w:t>
            </w:r>
            <w:r w:rsidRPr="00826444">
              <w:rPr>
                <w:rFonts w:ascii="Times New Roman" w:eastAsia="Times New Roman" w:hAnsi="Times New Roman" w:cs="Times New Roman"/>
                <w:b/>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cantSplit/>
          <w:trHeight w:val="852"/>
        </w:trPr>
        <w:tc>
          <w:tcPr>
            <w:tcW w:w="9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Целевой индикатор:</w:t>
            </w: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1. Доля исполненных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отчет об исполнении бюджета</w:t>
            </w:r>
          </w:p>
        </w:tc>
        <w:tc>
          <w:tcPr>
            <w:tcW w:w="1417" w:type="dxa"/>
            <w:tcBorders>
              <w:top w:val="single" w:sz="4" w:space="0" w:color="auto"/>
              <w:left w:val="single" w:sz="4" w:space="0" w:color="auto"/>
              <w:bottom w:val="single" w:sz="4" w:space="0" w:color="auto"/>
              <w:right w:val="single" w:sz="4" w:space="0" w:color="auto"/>
            </w:tcBorders>
          </w:tcPr>
          <w:p w:rsidR="009972B5" w:rsidRDefault="009972B5" w:rsidP="009504DA">
            <w:pPr>
              <w:jc w:val="center"/>
              <w:rPr>
                <w:rFonts w:ascii="Times New Roman" w:eastAsia="Times New Roman" w:hAnsi="Times New Roman" w:cs="Times New Roman"/>
                <w:sz w:val="24"/>
                <w:szCs w:val="24"/>
                <w:lang w:eastAsia="ru-RU"/>
              </w:rPr>
            </w:pPr>
          </w:p>
          <w:p w:rsidR="009972B5" w:rsidRPr="009E31E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Calibri" w:eastAsia="Times New Roman" w:hAnsi="Calibri"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72754">
              <w:rPr>
                <w:rFonts w:ascii="Times New Roman" w:eastAsia="Times New Roman" w:hAnsi="Times New Roman" w:cs="Times New Roman"/>
                <w:sz w:val="24"/>
                <w:szCs w:val="24"/>
                <w:lang w:eastAsia="ru-RU"/>
              </w:rPr>
              <w:t>е менее 95</w:t>
            </w:r>
          </w:p>
        </w:tc>
      </w:tr>
    </w:tbl>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3 </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93"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2126"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2020 г</w:t>
            </w:r>
          </w:p>
        </w:tc>
        <w:tc>
          <w:tcPr>
            <w:tcW w:w="1275"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2021 г</w:t>
            </w:r>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r>
      <w:tr w:rsidR="009972B5" w:rsidRPr="009E31E4" w:rsidTr="009504DA">
        <w:trPr>
          <w:trHeight w:val="141"/>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9972B5" w:rsidRPr="009E31E4" w:rsidTr="009504DA">
        <w:trPr>
          <w:trHeight w:val="15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9972B5" w:rsidRPr="009E31E4" w:rsidRDefault="009972B5" w:rsidP="009504DA">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121</w:t>
            </w:r>
          </w:p>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auto" w:fill="auto"/>
            <w:noWrap/>
          </w:tcPr>
          <w:p w:rsidR="009972B5" w:rsidRPr="009E31E4" w:rsidRDefault="00805BDE" w:rsidP="009504D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4878,</w:t>
            </w:r>
            <w:r w:rsidR="00876C74">
              <w:rPr>
                <w:rFonts w:ascii="Times New Roman" w:eastAsia="Times New Roman" w:hAnsi="Times New Roman" w:cs="Times New Roman"/>
                <w:sz w:val="20"/>
                <w:szCs w:val="20"/>
                <w:lang w:eastAsia="ru-RU"/>
              </w:rPr>
              <w:t>4</w:t>
            </w:r>
          </w:p>
          <w:p w:rsidR="009972B5" w:rsidRPr="009E31E4" w:rsidRDefault="004B2566"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4413,7</w:t>
            </w:r>
            <w:r w:rsidR="009972B5" w:rsidRPr="009E31E4">
              <w:rPr>
                <w:rFonts w:ascii="Times New Roman" w:eastAsia="Times New Roman" w:hAnsi="Times New Roman" w:cs="Times New Roman"/>
                <w:sz w:val="20"/>
                <w:szCs w:val="20"/>
                <w:lang w:eastAsia="ru-RU"/>
              </w:rPr>
              <w:t xml:space="preserve">        </w:t>
            </w:r>
          </w:p>
          <w:p w:rsidR="009972B5" w:rsidRPr="009E31E4" w:rsidRDefault="004B2566"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464,7</w:t>
            </w:r>
          </w:p>
        </w:tc>
        <w:tc>
          <w:tcPr>
            <w:tcW w:w="1275" w:type="dxa"/>
            <w:tcBorders>
              <w:top w:val="single" w:sz="4" w:space="0" w:color="auto"/>
              <w:left w:val="nil"/>
              <w:bottom w:val="single" w:sz="4" w:space="0" w:color="auto"/>
              <w:right w:val="single" w:sz="4" w:space="0" w:color="auto"/>
            </w:tcBorders>
            <w:shd w:val="clear" w:color="auto" w:fill="auto"/>
            <w:noWrap/>
          </w:tcPr>
          <w:p w:rsidR="009972B5" w:rsidRPr="009E31E4" w:rsidRDefault="004B2566" w:rsidP="009504D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4406,0</w:t>
            </w:r>
          </w:p>
          <w:p w:rsidR="009972B5" w:rsidRPr="009E31E4" w:rsidRDefault="00805BDE"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B2566">
              <w:rPr>
                <w:rFonts w:ascii="Times New Roman" w:eastAsia="Times New Roman" w:hAnsi="Times New Roman" w:cs="Times New Roman"/>
                <w:sz w:val="20"/>
                <w:szCs w:val="20"/>
                <w:lang w:eastAsia="ru-RU"/>
              </w:rPr>
              <w:t>957,3</w:t>
            </w:r>
            <w:r w:rsidR="009972B5" w:rsidRPr="009E31E4">
              <w:rPr>
                <w:rFonts w:ascii="Times New Roman" w:eastAsia="Times New Roman" w:hAnsi="Times New Roman" w:cs="Times New Roman"/>
                <w:sz w:val="20"/>
                <w:szCs w:val="20"/>
                <w:lang w:eastAsia="ru-RU"/>
              </w:rPr>
              <w:t xml:space="preserve">         </w:t>
            </w:r>
          </w:p>
          <w:p w:rsidR="009972B5" w:rsidRPr="009E31E4" w:rsidRDefault="009972B5"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448,7</w:t>
            </w:r>
          </w:p>
        </w:tc>
        <w:tc>
          <w:tcPr>
            <w:tcW w:w="1276" w:type="dxa"/>
            <w:tcBorders>
              <w:top w:val="single" w:sz="4" w:space="0" w:color="auto"/>
              <w:left w:val="nil"/>
              <w:bottom w:val="single" w:sz="4" w:space="0" w:color="auto"/>
              <w:right w:val="single" w:sz="4" w:space="0" w:color="auto"/>
            </w:tcBorders>
            <w:shd w:val="clear" w:color="auto" w:fill="auto"/>
            <w:noWrap/>
          </w:tcPr>
          <w:p w:rsidR="009972B5" w:rsidRPr="009E31E4" w:rsidRDefault="004B2566" w:rsidP="009504DA">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4401,0</w:t>
            </w:r>
          </w:p>
          <w:p w:rsidR="00805BDE" w:rsidRPr="009E31E4" w:rsidRDefault="004B2566" w:rsidP="00805BDE">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3957,3</w:t>
            </w:r>
          </w:p>
          <w:p w:rsidR="009972B5" w:rsidRPr="009E31E4" w:rsidRDefault="009972B5" w:rsidP="009504DA">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443,7</w:t>
            </w: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284EC8"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13685,4</w:t>
            </w:r>
          </w:p>
          <w:p w:rsidR="009972B5" w:rsidRPr="009E31E4" w:rsidRDefault="00284EC8"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12328,3</w:t>
            </w:r>
          </w:p>
          <w:p w:rsidR="009972B5" w:rsidRPr="009E31E4" w:rsidRDefault="00284EC8"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1357,1</w:t>
            </w:r>
          </w:p>
        </w:tc>
        <w:tc>
          <w:tcPr>
            <w:tcW w:w="2126"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отдельных государственных полномочий по решению вопросов поддержки сельскохозяйственного производства</w:t>
            </w:r>
          </w:p>
        </w:tc>
      </w:tr>
    </w:tbl>
    <w:p w:rsidR="009972B5" w:rsidRDefault="009972B5"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Pr="009E31E4" w:rsidRDefault="005C4C4E" w:rsidP="009972B5">
      <w:pPr>
        <w:rPr>
          <w:rFonts w:ascii="Times New Roman" w:eastAsia="Times New Roman" w:hAnsi="Times New Roman" w:cs="Times New Roman"/>
          <w:sz w:val="24"/>
          <w:szCs w:val="24"/>
          <w:lang w:eastAsia="ru-RU"/>
        </w:rPr>
        <w:sectPr w:rsidR="005C4C4E" w:rsidRPr="009E31E4" w:rsidSect="005D4383">
          <w:pgSz w:w="16838" w:h="11906" w:orient="landscape"/>
          <w:pgMar w:top="1134" w:right="851" w:bottom="1134" w:left="1701" w:header="425" w:footer="720" w:gutter="0"/>
          <w:cols w:space="720"/>
        </w:sectPr>
      </w:pPr>
    </w:p>
    <w:p w:rsidR="009972B5" w:rsidRPr="009E31E4" w:rsidRDefault="009972B5" w:rsidP="009972B5">
      <w:pPr>
        <w:tabs>
          <w:tab w:val="left" w:pos="1080"/>
        </w:tabs>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230"/>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6</w:t>
      </w:r>
    </w:p>
    <w:p w:rsidR="009972B5" w:rsidRPr="009E31E4" w:rsidRDefault="009972B5" w:rsidP="009972B5">
      <w:pPr>
        <w:tabs>
          <w:tab w:val="left" w:pos="0"/>
        </w:tabs>
        <w:autoSpaceDE w:val="0"/>
        <w:autoSpaceDN w:val="0"/>
        <w:adjustRightInd w:val="0"/>
        <w:spacing w:after="0" w:line="240" w:lineRule="auto"/>
        <w:ind w:left="2410"/>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4</w:t>
      </w:r>
    </w:p>
    <w:p w:rsidR="009972B5"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 xml:space="preserve">Обеспечение жильем молодых семей и </w:t>
            </w:r>
            <w:proofErr w:type="gramStart"/>
            <w:r w:rsidRPr="009E31E4">
              <w:rPr>
                <w:rFonts w:ascii="Times New Roman" w:eastAsia="Times New Roman" w:hAnsi="Times New Roman" w:cs="Times New Roman"/>
                <w:sz w:val="28"/>
                <w:szCs w:val="28"/>
                <w:lang w:eastAsia="ru-RU"/>
              </w:rPr>
              <w:t>молодых специалистов</w:t>
            </w:r>
            <w:proofErr w:type="gramEnd"/>
            <w:r w:rsidRPr="009E31E4">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(далее – подпрограмма 4)</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района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285"/>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комфортных условий для проживания в сельской местности.</w:t>
            </w:r>
          </w:p>
          <w:p w:rsidR="009972B5" w:rsidRPr="009E31E4"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1. 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w:t>
            </w:r>
            <w:r>
              <w:rPr>
                <w:rFonts w:ascii="Times New Roman" w:eastAsia="Times New Roman" w:hAnsi="Times New Roman" w:cs="Times New Roman"/>
                <w:sz w:val="28"/>
                <w:szCs w:val="28"/>
                <w:lang w:eastAsia="ru-RU"/>
              </w:rPr>
              <w:t>о комплекса и социальной сферы;</w:t>
            </w:r>
          </w:p>
        </w:tc>
      </w:tr>
      <w:tr w:rsidR="009972B5" w:rsidRPr="009E31E4" w:rsidTr="009504DA">
        <w:trPr>
          <w:trHeight w:val="3434"/>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9504DA">
            <w:pPr>
              <w:tabs>
                <w:tab w:val="left" w:pos="94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 Ввод (приобретение) жилья гражданами, проживающими в сельской местности, в том числе молодыми с</w:t>
            </w:r>
            <w:r>
              <w:rPr>
                <w:rFonts w:ascii="Times New Roman" w:eastAsia="Times New Roman" w:hAnsi="Times New Roman" w:cs="Times New Roman"/>
                <w:sz w:val="28"/>
                <w:szCs w:val="28"/>
                <w:lang w:eastAsia="ru-RU"/>
              </w:rPr>
              <w:t>емьями и молодыми специалистами;</w:t>
            </w:r>
          </w:p>
          <w:p w:rsidR="009972B5" w:rsidRDefault="009972B5" w:rsidP="009504DA">
            <w:pPr>
              <w:autoSpaceDE w:val="0"/>
              <w:autoSpaceDN w:val="0"/>
              <w:adjustRightInd w:val="0"/>
              <w:spacing w:line="240" w:lineRule="auto"/>
              <w:contextualSpacing/>
              <w:jc w:val="both"/>
              <w:outlineLvl w:val="0"/>
              <w:rPr>
                <w:rFonts w:ascii="Times New Roman" w:eastAsia="Calibri" w:hAnsi="Times New Roman" w:cs="Times New Roman"/>
                <w:b/>
                <w:sz w:val="28"/>
                <w:szCs w:val="28"/>
              </w:rPr>
            </w:pPr>
            <w:r w:rsidRPr="009E31E4">
              <w:rPr>
                <w:rFonts w:ascii="Times New Roman" w:eastAsia="Times New Roman" w:hAnsi="Times New Roman" w:cs="Times New Roman"/>
                <w:sz w:val="28"/>
                <w:szCs w:val="28"/>
                <w:lang w:eastAsia="ru-RU"/>
              </w:rPr>
              <w:t>2. Количество граждан, проживающих в сельской местности, в том числе молодых семей и молодых специалистов, улучшивших жилищные условия.</w:t>
            </w:r>
            <w:r w:rsidRPr="009E31E4">
              <w:rPr>
                <w:rFonts w:ascii="Times New Roman" w:eastAsia="Calibri" w:hAnsi="Times New Roman" w:cs="Times New Roman"/>
                <w:b/>
                <w:sz w:val="28"/>
                <w:szCs w:val="28"/>
              </w:rPr>
              <w:t xml:space="preserve"> </w:t>
            </w:r>
          </w:p>
          <w:p w:rsidR="009972B5" w:rsidRPr="00EC75B4"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sidRPr="00EC75B4">
              <w:rPr>
                <w:rFonts w:ascii="Times New Roman" w:eastAsia="Calibri" w:hAnsi="Times New Roman" w:cs="Times New Roman"/>
                <w:sz w:val="28"/>
                <w:szCs w:val="28"/>
              </w:rPr>
              <w:t>3.</w:t>
            </w:r>
            <w:r w:rsidRPr="009E31E4">
              <w:rPr>
                <w:rFonts w:ascii="Times New Roman" w:eastAsia="Times New Roman" w:hAnsi="Times New Roman" w:cs="Times New Roman"/>
                <w:sz w:val="20"/>
                <w:szCs w:val="20"/>
                <w:lang w:eastAsia="ru-RU"/>
              </w:rPr>
              <w:t xml:space="preserve"> </w:t>
            </w:r>
            <w:r w:rsidRPr="00EC75B4">
              <w:rPr>
                <w:rFonts w:ascii="Times New Roman" w:eastAsia="Times New Roman" w:hAnsi="Times New Roman" w:cs="Times New Roman"/>
                <w:sz w:val="28"/>
                <w:szCs w:val="28"/>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Pr>
                <w:rFonts w:ascii="Times New Roman" w:eastAsia="Times New Roman" w:hAnsi="Times New Roman" w:cs="Times New Roman"/>
                <w:sz w:val="28"/>
                <w:szCs w:val="28"/>
                <w:lang w:eastAsia="ru-RU"/>
              </w:rPr>
              <w:t>.</w:t>
            </w:r>
          </w:p>
          <w:p w:rsidR="009972B5" w:rsidRPr="00EA2997"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EA2997">
              <w:rPr>
                <w:rFonts w:ascii="Times New Roman" w:eastAsia="Calibri" w:hAnsi="Times New Roman" w:cs="Times New Roman"/>
                <w:sz w:val="28"/>
                <w:szCs w:val="28"/>
              </w:rPr>
              <w:t xml:space="preserve">Перечень и значения показателей результативности подпрограммы 4 </w:t>
            </w:r>
          </w:p>
          <w:p w:rsidR="009972B5" w:rsidRPr="009E31E4" w:rsidRDefault="009972B5" w:rsidP="009504DA">
            <w:pPr>
              <w:autoSpaceDE w:val="0"/>
              <w:autoSpaceDN w:val="0"/>
              <w:adjustRightInd w:val="0"/>
              <w:spacing w:line="240" w:lineRule="auto"/>
              <w:contextualSpacing/>
              <w:jc w:val="both"/>
              <w:outlineLvl w:val="0"/>
              <w:rPr>
                <w:rFonts w:ascii="Times New Roman" w:eastAsia="Times New Roman" w:hAnsi="Times New Roman" w:cs="Times New Roman"/>
                <w:sz w:val="28"/>
                <w:szCs w:val="28"/>
                <w:lang w:eastAsia="ru-RU"/>
              </w:rPr>
            </w:pPr>
            <w:r w:rsidRPr="00EA2997">
              <w:rPr>
                <w:rFonts w:ascii="Times New Roman" w:eastAsia="Times New Roman" w:hAnsi="Times New Roman" w:cs="Times New Roman"/>
                <w:sz w:val="28"/>
                <w:szCs w:val="28"/>
                <w:lang w:eastAsia="ru-RU"/>
              </w:rPr>
              <w:t xml:space="preserve">«Обеспечение жильем молодых семей и </w:t>
            </w:r>
            <w:proofErr w:type="gramStart"/>
            <w:r w:rsidRPr="00EA2997">
              <w:rPr>
                <w:rFonts w:ascii="Times New Roman" w:eastAsia="Times New Roman" w:hAnsi="Times New Roman" w:cs="Times New Roman"/>
                <w:sz w:val="28"/>
                <w:szCs w:val="28"/>
                <w:lang w:eastAsia="ru-RU"/>
              </w:rPr>
              <w:t>молодых специалистов</w:t>
            </w:r>
            <w:proofErr w:type="gramEnd"/>
            <w:r w:rsidRPr="00EA299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 приведены в приложении к паспорту подпрограммы 4.</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shd w:val="clear" w:color="auto" w:fill="auto"/>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Объемы и источники финансирования подпрограммы составит </w:t>
            </w:r>
            <w:r w:rsidR="00F970E3">
              <w:rPr>
                <w:rFonts w:ascii="Times New Roman" w:eastAsia="Times New Roman" w:hAnsi="Times New Roman" w:cs="Times New Roman"/>
                <w:sz w:val="28"/>
                <w:szCs w:val="28"/>
                <w:shd w:val="clear" w:color="auto" w:fill="FFFFFF"/>
                <w:lang w:eastAsia="ru-RU"/>
              </w:rPr>
              <w:t>3</w:t>
            </w:r>
            <w:r w:rsidR="00145C8F">
              <w:rPr>
                <w:rFonts w:ascii="Times New Roman" w:eastAsia="Times New Roman" w:hAnsi="Times New Roman" w:cs="Times New Roman"/>
                <w:sz w:val="28"/>
                <w:szCs w:val="28"/>
                <w:shd w:val="clear" w:color="auto" w:fill="FFFFFF"/>
                <w:lang w:eastAsia="ru-RU"/>
              </w:rPr>
              <w:t>4092</w:t>
            </w:r>
            <w:r w:rsidR="00F970E3">
              <w:rPr>
                <w:rFonts w:ascii="Times New Roman" w:eastAsia="Times New Roman" w:hAnsi="Times New Roman" w:cs="Times New Roman"/>
                <w:sz w:val="28"/>
                <w:szCs w:val="28"/>
                <w:shd w:val="clear" w:color="auto" w:fill="FFFFFF"/>
                <w:lang w:eastAsia="ru-RU"/>
              </w:rPr>
              <w:t xml:space="preserve">,5 </w:t>
            </w:r>
            <w:r w:rsidRPr="009E31E4">
              <w:rPr>
                <w:rFonts w:ascii="Times New Roman" w:eastAsia="Times New Roman" w:hAnsi="Times New Roman" w:cs="Times New Roman"/>
                <w:sz w:val="28"/>
                <w:szCs w:val="28"/>
                <w:lang w:eastAsia="ru-RU"/>
              </w:rPr>
              <w:t>тыс. рублей (из районного бюджета</w:t>
            </w:r>
            <w:r w:rsidR="00F970E3">
              <w:rPr>
                <w:rFonts w:ascii="Times New Roman" w:eastAsia="Times New Roman" w:hAnsi="Times New Roman" w:cs="Times New Roman"/>
                <w:sz w:val="28"/>
                <w:szCs w:val="28"/>
                <w:lang w:eastAsia="ru-RU"/>
              </w:rPr>
              <w:t xml:space="preserve"> – 4826; из краевого бюджета – 28886,5</w:t>
            </w:r>
            <w:r w:rsidRPr="009E31E4">
              <w:rPr>
                <w:rFonts w:ascii="Times New Roman" w:eastAsia="Times New Roman" w:hAnsi="Times New Roman" w:cs="Times New Roman"/>
                <w:sz w:val="28"/>
                <w:szCs w:val="28"/>
                <w:lang w:eastAsia="ru-RU"/>
              </w:rPr>
              <w:t>):</w:t>
            </w:r>
          </w:p>
          <w:p w:rsidR="009972B5" w:rsidRPr="009E31E4"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2020 год –</w:t>
            </w:r>
            <w:r w:rsidR="006A1998">
              <w:rPr>
                <w:rFonts w:ascii="Times New Roman" w:eastAsia="Times New Roman" w:hAnsi="Times New Roman" w:cs="Times New Roman"/>
                <w:sz w:val="28"/>
                <w:szCs w:val="28"/>
                <w:lang w:eastAsia="ru-RU"/>
              </w:rPr>
              <w:t xml:space="preserve"> 30</w:t>
            </w:r>
            <w:r w:rsidR="00444519">
              <w:rPr>
                <w:rFonts w:ascii="Times New Roman" w:eastAsia="Times New Roman" w:hAnsi="Times New Roman" w:cs="Times New Roman"/>
                <w:sz w:val="28"/>
                <w:szCs w:val="28"/>
                <w:lang w:eastAsia="ru-RU"/>
              </w:rPr>
              <w:t>89</w:t>
            </w:r>
            <w:r w:rsidR="006A1998">
              <w:rPr>
                <w:rFonts w:ascii="Times New Roman" w:eastAsia="Times New Roman" w:hAnsi="Times New Roman" w:cs="Times New Roman"/>
                <w:sz w:val="28"/>
                <w:szCs w:val="28"/>
                <w:lang w:eastAsia="ru-RU"/>
              </w:rPr>
              <w:t>2,5</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средства </w:t>
            </w:r>
            <w:r w:rsidR="00145C8F">
              <w:rPr>
                <w:rFonts w:ascii="Times New Roman" w:eastAsia="Times New Roman" w:hAnsi="Times New Roman" w:cs="Times New Roman"/>
                <w:sz w:val="28"/>
                <w:szCs w:val="28"/>
                <w:lang w:eastAsia="ru-RU"/>
              </w:rPr>
              <w:t xml:space="preserve">краевого бюджета – 28886,5 тыс. </w:t>
            </w:r>
            <w:proofErr w:type="spellStart"/>
            <w:r w:rsidR="00145C8F">
              <w:rPr>
                <w:rFonts w:ascii="Times New Roman" w:eastAsia="Times New Roman" w:hAnsi="Times New Roman" w:cs="Times New Roman"/>
                <w:sz w:val="28"/>
                <w:szCs w:val="28"/>
                <w:lang w:eastAsia="ru-RU"/>
              </w:rPr>
              <w:t>руб</w:t>
            </w:r>
            <w:proofErr w:type="spellEnd"/>
            <w:r w:rsidR="00145C8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районного бюджета–</w:t>
            </w:r>
            <w:r w:rsidR="00444519">
              <w:rPr>
                <w:rFonts w:ascii="Times New Roman" w:eastAsia="Times New Roman" w:hAnsi="Times New Roman" w:cs="Times New Roman"/>
                <w:sz w:val="28"/>
                <w:szCs w:val="28"/>
                <w:lang w:eastAsia="ru-RU"/>
              </w:rPr>
              <w:t>482</w:t>
            </w:r>
            <w:r w:rsidR="00F970E3">
              <w:rPr>
                <w:rFonts w:ascii="Times New Roman" w:eastAsia="Times New Roman" w:hAnsi="Times New Roman" w:cs="Times New Roman"/>
                <w:sz w:val="28"/>
                <w:szCs w:val="28"/>
                <w:lang w:eastAsia="ru-RU"/>
              </w:rPr>
              <w:t>6</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00444519">
              <w:rPr>
                <w:rFonts w:ascii="Times New Roman" w:eastAsia="Times New Roman" w:hAnsi="Times New Roman" w:cs="Times New Roman"/>
                <w:sz w:val="28"/>
                <w:szCs w:val="28"/>
                <w:lang w:eastAsia="ru-RU"/>
              </w:rPr>
              <w:t xml:space="preserve">, внебюджетные источники 380,0 тыс. </w:t>
            </w:r>
            <w:proofErr w:type="spellStart"/>
            <w:r w:rsidR="00444519">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2021 год –1</w:t>
            </w:r>
            <w:r>
              <w:rPr>
                <w:rFonts w:ascii="Times New Roman" w:eastAsia="Times New Roman" w:hAnsi="Times New Roman" w:cs="Times New Roman"/>
                <w:sz w:val="28"/>
                <w:szCs w:val="28"/>
                <w:lang w:eastAsia="ru-RU"/>
              </w:rPr>
              <w:t>600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 средства районного бюджета–1</w:t>
            </w:r>
            <w:r>
              <w:rPr>
                <w:rFonts w:ascii="Times New Roman" w:eastAsia="Times New Roman" w:hAnsi="Times New Roman" w:cs="Times New Roman"/>
                <w:sz w:val="28"/>
                <w:szCs w:val="28"/>
                <w:lang w:eastAsia="ru-RU"/>
              </w:rPr>
              <w:t>600</w:t>
            </w:r>
            <w:r w:rsidRPr="009E31E4">
              <w:rPr>
                <w:rFonts w:ascii="Times New Roman" w:eastAsia="Times New Roman" w:hAnsi="Times New Roman" w:cs="Times New Roman"/>
                <w:sz w:val="28"/>
                <w:szCs w:val="28"/>
                <w:lang w:eastAsia="ru-RU"/>
              </w:rPr>
              <w:t xml:space="preserve">,0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9972B5" w:rsidRPr="008E5C97"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E5C97">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1600</w:t>
            </w:r>
            <w:r w:rsidRPr="008E5C97">
              <w:rPr>
                <w:rFonts w:ascii="Times New Roman" w:eastAsia="Times New Roman" w:hAnsi="Times New Roman" w:cs="Times New Roman"/>
                <w:sz w:val="28"/>
                <w:szCs w:val="28"/>
                <w:lang w:eastAsia="ru-RU"/>
              </w:rPr>
              <w:t xml:space="preserve">,0 тыс. </w:t>
            </w:r>
            <w:proofErr w:type="spellStart"/>
            <w:r w:rsidRPr="008E5C97">
              <w:rPr>
                <w:rFonts w:ascii="Times New Roman" w:eastAsia="Times New Roman" w:hAnsi="Times New Roman" w:cs="Times New Roman"/>
                <w:sz w:val="28"/>
                <w:szCs w:val="28"/>
                <w:lang w:eastAsia="ru-RU"/>
              </w:rPr>
              <w:t>руб</w:t>
            </w:r>
            <w:proofErr w:type="spellEnd"/>
            <w:r w:rsidRPr="008E5C97">
              <w:rPr>
                <w:rFonts w:ascii="Times New Roman" w:eastAsia="Times New Roman" w:hAnsi="Times New Roman" w:cs="Times New Roman"/>
                <w:sz w:val="28"/>
                <w:szCs w:val="28"/>
                <w:lang w:eastAsia="ru-RU"/>
              </w:rPr>
              <w:t>, в том числе: средства районного бюджета–1</w:t>
            </w:r>
            <w:r>
              <w:rPr>
                <w:rFonts w:ascii="Times New Roman" w:eastAsia="Times New Roman" w:hAnsi="Times New Roman" w:cs="Times New Roman"/>
                <w:sz w:val="28"/>
                <w:szCs w:val="28"/>
                <w:lang w:eastAsia="ru-RU"/>
              </w:rPr>
              <w:t>600</w:t>
            </w:r>
            <w:r w:rsidRPr="008E5C97">
              <w:rPr>
                <w:rFonts w:ascii="Times New Roman" w:eastAsia="Times New Roman" w:hAnsi="Times New Roman" w:cs="Times New Roman"/>
                <w:sz w:val="28"/>
                <w:szCs w:val="28"/>
                <w:lang w:eastAsia="ru-RU"/>
              </w:rPr>
              <w:t>,0 тыс. руб.</w:t>
            </w:r>
          </w:p>
        </w:tc>
      </w:tr>
    </w:tbl>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0D2BA1" w:rsidRPr="009E31E4" w:rsidRDefault="000D2BA1"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 Мероприятия подпрограммы 4</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9E31E4" w:rsidRDefault="009972B5" w:rsidP="009972B5">
      <w:pPr>
        <w:widowControl w:val="0"/>
        <w:numPr>
          <w:ilvl w:val="0"/>
          <w:numId w:val="11"/>
        </w:numPr>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Механизм реализации подпрограммы 4</w:t>
      </w:r>
    </w:p>
    <w:p w:rsidR="009972B5" w:rsidRPr="009E31E4" w:rsidRDefault="009972B5" w:rsidP="009972B5">
      <w:pPr>
        <w:widowControl w:val="0"/>
        <w:tabs>
          <w:tab w:val="left" w:pos="0"/>
        </w:tabs>
        <w:autoSpaceDE w:val="0"/>
        <w:autoSpaceDN w:val="0"/>
        <w:adjustRightInd w:val="0"/>
        <w:spacing w:after="0" w:line="240" w:lineRule="auto"/>
        <w:contextualSpacing/>
        <w:rPr>
          <w:rFonts w:ascii="Times New Roman" w:eastAsia="Calibri"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3.1. Порядок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1).</w:t>
      </w:r>
    </w:p>
    <w:p w:rsidR="009972B5" w:rsidRPr="009E31E4" w:rsidRDefault="009972B5" w:rsidP="009972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 Данный порядок определяет процедуру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w:t>
      </w:r>
      <w:hyperlink r:id="rId14" w:history="1">
        <w:r w:rsidRPr="009E31E4">
          <w:rPr>
            <w:rFonts w:ascii="Times New Roman" w:eastAsia="Times New Roman" w:hAnsi="Times New Roman" w:cs="Times New Roman"/>
            <w:color w:val="0000FF"/>
            <w:sz w:val="28"/>
            <w:szCs w:val="28"/>
            <w:lang w:eastAsia="ru-RU"/>
          </w:rPr>
          <w:t>подпрограммы</w:t>
        </w:r>
      </w:hyperlink>
      <w:r w:rsidRPr="009E31E4">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соответственно -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9972B5" w:rsidRPr="009E31E4" w:rsidRDefault="009972B5" w:rsidP="009972B5">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1, применяются в значении, определенном Постановлением Правительства Красноярского края от 30.09.2013 N 506-п.</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3.1.3. Для включения в Сводный список молодые семьи или молодые специалисты (далее - заявители) в срок до 31 декабря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15"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N 63-ФЗ "Об электронной подписи" в администрацию Ужурского района (далее - орган местного самоуправления),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N 1 к Порядку 1 с приложением следующих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 (при наличии членов семьи);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б) копии документа об образовании (для молодого специалиста);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 копии свидетельства о регистрации брака (для лиц, состоящих в браке);</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 копии свидетельств о рождении или усыновлении ребенка (детей) (при наличии детей);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е) копии трудового договора с работодателем (для работающих по трудовым договорам);</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16" w:history="1">
        <w:r w:rsidRPr="009E31E4">
          <w:rPr>
            <w:rFonts w:ascii="Times New Roman" w:eastAsia="Times New Roman" w:hAnsi="Times New Roman" w:cs="Times New Roman"/>
            <w:color w:val="0000FF"/>
            <w:sz w:val="28"/>
            <w:szCs w:val="28"/>
            <w:lang w:eastAsia="ru-RU"/>
          </w:rPr>
          <w:t>статьей 51</w:t>
        </w:r>
      </w:hyperlink>
      <w:r w:rsidRPr="009E31E4">
        <w:rPr>
          <w:rFonts w:ascii="Times New Roman" w:eastAsia="Times New Roman" w:hAnsi="Times New Roman" w:cs="Times New Roman"/>
          <w:sz w:val="28"/>
          <w:szCs w:val="28"/>
          <w:lang w:eastAsia="ru-RU"/>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изъявившим желание переехать на постоянное место жительства в сельскую местность и работать там);</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л) копии свидетельства о регистрации по месту пребывания заявителя и членов его семьи (для лиц изъявившим желание переехать на постоянное место жительства в сельскую местность и работать там)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 копии соглашения с работодателем (органом местного самоуправления) о трудоустройстве в сельской местности по окончании обучения в образовательной организации (для молодых специалистов проживающих на селе либо изъявившим желание переехать на постоянное место жительства в сельскую местность и работать там);</w:t>
      </w:r>
    </w:p>
    <w:p w:rsidR="009972B5" w:rsidRPr="009E31E4" w:rsidRDefault="009972B5" w:rsidP="009972B5">
      <w:pPr>
        <w:autoSpaceDE w:val="0"/>
        <w:autoSpaceDN w:val="0"/>
        <w:adjustRightInd w:val="0"/>
        <w:spacing w:after="0"/>
        <w:ind w:firstLine="709"/>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н) копий документов (выписки кредитной организации о наличии и сумме денежных средств на счете заявителя и (или) супруга (супруги) заявителя, сберегательной книжки заявителя и (или) супруга (супруги) заявителя,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подтверждающих наличие у заявителя собственных и (или) заемных средств в размере не менее 10 процентов расчетной стоимости строительства (приобретения) жилья.</w:t>
      </w:r>
    </w:p>
    <w:p w:rsidR="009972B5" w:rsidRPr="009E31E4" w:rsidRDefault="009972B5" w:rsidP="009972B5">
      <w:pPr>
        <w:autoSpaceDE w:val="0"/>
        <w:autoSpaceDN w:val="0"/>
        <w:adjustRightInd w:val="0"/>
        <w:spacing w:after="0"/>
        <w:ind w:firstLine="709"/>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9972B5" w:rsidRPr="009E31E4" w:rsidRDefault="009972B5" w:rsidP="009972B5">
      <w:pPr>
        <w:autoSpaceDE w:val="0"/>
        <w:autoSpaceDN w:val="0"/>
        <w:adjustRightInd w:val="0"/>
        <w:spacing w:after="0"/>
        <w:ind w:firstLine="709"/>
        <w:jc w:val="both"/>
        <w:rPr>
          <w:rFonts w:ascii="Times New Roman" w:eastAsia="Calibri" w:hAnsi="Times New Roman" w:cs="Times New Roman"/>
          <w:sz w:val="28"/>
          <w:szCs w:val="28"/>
        </w:rPr>
      </w:pPr>
      <w:r w:rsidRPr="009E31E4">
        <w:rPr>
          <w:rFonts w:ascii="Times New Roman" w:eastAsia="Calibri" w:hAnsi="Times New Roman" w:cs="Times New Roman"/>
          <w:sz w:val="28"/>
          <w:szCs w:val="28"/>
        </w:rPr>
        <w:t>Расчет стоимости 1 кв. метра в рамках настоящей подпрограммы осуществляется министерством сельского хозяйства дифференцир</w:t>
      </w:r>
      <w:r>
        <w:rPr>
          <w:rFonts w:ascii="Times New Roman" w:eastAsia="Calibri" w:hAnsi="Times New Roman" w:cs="Times New Roman"/>
          <w:sz w:val="28"/>
          <w:szCs w:val="28"/>
        </w:rPr>
        <w:t>ованно по муниципальным районам.</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w:t>
      </w:r>
      <w:r w:rsidRPr="009E31E4">
        <w:rPr>
          <w:rFonts w:ascii="Times New Roman" w:eastAsia="Times New Roman" w:hAnsi="Times New Roman" w:cs="Times New Roman"/>
          <w:color w:val="FF0000"/>
          <w:sz w:val="28"/>
          <w:szCs w:val="28"/>
          <w:lang w:eastAsia="ru-RU"/>
        </w:rPr>
        <w:t xml:space="preserve"> </w:t>
      </w:r>
      <w:r w:rsidRPr="009E31E4">
        <w:rPr>
          <w:rFonts w:ascii="Times New Roman" w:eastAsia="Times New Roman" w:hAnsi="Times New Roman" w:cs="Times New Roman"/>
          <w:sz w:val="28"/>
          <w:szCs w:val="28"/>
          <w:lang w:eastAsia="ru-RU"/>
        </w:rPr>
        <w:t>изъяв</w:t>
      </w:r>
      <w:r>
        <w:rPr>
          <w:rFonts w:ascii="Times New Roman" w:eastAsia="Times New Roman" w:hAnsi="Times New Roman" w:cs="Times New Roman"/>
          <w:sz w:val="28"/>
          <w:szCs w:val="28"/>
          <w:lang w:eastAsia="ru-RU"/>
        </w:rPr>
        <w:t xml:space="preserve">ивших </w:t>
      </w:r>
      <w:r w:rsidRPr="009E31E4">
        <w:rPr>
          <w:rFonts w:ascii="Times New Roman" w:eastAsia="Times New Roman" w:hAnsi="Times New Roman" w:cs="Times New Roman"/>
          <w:sz w:val="28"/>
          <w:szCs w:val="28"/>
          <w:lang w:eastAsia="ru-RU"/>
        </w:rPr>
        <w:t>желание переехать на постоянное место жительства в сельскую местность и работать там) (представляется по собственной инициативе заявителя);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невозможности представить документы, указанные в </w:t>
      </w:r>
      <w:hyperlink w:anchor="P72" w:history="1">
        <w:r w:rsidRPr="009E31E4">
          <w:rPr>
            <w:rFonts w:ascii="Times New Roman" w:eastAsia="Times New Roman" w:hAnsi="Times New Roman" w:cs="Times New Roman"/>
            <w:color w:val="0000FF"/>
            <w:sz w:val="28"/>
            <w:szCs w:val="28"/>
            <w:lang w:eastAsia="ru-RU"/>
          </w:rPr>
          <w:t>подпункте "н"</w:t>
        </w:r>
      </w:hyperlink>
      <w:r w:rsidRPr="009E31E4">
        <w:rPr>
          <w:rFonts w:ascii="Times New Roman" w:eastAsia="Times New Roman" w:hAnsi="Times New Roman" w:cs="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если заявитель не представил по собственной инициативе документы, указанные в </w:t>
      </w:r>
      <w:hyperlink w:anchor="P62" w:history="1">
        <w:r w:rsidRPr="009E31E4">
          <w:rPr>
            <w:rFonts w:ascii="Times New Roman" w:eastAsia="Times New Roman" w:hAnsi="Times New Roman" w:cs="Times New Roman"/>
            <w:color w:val="0000FF"/>
            <w:sz w:val="28"/>
            <w:szCs w:val="28"/>
            <w:lang w:eastAsia="ru-RU"/>
          </w:rPr>
          <w:t>подпунктах "ж"</w:t>
        </w:r>
      </w:hyperlink>
      <w:r w:rsidRPr="009E31E4">
        <w:rPr>
          <w:rFonts w:ascii="Times New Roman" w:eastAsia="Times New Roman" w:hAnsi="Times New Roman" w:cs="Times New Roman"/>
          <w:sz w:val="28"/>
          <w:szCs w:val="28"/>
          <w:lang w:eastAsia="ru-RU"/>
        </w:rPr>
        <w:t xml:space="preserve">, </w:t>
      </w:r>
      <w:hyperlink w:anchor="P64" w:history="1">
        <w:r w:rsidRPr="009E31E4">
          <w:rPr>
            <w:rFonts w:ascii="Times New Roman" w:eastAsia="Times New Roman" w:hAnsi="Times New Roman" w:cs="Times New Roman"/>
            <w:color w:val="0000FF"/>
            <w:sz w:val="28"/>
            <w:szCs w:val="28"/>
            <w:lang w:eastAsia="ru-RU"/>
          </w:rPr>
          <w:t>"и"</w:t>
        </w:r>
      </w:hyperlink>
      <w:r w:rsidRPr="009E31E4">
        <w:rPr>
          <w:rFonts w:ascii="Times New Roman" w:eastAsia="Times New Roman" w:hAnsi="Times New Roman" w:cs="Times New Roman"/>
          <w:sz w:val="28"/>
          <w:szCs w:val="28"/>
          <w:lang w:eastAsia="ru-RU"/>
        </w:rPr>
        <w:t xml:space="preserve">, </w:t>
      </w:r>
      <w:hyperlink w:anchor="P68" w:history="1">
        <w:r w:rsidRPr="009E31E4">
          <w:rPr>
            <w:rFonts w:ascii="Times New Roman" w:eastAsia="Times New Roman" w:hAnsi="Times New Roman" w:cs="Times New Roman"/>
            <w:color w:val="0000FF"/>
            <w:sz w:val="28"/>
            <w:szCs w:val="28"/>
            <w:lang w:eastAsia="ru-RU"/>
          </w:rPr>
          <w:t>"л"</w:t>
        </w:r>
      </w:hyperlink>
      <w:r w:rsidRPr="009E31E4">
        <w:rPr>
          <w:rFonts w:ascii="Times New Roman" w:eastAsia="Times New Roman" w:hAnsi="Times New Roman" w:cs="Times New Roman"/>
          <w:sz w:val="28"/>
          <w:szCs w:val="28"/>
          <w:lang w:eastAsia="ru-RU"/>
        </w:rPr>
        <w:t xml:space="preserve">, </w:t>
      </w:r>
      <w:hyperlink w:anchor="P74" w:history="1">
        <w:r w:rsidRPr="009E31E4">
          <w:rPr>
            <w:rFonts w:ascii="Times New Roman" w:eastAsia="Times New Roman" w:hAnsi="Times New Roman" w:cs="Times New Roman"/>
            <w:color w:val="0000FF"/>
            <w:sz w:val="28"/>
            <w:szCs w:val="28"/>
            <w:lang w:eastAsia="ru-RU"/>
          </w:rPr>
          <w:t>"о"</w:t>
        </w:r>
      </w:hyperlink>
      <w:r w:rsidRPr="009E31E4">
        <w:rPr>
          <w:rFonts w:ascii="Times New Roman" w:eastAsia="Times New Roman" w:hAnsi="Times New Roman" w:cs="Times New Roman"/>
          <w:sz w:val="28"/>
          <w:szCs w:val="28"/>
          <w:lang w:eastAsia="ru-RU"/>
        </w:rPr>
        <w:t xml:space="preserve">, </w:t>
      </w:r>
      <w:hyperlink w:anchor="P76" w:history="1">
        <w:r w:rsidRPr="009E31E4">
          <w:rPr>
            <w:rFonts w:ascii="Times New Roman" w:eastAsia="Times New Roman" w:hAnsi="Times New Roman" w:cs="Times New Roman"/>
            <w:color w:val="0000FF"/>
            <w:sz w:val="28"/>
            <w:szCs w:val="28"/>
            <w:lang w:eastAsia="ru-RU"/>
          </w:rPr>
          <w:t>"п"</w:t>
        </w:r>
      </w:hyperlink>
      <w:r w:rsidRPr="009E31E4">
        <w:rPr>
          <w:rFonts w:ascii="Times New Roman" w:eastAsia="Times New Roman" w:hAnsi="Times New Roman" w:cs="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17"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(далее - Федеральный закон N 210-ФЗ).</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18"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N 210-ФЗ, приобщаются к документам, указанным в настоящем пункте.</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3.1.4. Должностное лицо органа местного самоуправления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w:anchor="P267" w:history="1">
        <w:r w:rsidRPr="009E31E4">
          <w:rPr>
            <w:rFonts w:ascii="Times New Roman" w:eastAsia="Times New Roman" w:hAnsi="Times New Roman" w:cs="Times New Roman"/>
            <w:color w:val="0000FF"/>
            <w:sz w:val="28"/>
            <w:szCs w:val="28"/>
            <w:lang w:eastAsia="ru-RU"/>
          </w:rPr>
          <w:t>книге</w:t>
        </w:r>
      </w:hyperlink>
      <w:r w:rsidRPr="009E31E4">
        <w:rPr>
          <w:rFonts w:ascii="Times New Roman" w:eastAsia="Times New Roman" w:hAnsi="Times New Roman" w:cs="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1 и выдает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19"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3.1.5. Органы местного самоуправления в течение 20 рабочих дней с даты представления заявителем документов, указанных в Порядке 1, за исключением документов, полученных в порядке межведомственного информационного взаимодействия в соответствии с Федеральным </w:t>
      </w:r>
      <w:hyperlink r:id="rId20" w:history="1">
        <w:r w:rsidRPr="009E31E4">
          <w:rPr>
            <w:rFonts w:ascii="Times New Roman" w:eastAsia="Times New Roman" w:hAnsi="Times New Roman" w:cs="Times New Roman"/>
            <w:color w:val="0000FF"/>
            <w:sz w:val="28"/>
            <w:szCs w:val="28"/>
            <w:lang w:eastAsia="ru-RU"/>
          </w:rPr>
          <w:t>законом</w:t>
        </w:r>
      </w:hyperlink>
      <w:r w:rsidRPr="009E31E4">
        <w:rPr>
          <w:rFonts w:ascii="Times New Roman" w:eastAsia="Times New Roman" w:hAnsi="Times New Roman" w:cs="Times New Roman"/>
          <w:sz w:val="28"/>
          <w:szCs w:val="28"/>
          <w:lang w:eastAsia="ru-RU"/>
        </w:rPr>
        <w:t xml:space="preserve"> N 210-ФЗ, проверяют правильность оформления данных документов и достоверность содержащихся в них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орган местного самоуправления в срок, указанный в Порядке 1,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N 1 в соответствии с порядком, предусмотренным в Порядке 1,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изменения способа улучшения жилищных условий заявитель подает новое </w:t>
      </w:r>
      <w:hyperlink w:anchor="P181" w:history="1">
        <w:r w:rsidRPr="009E31E4">
          <w:rPr>
            <w:rFonts w:ascii="Times New Roman" w:eastAsia="Times New Roman" w:hAnsi="Times New Roman" w:cs="Times New Roman"/>
            <w:color w:val="0000FF"/>
            <w:sz w:val="28"/>
            <w:szCs w:val="28"/>
            <w:lang w:eastAsia="ru-RU"/>
          </w:rPr>
          <w:t>заявление</w:t>
        </w:r>
      </w:hyperlink>
      <w:r w:rsidRPr="009E31E4">
        <w:rPr>
          <w:rFonts w:ascii="Times New Roman" w:eastAsia="Times New Roman" w:hAnsi="Times New Roman" w:cs="Times New Roman"/>
          <w:sz w:val="28"/>
          <w:szCs w:val="28"/>
          <w:lang w:eastAsia="ru-RU"/>
        </w:rPr>
        <w:t xml:space="preserve"> по форме согласно приложению N 1 к Порядку 1 в соответствии с порядком, предусмотренным Порядком, при этом дата и время будут соответствовать дате и времени подачи нового заявления.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3.1.6. Для формирования Сводного списка органы местного самоуправления в срок до 1 февраля года, реализации мероприятия, формируют и направляют в министерство сельского хозяйства и торговли Красноярского края (далее - Министерство) </w:t>
      </w:r>
      <w:hyperlink w:anchor="P348" w:history="1">
        <w:r w:rsidRPr="009E31E4">
          <w:rPr>
            <w:rFonts w:ascii="Times New Roman" w:eastAsia="Times New Roman" w:hAnsi="Times New Roman" w:cs="Times New Roman"/>
            <w:color w:val="0000FF"/>
            <w:sz w:val="28"/>
            <w:szCs w:val="28"/>
            <w:lang w:eastAsia="ru-RU"/>
          </w:rPr>
          <w:t>списки</w:t>
        </w:r>
      </w:hyperlink>
      <w:r w:rsidRPr="009E31E4">
        <w:rPr>
          <w:rFonts w:ascii="Times New Roman" w:eastAsia="Times New Roman" w:hAnsi="Times New Roman" w:cs="Times New Roman"/>
          <w:sz w:val="28"/>
          <w:szCs w:val="28"/>
          <w:lang w:eastAsia="ru-RU"/>
        </w:rP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N 3 к Порядку 1 (далее - список) с приложением документов, указанных в Порядке 1, представленных заявителями.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3.1.7. Сводные списки формируются органом местного </w:t>
      </w:r>
      <w:proofErr w:type="spellStart"/>
      <w:r w:rsidRPr="009E31E4">
        <w:rPr>
          <w:rFonts w:ascii="Times New Roman" w:eastAsia="Times New Roman" w:hAnsi="Times New Roman" w:cs="Times New Roman"/>
          <w:sz w:val="28"/>
          <w:szCs w:val="28"/>
          <w:lang w:eastAsia="ru-RU"/>
        </w:rPr>
        <w:t>самоупровления</w:t>
      </w:r>
      <w:proofErr w:type="spellEnd"/>
      <w:r w:rsidRPr="009E31E4">
        <w:rPr>
          <w:rFonts w:ascii="Times New Roman" w:eastAsia="Times New Roman" w:hAnsi="Times New Roman" w:cs="Times New Roman"/>
          <w:sz w:val="28"/>
          <w:szCs w:val="28"/>
          <w:lang w:eastAsia="ru-RU"/>
        </w:rPr>
        <w:t xml:space="preserve"> ежегодно с учетом объема средств, предусмотренных на мероприятие, согласно следующей очередности: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3.1.8. Органы местного самоуправления в течение 5 рабочих дней с даты финансирования, письменно уведомляет заявителя и получателя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3.1.9. 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1"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N 63-ФЗ "Об электронной подписи"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22"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3.1.10. Получатель социальной выплаты исключается из Сводного списка на текущий год в следующих случаях:</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подачи получателем социальной выплаты личного заявления в орган местного самоуправления  об исключении его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фактов несоответствия или несоблюдения условий включения получателя социальной выплаты в Сводный список;</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орган местного самоуправления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орган местного самоуправления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sidRPr="009E31E4">
        <w:rPr>
          <w:rFonts w:ascii="Times New Roman" w:eastAsia="Calibri" w:hAnsi="Times New Roman" w:cs="Times New Roman"/>
          <w:sz w:val="28"/>
          <w:szCs w:val="28"/>
        </w:rPr>
        <w:t>органа местного самоуправления</w:t>
      </w:r>
      <w:r w:rsidRPr="009E31E4">
        <w:rPr>
          <w:rFonts w:ascii="Times New Roman" w:eastAsia="Times New Roman" w:hAnsi="Times New Roman" w:cs="Times New Roman"/>
          <w:sz w:val="28"/>
          <w:szCs w:val="28"/>
        </w:rPr>
        <w:t xml:space="preserve">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 местного самоуправления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3.1.11. Орган местного самоуправления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3.1.12. При распределении остатка неиспользованных бюджетных 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3.1.13. Орган местного самоуправления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Приложение N 1к Порядку 1</w:t>
      </w:r>
    </w:p>
    <w:p w:rsidR="009972B5" w:rsidRPr="009E31E4" w:rsidRDefault="009972B5" w:rsidP="009972B5">
      <w:pPr>
        <w:spacing w:after="0"/>
        <w:rPr>
          <w:rFonts w:ascii="Times New Roman" w:eastAsia="Calibri" w:hAnsi="Times New Roman" w:cs="Times New Roman"/>
          <w:sz w:val="24"/>
          <w:szCs w:val="24"/>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4"/>
          <w:szCs w:val="24"/>
          <w:lang w:eastAsia="ru-RU"/>
        </w:rPr>
        <w:t>(наименование органа местного самоуправления)</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от гражданина (</w:t>
      </w:r>
      <w:proofErr w:type="spellStart"/>
      <w:r w:rsidRPr="009E31E4">
        <w:rPr>
          <w:rFonts w:ascii="Times New Roman" w:eastAsia="Times New Roman" w:hAnsi="Times New Roman" w:cs="Times New Roman"/>
          <w:sz w:val="28"/>
          <w:szCs w:val="28"/>
          <w:lang w:eastAsia="ru-RU"/>
        </w:rPr>
        <w:t>ки</w:t>
      </w:r>
      <w:proofErr w:type="spellEnd"/>
      <w:r w:rsidRPr="009E31E4">
        <w:rPr>
          <w:rFonts w:ascii="Times New Roman" w:eastAsia="Times New Roman" w:hAnsi="Times New Roman" w:cs="Times New Roman"/>
          <w:sz w:val="28"/>
          <w:szCs w:val="28"/>
          <w:lang w:eastAsia="ru-RU"/>
        </w:rPr>
        <w:t>)</w:t>
      </w:r>
      <w:r w:rsidRPr="009E31E4">
        <w:rPr>
          <w:rFonts w:ascii="Courier New" w:eastAsia="Times New Roman" w:hAnsi="Courier New" w:cs="Courier New"/>
          <w:sz w:val="20"/>
          <w:szCs w:val="20"/>
          <w:lang w:eastAsia="ru-RU"/>
        </w:rPr>
        <w:t xml:space="preserve"> 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проживающего (ей) по адресу:</w:t>
      </w:r>
      <w:r w:rsidRPr="009E31E4">
        <w:rPr>
          <w:rFonts w:ascii="Courier New" w:eastAsia="Times New Roman" w:hAnsi="Courier New" w:cs="Courier New"/>
          <w:sz w:val="20"/>
          <w:szCs w:val="20"/>
          <w:lang w:eastAsia="ru-RU"/>
        </w:rPr>
        <w:t xml:space="preserve"> __________________</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заявление</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Прошу включить меня,</w:t>
      </w:r>
      <w:r w:rsidRPr="009E31E4">
        <w:rPr>
          <w:rFonts w:ascii="Courier New" w:eastAsia="Times New Roman" w:hAnsi="Courier New" w:cs="Courier New"/>
          <w:sz w:val="20"/>
          <w:szCs w:val="20"/>
          <w:lang w:eastAsia="ru-RU"/>
        </w:rPr>
        <w:t xml:space="preserve"> 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документ, удостоверяющий личность гражданина,</w:t>
      </w:r>
      <w:r w:rsidRPr="009E31E4">
        <w:rPr>
          <w:rFonts w:ascii="Courier New" w:eastAsia="Times New Roman" w:hAnsi="Courier New" w:cs="Courier New"/>
          <w:sz w:val="20"/>
          <w:szCs w:val="20"/>
          <w:lang w:eastAsia="ru-RU"/>
        </w:rPr>
        <w:t xml:space="preserve"> 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(вид документа)</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_______________________________, </w:t>
      </w:r>
      <w:r w:rsidRPr="009E31E4">
        <w:rPr>
          <w:rFonts w:ascii="Times New Roman" w:eastAsia="Times New Roman" w:hAnsi="Times New Roman" w:cs="Times New Roman"/>
          <w:sz w:val="28"/>
          <w:szCs w:val="28"/>
          <w:lang w:eastAsia="ru-RU"/>
        </w:rPr>
        <w:t>выданный</w:t>
      </w:r>
      <w:r w:rsidRPr="009E31E4">
        <w:rPr>
          <w:rFonts w:ascii="Courier New" w:eastAsia="Times New Roman" w:hAnsi="Courier New" w:cs="Courier New"/>
          <w:sz w:val="20"/>
          <w:szCs w:val="20"/>
          <w:lang w:eastAsia="ru-RU"/>
        </w:rPr>
        <w:t xml:space="preserve"> 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(серия, номер)                                                                                        (кем и когда)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с </w:t>
      </w:r>
      <w:hyperlink r:id="rId23" w:history="1">
        <w:r w:rsidRPr="009E31E4">
          <w:rPr>
            <w:rFonts w:ascii="Times New Roman" w:eastAsia="Times New Roman" w:hAnsi="Times New Roman" w:cs="Times New Roman"/>
            <w:color w:val="0000FF"/>
            <w:sz w:val="28"/>
            <w:szCs w:val="28"/>
            <w:lang w:eastAsia="ru-RU"/>
          </w:rPr>
          <w:t>подпрограммой</w:t>
        </w:r>
      </w:hyperlink>
      <w:r w:rsidRPr="009E31E4">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Жилищные условия планирую улучшить путем</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(строительство жилого дома, приобретение жилого помещения, участие</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долевом строительстве жилых домов (квартир) - нужное указать)</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 xml:space="preserve">в </w:t>
      </w:r>
      <w:r w:rsidRPr="009E31E4">
        <w:rPr>
          <w:rFonts w:ascii="Courier New" w:eastAsia="Times New Roman" w:hAnsi="Courier New" w:cs="Courier New"/>
          <w:sz w:val="20"/>
          <w:szCs w:val="20"/>
          <w:lang w:eastAsia="ru-RU"/>
        </w:rPr>
        <w:t>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муниципального образования (с указанием поселения</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муниципального района), в котором гражданин желает приобрести</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(построить) жилое помещение)</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proofErr w:type="gramStart"/>
      <w:r w:rsidRPr="009E31E4">
        <w:rPr>
          <w:rFonts w:ascii="Times New Roman" w:eastAsia="Times New Roman" w:hAnsi="Times New Roman" w:cs="Times New Roman"/>
          <w:sz w:val="28"/>
          <w:szCs w:val="28"/>
          <w:lang w:eastAsia="ru-RU"/>
        </w:rPr>
        <w:t>Состав  семьи</w:t>
      </w:r>
      <w:proofErr w:type="gramEnd"/>
      <w:r w:rsidRPr="009E31E4">
        <w:rPr>
          <w:rFonts w:ascii="Times New Roman" w:eastAsia="Times New Roman" w:hAnsi="Times New Roman" w:cs="Times New Roman"/>
          <w:sz w:val="28"/>
          <w:szCs w:val="28"/>
          <w:lang w:eastAsia="ru-RU"/>
        </w:rPr>
        <w:t xml:space="preserve">  (информация  о  составе  семьи  не  подлежит  заполнению</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одиноко проживающими гражданами):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8"/>
          <w:szCs w:val="28"/>
          <w:lang w:eastAsia="ru-RU"/>
        </w:rPr>
        <w:t>жена (муж)</w:t>
      </w:r>
      <w:r w:rsidRPr="009E31E4">
        <w:rPr>
          <w:rFonts w:ascii="Courier New" w:eastAsia="Times New Roman" w:hAnsi="Courier New" w:cs="Courier New"/>
          <w:sz w:val="20"/>
          <w:szCs w:val="20"/>
          <w:lang w:eastAsia="ru-RU"/>
        </w:rPr>
        <w:t xml:space="preserve"> 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дети: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1)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2)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дата рождения)</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Кроме того, со мной постоянно проживают в качестве членов семьи: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___________________________________________________________________________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степень родства, дата рождения)</w:t>
      </w:r>
    </w:p>
    <w:p w:rsidR="009972B5" w:rsidRPr="009E31E4"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8"/>
          <w:szCs w:val="28"/>
          <w:lang w:eastAsia="ru-RU"/>
        </w:rPr>
        <w:t xml:space="preserve">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w:t>
      </w:r>
      <w:hyperlink r:id="rId24" w:history="1">
        <w:r w:rsidRPr="009E31E4">
          <w:rPr>
            <w:rFonts w:ascii="Times New Roman" w:eastAsia="Times New Roman" w:hAnsi="Times New Roman" w:cs="Times New Roman"/>
            <w:color w:val="0000FF"/>
            <w:sz w:val="28"/>
            <w:szCs w:val="28"/>
            <w:lang w:eastAsia="ru-RU"/>
          </w:rPr>
          <w:t>подпрограммой</w:t>
        </w:r>
      </w:hyperlink>
      <w:r w:rsidRPr="009E31E4">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выполнять.</w:t>
      </w:r>
    </w:p>
    <w:p w:rsidR="009972B5" w:rsidRPr="009E31E4" w:rsidRDefault="009972B5" w:rsidP="009972B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На   передачу   и   </w:t>
      </w:r>
      <w:proofErr w:type="gramStart"/>
      <w:r w:rsidRPr="009E31E4">
        <w:rPr>
          <w:rFonts w:ascii="Times New Roman" w:eastAsia="Times New Roman" w:hAnsi="Times New Roman" w:cs="Times New Roman"/>
          <w:sz w:val="28"/>
          <w:szCs w:val="28"/>
          <w:lang w:eastAsia="ru-RU"/>
        </w:rPr>
        <w:t>обработку  персональных</w:t>
      </w:r>
      <w:proofErr w:type="gramEnd"/>
      <w:r w:rsidRPr="009E31E4">
        <w:rPr>
          <w:rFonts w:ascii="Times New Roman" w:eastAsia="Times New Roman" w:hAnsi="Times New Roman" w:cs="Times New Roman"/>
          <w:sz w:val="28"/>
          <w:szCs w:val="28"/>
          <w:lang w:eastAsia="ru-RU"/>
        </w:rPr>
        <w:t xml:space="preserve">  данных  в  соответствии  с</w:t>
      </w:r>
    </w:p>
    <w:p w:rsidR="009972B5" w:rsidRPr="009E31E4" w:rsidRDefault="009972B5" w:rsidP="009972B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законодательством Российской Федерации согласен (а).</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Courier New" w:eastAsia="Times New Roman" w:hAnsi="Courier New" w:cs="Courier New"/>
          <w:sz w:val="20"/>
          <w:szCs w:val="20"/>
          <w:lang w:eastAsia="ru-RU"/>
        </w:rPr>
        <w:t xml:space="preserve">    ______________________   ___________________   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заявителя)                              (подпись заявителя)                  (дата)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Совершеннолетние члены семьи:</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0"/>
          <w:szCs w:val="20"/>
          <w:lang w:eastAsia="ru-RU"/>
        </w:rPr>
        <w:t>(ФИО, подпись, дата)</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Courier New" w:eastAsia="Times New Roman" w:hAnsi="Courier New" w:cs="Courier New"/>
          <w:sz w:val="20"/>
          <w:szCs w:val="20"/>
          <w:lang w:eastAsia="ru-RU"/>
        </w:rPr>
        <w:t xml:space="preserve">    </w:t>
      </w:r>
      <w:r w:rsidRPr="009E31E4">
        <w:rPr>
          <w:rFonts w:ascii="Times New Roman" w:eastAsia="Times New Roman" w:hAnsi="Times New Roman" w:cs="Times New Roman"/>
          <w:sz w:val="28"/>
          <w:szCs w:val="28"/>
          <w:lang w:eastAsia="ru-RU"/>
        </w:rPr>
        <w:t>К заявлению прилагаются следующие документы:</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1)</w:t>
      </w:r>
      <w:r w:rsidRPr="009E31E4">
        <w:rPr>
          <w:rFonts w:ascii="Courier New" w:eastAsia="Times New Roman" w:hAnsi="Courier New" w:cs="Courier New"/>
          <w:sz w:val="20"/>
          <w:szCs w:val="20"/>
          <w:lang w:eastAsia="ru-RU"/>
        </w:rPr>
        <w:t xml:space="preserve">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9972B5" w:rsidRPr="009E31E4" w:rsidRDefault="009972B5" w:rsidP="009972B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E31E4">
        <w:rPr>
          <w:rFonts w:ascii="Times New Roman" w:eastAsia="Times New Roman" w:hAnsi="Times New Roman" w:cs="Times New Roman"/>
          <w:sz w:val="20"/>
          <w:szCs w:val="20"/>
          <w:lang w:eastAsia="ru-RU"/>
        </w:rPr>
        <w:t>2)</w:t>
      </w:r>
      <w:r w:rsidRPr="009E31E4">
        <w:rPr>
          <w:rFonts w:ascii="Courier New" w:eastAsia="Times New Roman" w:hAnsi="Courier New" w:cs="Courier New"/>
          <w:sz w:val="20"/>
          <w:szCs w:val="20"/>
          <w:lang w:eastAsia="ru-RU"/>
        </w:rPr>
        <w:t xml:space="preserve"> _______________________________________________________________________</w:t>
      </w:r>
    </w:p>
    <w:p w:rsidR="009972B5" w:rsidRPr="009E31E4"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(наименование документа и его реквизиты)</w:t>
      </w: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0D2BA1" w:rsidRPr="009E31E4" w:rsidRDefault="000D2BA1" w:rsidP="009972B5">
      <w:pPr>
        <w:widowControl w:val="0"/>
        <w:autoSpaceDE w:val="0"/>
        <w:autoSpaceDN w:val="0"/>
        <w:adjustRightInd w:val="0"/>
        <w:spacing w:after="0" w:line="240" w:lineRule="auto"/>
        <w:jc w:val="both"/>
        <w:rPr>
          <w:rFonts w:ascii="Arial" w:eastAsia="Times New Roman" w:hAnsi="Arial" w:cs="Arial"/>
          <w:sz w:val="20"/>
          <w:szCs w:val="20"/>
          <w:lang w:eastAsia="ru-RU"/>
        </w:rPr>
        <w:sectPr w:rsidR="000D2BA1" w:rsidRPr="009E31E4" w:rsidSect="00B52674">
          <w:pgSz w:w="11905" w:h="16838"/>
          <w:pgMar w:top="1276" w:right="851" w:bottom="993" w:left="1701" w:header="0" w:footer="0" w:gutter="0"/>
          <w:cols w:space="720"/>
        </w:sectPr>
      </w:pPr>
      <w:bookmarkStart w:id="0" w:name="_GoBack"/>
      <w:bookmarkEnd w:id="0"/>
    </w:p>
    <w:p w:rsidR="009972B5" w:rsidRPr="009E31E4" w:rsidRDefault="009972B5" w:rsidP="009972B5">
      <w:pPr>
        <w:widowControl w:val="0"/>
        <w:autoSpaceDE w:val="0"/>
        <w:autoSpaceDN w:val="0"/>
        <w:adjustRightInd w:val="0"/>
        <w:spacing w:after="0" w:line="240" w:lineRule="auto"/>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Приложение N 2 к Порядку1</w:t>
      </w:r>
    </w:p>
    <w:p w:rsidR="009972B5" w:rsidRPr="009E31E4" w:rsidRDefault="009972B5" w:rsidP="009972B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Книга</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регистрации и учета граждан, изъявивших желание участвовать</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мероприятии по предоставлению социальных выплат</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строительство (приобретение) жилья молодым семьям</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и молодым специалистам, проживающим и работающим на селе</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либо изъявившим желание переехать на постоянное место жительства</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сельскую местность и работать там,</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________________________________________________</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(наименование муниципального образования)</w:t>
      </w:r>
    </w:p>
    <w:p w:rsidR="009972B5" w:rsidRPr="009E31E4"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на 20__ год</w:t>
      </w:r>
    </w:p>
    <w:p w:rsidR="009972B5" w:rsidRPr="009E31E4" w:rsidRDefault="009972B5" w:rsidP="009972B5">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564"/>
        <w:gridCol w:w="1789"/>
        <w:gridCol w:w="1594"/>
        <w:gridCol w:w="1849"/>
        <w:gridCol w:w="1249"/>
        <w:gridCol w:w="1204"/>
        <w:gridCol w:w="1579"/>
        <w:gridCol w:w="1519"/>
      </w:tblGrid>
      <w:tr w:rsidR="009972B5" w:rsidRPr="009E31E4" w:rsidTr="009504DA">
        <w:tc>
          <w:tcPr>
            <w:tcW w:w="454" w:type="dxa"/>
          </w:tcPr>
          <w:p w:rsidR="009972B5" w:rsidRPr="009E31E4" w:rsidRDefault="009972B5" w:rsidP="009504DA">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N п/п</w:t>
            </w:r>
          </w:p>
        </w:tc>
        <w:tc>
          <w:tcPr>
            <w:tcW w:w="148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ФИО гражданина, изъявившего желание участвовать в мероприятии</w:t>
            </w:r>
          </w:p>
        </w:tc>
        <w:tc>
          <w:tcPr>
            <w:tcW w:w="1564"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Адрес места жительства (регистрации)</w:t>
            </w:r>
          </w:p>
        </w:tc>
        <w:tc>
          <w:tcPr>
            <w:tcW w:w="178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c>
          <w:tcPr>
            <w:tcW w:w="1594"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номер решения о признании гражданина нуждающимся в улучшении жилищных условий</w:t>
            </w:r>
          </w:p>
        </w:tc>
        <w:tc>
          <w:tcPr>
            <w:tcW w:w="184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признания заявителя получателем государственной поддержки</w:t>
            </w:r>
          </w:p>
        </w:tc>
        <w:tc>
          <w:tcPr>
            <w:tcW w:w="124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Способ улучшения жилищных условий</w:t>
            </w:r>
          </w:p>
        </w:tc>
        <w:tc>
          <w:tcPr>
            <w:tcW w:w="1204"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Дата и основание снятия с учета</w:t>
            </w:r>
          </w:p>
        </w:tc>
        <w:tc>
          <w:tcPr>
            <w:tcW w:w="157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должностного лица, принявшего заявление о желании участвовать в мероприятии</w:t>
            </w:r>
          </w:p>
        </w:tc>
        <w:tc>
          <w:tcPr>
            <w:tcW w:w="1519" w:type="dxa"/>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Подпись заявителя, за исключением направления заявления посредством почтовой связи или в электронной форме</w:t>
            </w:r>
          </w:p>
        </w:tc>
      </w:tr>
      <w:tr w:rsidR="009972B5" w:rsidRPr="009E31E4" w:rsidTr="009504DA">
        <w:tc>
          <w:tcPr>
            <w:tcW w:w="454" w:type="dxa"/>
          </w:tcPr>
          <w:p w:rsidR="009972B5" w:rsidRPr="009E31E4" w:rsidRDefault="009972B5" w:rsidP="009504DA">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9E31E4">
              <w:rPr>
                <w:rFonts w:ascii="Arial" w:eastAsia="Times New Roman" w:hAnsi="Arial" w:cs="Arial"/>
                <w:sz w:val="20"/>
                <w:szCs w:val="20"/>
                <w:lang w:eastAsia="ru-RU"/>
              </w:rPr>
              <w:t>1</w:t>
            </w:r>
          </w:p>
        </w:tc>
        <w:tc>
          <w:tcPr>
            <w:tcW w:w="148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564"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8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594"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84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24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04"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57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519" w:type="dxa"/>
          </w:tcPr>
          <w:p w:rsidR="009972B5" w:rsidRPr="009E31E4"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9972B5" w:rsidRPr="009E31E4" w:rsidTr="009504DA">
        <w:tc>
          <w:tcPr>
            <w:tcW w:w="454" w:type="dxa"/>
          </w:tcPr>
          <w:p w:rsidR="009972B5" w:rsidRPr="009E31E4" w:rsidRDefault="009972B5" w:rsidP="009504DA">
            <w:pPr>
              <w:widowControl w:val="0"/>
              <w:autoSpaceDE w:val="0"/>
              <w:autoSpaceDN w:val="0"/>
              <w:adjustRightInd w:val="0"/>
              <w:spacing w:after="0" w:line="240" w:lineRule="auto"/>
              <w:ind w:firstLine="720"/>
              <w:rPr>
                <w:rFonts w:ascii="Arial" w:eastAsia="Times New Roman" w:hAnsi="Arial" w:cs="Arial"/>
                <w:sz w:val="20"/>
                <w:szCs w:val="20"/>
                <w:lang w:eastAsia="ru-RU"/>
              </w:rPr>
            </w:pPr>
          </w:p>
        </w:tc>
        <w:tc>
          <w:tcPr>
            <w:tcW w:w="148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4"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8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94"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84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4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04"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7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19" w:type="dxa"/>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9972B5" w:rsidRPr="009E31E4" w:rsidRDefault="009972B5" w:rsidP="009972B5">
      <w:pPr>
        <w:autoSpaceDE w:val="0"/>
        <w:autoSpaceDN w:val="0"/>
        <w:adjustRightInd w:val="0"/>
        <w:spacing w:after="0" w:line="240" w:lineRule="auto"/>
        <w:rPr>
          <w:rFonts w:ascii="Times New Roman" w:eastAsia="Calibri" w:hAnsi="Times New Roman" w:cs="Times New Roman"/>
          <w:sz w:val="28"/>
          <w:szCs w:val="28"/>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9972B5" w:rsidRPr="00F6515D" w:rsidRDefault="009972B5" w:rsidP="009972B5">
      <w:pPr>
        <w:widowControl w:val="0"/>
        <w:autoSpaceDE w:val="0"/>
        <w:autoSpaceDN w:val="0"/>
        <w:adjustRightInd w:val="0"/>
        <w:spacing w:after="0" w:line="240" w:lineRule="auto"/>
        <w:ind w:firstLine="720"/>
        <w:jc w:val="right"/>
        <w:outlineLvl w:val="3"/>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Приложение№3 к Порядку 1</w:t>
      </w:r>
    </w:p>
    <w:p w:rsidR="009972B5" w:rsidRPr="00F6515D" w:rsidRDefault="009972B5" w:rsidP="009972B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УТВЕРЖДАЮ:</w:t>
      </w:r>
    </w:p>
    <w:p w:rsidR="009972B5" w:rsidRPr="00F6515D" w:rsidRDefault="009972B5" w:rsidP="009972B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_______________________________________</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(должность руководителя министерства</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сельского хозяйства и торговли</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Красноярского края)</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____________________________________</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(И.О. Фамилия)</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"__" __________ 20__ г.</w:t>
      </w:r>
    </w:p>
    <w:p w:rsidR="009972B5" w:rsidRPr="00F6515D"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Сводная справка-расчет размера субсидий на </w:t>
      </w:r>
      <w:proofErr w:type="spellStart"/>
      <w:r w:rsidRPr="00F6515D">
        <w:rPr>
          <w:rFonts w:ascii="Times New Roman" w:eastAsia="Times New Roman" w:hAnsi="Times New Roman" w:cs="Times New Roman"/>
          <w:sz w:val="20"/>
          <w:szCs w:val="20"/>
          <w:lang w:eastAsia="ru-RU"/>
        </w:rPr>
        <w:t>софинансирование</w:t>
      </w:r>
      <w:proofErr w:type="spellEnd"/>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расходных обязательств муниципальных образований</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по строительству (приобретению) жилья, предоставляемого</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молодым семьям и молодым специалистам по договору</w:t>
      </w: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найма жилого помещения, на ___________ 20__ г.</w:t>
      </w:r>
    </w:p>
    <w:p w:rsidR="009972B5" w:rsidRPr="00F6515D"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154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276"/>
        <w:gridCol w:w="992"/>
        <w:gridCol w:w="1560"/>
        <w:gridCol w:w="1984"/>
        <w:gridCol w:w="1701"/>
        <w:gridCol w:w="1276"/>
        <w:gridCol w:w="1917"/>
        <w:gridCol w:w="4036"/>
      </w:tblGrid>
      <w:tr w:rsidR="009972B5" w:rsidRPr="00F6515D" w:rsidTr="009504DA">
        <w:tc>
          <w:tcPr>
            <w:tcW w:w="709" w:type="dxa"/>
            <w:vMerge w:val="restart"/>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N п/п</w:t>
            </w:r>
          </w:p>
        </w:tc>
        <w:tc>
          <w:tcPr>
            <w:tcW w:w="1276"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Наименование муниципального образования, сельского населенного пункта</w:t>
            </w:r>
          </w:p>
        </w:tc>
        <w:tc>
          <w:tcPr>
            <w:tcW w:w="992"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ФИО Участника мероприятия</w:t>
            </w:r>
          </w:p>
        </w:tc>
        <w:tc>
          <w:tcPr>
            <w:tcW w:w="1560"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Количество членов семьи Участника мероприятия, чел.</w:t>
            </w:r>
          </w:p>
        </w:tc>
        <w:tc>
          <w:tcPr>
            <w:tcW w:w="1984"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Размер общей площади жилого помещения для расчета размера социальной выплаты, кв. м</w:t>
            </w:r>
          </w:p>
        </w:tc>
        <w:tc>
          <w:tcPr>
            <w:tcW w:w="1701"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Средняя рыночная стоимость 1 кв. м общей площади жилья (строительство, приобретение) для расчета размера субсидий, руб.</w:t>
            </w:r>
          </w:p>
        </w:tc>
        <w:tc>
          <w:tcPr>
            <w:tcW w:w="1276" w:type="dxa"/>
            <w:vMerge w:val="restart"/>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Расчетная стоимость строительства (приобретения) жилья, руб.</w:t>
            </w:r>
          </w:p>
        </w:tc>
        <w:tc>
          <w:tcPr>
            <w:tcW w:w="5953" w:type="dxa"/>
            <w:gridSpan w:val="2"/>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Размер социальной выплаты за счет средств, руб.</w:t>
            </w:r>
          </w:p>
        </w:tc>
      </w:tr>
      <w:tr w:rsidR="009972B5" w:rsidRPr="00F6515D" w:rsidTr="009504DA">
        <w:tc>
          <w:tcPr>
            <w:tcW w:w="709" w:type="dxa"/>
            <w:vMerge/>
          </w:tcPr>
          <w:p w:rsidR="009972B5" w:rsidRPr="00F6515D" w:rsidRDefault="009972B5" w:rsidP="009504DA">
            <w:pPr>
              <w:jc w:val="center"/>
              <w:rPr>
                <w:rFonts w:ascii="Times New Roman" w:eastAsia="Calibri" w:hAnsi="Times New Roman" w:cs="Times New Roman"/>
                <w:sz w:val="20"/>
                <w:szCs w:val="20"/>
              </w:rPr>
            </w:pPr>
          </w:p>
        </w:tc>
        <w:tc>
          <w:tcPr>
            <w:tcW w:w="1276" w:type="dxa"/>
            <w:vMerge/>
          </w:tcPr>
          <w:p w:rsidR="009972B5" w:rsidRPr="00F6515D" w:rsidRDefault="009972B5" w:rsidP="009504DA">
            <w:pPr>
              <w:jc w:val="center"/>
              <w:rPr>
                <w:rFonts w:ascii="Times New Roman" w:eastAsia="Calibri" w:hAnsi="Times New Roman" w:cs="Times New Roman"/>
                <w:sz w:val="20"/>
                <w:szCs w:val="20"/>
              </w:rPr>
            </w:pPr>
          </w:p>
        </w:tc>
        <w:tc>
          <w:tcPr>
            <w:tcW w:w="992" w:type="dxa"/>
            <w:vMerge/>
          </w:tcPr>
          <w:p w:rsidR="009972B5" w:rsidRPr="00F6515D" w:rsidRDefault="009972B5" w:rsidP="009504DA">
            <w:pPr>
              <w:jc w:val="center"/>
              <w:rPr>
                <w:rFonts w:ascii="Times New Roman" w:eastAsia="Calibri" w:hAnsi="Times New Roman" w:cs="Times New Roman"/>
                <w:sz w:val="20"/>
                <w:szCs w:val="20"/>
              </w:rPr>
            </w:pPr>
          </w:p>
        </w:tc>
        <w:tc>
          <w:tcPr>
            <w:tcW w:w="1560" w:type="dxa"/>
            <w:vMerge/>
          </w:tcPr>
          <w:p w:rsidR="009972B5" w:rsidRPr="00F6515D" w:rsidRDefault="009972B5" w:rsidP="009504DA">
            <w:pPr>
              <w:jc w:val="center"/>
              <w:rPr>
                <w:rFonts w:ascii="Times New Roman" w:eastAsia="Calibri" w:hAnsi="Times New Roman" w:cs="Times New Roman"/>
                <w:sz w:val="20"/>
                <w:szCs w:val="20"/>
              </w:rPr>
            </w:pPr>
          </w:p>
        </w:tc>
        <w:tc>
          <w:tcPr>
            <w:tcW w:w="1984" w:type="dxa"/>
            <w:vMerge/>
          </w:tcPr>
          <w:p w:rsidR="009972B5" w:rsidRPr="00F6515D" w:rsidRDefault="009972B5" w:rsidP="009504DA">
            <w:pPr>
              <w:jc w:val="center"/>
              <w:rPr>
                <w:rFonts w:ascii="Times New Roman" w:eastAsia="Calibri" w:hAnsi="Times New Roman" w:cs="Times New Roman"/>
                <w:sz w:val="20"/>
                <w:szCs w:val="20"/>
              </w:rPr>
            </w:pPr>
          </w:p>
        </w:tc>
        <w:tc>
          <w:tcPr>
            <w:tcW w:w="1701" w:type="dxa"/>
            <w:vMerge/>
          </w:tcPr>
          <w:p w:rsidR="009972B5" w:rsidRPr="00F6515D" w:rsidRDefault="009972B5" w:rsidP="009504DA">
            <w:pPr>
              <w:jc w:val="center"/>
              <w:rPr>
                <w:rFonts w:ascii="Times New Roman" w:eastAsia="Calibri" w:hAnsi="Times New Roman" w:cs="Times New Roman"/>
                <w:sz w:val="20"/>
                <w:szCs w:val="20"/>
              </w:rPr>
            </w:pPr>
          </w:p>
        </w:tc>
        <w:tc>
          <w:tcPr>
            <w:tcW w:w="1276" w:type="dxa"/>
            <w:vMerge/>
          </w:tcPr>
          <w:p w:rsidR="009972B5" w:rsidRPr="00F6515D" w:rsidRDefault="009972B5" w:rsidP="009504DA">
            <w:pPr>
              <w:jc w:val="center"/>
              <w:rPr>
                <w:rFonts w:ascii="Times New Roman" w:eastAsia="Calibri" w:hAnsi="Times New Roman" w:cs="Times New Roman"/>
                <w:sz w:val="20"/>
                <w:szCs w:val="20"/>
              </w:rPr>
            </w:pPr>
          </w:p>
        </w:tc>
        <w:tc>
          <w:tcPr>
            <w:tcW w:w="1917" w:type="dxa"/>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федерального бюджета</w:t>
            </w:r>
          </w:p>
        </w:tc>
        <w:tc>
          <w:tcPr>
            <w:tcW w:w="4036" w:type="dxa"/>
          </w:tcPr>
          <w:p w:rsidR="009972B5" w:rsidRPr="00F6515D"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краевого бюджета</w:t>
            </w:r>
          </w:p>
        </w:tc>
      </w:tr>
      <w:tr w:rsidR="009972B5" w:rsidRPr="00F6515D" w:rsidTr="009504DA">
        <w:tc>
          <w:tcPr>
            <w:tcW w:w="709"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1</w:t>
            </w:r>
          </w:p>
        </w:tc>
        <w:tc>
          <w:tcPr>
            <w:tcW w:w="1276"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2</w:t>
            </w:r>
          </w:p>
        </w:tc>
        <w:tc>
          <w:tcPr>
            <w:tcW w:w="992"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3</w:t>
            </w:r>
          </w:p>
        </w:tc>
        <w:tc>
          <w:tcPr>
            <w:tcW w:w="1560"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4</w:t>
            </w:r>
          </w:p>
        </w:tc>
        <w:tc>
          <w:tcPr>
            <w:tcW w:w="1984"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5</w:t>
            </w:r>
          </w:p>
        </w:tc>
        <w:tc>
          <w:tcPr>
            <w:tcW w:w="1701"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6</w:t>
            </w:r>
          </w:p>
        </w:tc>
        <w:tc>
          <w:tcPr>
            <w:tcW w:w="1276"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7</w:t>
            </w:r>
          </w:p>
        </w:tc>
        <w:tc>
          <w:tcPr>
            <w:tcW w:w="1917"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8</w:t>
            </w:r>
          </w:p>
        </w:tc>
        <w:tc>
          <w:tcPr>
            <w:tcW w:w="4036" w:type="dxa"/>
            <w:vAlign w:val="center"/>
          </w:tcPr>
          <w:p w:rsidR="009972B5" w:rsidRPr="00F6515D" w:rsidRDefault="009972B5" w:rsidP="009504D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9</w:t>
            </w:r>
          </w:p>
        </w:tc>
      </w:tr>
      <w:tr w:rsidR="009972B5" w:rsidRPr="00F6515D" w:rsidTr="009504DA">
        <w:tc>
          <w:tcPr>
            <w:tcW w:w="709"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9972B5" w:rsidRPr="00F6515D" w:rsidTr="009504DA">
        <w:tc>
          <w:tcPr>
            <w:tcW w:w="709"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9972B5" w:rsidRPr="00F6515D" w:rsidTr="009504DA">
        <w:tc>
          <w:tcPr>
            <w:tcW w:w="709"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Всего</w:t>
            </w:r>
          </w:p>
        </w:tc>
        <w:tc>
          <w:tcPr>
            <w:tcW w:w="992"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Pr>
          <w:p w:rsidR="009972B5" w:rsidRPr="00F6515D"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9972B5" w:rsidRPr="00F6515D" w:rsidRDefault="009972B5" w:rsidP="009972B5">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9972B5" w:rsidRPr="00F6515D" w:rsidRDefault="009972B5" w:rsidP="009972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_______________________________ ________________ __________________________</w:t>
      </w:r>
    </w:p>
    <w:p w:rsidR="009972B5" w:rsidRPr="00F6515D" w:rsidRDefault="009972B5" w:rsidP="009972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(должность руководителя органа   </w:t>
      </w:r>
      <w:proofErr w:type="gramStart"/>
      <w:r w:rsidRPr="00F6515D">
        <w:rPr>
          <w:rFonts w:ascii="Times New Roman" w:eastAsia="Times New Roman" w:hAnsi="Times New Roman" w:cs="Times New Roman"/>
          <w:sz w:val="20"/>
          <w:szCs w:val="20"/>
          <w:lang w:eastAsia="ru-RU"/>
        </w:rPr>
        <w:t xml:space="preserve">   (</w:t>
      </w:r>
      <w:proofErr w:type="gramEnd"/>
      <w:r w:rsidRPr="00F6515D">
        <w:rPr>
          <w:rFonts w:ascii="Times New Roman" w:eastAsia="Times New Roman" w:hAnsi="Times New Roman" w:cs="Times New Roman"/>
          <w:sz w:val="20"/>
          <w:szCs w:val="20"/>
          <w:lang w:eastAsia="ru-RU"/>
        </w:rPr>
        <w:t>подпись)               (ФИО)</w:t>
      </w:r>
    </w:p>
    <w:p w:rsidR="009972B5" w:rsidRPr="00F6515D"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515D">
        <w:rPr>
          <w:rFonts w:ascii="Times New Roman" w:eastAsia="Times New Roman" w:hAnsi="Times New Roman" w:cs="Times New Roman"/>
          <w:sz w:val="20"/>
          <w:szCs w:val="20"/>
          <w:lang w:eastAsia="ru-RU"/>
        </w:rPr>
        <w:t xml:space="preserve">                          местного самоуправления)</w:t>
      </w:r>
    </w:p>
    <w:p w:rsidR="009972B5" w:rsidRPr="009E31E4" w:rsidRDefault="009972B5" w:rsidP="009972B5">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9972B5" w:rsidRPr="009E31E4" w:rsidRDefault="009972B5" w:rsidP="009972B5">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9972B5" w:rsidRPr="009E31E4" w:rsidSect="005D4383">
          <w:pgSz w:w="16838" w:h="11905" w:orient="landscape"/>
          <w:pgMar w:top="1134" w:right="851" w:bottom="1134" w:left="1701" w:header="0" w:footer="0" w:gutter="0"/>
          <w:cols w:space="720"/>
        </w:sect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b/>
          <w:sz w:val="28"/>
          <w:szCs w:val="20"/>
        </w:rPr>
      </w:pPr>
      <w:r w:rsidRPr="009E31E4">
        <w:rPr>
          <w:rFonts w:ascii="Times New Roman" w:eastAsia="Times New Roman" w:hAnsi="Times New Roman" w:cs="Times New Roman"/>
          <w:b/>
          <w:sz w:val="28"/>
          <w:szCs w:val="20"/>
        </w:rPr>
        <w:t>3.2. 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 (далее - Порядок, Сводный список на текущий год, социальная выплата).</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3.2.1.</w:t>
      </w:r>
      <w:r w:rsidRPr="009E31E4">
        <w:rPr>
          <w:rFonts w:ascii="Times New Roman" w:eastAsia="Times New Roman" w:hAnsi="Times New Roman" w:cs="Times New Roman"/>
          <w:b/>
          <w:sz w:val="28"/>
          <w:szCs w:val="20"/>
        </w:rPr>
        <w:t xml:space="preserve"> </w:t>
      </w:r>
      <w:r w:rsidRPr="009E31E4">
        <w:rPr>
          <w:rFonts w:ascii="Times New Roman" w:eastAsia="Times New Roman" w:hAnsi="Times New Roman" w:cs="Times New Roman"/>
          <w:sz w:val="28"/>
          <w:szCs w:val="20"/>
        </w:rPr>
        <w:t>Данный порядок</w:t>
      </w:r>
      <w:r w:rsidRPr="009E31E4">
        <w:rPr>
          <w:rFonts w:ascii="Times New Roman" w:eastAsia="Times New Roman" w:hAnsi="Times New Roman" w:cs="Times New Roman"/>
          <w:b/>
          <w:sz w:val="28"/>
          <w:szCs w:val="20"/>
        </w:rPr>
        <w:t xml:space="preserve"> </w:t>
      </w:r>
      <w:r w:rsidRPr="009E31E4">
        <w:rPr>
          <w:rFonts w:ascii="Times New Roman" w:eastAsia="Times New Roman" w:hAnsi="Times New Roman" w:cs="Times New Roman"/>
          <w:sz w:val="28"/>
          <w:szCs w:val="20"/>
        </w:rPr>
        <w:t xml:space="preserve">определяет процедуру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25" w:history="1">
        <w:r w:rsidRPr="009E31E4">
          <w:rPr>
            <w:rFonts w:ascii="Times New Roman" w:eastAsia="Times New Roman" w:hAnsi="Times New Roman" w:cs="Times New Roman"/>
            <w:color w:val="0000FF"/>
            <w:sz w:val="28"/>
            <w:szCs w:val="20"/>
          </w:rPr>
          <w:t>подпрограммы</w:t>
        </w:r>
      </w:hyperlink>
      <w:r w:rsidRPr="009E31E4">
        <w:rPr>
          <w:rFonts w:ascii="Times New Roman" w:eastAsia="Times New Roman" w:hAnsi="Times New Roman" w:cs="Times New Roman"/>
          <w:sz w:val="28"/>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мероприятие, Подпрограмма), в том числе перечень, формы и сроки представления документов, необходимых для формирования Сводного списка на текущий год.</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w:t>
      </w:r>
      <w:r w:rsidRPr="009E31E4">
        <w:rPr>
          <w:rFonts w:ascii="Times New Roman" w:eastAsia="Calibri" w:hAnsi="Times New Roman" w:cs="Times New Roman"/>
          <w:sz w:val="28"/>
          <w:szCs w:val="28"/>
        </w:rPr>
        <w:t>используемые в Порядке 2, применяются в значении, определенном Постановлением Правительства Красноярского края от 30.09.2013 N 506-п.</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3.2.3. Гражданин, соответствующий условиям,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почтовой связи, или в форме электронного документа, подписанного электронной подписью, в уполномоченный орган местного самоуправления муниципального образования Красноярского края по месту постоянного проживания (далее - орган местного самоуправления) </w:t>
      </w:r>
      <w:hyperlink r:id="rId26" w:anchor="P142" w:history="1">
        <w:r w:rsidRPr="009E31E4">
          <w:rPr>
            <w:rFonts w:ascii="Times New Roman" w:eastAsia="Times New Roman" w:hAnsi="Times New Roman" w:cs="Times New Roman"/>
            <w:color w:val="0000FF"/>
            <w:sz w:val="28"/>
            <w:szCs w:val="20"/>
          </w:rPr>
          <w:t>заявление</w:t>
        </w:r>
      </w:hyperlink>
      <w:r w:rsidRPr="009E31E4">
        <w:rPr>
          <w:rFonts w:ascii="Times New Roman" w:eastAsia="Times New Roman" w:hAnsi="Times New Roman" w:cs="Times New Roman"/>
          <w:sz w:val="28"/>
          <w:szCs w:val="20"/>
        </w:rPr>
        <w:t xml:space="preserve"> по форме согласно приложению N 1 к Порядку 2 с приложением следующих документов:</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а) копий документов, удостоверяющих личность заявителя и членов его семьи (при наличии членов семьи);</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б) копии свидетельства о регистрации брака (для лиц, состоящих в браке);</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в) копии свидетельства о рождении или усыновлении ребенка (детей) (при наличии детей);</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г) копии трудовой книжки (для работающих по трудовым договорам);</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9972B5" w:rsidRPr="009E31E4" w:rsidRDefault="009972B5" w:rsidP="009972B5">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е) выписки из домовой книги (копии домовой книги) или копии финансового лицевого счета;</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ж)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27" w:history="1">
        <w:r w:rsidRPr="009E31E4">
          <w:rPr>
            <w:rFonts w:ascii="Times New Roman" w:eastAsia="Times New Roman" w:hAnsi="Times New Roman" w:cs="Times New Roman"/>
            <w:color w:val="0000FF"/>
            <w:sz w:val="28"/>
            <w:szCs w:val="20"/>
          </w:rPr>
          <w:t>статьей 51</w:t>
        </w:r>
      </w:hyperlink>
      <w:r w:rsidRPr="009E31E4">
        <w:rPr>
          <w:rFonts w:ascii="Times New Roman" w:eastAsia="Times New Roman" w:hAnsi="Times New Roman" w:cs="Times New Roman"/>
          <w:sz w:val="28"/>
          <w:szCs w:val="20"/>
        </w:rPr>
        <w:t xml:space="preserve"> Жилищного кодекса Российской Федерации (представляется по собственной инициативе заявителя);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з) копий документов, подтверждающих наличие у заявителя собственных и (или) заемных средств в размере 10 процентов расчетной стоимости строительства (приобретения) жилья; </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28" w:anchor="P62" w:history="1">
        <w:r w:rsidRPr="009E31E4">
          <w:rPr>
            <w:rFonts w:ascii="Times New Roman" w:eastAsia="Times New Roman" w:hAnsi="Times New Roman" w:cs="Times New Roman"/>
            <w:color w:val="0000FF"/>
            <w:sz w:val="28"/>
            <w:szCs w:val="20"/>
          </w:rPr>
          <w:t>подпункте "з"</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невозможности представить документ, указанный в </w:t>
      </w:r>
      <w:hyperlink r:id="rId29" w:anchor="P63" w:history="1">
        <w:r w:rsidRPr="009E31E4">
          <w:rPr>
            <w:rFonts w:ascii="Times New Roman" w:eastAsia="Times New Roman" w:hAnsi="Times New Roman" w:cs="Times New Roman"/>
            <w:color w:val="0000FF"/>
            <w:sz w:val="28"/>
            <w:szCs w:val="20"/>
          </w:rPr>
          <w:t>подпункте "и"</w:t>
        </w:r>
      </w:hyperlink>
      <w:r w:rsidRPr="009E31E4">
        <w:rPr>
          <w:rFonts w:ascii="Times New Roman" w:eastAsia="Times New Roman" w:hAnsi="Times New Roman" w:cs="Times New Roman"/>
          <w:sz w:val="28"/>
          <w:szCs w:val="20"/>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В случае если заявитель не представил по собственной инициативе документы, указанные в </w:t>
      </w:r>
      <w:hyperlink r:id="rId30" w:anchor="P59" w:history="1">
        <w:r w:rsidRPr="009E31E4">
          <w:rPr>
            <w:rFonts w:ascii="Times New Roman" w:eastAsia="Times New Roman" w:hAnsi="Times New Roman" w:cs="Times New Roman"/>
            <w:color w:val="0000FF"/>
            <w:sz w:val="28"/>
            <w:szCs w:val="20"/>
          </w:rPr>
          <w:t>подпунктах "д"</w:t>
        </w:r>
      </w:hyperlink>
      <w:r w:rsidRPr="009E31E4">
        <w:rPr>
          <w:rFonts w:ascii="Times New Roman" w:eastAsia="Times New Roman" w:hAnsi="Times New Roman" w:cs="Times New Roman"/>
          <w:sz w:val="28"/>
          <w:szCs w:val="20"/>
        </w:rPr>
        <w:t xml:space="preserve">, </w:t>
      </w:r>
      <w:hyperlink r:id="rId31" w:anchor="P61" w:history="1">
        <w:r w:rsidRPr="009E31E4">
          <w:rPr>
            <w:rFonts w:ascii="Times New Roman" w:eastAsia="Times New Roman" w:hAnsi="Times New Roman" w:cs="Times New Roman"/>
            <w:color w:val="0000FF"/>
            <w:sz w:val="28"/>
            <w:szCs w:val="20"/>
          </w:rPr>
          <w:t>"ж"</w:t>
        </w:r>
      </w:hyperlink>
      <w:r w:rsidRPr="009E31E4">
        <w:rPr>
          <w:rFonts w:ascii="Times New Roman" w:eastAsia="Times New Roman" w:hAnsi="Times New Roman" w:cs="Times New Roman"/>
          <w:sz w:val="28"/>
          <w:szCs w:val="20"/>
        </w:rPr>
        <w:t xml:space="preserve">, </w:t>
      </w:r>
      <w:hyperlink r:id="rId32" w:anchor="P63" w:history="1">
        <w:r w:rsidRPr="009E31E4">
          <w:rPr>
            <w:rFonts w:ascii="Times New Roman" w:eastAsia="Times New Roman" w:hAnsi="Times New Roman" w:cs="Times New Roman"/>
            <w:color w:val="0000FF"/>
            <w:sz w:val="28"/>
            <w:szCs w:val="20"/>
          </w:rPr>
          <w:t>"и"</w:t>
        </w:r>
      </w:hyperlink>
      <w:r w:rsidRPr="009E31E4">
        <w:rPr>
          <w:rFonts w:ascii="Times New Roman" w:eastAsia="Times New Roman" w:hAnsi="Times New Roman" w:cs="Times New Roman"/>
          <w:sz w:val="28"/>
          <w:szCs w:val="20"/>
        </w:rPr>
        <w:t xml:space="preserve">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33"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от 27.07.2010 N 210-ФЗ "Об организации предоставления государственных и муниципальных услуг" (далее - Федеральный закон N 210-ФЗ).</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Документы, полученные в порядке межведомственного информационного взаимодействия в соответствии с Федеральным </w:t>
      </w:r>
      <w:hyperlink r:id="rId34"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N 210-ФЗ, приобщаются к документам, указанным в настоящем пункте.</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3.2.4. Должностное лицо органа местного самоуправления в присутствии заявителя регистрирует заявление в </w:t>
      </w:r>
      <w:hyperlink r:id="rId35" w:anchor="P221" w:history="1">
        <w:r w:rsidRPr="009E31E4">
          <w:rPr>
            <w:rFonts w:ascii="Times New Roman" w:eastAsia="Times New Roman" w:hAnsi="Times New Roman" w:cs="Times New Roman"/>
            <w:color w:val="0000FF"/>
            <w:sz w:val="28"/>
            <w:szCs w:val="20"/>
          </w:rPr>
          <w:t>книге</w:t>
        </w:r>
      </w:hyperlink>
      <w:r w:rsidRPr="009E31E4">
        <w:rPr>
          <w:rFonts w:ascii="Times New Roman" w:eastAsia="Times New Roman" w:hAnsi="Times New Roman" w:cs="Times New Roman"/>
          <w:sz w:val="28"/>
          <w:szCs w:val="20"/>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2 и выдает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При поступлении заявления в форме электронного документа, подписанного электронной подписью, заявление регистрируется в день его поступления в книге регистрации с указанием даты и времени его поступления. Должностное лицо органа местного самоуправления 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даты и номера регистрации заявления (при наличии технической возможности).</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3.2.5. Органы местного самоуправления в течение 20 рабочих дней с даты представления заявителем документов, указанных в Порядке 2, за исключением документов, полученных в порядке межведомственного информационного взаимодействия в соответствии с Федеральным </w:t>
      </w:r>
      <w:hyperlink r:id="rId36" w:history="1">
        <w:r w:rsidRPr="009E31E4">
          <w:rPr>
            <w:rFonts w:ascii="Times New Roman" w:eastAsia="Times New Roman" w:hAnsi="Times New Roman" w:cs="Times New Roman"/>
            <w:color w:val="0000FF"/>
            <w:sz w:val="28"/>
            <w:szCs w:val="20"/>
          </w:rPr>
          <w:t>законом</w:t>
        </w:r>
      </w:hyperlink>
      <w:r w:rsidRPr="009E31E4">
        <w:rPr>
          <w:rFonts w:ascii="Times New Roman" w:eastAsia="Times New Roman" w:hAnsi="Times New Roman" w:cs="Times New Roman"/>
          <w:sz w:val="28"/>
          <w:szCs w:val="20"/>
        </w:rPr>
        <w:t xml:space="preserve"> N 210-ФЗ, проверяют правильность оформления данных документов и достоверность содержащихся в них сведений.</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 xml:space="preserve">3.2.6. Для формирования Сводного списка на текущий год органы местного самоуправления в срок до 30 октября года, предшествующего году реализации мероприятия, формируют и направляют в министерство сельского хозяйства Красноярского края (далее - Министерство) </w:t>
      </w:r>
      <w:hyperlink r:id="rId37" w:anchor="P289" w:history="1">
        <w:r w:rsidRPr="009E31E4">
          <w:rPr>
            <w:rFonts w:ascii="Times New Roman" w:eastAsia="Times New Roman" w:hAnsi="Times New Roman" w:cs="Times New Roman"/>
            <w:color w:val="0000FF"/>
            <w:sz w:val="28"/>
            <w:szCs w:val="20"/>
          </w:rPr>
          <w:t>списки</w:t>
        </w:r>
      </w:hyperlink>
      <w:r w:rsidRPr="009E31E4">
        <w:rPr>
          <w:rFonts w:ascii="Times New Roman" w:eastAsia="Times New Roman" w:hAnsi="Times New Roman" w:cs="Times New Roman"/>
          <w:sz w:val="28"/>
          <w:szCs w:val="20"/>
        </w:rPr>
        <w:t xml:space="preserve">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 форме согласно приложению N 3 к Порядку 2 (далее - список) с приложением документов, указанных в Порядке 2.</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3.2.7. </w:t>
      </w:r>
      <w:r w:rsidRPr="009E31E4">
        <w:rPr>
          <w:rFonts w:ascii="Times New Roman" w:eastAsia="Times New Roman" w:hAnsi="Times New Roman" w:cs="Times New Roman"/>
          <w:sz w:val="28"/>
          <w:szCs w:val="28"/>
          <w:lang w:eastAsia="ru-RU"/>
        </w:rPr>
        <w:t xml:space="preserve">Сводные списки формируются органом местного </w:t>
      </w:r>
      <w:proofErr w:type="spellStart"/>
      <w:r w:rsidRPr="009E31E4">
        <w:rPr>
          <w:rFonts w:ascii="Times New Roman" w:eastAsia="Times New Roman" w:hAnsi="Times New Roman" w:cs="Times New Roman"/>
          <w:sz w:val="28"/>
          <w:szCs w:val="28"/>
          <w:lang w:eastAsia="ru-RU"/>
        </w:rPr>
        <w:t>самоупровления</w:t>
      </w:r>
      <w:proofErr w:type="spellEnd"/>
      <w:r w:rsidRPr="009E31E4">
        <w:rPr>
          <w:rFonts w:ascii="Times New Roman" w:eastAsia="Times New Roman" w:hAnsi="Times New Roman" w:cs="Times New Roman"/>
          <w:sz w:val="28"/>
          <w:szCs w:val="28"/>
          <w:lang w:eastAsia="ru-RU"/>
        </w:rPr>
        <w:t xml:space="preserve"> ежегодно с учетом объема средств, предусмотренных на мероприятие, согласно следующей очередности:</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1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2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3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4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5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9E31E4">
        <w:rPr>
          <w:rFonts w:ascii="Times New Roman" w:eastAsia="Times New Roman" w:hAnsi="Times New Roman" w:cs="Times New Roman"/>
          <w:sz w:val="28"/>
          <w:szCs w:val="20"/>
          <w:lang w:eastAsia="ru-RU"/>
        </w:rPr>
        <w:t>6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приобретения жилых помещений.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имеющим троих и более детей;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Сводный список на текущий год утверждается органа местного самоуправления.</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r w:rsidRPr="009E31E4">
        <w:rPr>
          <w:rFonts w:ascii="Times New Roman" w:eastAsia="Times New Roman" w:hAnsi="Times New Roman" w:cs="Times New Roman"/>
          <w:sz w:val="28"/>
          <w:szCs w:val="20"/>
        </w:rPr>
        <w:t>3.2.8. Орган местного самоуправления в течении 5 рабочих дней с даты финансирования, письменно уведомляет заявителя и получателя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0"/>
          <w:lang w:eastAsia="ru-RU"/>
        </w:rPr>
        <w:t xml:space="preserve">3.2.9. </w:t>
      </w:r>
      <w:r w:rsidRPr="009E31E4">
        <w:rPr>
          <w:rFonts w:ascii="Times New Roman" w:eastAsia="Times New Roman" w:hAnsi="Times New Roman" w:cs="Times New Roman"/>
          <w:sz w:val="28"/>
          <w:szCs w:val="28"/>
          <w:lang w:eastAsia="ru-RU"/>
        </w:rPr>
        <w:t xml:space="preserve">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38" w:history="1">
        <w:r w:rsidRPr="009E31E4">
          <w:rPr>
            <w:rFonts w:ascii="Times New Roman" w:eastAsia="Times New Roman" w:hAnsi="Times New Roman" w:cs="Times New Roman"/>
            <w:color w:val="0000FF"/>
            <w:sz w:val="28"/>
            <w:szCs w:val="28"/>
            <w:lang w:eastAsia="ru-RU"/>
          </w:rPr>
          <w:t>закона</w:t>
        </w:r>
      </w:hyperlink>
      <w:r w:rsidRPr="009E31E4">
        <w:rPr>
          <w:rFonts w:ascii="Times New Roman" w:eastAsia="Times New Roman" w:hAnsi="Times New Roman" w:cs="Times New Roman"/>
          <w:sz w:val="28"/>
          <w:szCs w:val="28"/>
          <w:lang w:eastAsia="ru-RU"/>
        </w:rPr>
        <w:t xml:space="preserve"> от 06.04.2011 N 63-ФЗ "Об электронной подписи"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9" w:history="1">
        <w:r w:rsidRPr="009E31E4">
          <w:rPr>
            <w:rFonts w:ascii="Times New Roman" w:eastAsia="Times New Roman" w:hAnsi="Times New Roman" w:cs="Times New Roman"/>
            <w:color w:val="0000FF"/>
            <w:sz w:val="28"/>
            <w:szCs w:val="28"/>
            <w:lang w:eastAsia="ru-RU"/>
          </w:rPr>
          <w:t>статьи 11</w:t>
        </w:r>
      </w:hyperlink>
      <w:r w:rsidRPr="009E31E4">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3.2.10. Получатель социальной выплаты исключается из Сводного списка на текущий год в следующих случаях:</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подачи получателем социальной выплаты личного заявления в орган местного самоуправления  об исключении его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фактов несоответствия или несоблюдения условий включения получателя социальной выплаты в Сводный список;</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орган местного самоуправления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орган местного самоуправления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Существенными условиями трехстороннего договора являются: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9E31E4">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 xml:space="preserve">б) право </w:t>
      </w:r>
      <w:r w:rsidRPr="009E31E4">
        <w:rPr>
          <w:rFonts w:ascii="Times New Roman" w:eastAsia="Calibri" w:hAnsi="Times New Roman" w:cs="Times New Roman"/>
          <w:sz w:val="28"/>
          <w:szCs w:val="28"/>
        </w:rPr>
        <w:t>органа местного самоуправления</w:t>
      </w:r>
      <w:r w:rsidRPr="009E31E4">
        <w:rPr>
          <w:rFonts w:ascii="Times New Roman" w:eastAsia="Times New Roman" w:hAnsi="Times New Roman" w:cs="Times New Roman"/>
          <w:sz w:val="28"/>
          <w:szCs w:val="28"/>
        </w:rPr>
        <w:t xml:space="preserve">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31E4">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1E4">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9E31E4">
        <w:rPr>
          <w:rFonts w:ascii="Times New Roman" w:eastAsia="Calibri" w:hAnsi="Times New Roman" w:cs="Times New Roman"/>
          <w:sz w:val="28"/>
          <w:szCs w:val="28"/>
        </w:rPr>
        <w:t>» настоящего пункта;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 местного самоуправления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3.2.11. Орган местного самоуправления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3.2.12. При распределении остатка неиспользованных бюджетных 2средств,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3.2.13. Орган местного самоуправления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9972B5" w:rsidRPr="009E31E4" w:rsidRDefault="009972B5" w:rsidP="009972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Приложение N 1</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к Порядку 2</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8"/>
          <w:szCs w:val="20"/>
        </w:rPr>
      </w:pPr>
    </w:p>
    <w:p w:rsidR="009972B5" w:rsidRPr="009E31E4" w:rsidRDefault="009972B5" w:rsidP="009972B5">
      <w:pPr>
        <w:widowControl w:val="0"/>
        <w:autoSpaceDE w:val="0"/>
        <w:autoSpaceDN w:val="0"/>
        <w:spacing w:after="0" w:line="240" w:lineRule="auto"/>
        <w:jc w:val="right"/>
        <w:rPr>
          <w:rFonts w:ascii="Courier New" w:eastAsia="Times New Roman" w:hAnsi="Courier New" w:cs="Courier New"/>
          <w:sz w:val="20"/>
          <w:szCs w:val="20"/>
        </w:rPr>
      </w:pPr>
      <w:r w:rsidRPr="009E31E4">
        <w:rPr>
          <w:rFonts w:ascii="Courier New" w:eastAsia="Times New Roman" w:hAnsi="Courier New" w:cs="Courier New"/>
          <w:sz w:val="20"/>
          <w:szCs w:val="20"/>
        </w:rPr>
        <w:t xml:space="preserve">                          ________________________________________</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Courier New" w:eastAsia="Times New Roman" w:hAnsi="Courier New" w:cs="Courier New"/>
          <w:sz w:val="20"/>
          <w:szCs w:val="20"/>
        </w:rPr>
        <w:t xml:space="preserve">                            </w:t>
      </w:r>
      <w:r w:rsidRPr="009E31E4">
        <w:rPr>
          <w:rFonts w:ascii="Times New Roman" w:eastAsia="Times New Roman" w:hAnsi="Times New Roman" w:cs="Times New Roman"/>
          <w:sz w:val="20"/>
          <w:szCs w:val="20"/>
        </w:rPr>
        <w:t>(наименование органа местного самоуправления)</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от гражданина (</w:t>
      </w:r>
      <w:proofErr w:type="spellStart"/>
      <w:r w:rsidRPr="009E31E4">
        <w:rPr>
          <w:rFonts w:ascii="Times New Roman" w:eastAsia="Times New Roman" w:hAnsi="Times New Roman" w:cs="Times New Roman"/>
          <w:sz w:val="20"/>
          <w:szCs w:val="20"/>
        </w:rPr>
        <w:t>ки</w:t>
      </w:r>
      <w:proofErr w:type="spellEnd"/>
      <w:r w:rsidRPr="009E31E4">
        <w:rPr>
          <w:rFonts w:ascii="Times New Roman" w:eastAsia="Times New Roman" w:hAnsi="Times New Roman" w:cs="Times New Roman"/>
          <w:sz w:val="20"/>
          <w:szCs w:val="20"/>
        </w:rPr>
        <w:t>) ____________________________</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(ФИО)</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проживающего (ей) по адресу:</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Заявление</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Прошу включить меня, ____________________________________________________________________,</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(ФИО)</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паспорт _______________________________, выданный 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(серия, номер)                                                                 (кем и когда)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в  состав  участников  мероприятия  по  предоставлению социальных выплат на строительство  (приобретение)  жилья  гражданам,   проживающим  в  сельской местности,  в  соответствии  с  </w:t>
      </w:r>
      <w:hyperlink r:id="rId40" w:history="1">
        <w:r w:rsidRPr="009E31E4">
          <w:rPr>
            <w:rFonts w:ascii="Times New Roman" w:eastAsia="Times New Roman" w:hAnsi="Times New Roman" w:cs="Times New Roman"/>
            <w:color w:val="0000FF"/>
            <w:sz w:val="20"/>
            <w:szCs w:val="20"/>
          </w:rPr>
          <w:t>подпрограммой</w:t>
        </w:r>
      </w:hyperlink>
      <w:r w:rsidRPr="009E31E4">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Жилищные условия планирую улучшить путем</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20"/>
          <w:szCs w:val="20"/>
        </w:rPr>
        <w:t xml:space="preserve">    </w:t>
      </w:r>
      <w:r w:rsidRPr="009E31E4">
        <w:rPr>
          <w:rFonts w:ascii="Times New Roman" w:eastAsia="Times New Roman" w:hAnsi="Times New Roman" w:cs="Times New Roman"/>
          <w:sz w:val="16"/>
          <w:szCs w:val="16"/>
        </w:rPr>
        <w:t>(строительство жилого дома, приобретение жилого помещения, участие в долевом строительстве жилых домов (квартир) - нужное указать)</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в 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r w:rsidRPr="009E31E4">
        <w:rPr>
          <w:rFonts w:ascii="Times New Roman" w:eastAsia="Times New Roman" w:hAnsi="Times New Roman" w:cs="Times New Roman"/>
          <w:sz w:val="16"/>
          <w:szCs w:val="16"/>
        </w:rPr>
        <w:tab/>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Состав  семьи  (информация  о  составе  семьи  не  подлежит  заполнению одиноко проживающими гражданами):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жена (муж) ____________________________________________________        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дети: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 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 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проживает по адресу: _________________________________________________________________________________________________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Кроме того, со мной постоянно проживают в качестве членов семьи: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степень родства)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____________________________________________________________________________________ 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степень родства)                                                                                                                                         (дата рождения)</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С  условиями  участия в мероприятии по предоставлению социальных выплат на  строительство  (приобретение)  жилья гражданам, проживающим в  сельской местности,  предусмотренными  </w:t>
      </w:r>
      <w:hyperlink r:id="rId41" w:history="1">
        <w:r w:rsidRPr="009E31E4">
          <w:rPr>
            <w:rFonts w:ascii="Times New Roman" w:eastAsia="Times New Roman" w:hAnsi="Times New Roman" w:cs="Times New Roman"/>
            <w:color w:val="0000FF"/>
            <w:sz w:val="20"/>
            <w:szCs w:val="20"/>
          </w:rPr>
          <w:t>подпрограммой</w:t>
        </w:r>
      </w:hyperlink>
      <w:r w:rsidRPr="009E31E4">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 выполнять.</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0"/>
          <w:szCs w:val="20"/>
        </w:rPr>
      </w:pPr>
      <w:r w:rsidRPr="009E31E4">
        <w:rPr>
          <w:rFonts w:ascii="Times New Roman" w:eastAsia="Times New Roman" w:hAnsi="Times New Roman" w:cs="Times New Roman"/>
          <w:sz w:val="20"/>
          <w:szCs w:val="20"/>
        </w:rPr>
        <w:t xml:space="preserve">   На   передачу   и   </w:t>
      </w:r>
      <w:proofErr w:type="gramStart"/>
      <w:r w:rsidRPr="009E31E4">
        <w:rPr>
          <w:rFonts w:ascii="Times New Roman" w:eastAsia="Times New Roman" w:hAnsi="Times New Roman" w:cs="Times New Roman"/>
          <w:sz w:val="20"/>
          <w:szCs w:val="20"/>
        </w:rPr>
        <w:t>обработку  персональных</w:t>
      </w:r>
      <w:proofErr w:type="gramEnd"/>
      <w:r w:rsidRPr="009E31E4">
        <w:rPr>
          <w:rFonts w:ascii="Times New Roman" w:eastAsia="Times New Roman" w:hAnsi="Times New Roman" w:cs="Times New Roman"/>
          <w:sz w:val="20"/>
          <w:szCs w:val="20"/>
        </w:rPr>
        <w:t xml:space="preserve">  данных  в  соответствии  с законодательством Российской Федерации согласен (а).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________________________     _______________________     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заявителя)           (подпись заявителя)         (дата)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Совершеннолетние члены семьи:</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    ___________ 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(подпись)      (дата)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    ___________ 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(ФИО)                                                                                                                                                            (подпись)      (дата)</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К заявлению прилагаются следующие документы:</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1) __________________________________________________________________________________________________________________;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(наименование документа и его реквизиты)</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2) __________________________________________________________________________________________________________________;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16"/>
          <w:szCs w:val="16"/>
        </w:rPr>
      </w:pPr>
      <w:r w:rsidRPr="009E31E4">
        <w:rPr>
          <w:rFonts w:ascii="Times New Roman" w:eastAsia="Times New Roman" w:hAnsi="Times New Roman" w:cs="Times New Roman"/>
          <w:sz w:val="16"/>
          <w:szCs w:val="16"/>
        </w:rPr>
        <w:t xml:space="preserve">                 (наименование документа и его реквизиты)</w:t>
      </w:r>
    </w:p>
    <w:p w:rsidR="009972B5" w:rsidRPr="009E31E4" w:rsidRDefault="009972B5" w:rsidP="00B75A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16"/>
          <w:szCs w:val="16"/>
        </w:rPr>
        <w:t>3) __________________________________________________________________________________________________________________;</w:t>
      </w:r>
    </w:p>
    <w:p w:rsidR="009972B5" w:rsidRPr="009E31E4" w:rsidRDefault="009972B5" w:rsidP="009972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9972B5" w:rsidRPr="009E31E4" w:rsidSect="005D4383">
          <w:headerReference w:type="default" r:id="rId42"/>
          <w:pgSz w:w="11906" w:h="16838"/>
          <w:pgMar w:top="1134" w:right="851" w:bottom="1134" w:left="1701" w:header="709" w:footer="709" w:gutter="0"/>
          <w:cols w:space="708"/>
          <w:docGrid w:linePitch="360"/>
        </w:sectPr>
      </w:pPr>
    </w:p>
    <w:p w:rsidR="009972B5" w:rsidRPr="009E31E4" w:rsidRDefault="009972B5" w:rsidP="009972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777F0" w:rsidRDefault="009972B5" w:rsidP="009972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2B5" w:rsidRPr="009777F0"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Приложение N 2</w:t>
      </w:r>
    </w:p>
    <w:p w:rsidR="009972B5" w:rsidRPr="009777F0"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 Порядку 2</w:t>
      </w:r>
    </w:p>
    <w:p w:rsidR="009972B5" w:rsidRPr="009777F0"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972B5" w:rsidRPr="009777F0"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Книга регистрации и учета граждан, изъявивших желание</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участвовать в мероприятии по предоставлению социальных</w:t>
      </w:r>
    </w:p>
    <w:p w:rsidR="009972B5" w:rsidRPr="009777F0"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выплат на строительство (приобретение) жилья гражданам,</w:t>
      </w:r>
      <w:r>
        <w:rPr>
          <w:rFonts w:ascii="Times New Roman" w:eastAsia="Times New Roman" w:hAnsi="Times New Roman" w:cs="Times New Roman"/>
          <w:sz w:val="24"/>
          <w:szCs w:val="24"/>
          <w:lang w:eastAsia="ru-RU"/>
        </w:rPr>
        <w:t xml:space="preserve"> </w:t>
      </w:r>
      <w:r w:rsidRPr="009777F0">
        <w:rPr>
          <w:rFonts w:ascii="Times New Roman" w:eastAsia="Times New Roman" w:hAnsi="Times New Roman" w:cs="Times New Roman"/>
          <w:sz w:val="24"/>
          <w:szCs w:val="24"/>
          <w:lang w:eastAsia="ru-RU"/>
        </w:rPr>
        <w:t>проживающим в сельской местности</w:t>
      </w:r>
    </w:p>
    <w:p w:rsidR="009972B5" w:rsidRPr="009777F0"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в _____________________________________________ на 20__ год</w:t>
      </w:r>
    </w:p>
    <w:p w:rsidR="009972B5" w:rsidRPr="00FB19D1" w:rsidRDefault="009972B5" w:rsidP="009972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B19D1">
        <w:rPr>
          <w:rFonts w:ascii="Times New Roman" w:eastAsia="Times New Roman" w:hAnsi="Times New Roman" w:cs="Times New Roman"/>
          <w:sz w:val="16"/>
          <w:szCs w:val="16"/>
          <w:lang w:eastAsia="ru-RU"/>
        </w:rPr>
        <w:t>(наименование муниципального образования)</w:t>
      </w:r>
    </w:p>
    <w:p w:rsidR="009972B5" w:rsidRPr="009777F0"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928"/>
        <w:gridCol w:w="1928"/>
        <w:gridCol w:w="1361"/>
        <w:gridCol w:w="1361"/>
        <w:gridCol w:w="1814"/>
        <w:gridCol w:w="1871"/>
      </w:tblGrid>
      <w:tr w:rsidR="009972B5" w:rsidRPr="009777F0" w:rsidTr="009504DA">
        <w:tc>
          <w:tcPr>
            <w:tcW w:w="567"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N п/п</w:t>
            </w:r>
          </w:p>
        </w:tc>
        <w:tc>
          <w:tcPr>
            <w:tcW w:w="1757"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ФИО гражданина, изъявившего желание участвовать в мероприятии</w:t>
            </w:r>
          </w:p>
        </w:tc>
        <w:tc>
          <w:tcPr>
            <w:tcW w:w="170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Адрес места жительства (регистрации)</w:t>
            </w:r>
          </w:p>
        </w:tc>
        <w:tc>
          <w:tcPr>
            <w:tcW w:w="1928"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время подачи заявления в орган местного самоуправления о желании участвовать в мероприятии</w:t>
            </w:r>
          </w:p>
        </w:tc>
        <w:tc>
          <w:tcPr>
            <w:tcW w:w="1928"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признания заявителя получателем государственной поддержки</w:t>
            </w:r>
          </w:p>
        </w:tc>
        <w:tc>
          <w:tcPr>
            <w:tcW w:w="136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Способ улучшения жилищных условий</w:t>
            </w:r>
          </w:p>
        </w:tc>
        <w:tc>
          <w:tcPr>
            <w:tcW w:w="136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Дата и основание снятия с учета</w:t>
            </w:r>
          </w:p>
        </w:tc>
        <w:tc>
          <w:tcPr>
            <w:tcW w:w="1814"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должностного лица, принявшего заявление о желании участвовать в мероприятии</w:t>
            </w:r>
          </w:p>
        </w:tc>
        <w:tc>
          <w:tcPr>
            <w:tcW w:w="187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Подпись заявителя, за исключением направления заявления посредством почтовой связи</w:t>
            </w:r>
          </w:p>
        </w:tc>
      </w:tr>
      <w:tr w:rsidR="009972B5" w:rsidRPr="009777F0" w:rsidTr="009504DA">
        <w:tc>
          <w:tcPr>
            <w:tcW w:w="567"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1</w:t>
            </w:r>
          </w:p>
        </w:tc>
        <w:tc>
          <w:tcPr>
            <w:tcW w:w="1757"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2</w:t>
            </w:r>
          </w:p>
        </w:tc>
        <w:tc>
          <w:tcPr>
            <w:tcW w:w="170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3</w:t>
            </w:r>
          </w:p>
        </w:tc>
        <w:tc>
          <w:tcPr>
            <w:tcW w:w="1928"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4</w:t>
            </w:r>
          </w:p>
        </w:tc>
        <w:tc>
          <w:tcPr>
            <w:tcW w:w="1928"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5</w:t>
            </w:r>
          </w:p>
        </w:tc>
        <w:tc>
          <w:tcPr>
            <w:tcW w:w="136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6</w:t>
            </w:r>
          </w:p>
        </w:tc>
        <w:tc>
          <w:tcPr>
            <w:tcW w:w="136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7</w:t>
            </w:r>
          </w:p>
        </w:tc>
        <w:tc>
          <w:tcPr>
            <w:tcW w:w="1814"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8</w:t>
            </w:r>
          </w:p>
        </w:tc>
        <w:tc>
          <w:tcPr>
            <w:tcW w:w="1871" w:type="dxa"/>
          </w:tcPr>
          <w:p w:rsidR="009972B5" w:rsidRPr="009777F0" w:rsidRDefault="009972B5" w:rsidP="009504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7F0">
              <w:rPr>
                <w:rFonts w:ascii="Times New Roman" w:eastAsia="Times New Roman" w:hAnsi="Times New Roman" w:cs="Times New Roman"/>
                <w:sz w:val="24"/>
                <w:szCs w:val="24"/>
                <w:lang w:eastAsia="ru-RU"/>
              </w:rPr>
              <w:t>9</w:t>
            </w:r>
          </w:p>
        </w:tc>
      </w:tr>
      <w:tr w:rsidR="009972B5" w:rsidRPr="009777F0" w:rsidTr="009504DA">
        <w:tc>
          <w:tcPr>
            <w:tcW w:w="56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972B5" w:rsidRPr="009777F0" w:rsidTr="009504DA">
        <w:tc>
          <w:tcPr>
            <w:tcW w:w="56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972B5" w:rsidRPr="009777F0" w:rsidTr="009504DA">
        <w:tc>
          <w:tcPr>
            <w:tcW w:w="56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9972B5" w:rsidRPr="009777F0" w:rsidRDefault="009972B5" w:rsidP="009504D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val="en-US"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777F0"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Приложение N 3</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к Порядку 2</w:t>
      </w:r>
    </w:p>
    <w:p w:rsidR="009972B5" w:rsidRPr="009E31E4" w:rsidRDefault="009972B5" w:rsidP="009972B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Список</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граждан, изъявивших желание участвовать в мероприятии</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по предоставлению социальных выплат на строительство</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(приобретение) жилья гражданам, проживающим</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в сельской местности, состоящих на учете</w:t>
      </w:r>
    </w:p>
    <w:p w:rsidR="009972B5" w:rsidRPr="009E31E4" w:rsidRDefault="009972B5" w:rsidP="009972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в _____________________________________________ на 20__ год</w:t>
      </w:r>
    </w:p>
    <w:p w:rsidR="009972B5" w:rsidRPr="00E427B8" w:rsidRDefault="009972B5" w:rsidP="009972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427B8">
        <w:rPr>
          <w:rFonts w:ascii="Times New Roman" w:eastAsia="Times New Roman" w:hAnsi="Times New Roman" w:cs="Times New Roman"/>
          <w:sz w:val="16"/>
          <w:szCs w:val="16"/>
          <w:lang w:eastAsia="ru-RU"/>
        </w:rPr>
        <w:t>(наименование муниципального образования)</w:t>
      </w:r>
    </w:p>
    <w:p w:rsidR="009972B5" w:rsidRPr="00E427B8" w:rsidRDefault="009972B5" w:rsidP="009972B5">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5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5"/>
        <w:gridCol w:w="992"/>
        <w:gridCol w:w="850"/>
        <w:gridCol w:w="851"/>
        <w:gridCol w:w="992"/>
        <w:gridCol w:w="851"/>
        <w:gridCol w:w="1134"/>
        <w:gridCol w:w="1984"/>
        <w:gridCol w:w="1985"/>
        <w:gridCol w:w="1701"/>
        <w:gridCol w:w="2551"/>
      </w:tblGrid>
      <w:tr w:rsidR="009972B5" w:rsidRPr="009E31E4" w:rsidTr="009504DA">
        <w:tc>
          <w:tcPr>
            <w:tcW w:w="567"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N п/п</w:t>
            </w:r>
          </w:p>
        </w:tc>
        <w:tc>
          <w:tcPr>
            <w:tcW w:w="1135"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Фамилия, имя, отчество</w:t>
            </w:r>
          </w:p>
        </w:tc>
        <w:tc>
          <w:tcPr>
            <w:tcW w:w="992"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Паспорт гражданина и его реквизиты</w:t>
            </w:r>
          </w:p>
        </w:tc>
        <w:tc>
          <w:tcPr>
            <w:tcW w:w="850"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Число, месяц, год рождения</w:t>
            </w:r>
          </w:p>
        </w:tc>
        <w:tc>
          <w:tcPr>
            <w:tcW w:w="851"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Место работы, должность</w:t>
            </w:r>
          </w:p>
        </w:tc>
        <w:tc>
          <w:tcPr>
            <w:tcW w:w="992"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Сфера занятости (АПК, социальная сфера, иное)</w:t>
            </w:r>
          </w:p>
        </w:tc>
        <w:tc>
          <w:tcPr>
            <w:tcW w:w="1985" w:type="dxa"/>
            <w:gridSpan w:val="2"/>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Количественный состав семьи, человек</w:t>
            </w:r>
          </w:p>
        </w:tc>
        <w:tc>
          <w:tcPr>
            <w:tcW w:w="1984"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Обеспеченность общей жилой площадью на одного члена семьи, кв. м</w:t>
            </w:r>
          </w:p>
        </w:tc>
        <w:tc>
          <w:tcPr>
            <w:tcW w:w="1985"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Наименование населенного пункта, выбранного для строительства (приобретения) жилья</w:t>
            </w:r>
          </w:p>
        </w:tc>
        <w:tc>
          <w:tcPr>
            <w:tcW w:w="1701"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2551" w:type="dxa"/>
            <w:vMerge w:val="restart"/>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r>
      <w:tr w:rsidR="009972B5" w:rsidRPr="009E31E4" w:rsidTr="009504DA">
        <w:trPr>
          <w:trHeight w:val="2022"/>
        </w:trPr>
        <w:tc>
          <w:tcPr>
            <w:tcW w:w="567"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1135"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992"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850"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851"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992" w:type="dxa"/>
            <w:vMerge/>
          </w:tcPr>
          <w:p w:rsidR="009972B5" w:rsidRPr="00E427B8" w:rsidRDefault="009972B5" w:rsidP="009504DA">
            <w:pPr>
              <w:spacing w:after="0" w:line="240" w:lineRule="auto"/>
              <w:rPr>
                <w:rFonts w:ascii="Times New Roman" w:eastAsia="Calibri" w:hAnsi="Times New Roman" w:cs="Times New Roman"/>
                <w:sz w:val="20"/>
                <w:szCs w:val="20"/>
              </w:rPr>
            </w:pPr>
          </w:p>
        </w:tc>
        <w:tc>
          <w:tcPr>
            <w:tcW w:w="85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общее количество</w:t>
            </w:r>
          </w:p>
        </w:tc>
        <w:tc>
          <w:tcPr>
            <w:tcW w:w="1134"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 том числе детей</w:t>
            </w:r>
          </w:p>
        </w:tc>
        <w:tc>
          <w:tcPr>
            <w:tcW w:w="1984" w:type="dxa"/>
            <w:vMerge/>
          </w:tcPr>
          <w:p w:rsidR="009972B5" w:rsidRPr="009E31E4" w:rsidRDefault="009972B5" w:rsidP="009504DA">
            <w:pPr>
              <w:spacing w:after="0" w:line="240" w:lineRule="auto"/>
              <w:rPr>
                <w:rFonts w:ascii="Times New Roman" w:eastAsia="Calibri" w:hAnsi="Times New Roman" w:cs="Times New Roman"/>
                <w:sz w:val="24"/>
                <w:szCs w:val="24"/>
              </w:rPr>
            </w:pPr>
          </w:p>
        </w:tc>
        <w:tc>
          <w:tcPr>
            <w:tcW w:w="1985" w:type="dxa"/>
            <w:vMerge/>
          </w:tcPr>
          <w:p w:rsidR="009972B5" w:rsidRPr="009E31E4" w:rsidRDefault="009972B5" w:rsidP="009504DA">
            <w:pPr>
              <w:spacing w:after="0" w:line="240" w:lineRule="auto"/>
              <w:rPr>
                <w:rFonts w:ascii="Times New Roman" w:eastAsia="Calibri" w:hAnsi="Times New Roman" w:cs="Times New Roman"/>
                <w:sz w:val="24"/>
                <w:szCs w:val="24"/>
              </w:rPr>
            </w:pPr>
          </w:p>
        </w:tc>
        <w:tc>
          <w:tcPr>
            <w:tcW w:w="1701" w:type="dxa"/>
            <w:vMerge/>
          </w:tcPr>
          <w:p w:rsidR="009972B5" w:rsidRPr="009E31E4" w:rsidRDefault="009972B5" w:rsidP="009504DA">
            <w:pPr>
              <w:spacing w:after="0" w:line="240" w:lineRule="auto"/>
              <w:rPr>
                <w:rFonts w:ascii="Times New Roman" w:eastAsia="Calibri" w:hAnsi="Times New Roman" w:cs="Times New Roman"/>
                <w:sz w:val="24"/>
                <w:szCs w:val="24"/>
              </w:rPr>
            </w:pPr>
          </w:p>
        </w:tc>
        <w:tc>
          <w:tcPr>
            <w:tcW w:w="2551" w:type="dxa"/>
            <w:vMerge/>
          </w:tcPr>
          <w:p w:rsidR="009972B5" w:rsidRPr="009E31E4" w:rsidRDefault="009972B5" w:rsidP="009504DA">
            <w:pPr>
              <w:spacing w:after="0" w:line="240" w:lineRule="auto"/>
              <w:rPr>
                <w:rFonts w:ascii="Times New Roman" w:eastAsia="Calibri" w:hAnsi="Times New Roman" w:cs="Times New Roman"/>
                <w:sz w:val="24"/>
                <w:szCs w:val="24"/>
              </w:rPr>
            </w:pPr>
          </w:p>
        </w:tc>
      </w:tr>
      <w:tr w:rsidR="009972B5" w:rsidRPr="009E31E4" w:rsidTr="009504DA">
        <w:tc>
          <w:tcPr>
            <w:tcW w:w="567"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1135"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992"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3</w:t>
            </w:r>
          </w:p>
        </w:tc>
        <w:tc>
          <w:tcPr>
            <w:tcW w:w="850"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4</w:t>
            </w:r>
          </w:p>
        </w:tc>
        <w:tc>
          <w:tcPr>
            <w:tcW w:w="85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5</w:t>
            </w:r>
          </w:p>
        </w:tc>
        <w:tc>
          <w:tcPr>
            <w:tcW w:w="992"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6</w:t>
            </w:r>
          </w:p>
        </w:tc>
        <w:tc>
          <w:tcPr>
            <w:tcW w:w="85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7</w:t>
            </w:r>
          </w:p>
        </w:tc>
        <w:tc>
          <w:tcPr>
            <w:tcW w:w="1134"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8</w:t>
            </w:r>
          </w:p>
        </w:tc>
        <w:tc>
          <w:tcPr>
            <w:tcW w:w="1984"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9</w:t>
            </w:r>
          </w:p>
        </w:tc>
        <w:tc>
          <w:tcPr>
            <w:tcW w:w="1985"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10</w:t>
            </w:r>
          </w:p>
        </w:tc>
        <w:tc>
          <w:tcPr>
            <w:tcW w:w="170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11</w:t>
            </w:r>
          </w:p>
        </w:tc>
        <w:tc>
          <w:tcPr>
            <w:tcW w:w="2551"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12</w:t>
            </w:r>
          </w:p>
        </w:tc>
      </w:tr>
      <w:tr w:rsidR="009972B5" w:rsidRPr="009E31E4" w:rsidTr="009504DA">
        <w:tc>
          <w:tcPr>
            <w:tcW w:w="567"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1</w:t>
            </w:r>
          </w:p>
        </w:tc>
        <w:tc>
          <w:tcPr>
            <w:tcW w:w="113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972B5" w:rsidRPr="009E31E4" w:rsidTr="009504DA">
        <w:tc>
          <w:tcPr>
            <w:tcW w:w="567" w:type="dxa"/>
          </w:tcPr>
          <w:p w:rsidR="009972B5" w:rsidRPr="00E427B8" w:rsidRDefault="009972B5" w:rsidP="009504D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2</w:t>
            </w:r>
          </w:p>
        </w:tc>
        <w:tc>
          <w:tcPr>
            <w:tcW w:w="113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972B5" w:rsidRPr="009E31E4" w:rsidTr="009504DA">
        <w:tc>
          <w:tcPr>
            <w:tcW w:w="567"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27" w:type="dxa"/>
            <w:gridSpan w:val="2"/>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r w:rsidRPr="00E427B8">
              <w:rPr>
                <w:rFonts w:ascii="Times New Roman" w:eastAsia="Times New Roman" w:hAnsi="Times New Roman" w:cs="Times New Roman"/>
                <w:sz w:val="20"/>
                <w:szCs w:val="20"/>
                <w:lang w:eastAsia="ru-RU"/>
              </w:rPr>
              <w:t>Всего участников</w:t>
            </w:r>
          </w:p>
        </w:tc>
        <w:tc>
          <w:tcPr>
            <w:tcW w:w="850"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Pr>
          <w:p w:rsidR="009972B5" w:rsidRPr="00E427B8" w:rsidRDefault="009972B5" w:rsidP="009504DA">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Глава муниципального образования   __________    _______________________</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(подпись)             (ФИО)</w:t>
      </w:r>
    </w:p>
    <w:p w:rsidR="009972B5" w:rsidRPr="009E31E4" w:rsidRDefault="009972B5" w:rsidP="009972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М.П.</w:t>
      </w: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sectPr w:rsidR="009972B5" w:rsidRPr="009E31E4" w:rsidSect="005D4383">
          <w:pgSz w:w="16838" w:h="11906" w:orient="landscape"/>
          <w:pgMar w:top="1134" w:right="851" w:bottom="1134" w:left="1701" w:header="425" w:footer="720" w:gutter="0"/>
          <w:cols w:space="720"/>
        </w:sectPr>
      </w:pPr>
    </w:p>
    <w:p w:rsidR="009972B5" w:rsidRPr="009E31E4" w:rsidRDefault="009972B5" w:rsidP="009972B5">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районного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субвенций бюджетам муниципальных образований;</w:t>
      </w: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autoSpaceDE w:val="0"/>
        <w:autoSpaceDN w:val="0"/>
        <w:spacing w:after="0" w:line="240" w:lineRule="auto"/>
        <w:rPr>
          <w:rFonts w:ascii="Times New Roman" w:eastAsia="Times New Roman" w:hAnsi="Times New Roman" w:cs="Times New Roman"/>
          <w:sz w:val="28"/>
          <w:szCs w:val="20"/>
          <w:lang w:eastAsia="ru-RU"/>
        </w:rPr>
      </w:pP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Список участников подпрограммы представляется:</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 xml:space="preserve"> - </w:t>
      </w:r>
      <w:r w:rsidRPr="009E31E4">
        <w:rPr>
          <w:rFonts w:ascii="Times New Roman" w:eastAsia="Times New Roman" w:hAnsi="Times New Roman" w:cs="Times New Roman"/>
          <w:sz w:val="28"/>
          <w:szCs w:val="28"/>
          <w:lang w:eastAsia="ru-RU"/>
        </w:rPr>
        <w:t>по строительству (приобретению) жилья, предоставляемого молодым семьям и молодым специалистам по договору найма жилого помещения</w:t>
      </w:r>
      <w:r w:rsidRPr="009E31E4">
        <w:rPr>
          <w:rFonts w:ascii="Times New Roman" w:eastAsia="Times New Roman" w:hAnsi="Times New Roman" w:cs="Times New Roman"/>
          <w:spacing w:val="-4"/>
          <w:sz w:val="28"/>
          <w:szCs w:val="28"/>
          <w:lang w:eastAsia="ru-RU"/>
        </w:rPr>
        <w:t xml:space="preserve"> в срок не позднее 30 октября года, следующего за отчетным;</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 -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sidRPr="009E31E4">
        <w:rPr>
          <w:rFonts w:ascii="Times New Roman" w:eastAsia="Times New Roman" w:hAnsi="Times New Roman" w:cs="Times New Roman"/>
          <w:spacing w:val="-4"/>
          <w:sz w:val="28"/>
          <w:szCs w:val="28"/>
          <w:lang w:eastAsia="ru-RU"/>
        </w:rPr>
        <w:t>в срок не позднее 1 февраля года, следующего за отчетным.</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Pr="009E31E4" w:rsidRDefault="009972B5" w:rsidP="009972B5">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9972B5" w:rsidRPr="009E31E4" w:rsidSect="005D4383">
          <w:headerReference w:type="default" r:id="rId43"/>
          <w:pgSz w:w="11906" w:h="16838"/>
          <w:pgMar w:top="1134" w:right="851" w:bottom="1134" w:left="1701" w:header="425" w:footer="720" w:gutter="0"/>
          <w:cols w:space="720"/>
          <w:noEndnote/>
          <w:docGrid w:linePitch="360"/>
        </w:sectPr>
      </w:pPr>
    </w:p>
    <w:p w:rsidR="009972B5" w:rsidRPr="009E31E4" w:rsidRDefault="009972B5"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autoSpaceDE w:val="0"/>
        <w:autoSpaceDN w:val="0"/>
        <w:adjustRightInd w:val="0"/>
        <w:spacing w:after="0" w:line="240" w:lineRule="auto"/>
        <w:ind w:left="8222"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4</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right="-315"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4</w:t>
      </w:r>
    </w:p>
    <w:p w:rsidR="009972B5" w:rsidRPr="005C4C4E" w:rsidRDefault="005C4C4E" w:rsidP="005C4C4E">
      <w:pPr>
        <w:autoSpaceDE w:val="0"/>
        <w:autoSpaceDN w:val="0"/>
        <w:adjustRightInd w:val="0"/>
        <w:spacing w:after="0" w:line="240" w:lineRule="auto"/>
        <w:ind w:left="284"/>
        <w:jc w:val="center"/>
        <w:outlineLvl w:val="0"/>
        <w:rPr>
          <w:rFonts w:ascii="Times New Roman" w:eastAsia="Times New Roman" w:hAnsi="Times New Roman" w:cs="Times New Roman"/>
          <w:b/>
          <w:sz w:val="28"/>
          <w:szCs w:val="28"/>
          <w:lang w:eastAsia="ru-RU"/>
        </w:rPr>
      </w:pPr>
      <w:r w:rsidRPr="005C4C4E">
        <w:rPr>
          <w:rFonts w:ascii="Times New Roman" w:eastAsia="Times New Roman" w:hAnsi="Times New Roman" w:cs="Times New Roman"/>
          <w:b/>
          <w:sz w:val="28"/>
          <w:szCs w:val="28"/>
          <w:lang w:eastAsia="ru-RU"/>
        </w:rPr>
        <w:t xml:space="preserve">«Обеспечение жильем молодых семей и </w:t>
      </w:r>
      <w:proofErr w:type="gramStart"/>
      <w:r w:rsidRPr="005C4C4E">
        <w:rPr>
          <w:rFonts w:ascii="Times New Roman" w:eastAsia="Times New Roman" w:hAnsi="Times New Roman" w:cs="Times New Roman"/>
          <w:b/>
          <w:sz w:val="28"/>
          <w:szCs w:val="28"/>
          <w:lang w:eastAsia="ru-RU"/>
        </w:rPr>
        <w:t>молодых специалистов</w:t>
      </w:r>
      <w:proofErr w:type="gramEnd"/>
      <w:r w:rsidRPr="005C4C4E">
        <w:rPr>
          <w:rFonts w:ascii="Times New Roman" w:eastAsia="Times New Roman" w:hAnsi="Times New Roman" w:cs="Times New Roman"/>
          <w:b/>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317"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2126"/>
        <w:gridCol w:w="1560"/>
        <w:gridCol w:w="1559"/>
        <w:gridCol w:w="1559"/>
        <w:gridCol w:w="1559"/>
        <w:gridCol w:w="1560"/>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  </w:t>
            </w:r>
            <w:r w:rsidRPr="009B435E">
              <w:rPr>
                <w:rFonts w:ascii="Times New Roman" w:eastAsia="Times New Roman" w:hAnsi="Times New Roman" w:cs="Times New Roman"/>
                <w:sz w:val="20"/>
                <w:szCs w:val="20"/>
                <w:lang w:eastAsia="ru-RU"/>
              </w:rPr>
              <w:br/>
              <w:t>п/п</w:t>
            </w:r>
          </w:p>
        </w:tc>
        <w:tc>
          <w:tcPr>
            <w:tcW w:w="2693"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Единица</w:t>
            </w:r>
            <w:r w:rsidRPr="009B435E">
              <w:rPr>
                <w:rFonts w:ascii="Times New Roman" w:eastAsia="Times New Roman" w:hAnsi="Times New Roman" w:cs="Times New Roman"/>
                <w:sz w:val="20"/>
                <w:szCs w:val="20"/>
                <w:lang w:eastAsia="ru-RU"/>
              </w:rPr>
              <w:br/>
              <w:t>измерения</w:t>
            </w:r>
          </w:p>
        </w:tc>
        <w:tc>
          <w:tcPr>
            <w:tcW w:w="2126"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Источник </w:t>
            </w:r>
            <w:r w:rsidRPr="009B435E">
              <w:rPr>
                <w:rFonts w:ascii="Times New Roman" w:eastAsia="Times New Roman" w:hAnsi="Times New Roman" w:cs="Times New Roman"/>
                <w:sz w:val="20"/>
                <w:szCs w:val="20"/>
                <w:lang w:eastAsia="ru-RU"/>
              </w:rPr>
              <w:br/>
              <w:t>информации</w:t>
            </w:r>
          </w:p>
        </w:tc>
        <w:tc>
          <w:tcPr>
            <w:tcW w:w="1560" w:type="dxa"/>
            <w:tcBorders>
              <w:top w:val="single" w:sz="6" w:space="0" w:color="auto"/>
              <w:left w:val="single" w:sz="6" w:space="0" w:color="auto"/>
              <w:bottom w:val="single" w:sz="4" w:space="0" w:color="auto"/>
              <w:right w:val="single" w:sz="6" w:space="0" w:color="auto"/>
            </w:tcBorders>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 xml:space="preserve">9 </w:t>
            </w:r>
            <w:r w:rsidRPr="009B435E">
              <w:rPr>
                <w:rFonts w:ascii="Times New Roman" w:eastAsia="Times New Roman" w:hAnsi="Times New Roman" w:cs="Times New Roman"/>
                <w:sz w:val="20"/>
                <w:szCs w:val="20"/>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Текущий финансовый,</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Очередной финансовый, </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w:t>
            </w:r>
            <w:r w:rsidRPr="009B435E">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 xml:space="preserve">2 </w:t>
            </w:r>
            <w:r w:rsidRPr="009B435E">
              <w:rPr>
                <w:rFonts w:ascii="Times New Roman" w:eastAsia="Times New Roman" w:hAnsi="Times New Roman" w:cs="Times New Roman"/>
                <w:sz w:val="20"/>
                <w:szCs w:val="20"/>
                <w:lang w:eastAsia="ru-RU"/>
              </w:rPr>
              <w:t>г</w:t>
            </w:r>
          </w:p>
        </w:tc>
        <w:tc>
          <w:tcPr>
            <w:tcW w:w="1560" w:type="dxa"/>
            <w:tcBorders>
              <w:top w:val="single" w:sz="6" w:space="0" w:color="auto"/>
              <w:left w:val="single" w:sz="6" w:space="0" w:color="auto"/>
              <w:bottom w:val="single" w:sz="4" w:space="0" w:color="auto"/>
              <w:right w:val="single" w:sz="4"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9B435E">
              <w:rPr>
                <w:rFonts w:ascii="Times New Roman" w:eastAsia="Times New Roman" w:hAnsi="Times New Roman" w:cs="Times New Roman"/>
                <w:sz w:val="20"/>
                <w:szCs w:val="20"/>
                <w:lang w:eastAsia="ru-RU"/>
              </w:rPr>
              <w:t xml:space="preserve"> год планового периода, 202</w:t>
            </w:r>
            <w:r>
              <w:rPr>
                <w:rFonts w:ascii="Times New Roman" w:eastAsia="Times New Roman" w:hAnsi="Times New Roman" w:cs="Times New Roman"/>
                <w:sz w:val="20"/>
                <w:szCs w:val="20"/>
                <w:lang w:eastAsia="ru-RU"/>
              </w:rPr>
              <w:t>3</w:t>
            </w:r>
            <w:r w:rsidRPr="009B435E">
              <w:rPr>
                <w:rFonts w:ascii="Times New Roman" w:eastAsia="Times New Roman" w:hAnsi="Times New Roman" w:cs="Times New Roman"/>
                <w:sz w:val="20"/>
                <w:szCs w:val="20"/>
                <w:lang w:eastAsia="ru-RU"/>
              </w:rPr>
              <w:t xml:space="preserve"> г</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Цель: Создание комфортных условий жизнедеятельности в сельской местности.</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b/>
                <w:sz w:val="20"/>
                <w:szCs w:val="20"/>
                <w:lang w:eastAsia="ru-RU"/>
              </w:rPr>
            </w:pPr>
            <w:r w:rsidRPr="009E31E4">
              <w:rPr>
                <w:rFonts w:ascii="Times New Roman" w:eastAsia="Times New Roman" w:hAnsi="Times New Roman" w:cs="Times New Roman"/>
                <w:b/>
                <w:sz w:val="20"/>
                <w:szCs w:val="20"/>
                <w:lang w:eastAsia="ru-RU"/>
              </w:rPr>
              <w:t>Целевой показатель:</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м.</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autoSpaceDE w:val="0"/>
        <w:autoSpaceDN w:val="0"/>
        <w:adjustRightInd w:val="0"/>
        <w:spacing w:after="0" w:line="240" w:lineRule="auto"/>
        <w:ind w:right="-31"/>
        <w:rPr>
          <w:rFonts w:ascii="Times New Roman" w:eastAsia="Times New Roman" w:hAnsi="Times New Roman" w:cs="Times New Roman"/>
          <w:sz w:val="28"/>
          <w:szCs w:val="28"/>
          <w:lang w:eastAsia="ru-RU"/>
        </w:rPr>
      </w:pPr>
    </w:p>
    <w:p w:rsidR="009972B5" w:rsidRDefault="009972B5" w:rsidP="009972B5">
      <w:pPr>
        <w:autoSpaceDE w:val="0"/>
        <w:autoSpaceDN w:val="0"/>
        <w:adjustRightInd w:val="0"/>
        <w:spacing w:after="0" w:line="240" w:lineRule="auto"/>
        <w:ind w:right="111" w:firstLine="808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8F6F5A" w:rsidRDefault="008F6F5A"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4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9972B5" w:rsidRPr="005C4C4E" w:rsidRDefault="005C4C4E" w:rsidP="009972B5">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5C4C4E">
        <w:rPr>
          <w:rFonts w:ascii="Times New Roman" w:eastAsia="Times New Roman" w:hAnsi="Times New Roman" w:cs="Times New Roman"/>
          <w:b/>
          <w:sz w:val="28"/>
          <w:szCs w:val="28"/>
          <w:lang w:eastAsia="ru-RU"/>
        </w:rPr>
        <w:t xml:space="preserve">«Обеспечение жильем молодых семей и </w:t>
      </w:r>
      <w:proofErr w:type="gramStart"/>
      <w:r w:rsidRPr="005C4C4E">
        <w:rPr>
          <w:rFonts w:ascii="Times New Roman" w:eastAsia="Times New Roman" w:hAnsi="Times New Roman" w:cs="Times New Roman"/>
          <w:b/>
          <w:sz w:val="28"/>
          <w:szCs w:val="28"/>
          <w:lang w:eastAsia="ru-RU"/>
        </w:rPr>
        <w:t>молодых специалистов</w:t>
      </w:r>
      <w:proofErr w:type="gramEnd"/>
      <w:r w:rsidRPr="005C4C4E">
        <w:rPr>
          <w:rFonts w:ascii="Times New Roman" w:eastAsia="Times New Roman" w:hAnsi="Times New Roman" w:cs="Times New Roman"/>
          <w:b/>
          <w:sz w:val="28"/>
          <w:szCs w:val="28"/>
          <w:lang w:eastAsia="ru-RU"/>
        </w:rPr>
        <w:t xml:space="preserve">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884" w:type="dxa"/>
        <w:tblInd w:w="-34" w:type="dxa"/>
        <w:tblLayout w:type="fixed"/>
        <w:tblLook w:val="00A0" w:firstRow="1" w:lastRow="0" w:firstColumn="1" w:lastColumn="0" w:noHBand="0" w:noVBand="0"/>
      </w:tblPr>
      <w:tblGrid>
        <w:gridCol w:w="556"/>
        <w:gridCol w:w="2988"/>
        <w:gridCol w:w="1134"/>
        <w:gridCol w:w="680"/>
        <w:gridCol w:w="738"/>
        <w:gridCol w:w="1276"/>
        <w:gridCol w:w="567"/>
        <w:gridCol w:w="1417"/>
        <w:gridCol w:w="1418"/>
        <w:gridCol w:w="1134"/>
        <w:gridCol w:w="1134"/>
        <w:gridCol w:w="1842"/>
      </w:tblGrid>
      <w:tr w:rsidR="009972B5" w:rsidRPr="009E31E4" w:rsidTr="009504DA">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988"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2"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9972B5" w:rsidRPr="009E31E4" w:rsidTr="009504DA">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РзПр</w:t>
            </w:r>
            <w:proofErr w:type="spellEnd"/>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год,</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2020 г</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2021 г</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Второй </w:t>
            </w:r>
            <w:r w:rsidRPr="009E31E4">
              <w:rPr>
                <w:rFonts w:ascii="Times New Roman" w:eastAsia="Times New Roman" w:hAnsi="Times New Roman" w:cs="Times New Roman"/>
                <w:sz w:val="16"/>
                <w:szCs w:val="16"/>
                <w:lang w:eastAsia="ru-RU"/>
              </w:rPr>
              <w:t>год планового периода, 202</w:t>
            </w:r>
            <w:r>
              <w:rPr>
                <w:rFonts w:ascii="Times New Roman" w:eastAsia="Times New Roman" w:hAnsi="Times New Roman" w:cs="Times New Roman"/>
                <w:sz w:val="16"/>
                <w:szCs w:val="16"/>
                <w:lang w:eastAsia="ru-RU"/>
              </w:rPr>
              <w:t xml:space="preserve">2 </w:t>
            </w:r>
            <w:r w:rsidRPr="009E31E4">
              <w:rPr>
                <w:rFonts w:ascii="Times New Roman" w:eastAsia="Times New Roman" w:hAnsi="Times New Roman" w:cs="Times New Roman"/>
                <w:sz w:val="16"/>
                <w:szCs w:val="16"/>
                <w:lang w:eastAsia="ru-RU"/>
              </w:rPr>
              <w:t>г</w:t>
            </w:r>
          </w:p>
        </w:tc>
        <w:tc>
          <w:tcPr>
            <w:tcW w:w="1134" w:type="dxa"/>
            <w:tcBorders>
              <w:top w:val="nil"/>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842" w:type="dxa"/>
            <w:vMerge/>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14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субсидии на </w:t>
            </w: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300</w:t>
            </w:r>
            <w:r w:rsidRPr="009E31E4">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300</w:t>
            </w:r>
            <w:r w:rsidRPr="009E31E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300</w:t>
            </w:r>
            <w:r w:rsidRPr="009E31E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3900,0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CA7BA4" w:rsidP="009504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w:t>
            </w:r>
            <w:r>
              <w:rPr>
                <w:rFonts w:ascii="Times New Roman" w:eastAsia="Times New Roman" w:hAnsi="Times New Roman" w:cs="Times New Roman"/>
                <w:sz w:val="20"/>
                <w:szCs w:val="20"/>
                <w:lang w:eastAsia="ru-RU"/>
              </w:rPr>
              <w:t xml:space="preserve">отать там </w:t>
            </w:r>
            <w:r w:rsidR="009972B5" w:rsidRPr="009E31E4">
              <w:rPr>
                <w:rFonts w:ascii="Times New Roman" w:eastAsia="Times New Roman" w:hAnsi="Times New Roman" w:cs="Times New Roman"/>
                <w:sz w:val="20"/>
                <w:szCs w:val="20"/>
                <w:lang w:eastAsia="ru-RU"/>
              </w:rPr>
              <w:t>за счет внебюджетных источников</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CA7BA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sidR="00CA7BA4">
              <w:rPr>
                <w:rFonts w:ascii="Times New Roman" w:eastAsia="Times New Roman" w:hAnsi="Times New Roman" w:cs="Times New Roman"/>
                <w:sz w:val="20"/>
                <w:szCs w:val="20"/>
                <w:lang w:val="en-US" w:eastAsia="ru-RU"/>
              </w:rPr>
              <w:t>S4</w:t>
            </w:r>
            <w:r w:rsidRPr="009E31E4">
              <w:rPr>
                <w:rFonts w:ascii="Times New Roman" w:eastAsia="Times New Roman" w:hAnsi="Times New Roman" w:cs="Times New Roman"/>
                <w:sz w:val="20"/>
                <w:szCs w:val="20"/>
                <w:lang w:eastAsia="ru-RU"/>
              </w:rPr>
              <w:t>980</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CA7BA4" w:rsidRDefault="00CA7BA4"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380</w:t>
            </w:r>
            <w:r>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BF1653"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R5671</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9E31E4">
              <w:rPr>
                <w:rFonts w:ascii="Times New Roman" w:eastAsia="Times New Roman" w:hAnsi="Times New Roman" w:cs="Times New Roman"/>
                <w:sz w:val="20"/>
                <w:szCs w:val="20"/>
                <w:lang w:eastAsia="ru-RU"/>
              </w:rPr>
              <w:t>Софинансирование</w:t>
            </w:r>
            <w:proofErr w:type="spellEnd"/>
            <w:r w:rsidRPr="009E31E4">
              <w:rPr>
                <w:rFonts w:ascii="Times New Roman" w:eastAsia="Times New Roman" w:hAnsi="Times New Roman" w:cs="Times New Roman"/>
                <w:sz w:val="20"/>
                <w:szCs w:val="20"/>
                <w:lang w:eastAsia="ru-RU"/>
              </w:rPr>
              <w:t xml:space="preserve">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326,0</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926</w:t>
            </w:r>
            <w:r w:rsidRPr="009E31E4">
              <w:rPr>
                <w:rFonts w:ascii="Times New Roman" w:eastAsia="Times New Roman" w:hAnsi="Times New Roman" w:cs="Times New Roman"/>
                <w:sz w:val="20"/>
                <w:szCs w:val="20"/>
                <w:lang w:eastAsia="ru-RU"/>
              </w:rPr>
              <w:t>,0</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5967D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88" w:type="dxa"/>
            <w:tcBorders>
              <w:top w:val="single" w:sz="4" w:space="0" w:color="auto"/>
              <w:left w:val="single" w:sz="4" w:space="0" w:color="auto"/>
              <w:bottom w:val="single" w:sz="4" w:space="0" w:color="auto"/>
              <w:right w:val="single" w:sz="4" w:space="0" w:color="auto"/>
            </w:tcBorders>
          </w:tcPr>
          <w:p w:rsidR="005967D2" w:rsidRPr="009E31E4" w:rsidRDefault="005967D2" w:rsidP="005967D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5967D2" w:rsidRPr="009E31E4" w:rsidRDefault="005967D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5967D2" w:rsidRPr="009E31E4" w:rsidRDefault="005967D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5967D2" w:rsidRPr="009E31E4" w:rsidRDefault="005967D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5967D2" w:rsidRPr="009E31E4" w:rsidRDefault="005967D2"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eastAsia="ru-RU"/>
              </w:rPr>
              <w:t>7</w:t>
            </w:r>
            <w:r w:rsidRPr="009E31E4">
              <w:rPr>
                <w:rFonts w:ascii="Times New Roman" w:eastAsia="Times New Roman" w:hAnsi="Times New Roman" w:cs="Times New Roman"/>
                <w:sz w:val="20"/>
                <w:szCs w:val="20"/>
                <w:lang w:val="en-US" w:eastAsia="ru-RU"/>
              </w:rPr>
              <w:t>4530</w:t>
            </w:r>
          </w:p>
        </w:tc>
        <w:tc>
          <w:tcPr>
            <w:tcW w:w="567" w:type="dxa"/>
            <w:tcBorders>
              <w:top w:val="single" w:sz="4" w:space="0" w:color="auto"/>
              <w:left w:val="single" w:sz="4" w:space="0" w:color="auto"/>
              <w:bottom w:val="single" w:sz="4" w:space="0" w:color="auto"/>
              <w:right w:val="single" w:sz="4" w:space="0" w:color="auto"/>
            </w:tcBorders>
          </w:tcPr>
          <w:p w:rsidR="005967D2" w:rsidRPr="009E31E4" w:rsidRDefault="005967D2"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5967D2"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28886,5</w:t>
            </w:r>
          </w:p>
        </w:tc>
        <w:tc>
          <w:tcPr>
            <w:tcW w:w="1418"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967D2" w:rsidRDefault="005967D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28886,5</w:t>
            </w:r>
          </w:p>
        </w:tc>
        <w:tc>
          <w:tcPr>
            <w:tcW w:w="1842" w:type="dxa"/>
            <w:tcBorders>
              <w:top w:val="single" w:sz="4" w:space="0" w:color="auto"/>
              <w:left w:val="single" w:sz="4" w:space="0" w:color="auto"/>
              <w:bottom w:val="single" w:sz="4" w:space="0" w:color="auto"/>
              <w:right w:val="single" w:sz="4" w:space="0" w:color="auto"/>
            </w:tcBorders>
          </w:tcPr>
          <w:p w:rsidR="005967D2" w:rsidRPr="009E31E4" w:rsidRDefault="005967D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5967D2" w:rsidRPr="009E31E4" w:rsidTr="009504DA">
        <w:trPr>
          <w:trHeight w:val="159"/>
        </w:trPr>
        <w:tc>
          <w:tcPr>
            <w:tcW w:w="7939" w:type="dxa"/>
            <w:gridSpan w:val="7"/>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5967D2" w:rsidRPr="009E31E4" w:rsidRDefault="004172F6" w:rsidP="00E95D7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r w:rsidR="00E95D76">
              <w:rPr>
                <w:rFonts w:ascii="Times New Roman" w:eastAsia="Times New Roman" w:hAnsi="Times New Roman" w:cs="Times New Roman"/>
                <w:b/>
                <w:sz w:val="20"/>
                <w:szCs w:val="20"/>
                <w:lang w:eastAsia="ru-RU"/>
              </w:rPr>
              <w:t>892</w:t>
            </w:r>
            <w:r>
              <w:rPr>
                <w:rFonts w:ascii="Times New Roman" w:eastAsia="Times New Roman" w:hAnsi="Times New Roman" w:cs="Times New Roman"/>
                <w:b/>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5967D2" w:rsidRPr="009E31E4" w:rsidRDefault="00E95D76"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34092,5</w:t>
            </w:r>
          </w:p>
        </w:tc>
        <w:tc>
          <w:tcPr>
            <w:tcW w:w="1842" w:type="dxa"/>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p>
        </w:tc>
      </w:tr>
      <w:tr w:rsidR="005967D2" w:rsidRPr="009E31E4" w:rsidTr="009504DA">
        <w:trPr>
          <w:trHeight w:val="70"/>
        </w:trPr>
        <w:tc>
          <w:tcPr>
            <w:tcW w:w="7939" w:type="dxa"/>
            <w:gridSpan w:val="7"/>
            <w:tcBorders>
              <w:top w:val="single" w:sz="4" w:space="0" w:color="auto"/>
              <w:left w:val="single" w:sz="4" w:space="0" w:color="auto"/>
              <w:bottom w:val="single" w:sz="4" w:space="0" w:color="auto"/>
              <w:right w:val="single" w:sz="4" w:space="0" w:color="auto"/>
            </w:tcBorders>
          </w:tcPr>
          <w:p w:rsidR="005967D2" w:rsidRPr="009E31E4" w:rsidRDefault="005967D2" w:rsidP="009504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5967D2" w:rsidRPr="009E31E4" w:rsidRDefault="004172F6" w:rsidP="00E95D7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r w:rsidR="00E95D76">
              <w:rPr>
                <w:rFonts w:ascii="Times New Roman" w:eastAsia="Times New Roman" w:hAnsi="Times New Roman" w:cs="Times New Roman"/>
                <w:b/>
                <w:sz w:val="20"/>
                <w:szCs w:val="20"/>
                <w:lang w:eastAsia="ru-RU"/>
              </w:rPr>
              <w:t>892</w:t>
            </w:r>
            <w:r>
              <w:rPr>
                <w:rFonts w:ascii="Times New Roman" w:eastAsia="Times New Roman" w:hAnsi="Times New Roman" w:cs="Times New Roman"/>
                <w:b/>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noWrap/>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rsidR="005967D2" w:rsidRPr="009E31E4" w:rsidRDefault="005967D2" w:rsidP="009504DA">
            <w:pPr>
              <w:spacing w:after="0" w:line="240" w:lineRule="auto"/>
              <w:jc w:val="center"/>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600</w:t>
            </w:r>
            <w:r w:rsidRPr="009E31E4">
              <w:rPr>
                <w:rFonts w:ascii="Times New Roman" w:eastAsia="Times New Roman" w:hAnsi="Times New Roman" w:cs="Times New Roman"/>
                <w:b/>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5967D2" w:rsidRPr="009E31E4" w:rsidRDefault="00E95D76" w:rsidP="009504D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34092</w:t>
            </w:r>
            <w:r w:rsidR="004172F6">
              <w:rPr>
                <w:rFonts w:ascii="Times New Roman" w:eastAsia="Times New Roman" w:hAnsi="Times New Roman" w:cs="Times New Roman"/>
                <w:b/>
                <w:sz w:val="20"/>
                <w:szCs w:val="20"/>
                <w:lang w:eastAsia="ru-RU"/>
              </w:rPr>
              <w:t>,5</w:t>
            </w:r>
          </w:p>
        </w:tc>
        <w:tc>
          <w:tcPr>
            <w:tcW w:w="1842" w:type="dxa"/>
            <w:tcBorders>
              <w:top w:val="single" w:sz="4" w:space="0" w:color="auto"/>
              <w:left w:val="nil"/>
              <w:bottom w:val="single" w:sz="4" w:space="0" w:color="auto"/>
              <w:right w:val="single" w:sz="4" w:space="0" w:color="auto"/>
            </w:tcBorders>
          </w:tcPr>
          <w:p w:rsidR="005967D2" w:rsidRPr="009E31E4" w:rsidRDefault="005967D2" w:rsidP="009504DA">
            <w:pPr>
              <w:spacing w:after="0" w:line="240" w:lineRule="auto"/>
              <w:ind w:left="46" w:hanging="46"/>
              <w:jc w:val="center"/>
              <w:rPr>
                <w:rFonts w:ascii="Times New Roman" w:eastAsia="Times New Roman" w:hAnsi="Times New Roman" w:cs="Times New Roman"/>
                <w:b/>
                <w:sz w:val="20"/>
                <w:szCs w:val="20"/>
                <w:lang w:eastAsia="ru-RU"/>
              </w:rPr>
            </w:pPr>
          </w:p>
        </w:tc>
      </w:tr>
    </w:tbl>
    <w:p w:rsidR="00E402E8" w:rsidRPr="004772D1" w:rsidRDefault="00E402E8">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sectPr w:rsidR="00E402E8" w:rsidRPr="004772D1" w:rsidSect="005D4383">
      <w:headerReference w:type="default" r:id="rId44"/>
      <w:pgSz w:w="16838" w:h="11906" w:orient="landscape"/>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6FC" w:rsidRDefault="009106FC">
      <w:pPr>
        <w:spacing w:after="0" w:line="240" w:lineRule="auto"/>
      </w:pPr>
      <w:r>
        <w:separator/>
      </w:r>
    </w:p>
  </w:endnote>
  <w:endnote w:type="continuationSeparator" w:id="0">
    <w:p w:rsidR="009106FC" w:rsidRDefault="0091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6FC" w:rsidRDefault="009106FC">
      <w:pPr>
        <w:spacing w:after="0" w:line="240" w:lineRule="auto"/>
      </w:pPr>
      <w:r>
        <w:separator/>
      </w:r>
    </w:p>
  </w:footnote>
  <w:footnote w:type="continuationSeparator" w:id="0">
    <w:p w:rsidR="009106FC" w:rsidRDefault="00910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23" w:rsidRDefault="0097172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23" w:rsidRDefault="0097172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23" w:rsidRDefault="0097172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23" w:rsidRDefault="0097172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23" w:rsidRDefault="0097172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15:restartNumberingAfterBreak="0">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15:restartNumberingAfterBreak="0">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832BEE"/>
    <w:multiLevelType w:val="hybridMultilevel"/>
    <w:tmpl w:val="0F94DE6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15:restartNumberingAfterBreak="0">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15:restartNumberingAfterBreak="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15:restartNumberingAfterBreak="0">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A70"/>
    <w:rsid w:val="00001C54"/>
    <w:rsid w:val="000044C9"/>
    <w:rsid w:val="00005766"/>
    <w:rsid w:val="00006892"/>
    <w:rsid w:val="00006C7F"/>
    <w:rsid w:val="00007F08"/>
    <w:rsid w:val="000105D1"/>
    <w:rsid w:val="00016F01"/>
    <w:rsid w:val="00017F9F"/>
    <w:rsid w:val="00020455"/>
    <w:rsid w:val="00020BCA"/>
    <w:rsid w:val="00020C50"/>
    <w:rsid w:val="00022F4C"/>
    <w:rsid w:val="00023366"/>
    <w:rsid w:val="00024498"/>
    <w:rsid w:val="000247AF"/>
    <w:rsid w:val="0002510A"/>
    <w:rsid w:val="0002787F"/>
    <w:rsid w:val="00032A7E"/>
    <w:rsid w:val="0003392B"/>
    <w:rsid w:val="00034A25"/>
    <w:rsid w:val="000367DB"/>
    <w:rsid w:val="0003788F"/>
    <w:rsid w:val="00040741"/>
    <w:rsid w:val="00041BF9"/>
    <w:rsid w:val="00043526"/>
    <w:rsid w:val="000435B0"/>
    <w:rsid w:val="00043C49"/>
    <w:rsid w:val="000458F9"/>
    <w:rsid w:val="00045E0D"/>
    <w:rsid w:val="0004680E"/>
    <w:rsid w:val="0005510C"/>
    <w:rsid w:val="0006116A"/>
    <w:rsid w:val="00062F59"/>
    <w:rsid w:val="00066FE3"/>
    <w:rsid w:val="000713D8"/>
    <w:rsid w:val="000717C1"/>
    <w:rsid w:val="00073ECC"/>
    <w:rsid w:val="0007481F"/>
    <w:rsid w:val="0007537A"/>
    <w:rsid w:val="0007565D"/>
    <w:rsid w:val="00095858"/>
    <w:rsid w:val="00095E44"/>
    <w:rsid w:val="0009603F"/>
    <w:rsid w:val="000A03E3"/>
    <w:rsid w:val="000A335C"/>
    <w:rsid w:val="000A4EDB"/>
    <w:rsid w:val="000A52A5"/>
    <w:rsid w:val="000A6594"/>
    <w:rsid w:val="000A72E1"/>
    <w:rsid w:val="000B0C77"/>
    <w:rsid w:val="000B10F5"/>
    <w:rsid w:val="000B4A78"/>
    <w:rsid w:val="000B647D"/>
    <w:rsid w:val="000B707C"/>
    <w:rsid w:val="000C05C0"/>
    <w:rsid w:val="000C4CF2"/>
    <w:rsid w:val="000C568D"/>
    <w:rsid w:val="000C5F8B"/>
    <w:rsid w:val="000D05F3"/>
    <w:rsid w:val="000D2BA1"/>
    <w:rsid w:val="000D310B"/>
    <w:rsid w:val="000E303E"/>
    <w:rsid w:val="000E35CD"/>
    <w:rsid w:val="000E57F2"/>
    <w:rsid w:val="000E6C2C"/>
    <w:rsid w:val="000F0400"/>
    <w:rsid w:val="000F0439"/>
    <w:rsid w:val="001023E7"/>
    <w:rsid w:val="001074BE"/>
    <w:rsid w:val="001128DF"/>
    <w:rsid w:val="00115BE3"/>
    <w:rsid w:val="001179F3"/>
    <w:rsid w:val="00117A98"/>
    <w:rsid w:val="00117EA3"/>
    <w:rsid w:val="00120CE6"/>
    <w:rsid w:val="00120DE1"/>
    <w:rsid w:val="001210EF"/>
    <w:rsid w:val="0012140F"/>
    <w:rsid w:val="00121D84"/>
    <w:rsid w:val="00123CB4"/>
    <w:rsid w:val="001241C1"/>
    <w:rsid w:val="00125399"/>
    <w:rsid w:val="00130DAC"/>
    <w:rsid w:val="00133787"/>
    <w:rsid w:val="0014262A"/>
    <w:rsid w:val="001445BC"/>
    <w:rsid w:val="00145479"/>
    <w:rsid w:val="001457EB"/>
    <w:rsid w:val="00145C8F"/>
    <w:rsid w:val="00145CCF"/>
    <w:rsid w:val="00146E91"/>
    <w:rsid w:val="00147FF7"/>
    <w:rsid w:val="00151D1B"/>
    <w:rsid w:val="001522E7"/>
    <w:rsid w:val="001531E3"/>
    <w:rsid w:val="001540B3"/>
    <w:rsid w:val="0015769B"/>
    <w:rsid w:val="0015787D"/>
    <w:rsid w:val="001607ED"/>
    <w:rsid w:val="00162C0F"/>
    <w:rsid w:val="00165CD7"/>
    <w:rsid w:val="001660AB"/>
    <w:rsid w:val="00166664"/>
    <w:rsid w:val="00167E4F"/>
    <w:rsid w:val="00180897"/>
    <w:rsid w:val="00183CB2"/>
    <w:rsid w:val="0018404B"/>
    <w:rsid w:val="00186BF7"/>
    <w:rsid w:val="00193765"/>
    <w:rsid w:val="001937A0"/>
    <w:rsid w:val="00194A2A"/>
    <w:rsid w:val="00196DCD"/>
    <w:rsid w:val="001A524E"/>
    <w:rsid w:val="001A7E39"/>
    <w:rsid w:val="001B429B"/>
    <w:rsid w:val="001B4DF7"/>
    <w:rsid w:val="001B720E"/>
    <w:rsid w:val="001C30F4"/>
    <w:rsid w:val="001C30FF"/>
    <w:rsid w:val="001C3172"/>
    <w:rsid w:val="001C3BD5"/>
    <w:rsid w:val="001C6182"/>
    <w:rsid w:val="001C673F"/>
    <w:rsid w:val="001C75DB"/>
    <w:rsid w:val="001D2CE9"/>
    <w:rsid w:val="001D4599"/>
    <w:rsid w:val="001D4794"/>
    <w:rsid w:val="001E406D"/>
    <w:rsid w:val="001E47F5"/>
    <w:rsid w:val="001F0F29"/>
    <w:rsid w:val="001F639A"/>
    <w:rsid w:val="001F6670"/>
    <w:rsid w:val="0020043B"/>
    <w:rsid w:val="002028EF"/>
    <w:rsid w:val="00204C6C"/>
    <w:rsid w:val="00205503"/>
    <w:rsid w:val="00205B62"/>
    <w:rsid w:val="00207849"/>
    <w:rsid w:val="00213548"/>
    <w:rsid w:val="00216431"/>
    <w:rsid w:val="00217264"/>
    <w:rsid w:val="0022062A"/>
    <w:rsid w:val="00221AF1"/>
    <w:rsid w:val="00222053"/>
    <w:rsid w:val="002225A0"/>
    <w:rsid w:val="00222D04"/>
    <w:rsid w:val="00224032"/>
    <w:rsid w:val="00224910"/>
    <w:rsid w:val="00227309"/>
    <w:rsid w:val="002333B9"/>
    <w:rsid w:val="00234AA7"/>
    <w:rsid w:val="00234FBF"/>
    <w:rsid w:val="0024000B"/>
    <w:rsid w:val="00244EA2"/>
    <w:rsid w:val="00245AA9"/>
    <w:rsid w:val="002538CD"/>
    <w:rsid w:val="0025517E"/>
    <w:rsid w:val="00256712"/>
    <w:rsid w:val="00257B37"/>
    <w:rsid w:val="0026118F"/>
    <w:rsid w:val="00261EDD"/>
    <w:rsid w:val="002638E4"/>
    <w:rsid w:val="002639FA"/>
    <w:rsid w:val="00263F42"/>
    <w:rsid w:val="00265B97"/>
    <w:rsid w:val="00267DC1"/>
    <w:rsid w:val="0027160D"/>
    <w:rsid w:val="00271815"/>
    <w:rsid w:val="00271BD3"/>
    <w:rsid w:val="0027277C"/>
    <w:rsid w:val="002743AD"/>
    <w:rsid w:val="00276163"/>
    <w:rsid w:val="00276624"/>
    <w:rsid w:val="00277490"/>
    <w:rsid w:val="0028215F"/>
    <w:rsid w:val="00284EC8"/>
    <w:rsid w:val="002855D1"/>
    <w:rsid w:val="00286C98"/>
    <w:rsid w:val="00290092"/>
    <w:rsid w:val="00291037"/>
    <w:rsid w:val="0029299E"/>
    <w:rsid w:val="002929B1"/>
    <w:rsid w:val="00293348"/>
    <w:rsid w:val="002933EA"/>
    <w:rsid w:val="00296099"/>
    <w:rsid w:val="002970FD"/>
    <w:rsid w:val="00297E52"/>
    <w:rsid w:val="00297F93"/>
    <w:rsid w:val="002A05C3"/>
    <w:rsid w:val="002A0E56"/>
    <w:rsid w:val="002A3A6B"/>
    <w:rsid w:val="002A6E41"/>
    <w:rsid w:val="002B0848"/>
    <w:rsid w:val="002B42D0"/>
    <w:rsid w:val="002B5FD0"/>
    <w:rsid w:val="002B7633"/>
    <w:rsid w:val="002C1BAE"/>
    <w:rsid w:val="002C5CDB"/>
    <w:rsid w:val="002C769E"/>
    <w:rsid w:val="002C77E5"/>
    <w:rsid w:val="002D2137"/>
    <w:rsid w:val="002D622F"/>
    <w:rsid w:val="002D6808"/>
    <w:rsid w:val="002E0518"/>
    <w:rsid w:val="002E0AB1"/>
    <w:rsid w:val="002E21CE"/>
    <w:rsid w:val="002E401A"/>
    <w:rsid w:val="002F67FD"/>
    <w:rsid w:val="003028E8"/>
    <w:rsid w:val="00303F66"/>
    <w:rsid w:val="00305E2B"/>
    <w:rsid w:val="003116BB"/>
    <w:rsid w:val="00312B33"/>
    <w:rsid w:val="00314DC0"/>
    <w:rsid w:val="00316D7C"/>
    <w:rsid w:val="00317718"/>
    <w:rsid w:val="00320210"/>
    <w:rsid w:val="00321CFC"/>
    <w:rsid w:val="00322174"/>
    <w:rsid w:val="00323295"/>
    <w:rsid w:val="003251CD"/>
    <w:rsid w:val="00325411"/>
    <w:rsid w:val="003260FA"/>
    <w:rsid w:val="00330CC8"/>
    <w:rsid w:val="00331890"/>
    <w:rsid w:val="00333024"/>
    <w:rsid w:val="00335A1C"/>
    <w:rsid w:val="00337B97"/>
    <w:rsid w:val="00340530"/>
    <w:rsid w:val="0034061C"/>
    <w:rsid w:val="00340A41"/>
    <w:rsid w:val="003417C8"/>
    <w:rsid w:val="00342375"/>
    <w:rsid w:val="00342A10"/>
    <w:rsid w:val="00347F4A"/>
    <w:rsid w:val="00355179"/>
    <w:rsid w:val="00360919"/>
    <w:rsid w:val="00362F46"/>
    <w:rsid w:val="003717A8"/>
    <w:rsid w:val="0037219E"/>
    <w:rsid w:val="00373BE0"/>
    <w:rsid w:val="003744E7"/>
    <w:rsid w:val="00381E5F"/>
    <w:rsid w:val="00384155"/>
    <w:rsid w:val="00386034"/>
    <w:rsid w:val="003873F4"/>
    <w:rsid w:val="003945A9"/>
    <w:rsid w:val="003949A9"/>
    <w:rsid w:val="003A01AE"/>
    <w:rsid w:val="003A1C01"/>
    <w:rsid w:val="003B2E52"/>
    <w:rsid w:val="003B4BD7"/>
    <w:rsid w:val="003C4DB4"/>
    <w:rsid w:val="003C5D82"/>
    <w:rsid w:val="003C6464"/>
    <w:rsid w:val="003C7709"/>
    <w:rsid w:val="003C7D4B"/>
    <w:rsid w:val="003D2FEA"/>
    <w:rsid w:val="003D676F"/>
    <w:rsid w:val="003E12D9"/>
    <w:rsid w:val="003E2796"/>
    <w:rsid w:val="003E2A18"/>
    <w:rsid w:val="003E2B99"/>
    <w:rsid w:val="003E3677"/>
    <w:rsid w:val="003E407E"/>
    <w:rsid w:val="003E651B"/>
    <w:rsid w:val="003F0182"/>
    <w:rsid w:val="003F5DC7"/>
    <w:rsid w:val="003F70E0"/>
    <w:rsid w:val="003F77C6"/>
    <w:rsid w:val="00402ABC"/>
    <w:rsid w:val="0040329C"/>
    <w:rsid w:val="00410FCB"/>
    <w:rsid w:val="00413503"/>
    <w:rsid w:val="004136C2"/>
    <w:rsid w:val="0041492E"/>
    <w:rsid w:val="00414C6D"/>
    <w:rsid w:val="004172F6"/>
    <w:rsid w:val="00417368"/>
    <w:rsid w:val="00423729"/>
    <w:rsid w:val="00423A8E"/>
    <w:rsid w:val="004247F4"/>
    <w:rsid w:val="00430E7D"/>
    <w:rsid w:val="00430EBA"/>
    <w:rsid w:val="004311D4"/>
    <w:rsid w:val="0043451D"/>
    <w:rsid w:val="004345A5"/>
    <w:rsid w:val="00434DF2"/>
    <w:rsid w:val="004351BF"/>
    <w:rsid w:val="004365DC"/>
    <w:rsid w:val="00440677"/>
    <w:rsid w:val="0044180E"/>
    <w:rsid w:val="00443D36"/>
    <w:rsid w:val="00444519"/>
    <w:rsid w:val="00446731"/>
    <w:rsid w:val="004474A5"/>
    <w:rsid w:val="00450D64"/>
    <w:rsid w:val="004534A5"/>
    <w:rsid w:val="00453F75"/>
    <w:rsid w:val="00456929"/>
    <w:rsid w:val="00462B0C"/>
    <w:rsid w:val="00465A3E"/>
    <w:rsid w:val="00470B33"/>
    <w:rsid w:val="00470D26"/>
    <w:rsid w:val="00475159"/>
    <w:rsid w:val="0047530C"/>
    <w:rsid w:val="004772D1"/>
    <w:rsid w:val="0048149F"/>
    <w:rsid w:val="00481A54"/>
    <w:rsid w:val="004845F2"/>
    <w:rsid w:val="00484622"/>
    <w:rsid w:val="004849D3"/>
    <w:rsid w:val="00484D0B"/>
    <w:rsid w:val="00486A52"/>
    <w:rsid w:val="00487190"/>
    <w:rsid w:val="0049169C"/>
    <w:rsid w:val="004921AF"/>
    <w:rsid w:val="00493F9F"/>
    <w:rsid w:val="0049554A"/>
    <w:rsid w:val="004975E3"/>
    <w:rsid w:val="004A4C90"/>
    <w:rsid w:val="004A5D2E"/>
    <w:rsid w:val="004A66F4"/>
    <w:rsid w:val="004A7CDA"/>
    <w:rsid w:val="004B0B32"/>
    <w:rsid w:val="004B14E0"/>
    <w:rsid w:val="004B2515"/>
    <w:rsid w:val="004B2566"/>
    <w:rsid w:val="004B2BEA"/>
    <w:rsid w:val="004B512C"/>
    <w:rsid w:val="004C02E4"/>
    <w:rsid w:val="004C343E"/>
    <w:rsid w:val="004D3AAB"/>
    <w:rsid w:val="004D7A5C"/>
    <w:rsid w:val="004E1223"/>
    <w:rsid w:val="004F148D"/>
    <w:rsid w:val="004F2100"/>
    <w:rsid w:val="004F5E1C"/>
    <w:rsid w:val="004F6DEE"/>
    <w:rsid w:val="004F7F67"/>
    <w:rsid w:val="0050212D"/>
    <w:rsid w:val="00503061"/>
    <w:rsid w:val="00503330"/>
    <w:rsid w:val="00503A20"/>
    <w:rsid w:val="00504002"/>
    <w:rsid w:val="00506873"/>
    <w:rsid w:val="00507461"/>
    <w:rsid w:val="00510621"/>
    <w:rsid w:val="00510BFE"/>
    <w:rsid w:val="00510D85"/>
    <w:rsid w:val="005212FE"/>
    <w:rsid w:val="005213FC"/>
    <w:rsid w:val="0052447F"/>
    <w:rsid w:val="00530104"/>
    <w:rsid w:val="005306B3"/>
    <w:rsid w:val="005338EF"/>
    <w:rsid w:val="00533D1D"/>
    <w:rsid w:val="00534C3F"/>
    <w:rsid w:val="0053705A"/>
    <w:rsid w:val="00540FEF"/>
    <w:rsid w:val="00541756"/>
    <w:rsid w:val="005423E4"/>
    <w:rsid w:val="00544943"/>
    <w:rsid w:val="00545295"/>
    <w:rsid w:val="00550504"/>
    <w:rsid w:val="00550A2F"/>
    <w:rsid w:val="00553088"/>
    <w:rsid w:val="00555CDE"/>
    <w:rsid w:val="005576A0"/>
    <w:rsid w:val="00563027"/>
    <w:rsid w:val="005703B5"/>
    <w:rsid w:val="0057156C"/>
    <w:rsid w:val="005744DC"/>
    <w:rsid w:val="005810D6"/>
    <w:rsid w:val="005810FB"/>
    <w:rsid w:val="005826BD"/>
    <w:rsid w:val="0058287B"/>
    <w:rsid w:val="00582EFF"/>
    <w:rsid w:val="00585463"/>
    <w:rsid w:val="00585C7E"/>
    <w:rsid w:val="00586566"/>
    <w:rsid w:val="00586C18"/>
    <w:rsid w:val="00587DEA"/>
    <w:rsid w:val="005924D2"/>
    <w:rsid w:val="005924FD"/>
    <w:rsid w:val="00594803"/>
    <w:rsid w:val="00595B22"/>
    <w:rsid w:val="005967D2"/>
    <w:rsid w:val="005A29DF"/>
    <w:rsid w:val="005A3148"/>
    <w:rsid w:val="005A4E7A"/>
    <w:rsid w:val="005A64EA"/>
    <w:rsid w:val="005A7074"/>
    <w:rsid w:val="005A776E"/>
    <w:rsid w:val="005B34BE"/>
    <w:rsid w:val="005B3A05"/>
    <w:rsid w:val="005B3E0B"/>
    <w:rsid w:val="005B5055"/>
    <w:rsid w:val="005B546F"/>
    <w:rsid w:val="005B5C53"/>
    <w:rsid w:val="005B6422"/>
    <w:rsid w:val="005B7739"/>
    <w:rsid w:val="005C00C5"/>
    <w:rsid w:val="005C2AEB"/>
    <w:rsid w:val="005C4C4E"/>
    <w:rsid w:val="005C5605"/>
    <w:rsid w:val="005C6FC5"/>
    <w:rsid w:val="005D03BB"/>
    <w:rsid w:val="005D1055"/>
    <w:rsid w:val="005D1FE9"/>
    <w:rsid w:val="005D22AE"/>
    <w:rsid w:val="005D23A6"/>
    <w:rsid w:val="005D2487"/>
    <w:rsid w:val="005D4383"/>
    <w:rsid w:val="005D561F"/>
    <w:rsid w:val="005D62D2"/>
    <w:rsid w:val="005D75E0"/>
    <w:rsid w:val="005E11CD"/>
    <w:rsid w:val="005E2B64"/>
    <w:rsid w:val="005E4C39"/>
    <w:rsid w:val="005E653C"/>
    <w:rsid w:val="005E6A53"/>
    <w:rsid w:val="005E7FB2"/>
    <w:rsid w:val="006003E6"/>
    <w:rsid w:val="00604B0D"/>
    <w:rsid w:val="00607631"/>
    <w:rsid w:val="00611503"/>
    <w:rsid w:val="00615153"/>
    <w:rsid w:val="0062540D"/>
    <w:rsid w:val="00625B80"/>
    <w:rsid w:val="00627082"/>
    <w:rsid w:val="00631ACE"/>
    <w:rsid w:val="00634E9D"/>
    <w:rsid w:val="006353E5"/>
    <w:rsid w:val="006378AC"/>
    <w:rsid w:val="006401D1"/>
    <w:rsid w:val="00646704"/>
    <w:rsid w:val="0064735D"/>
    <w:rsid w:val="0065088C"/>
    <w:rsid w:val="00651C27"/>
    <w:rsid w:val="00655AD1"/>
    <w:rsid w:val="00655BEF"/>
    <w:rsid w:val="006561CB"/>
    <w:rsid w:val="00657A68"/>
    <w:rsid w:val="00660E0E"/>
    <w:rsid w:val="006624DD"/>
    <w:rsid w:val="0066277A"/>
    <w:rsid w:val="00664418"/>
    <w:rsid w:val="0066441D"/>
    <w:rsid w:val="00664CDC"/>
    <w:rsid w:val="00666726"/>
    <w:rsid w:val="00670286"/>
    <w:rsid w:val="00670F94"/>
    <w:rsid w:val="00671179"/>
    <w:rsid w:val="00671A6B"/>
    <w:rsid w:val="00672F3E"/>
    <w:rsid w:val="00673D9E"/>
    <w:rsid w:val="006766DA"/>
    <w:rsid w:val="006812B7"/>
    <w:rsid w:val="006828F0"/>
    <w:rsid w:val="006849E6"/>
    <w:rsid w:val="00691B57"/>
    <w:rsid w:val="0069376A"/>
    <w:rsid w:val="006948EE"/>
    <w:rsid w:val="00695789"/>
    <w:rsid w:val="006A0F7E"/>
    <w:rsid w:val="006A1998"/>
    <w:rsid w:val="006A1A12"/>
    <w:rsid w:val="006A403F"/>
    <w:rsid w:val="006A625A"/>
    <w:rsid w:val="006B2657"/>
    <w:rsid w:val="006B6194"/>
    <w:rsid w:val="006C311E"/>
    <w:rsid w:val="006C59D2"/>
    <w:rsid w:val="006C6FA2"/>
    <w:rsid w:val="006D2EDF"/>
    <w:rsid w:val="006D3487"/>
    <w:rsid w:val="006E2700"/>
    <w:rsid w:val="006E6D68"/>
    <w:rsid w:val="006E7880"/>
    <w:rsid w:val="006F0044"/>
    <w:rsid w:val="006F12E6"/>
    <w:rsid w:val="006F19A6"/>
    <w:rsid w:val="006F3DE3"/>
    <w:rsid w:val="006F71EE"/>
    <w:rsid w:val="0070041A"/>
    <w:rsid w:val="007019CB"/>
    <w:rsid w:val="00701B3D"/>
    <w:rsid w:val="00702EF6"/>
    <w:rsid w:val="00702FD6"/>
    <w:rsid w:val="00706CCB"/>
    <w:rsid w:val="00710D47"/>
    <w:rsid w:val="0071174A"/>
    <w:rsid w:val="00711979"/>
    <w:rsid w:val="007128A8"/>
    <w:rsid w:val="00715514"/>
    <w:rsid w:val="00717DF7"/>
    <w:rsid w:val="0072012F"/>
    <w:rsid w:val="0072115B"/>
    <w:rsid w:val="00723826"/>
    <w:rsid w:val="00723DE5"/>
    <w:rsid w:val="0072629B"/>
    <w:rsid w:val="00726D78"/>
    <w:rsid w:val="00730854"/>
    <w:rsid w:val="00731CE8"/>
    <w:rsid w:val="00734711"/>
    <w:rsid w:val="00736E37"/>
    <w:rsid w:val="007376E8"/>
    <w:rsid w:val="00741D8D"/>
    <w:rsid w:val="0074337B"/>
    <w:rsid w:val="007444CF"/>
    <w:rsid w:val="00745009"/>
    <w:rsid w:val="00746131"/>
    <w:rsid w:val="00746C3C"/>
    <w:rsid w:val="00752127"/>
    <w:rsid w:val="00763203"/>
    <w:rsid w:val="007632DF"/>
    <w:rsid w:val="00763A89"/>
    <w:rsid w:val="00764F9F"/>
    <w:rsid w:val="0076646D"/>
    <w:rsid w:val="00770DE7"/>
    <w:rsid w:val="00774DE2"/>
    <w:rsid w:val="0078143C"/>
    <w:rsid w:val="0078218F"/>
    <w:rsid w:val="00783E2A"/>
    <w:rsid w:val="00784911"/>
    <w:rsid w:val="00784D53"/>
    <w:rsid w:val="0078519D"/>
    <w:rsid w:val="00785C9C"/>
    <w:rsid w:val="00787B77"/>
    <w:rsid w:val="00792FC5"/>
    <w:rsid w:val="00794CF2"/>
    <w:rsid w:val="00796B21"/>
    <w:rsid w:val="007971AA"/>
    <w:rsid w:val="007A136B"/>
    <w:rsid w:val="007A356E"/>
    <w:rsid w:val="007C042C"/>
    <w:rsid w:val="007C0BEE"/>
    <w:rsid w:val="007C442A"/>
    <w:rsid w:val="007C467A"/>
    <w:rsid w:val="007C5A2E"/>
    <w:rsid w:val="007C7B73"/>
    <w:rsid w:val="007D325E"/>
    <w:rsid w:val="007D50AF"/>
    <w:rsid w:val="007E3162"/>
    <w:rsid w:val="007E3824"/>
    <w:rsid w:val="007F02EB"/>
    <w:rsid w:val="007F1162"/>
    <w:rsid w:val="007F24F9"/>
    <w:rsid w:val="007F3F66"/>
    <w:rsid w:val="007F6D4B"/>
    <w:rsid w:val="00804D43"/>
    <w:rsid w:val="00805BDE"/>
    <w:rsid w:val="00806AC7"/>
    <w:rsid w:val="00810A51"/>
    <w:rsid w:val="00812928"/>
    <w:rsid w:val="008149E0"/>
    <w:rsid w:val="00816C76"/>
    <w:rsid w:val="00816E92"/>
    <w:rsid w:val="00820BC7"/>
    <w:rsid w:val="00822B5B"/>
    <w:rsid w:val="00825880"/>
    <w:rsid w:val="00826444"/>
    <w:rsid w:val="0083442F"/>
    <w:rsid w:val="00835407"/>
    <w:rsid w:val="00841A55"/>
    <w:rsid w:val="00843F4B"/>
    <w:rsid w:val="00844E99"/>
    <w:rsid w:val="00844F84"/>
    <w:rsid w:val="0084531A"/>
    <w:rsid w:val="00847324"/>
    <w:rsid w:val="00857E37"/>
    <w:rsid w:val="0086283E"/>
    <w:rsid w:val="0086484E"/>
    <w:rsid w:val="0087044E"/>
    <w:rsid w:val="0087137D"/>
    <w:rsid w:val="00872579"/>
    <w:rsid w:val="00876C34"/>
    <w:rsid w:val="00876C74"/>
    <w:rsid w:val="00877A87"/>
    <w:rsid w:val="00881DC4"/>
    <w:rsid w:val="00881E49"/>
    <w:rsid w:val="008837DC"/>
    <w:rsid w:val="008844A5"/>
    <w:rsid w:val="00885E5F"/>
    <w:rsid w:val="008867F9"/>
    <w:rsid w:val="00886BDE"/>
    <w:rsid w:val="00886D4D"/>
    <w:rsid w:val="00890F0A"/>
    <w:rsid w:val="00891887"/>
    <w:rsid w:val="008926F9"/>
    <w:rsid w:val="00894466"/>
    <w:rsid w:val="00897D6C"/>
    <w:rsid w:val="008A01A0"/>
    <w:rsid w:val="008A772B"/>
    <w:rsid w:val="008A7F77"/>
    <w:rsid w:val="008B02B5"/>
    <w:rsid w:val="008B26B8"/>
    <w:rsid w:val="008B5309"/>
    <w:rsid w:val="008B53D2"/>
    <w:rsid w:val="008B6409"/>
    <w:rsid w:val="008B7AFE"/>
    <w:rsid w:val="008B7E43"/>
    <w:rsid w:val="008C180B"/>
    <w:rsid w:val="008D39F3"/>
    <w:rsid w:val="008D5CC5"/>
    <w:rsid w:val="008E0C45"/>
    <w:rsid w:val="008E3541"/>
    <w:rsid w:val="008E3FF0"/>
    <w:rsid w:val="008E495F"/>
    <w:rsid w:val="008E5C97"/>
    <w:rsid w:val="008E7A81"/>
    <w:rsid w:val="008F0CEE"/>
    <w:rsid w:val="008F20CC"/>
    <w:rsid w:val="008F407A"/>
    <w:rsid w:val="008F5AD5"/>
    <w:rsid w:val="008F6F5A"/>
    <w:rsid w:val="008F7CF4"/>
    <w:rsid w:val="0090156A"/>
    <w:rsid w:val="00901F55"/>
    <w:rsid w:val="009033C1"/>
    <w:rsid w:val="009106FC"/>
    <w:rsid w:val="00912A55"/>
    <w:rsid w:val="00913CC3"/>
    <w:rsid w:val="0091692E"/>
    <w:rsid w:val="00917A67"/>
    <w:rsid w:val="00920C93"/>
    <w:rsid w:val="00921422"/>
    <w:rsid w:val="00931AAB"/>
    <w:rsid w:val="00931BE8"/>
    <w:rsid w:val="009338EA"/>
    <w:rsid w:val="00934772"/>
    <w:rsid w:val="00936ADC"/>
    <w:rsid w:val="00941294"/>
    <w:rsid w:val="009443CE"/>
    <w:rsid w:val="009459B3"/>
    <w:rsid w:val="009474C8"/>
    <w:rsid w:val="009504DA"/>
    <w:rsid w:val="009508EA"/>
    <w:rsid w:val="00961A41"/>
    <w:rsid w:val="00971723"/>
    <w:rsid w:val="009724E4"/>
    <w:rsid w:val="009726A3"/>
    <w:rsid w:val="00973A7C"/>
    <w:rsid w:val="00974600"/>
    <w:rsid w:val="00975486"/>
    <w:rsid w:val="009777F0"/>
    <w:rsid w:val="00981C96"/>
    <w:rsid w:val="0098674B"/>
    <w:rsid w:val="009874F9"/>
    <w:rsid w:val="0099015E"/>
    <w:rsid w:val="00992983"/>
    <w:rsid w:val="0099388F"/>
    <w:rsid w:val="009952E4"/>
    <w:rsid w:val="0099656E"/>
    <w:rsid w:val="009972B5"/>
    <w:rsid w:val="009A0BC8"/>
    <w:rsid w:val="009A3203"/>
    <w:rsid w:val="009B12E0"/>
    <w:rsid w:val="009B435E"/>
    <w:rsid w:val="009B56D2"/>
    <w:rsid w:val="009C2413"/>
    <w:rsid w:val="009C2B45"/>
    <w:rsid w:val="009D0EE5"/>
    <w:rsid w:val="009D170C"/>
    <w:rsid w:val="009D4451"/>
    <w:rsid w:val="009D56B9"/>
    <w:rsid w:val="009D7761"/>
    <w:rsid w:val="009E050B"/>
    <w:rsid w:val="009E2F04"/>
    <w:rsid w:val="009E31E4"/>
    <w:rsid w:val="009E3DB1"/>
    <w:rsid w:val="009E6265"/>
    <w:rsid w:val="009E7CF7"/>
    <w:rsid w:val="009F1AAB"/>
    <w:rsid w:val="009F3399"/>
    <w:rsid w:val="009F51A6"/>
    <w:rsid w:val="009F65E8"/>
    <w:rsid w:val="009F7F0D"/>
    <w:rsid w:val="00A00D80"/>
    <w:rsid w:val="00A0161D"/>
    <w:rsid w:val="00A065F8"/>
    <w:rsid w:val="00A07883"/>
    <w:rsid w:val="00A108EA"/>
    <w:rsid w:val="00A11AF6"/>
    <w:rsid w:val="00A14DC9"/>
    <w:rsid w:val="00A158F1"/>
    <w:rsid w:val="00A17D6E"/>
    <w:rsid w:val="00A2020C"/>
    <w:rsid w:val="00A21562"/>
    <w:rsid w:val="00A2457A"/>
    <w:rsid w:val="00A24847"/>
    <w:rsid w:val="00A24BB9"/>
    <w:rsid w:val="00A26107"/>
    <w:rsid w:val="00A276B9"/>
    <w:rsid w:val="00A306D9"/>
    <w:rsid w:val="00A31A2C"/>
    <w:rsid w:val="00A31EBF"/>
    <w:rsid w:val="00A34731"/>
    <w:rsid w:val="00A34ED6"/>
    <w:rsid w:val="00A35420"/>
    <w:rsid w:val="00A35DF1"/>
    <w:rsid w:val="00A3745F"/>
    <w:rsid w:val="00A410A9"/>
    <w:rsid w:val="00A42455"/>
    <w:rsid w:val="00A44A5F"/>
    <w:rsid w:val="00A450BD"/>
    <w:rsid w:val="00A45C51"/>
    <w:rsid w:val="00A51A14"/>
    <w:rsid w:val="00A51EA8"/>
    <w:rsid w:val="00A574BC"/>
    <w:rsid w:val="00A61C75"/>
    <w:rsid w:val="00A63D6C"/>
    <w:rsid w:val="00A6699B"/>
    <w:rsid w:val="00A70A49"/>
    <w:rsid w:val="00A72E75"/>
    <w:rsid w:val="00A7391E"/>
    <w:rsid w:val="00A82224"/>
    <w:rsid w:val="00A843B8"/>
    <w:rsid w:val="00A847E7"/>
    <w:rsid w:val="00A84CE0"/>
    <w:rsid w:val="00A9199B"/>
    <w:rsid w:val="00A97174"/>
    <w:rsid w:val="00A97182"/>
    <w:rsid w:val="00AA0CF0"/>
    <w:rsid w:val="00AA2BC4"/>
    <w:rsid w:val="00AA532B"/>
    <w:rsid w:val="00AA6D85"/>
    <w:rsid w:val="00AB19AD"/>
    <w:rsid w:val="00AB2387"/>
    <w:rsid w:val="00AB25A2"/>
    <w:rsid w:val="00AB5011"/>
    <w:rsid w:val="00AB652D"/>
    <w:rsid w:val="00AC2203"/>
    <w:rsid w:val="00AC4A74"/>
    <w:rsid w:val="00AC4E3B"/>
    <w:rsid w:val="00AC64E3"/>
    <w:rsid w:val="00AC7F98"/>
    <w:rsid w:val="00AD1830"/>
    <w:rsid w:val="00AD3AF0"/>
    <w:rsid w:val="00AD4520"/>
    <w:rsid w:val="00AE2154"/>
    <w:rsid w:val="00AE2F8C"/>
    <w:rsid w:val="00AE512F"/>
    <w:rsid w:val="00AF455C"/>
    <w:rsid w:val="00AF4841"/>
    <w:rsid w:val="00AF4BED"/>
    <w:rsid w:val="00AF6EC2"/>
    <w:rsid w:val="00B006C3"/>
    <w:rsid w:val="00B045E7"/>
    <w:rsid w:val="00B112A7"/>
    <w:rsid w:val="00B14BC6"/>
    <w:rsid w:val="00B15B3E"/>
    <w:rsid w:val="00B23D13"/>
    <w:rsid w:val="00B267E9"/>
    <w:rsid w:val="00B3009F"/>
    <w:rsid w:val="00B30D1F"/>
    <w:rsid w:val="00B30E5B"/>
    <w:rsid w:val="00B30F8E"/>
    <w:rsid w:val="00B316E2"/>
    <w:rsid w:val="00B371FB"/>
    <w:rsid w:val="00B43EBE"/>
    <w:rsid w:val="00B45A42"/>
    <w:rsid w:val="00B45B37"/>
    <w:rsid w:val="00B4788B"/>
    <w:rsid w:val="00B52674"/>
    <w:rsid w:val="00B5446B"/>
    <w:rsid w:val="00B555A6"/>
    <w:rsid w:val="00B57C65"/>
    <w:rsid w:val="00B57CFD"/>
    <w:rsid w:val="00B600D4"/>
    <w:rsid w:val="00B60E86"/>
    <w:rsid w:val="00B612BA"/>
    <w:rsid w:val="00B63937"/>
    <w:rsid w:val="00B65BE3"/>
    <w:rsid w:val="00B70EEE"/>
    <w:rsid w:val="00B72589"/>
    <w:rsid w:val="00B72AA4"/>
    <w:rsid w:val="00B73F45"/>
    <w:rsid w:val="00B75AE1"/>
    <w:rsid w:val="00B83B5E"/>
    <w:rsid w:val="00B90762"/>
    <w:rsid w:val="00B95C00"/>
    <w:rsid w:val="00B973FE"/>
    <w:rsid w:val="00BA26AC"/>
    <w:rsid w:val="00BA2B5C"/>
    <w:rsid w:val="00BA4237"/>
    <w:rsid w:val="00BA797C"/>
    <w:rsid w:val="00BB06E0"/>
    <w:rsid w:val="00BB4052"/>
    <w:rsid w:val="00BB5B2B"/>
    <w:rsid w:val="00BC109F"/>
    <w:rsid w:val="00BD22C3"/>
    <w:rsid w:val="00BD2563"/>
    <w:rsid w:val="00BE1C01"/>
    <w:rsid w:val="00BE1F4D"/>
    <w:rsid w:val="00BE49F1"/>
    <w:rsid w:val="00BE534E"/>
    <w:rsid w:val="00BE560A"/>
    <w:rsid w:val="00BE5FFD"/>
    <w:rsid w:val="00BE6CDA"/>
    <w:rsid w:val="00BF1653"/>
    <w:rsid w:val="00BF20F8"/>
    <w:rsid w:val="00BF4D5A"/>
    <w:rsid w:val="00C03E35"/>
    <w:rsid w:val="00C05D8F"/>
    <w:rsid w:val="00C13FE9"/>
    <w:rsid w:val="00C1712E"/>
    <w:rsid w:val="00C17A92"/>
    <w:rsid w:val="00C259A4"/>
    <w:rsid w:val="00C26832"/>
    <w:rsid w:val="00C271AE"/>
    <w:rsid w:val="00C279A0"/>
    <w:rsid w:val="00C31C25"/>
    <w:rsid w:val="00C34AFB"/>
    <w:rsid w:val="00C362D7"/>
    <w:rsid w:val="00C417CB"/>
    <w:rsid w:val="00C41C85"/>
    <w:rsid w:val="00C423E9"/>
    <w:rsid w:val="00C43771"/>
    <w:rsid w:val="00C44092"/>
    <w:rsid w:val="00C4523D"/>
    <w:rsid w:val="00C53371"/>
    <w:rsid w:val="00C5496D"/>
    <w:rsid w:val="00C54F81"/>
    <w:rsid w:val="00C57B9A"/>
    <w:rsid w:val="00C6304E"/>
    <w:rsid w:val="00C63E04"/>
    <w:rsid w:val="00C743D7"/>
    <w:rsid w:val="00C76FBE"/>
    <w:rsid w:val="00C83D7E"/>
    <w:rsid w:val="00C86E63"/>
    <w:rsid w:val="00C93665"/>
    <w:rsid w:val="00C94169"/>
    <w:rsid w:val="00C964FE"/>
    <w:rsid w:val="00C974AD"/>
    <w:rsid w:val="00C974C9"/>
    <w:rsid w:val="00CA302A"/>
    <w:rsid w:val="00CA5DDB"/>
    <w:rsid w:val="00CA688D"/>
    <w:rsid w:val="00CA7969"/>
    <w:rsid w:val="00CA7BA4"/>
    <w:rsid w:val="00CB2B43"/>
    <w:rsid w:val="00CB5F5D"/>
    <w:rsid w:val="00CB6E88"/>
    <w:rsid w:val="00CB74EB"/>
    <w:rsid w:val="00CC33C1"/>
    <w:rsid w:val="00CC51F8"/>
    <w:rsid w:val="00CC5995"/>
    <w:rsid w:val="00CC5E1B"/>
    <w:rsid w:val="00CC61AE"/>
    <w:rsid w:val="00CC6603"/>
    <w:rsid w:val="00CC7049"/>
    <w:rsid w:val="00CC7454"/>
    <w:rsid w:val="00CD3801"/>
    <w:rsid w:val="00CE1E9E"/>
    <w:rsid w:val="00CE3D83"/>
    <w:rsid w:val="00CE50CA"/>
    <w:rsid w:val="00CE5691"/>
    <w:rsid w:val="00CE69F6"/>
    <w:rsid w:val="00CE7BD5"/>
    <w:rsid w:val="00CF3192"/>
    <w:rsid w:val="00CF6D38"/>
    <w:rsid w:val="00CF6DB9"/>
    <w:rsid w:val="00D0439A"/>
    <w:rsid w:val="00D12868"/>
    <w:rsid w:val="00D14128"/>
    <w:rsid w:val="00D1606D"/>
    <w:rsid w:val="00D17516"/>
    <w:rsid w:val="00D23E3E"/>
    <w:rsid w:val="00D25B44"/>
    <w:rsid w:val="00D2615B"/>
    <w:rsid w:val="00D265EB"/>
    <w:rsid w:val="00D31385"/>
    <w:rsid w:val="00D35B6A"/>
    <w:rsid w:val="00D40C57"/>
    <w:rsid w:val="00D45899"/>
    <w:rsid w:val="00D45DAB"/>
    <w:rsid w:val="00D462D2"/>
    <w:rsid w:val="00D505FB"/>
    <w:rsid w:val="00D52FDE"/>
    <w:rsid w:val="00D55EA5"/>
    <w:rsid w:val="00D6185B"/>
    <w:rsid w:val="00D62436"/>
    <w:rsid w:val="00D63BB6"/>
    <w:rsid w:val="00D65B21"/>
    <w:rsid w:val="00D67631"/>
    <w:rsid w:val="00D82B8C"/>
    <w:rsid w:val="00D8372C"/>
    <w:rsid w:val="00D83F39"/>
    <w:rsid w:val="00D84DB1"/>
    <w:rsid w:val="00D8599E"/>
    <w:rsid w:val="00D91429"/>
    <w:rsid w:val="00D92C40"/>
    <w:rsid w:val="00D935E8"/>
    <w:rsid w:val="00D936E0"/>
    <w:rsid w:val="00D96EFA"/>
    <w:rsid w:val="00D977FE"/>
    <w:rsid w:val="00DA00D2"/>
    <w:rsid w:val="00DA11A1"/>
    <w:rsid w:val="00DA12C2"/>
    <w:rsid w:val="00DA18F9"/>
    <w:rsid w:val="00DA27FC"/>
    <w:rsid w:val="00DA5441"/>
    <w:rsid w:val="00DA7850"/>
    <w:rsid w:val="00DB0229"/>
    <w:rsid w:val="00DB17FB"/>
    <w:rsid w:val="00DB3A02"/>
    <w:rsid w:val="00DB5614"/>
    <w:rsid w:val="00DB5ABD"/>
    <w:rsid w:val="00DB6BB3"/>
    <w:rsid w:val="00DC0460"/>
    <w:rsid w:val="00DC3447"/>
    <w:rsid w:val="00DC4007"/>
    <w:rsid w:val="00DC4445"/>
    <w:rsid w:val="00DD1DCC"/>
    <w:rsid w:val="00DD3BF6"/>
    <w:rsid w:val="00DD4509"/>
    <w:rsid w:val="00DD574D"/>
    <w:rsid w:val="00DE1FD6"/>
    <w:rsid w:val="00DE3A2E"/>
    <w:rsid w:val="00DE5084"/>
    <w:rsid w:val="00DE50D3"/>
    <w:rsid w:val="00DF1707"/>
    <w:rsid w:val="00DF1CC7"/>
    <w:rsid w:val="00DF2B52"/>
    <w:rsid w:val="00DF3474"/>
    <w:rsid w:val="00DF3651"/>
    <w:rsid w:val="00DF58A9"/>
    <w:rsid w:val="00DF72CF"/>
    <w:rsid w:val="00E0137F"/>
    <w:rsid w:val="00E03CFF"/>
    <w:rsid w:val="00E04665"/>
    <w:rsid w:val="00E203AE"/>
    <w:rsid w:val="00E2751F"/>
    <w:rsid w:val="00E402E8"/>
    <w:rsid w:val="00E427B8"/>
    <w:rsid w:val="00E52AA2"/>
    <w:rsid w:val="00E55263"/>
    <w:rsid w:val="00E56643"/>
    <w:rsid w:val="00E57AF4"/>
    <w:rsid w:val="00E64249"/>
    <w:rsid w:val="00E67D33"/>
    <w:rsid w:val="00E7073A"/>
    <w:rsid w:val="00E7598F"/>
    <w:rsid w:val="00E807CE"/>
    <w:rsid w:val="00E815F5"/>
    <w:rsid w:val="00E81DA2"/>
    <w:rsid w:val="00E824C7"/>
    <w:rsid w:val="00E8299C"/>
    <w:rsid w:val="00E85C3D"/>
    <w:rsid w:val="00E8613F"/>
    <w:rsid w:val="00E86293"/>
    <w:rsid w:val="00E8698B"/>
    <w:rsid w:val="00E873E5"/>
    <w:rsid w:val="00E87C3C"/>
    <w:rsid w:val="00E90F01"/>
    <w:rsid w:val="00E91C80"/>
    <w:rsid w:val="00E95D76"/>
    <w:rsid w:val="00E96AEB"/>
    <w:rsid w:val="00E96B68"/>
    <w:rsid w:val="00EA0F42"/>
    <w:rsid w:val="00EA1258"/>
    <w:rsid w:val="00EA143B"/>
    <w:rsid w:val="00EA2997"/>
    <w:rsid w:val="00EA3D08"/>
    <w:rsid w:val="00EA431E"/>
    <w:rsid w:val="00EA7264"/>
    <w:rsid w:val="00EB36C0"/>
    <w:rsid w:val="00EB428B"/>
    <w:rsid w:val="00EB585E"/>
    <w:rsid w:val="00EB6D0B"/>
    <w:rsid w:val="00EC3353"/>
    <w:rsid w:val="00EC500F"/>
    <w:rsid w:val="00EC75B4"/>
    <w:rsid w:val="00EC78DD"/>
    <w:rsid w:val="00ED235E"/>
    <w:rsid w:val="00ED23C0"/>
    <w:rsid w:val="00ED2550"/>
    <w:rsid w:val="00ED429A"/>
    <w:rsid w:val="00ED61A6"/>
    <w:rsid w:val="00EE1B3E"/>
    <w:rsid w:val="00EE3444"/>
    <w:rsid w:val="00EE475F"/>
    <w:rsid w:val="00EE5F07"/>
    <w:rsid w:val="00EE71D5"/>
    <w:rsid w:val="00EF16D9"/>
    <w:rsid w:val="00EF4F56"/>
    <w:rsid w:val="00F02CD5"/>
    <w:rsid w:val="00F0305A"/>
    <w:rsid w:val="00F039A5"/>
    <w:rsid w:val="00F0605A"/>
    <w:rsid w:val="00F065BE"/>
    <w:rsid w:val="00F11141"/>
    <w:rsid w:val="00F11F1F"/>
    <w:rsid w:val="00F15313"/>
    <w:rsid w:val="00F16325"/>
    <w:rsid w:val="00F16737"/>
    <w:rsid w:val="00F206A0"/>
    <w:rsid w:val="00F240C3"/>
    <w:rsid w:val="00F24B78"/>
    <w:rsid w:val="00F3024F"/>
    <w:rsid w:val="00F31F76"/>
    <w:rsid w:val="00F337BA"/>
    <w:rsid w:val="00F36F21"/>
    <w:rsid w:val="00F433AA"/>
    <w:rsid w:val="00F44468"/>
    <w:rsid w:val="00F47334"/>
    <w:rsid w:val="00F47B1A"/>
    <w:rsid w:val="00F50A56"/>
    <w:rsid w:val="00F54B12"/>
    <w:rsid w:val="00F612C1"/>
    <w:rsid w:val="00F638ED"/>
    <w:rsid w:val="00F6515D"/>
    <w:rsid w:val="00F67170"/>
    <w:rsid w:val="00F677BB"/>
    <w:rsid w:val="00F708E3"/>
    <w:rsid w:val="00F72754"/>
    <w:rsid w:val="00F740F3"/>
    <w:rsid w:val="00F74937"/>
    <w:rsid w:val="00F74DFF"/>
    <w:rsid w:val="00F76103"/>
    <w:rsid w:val="00F77ACB"/>
    <w:rsid w:val="00F83D70"/>
    <w:rsid w:val="00F83F24"/>
    <w:rsid w:val="00F90C11"/>
    <w:rsid w:val="00F943EA"/>
    <w:rsid w:val="00F95074"/>
    <w:rsid w:val="00F9699D"/>
    <w:rsid w:val="00F970E3"/>
    <w:rsid w:val="00FA08BF"/>
    <w:rsid w:val="00FA0D69"/>
    <w:rsid w:val="00FA49F0"/>
    <w:rsid w:val="00FB08E2"/>
    <w:rsid w:val="00FB184D"/>
    <w:rsid w:val="00FB19D1"/>
    <w:rsid w:val="00FB19F3"/>
    <w:rsid w:val="00FB7269"/>
    <w:rsid w:val="00FC18DC"/>
    <w:rsid w:val="00FC7CAB"/>
    <w:rsid w:val="00FC7F98"/>
    <w:rsid w:val="00FD1678"/>
    <w:rsid w:val="00FD1A35"/>
    <w:rsid w:val="00FD52E7"/>
    <w:rsid w:val="00FE34A3"/>
    <w:rsid w:val="00FE6FAD"/>
    <w:rsid w:val="00FE6FB6"/>
    <w:rsid w:val="00FF0BDB"/>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ABD53-24ED-4DC9-A220-186915D9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EFCB41E74636AC05DCCCD4F3F30946F9C2F8C0507EFB160138D74E17EA06A9F593A471A98AE60F97EAFD7C7CE0x4u4I" TargetMode="External"/><Relationship Id="rId26" Type="http://schemas.openxmlformats.org/officeDocument/2006/relationships/hyperlink" Target="file:///C:\Users\&#1050;&#1077;&#1085;&#1076;&#1102;&#1093;&#1086;&#1074;&#1072;%20&#1045;&#1045;\Downloads\211-&#1087;.doc" TargetMode="External"/><Relationship Id="rId39" Type="http://schemas.openxmlformats.org/officeDocument/2006/relationships/hyperlink" Target="consultantplus://offline/ref=EFCB41E74636AC05DCCCD4F3F30946F9C3FAC25179FC160138D74E17EA06A9F581A429A58AE2119EE0E82A2DA519FF3A2D540F5884D827F5xFuBI" TargetMode="External"/><Relationship Id="rId3" Type="http://schemas.openxmlformats.org/officeDocument/2006/relationships/styles" Target="styles.xml"/><Relationship Id="rId21" Type="http://schemas.openxmlformats.org/officeDocument/2006/relationships/hyperlink" Target="consultantplus://offline/ref=EFCB41E74636AC05DCCCD4F3F30946F9C3FAC25179FC160138D74E17EA06A9F593A471A98AE60F97EAFD7C7CE0x4u4I" TargetMode="External"/><Relationship Id="rId34" Type="http://schemas.openxmlformats.org/officeDocument/2006/relationships/hyperlink" Target="consultantplus://offline/ref=BE5A131722F8F548C197B571B0C5C93FB47BC3CFE09D2101D963F3D325JDq1D"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FCB41E74636AC05DCCCD4F3F30946F9C2F8C0507EFB160138D74E17EA06A9F593A471A98AE60F97EAFD7C7CE0x4u4I" TargetMode="External"/><Relationship Id="rId25" Type="http://schemas.openxmlformats.org/officeDocument/2006/relationships/hyperlink" Target="consultantplus://offline/ref=BE5A131722F8F548C197AB7CA6A99630B67999C2E39C2D5E843EF5847A813C523C2321BD8F62AF784F8BJDq4D" TargetMode="External"/><Relationship Id="rId33" Type="http://schemas.openxmlformats.org/officeDocument/2006/relationships/hyperlink" Target="consultantplus://offline/ref=BE5A131722F8F548C197B571B0C5C93FB47BC3CFE09D2101D963F3D325JDq1D" TargetMode="External"/><Relationship Id="rId38" Type="http://schemas.openxmlformats.org/officeDocument/2006/relationships/hyperlink" Target="consultantplus://offline/ref=EFCB41E74636AC05DCCCD4F3F30946F9C3FAC25179FC160138D74E17EA06A9F593A471A98AE60F97EAFD7C7CE0x4u4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FCB41E74636AC05DCCCD4F3F30946F9C2F8C65B7AFC160138D74E17EA06A9F581A429A58AE21290E9E82A2DA519FF3A2D540F5884D827F5xFuBI" TargetMode="External"/><Relationship Id="rId20" Type="http://schemas.openxmlformats.org/officeDocument/2006/relationships/hyperlink" Target="consultantplus://offline/ref=EFCB41E74636AC05DCCCD4F3F30946F9C2F8C0507EFB160138D74E17EA06A9F593A471A98AE60F97EAFD7C7CE0x4u4I" TargetMode="External"/><Relationship Id="rId29" Type="http://schemas.openxmlformats.org/officeDocument/2006/relationships/hyperlink" Target="file:///C:\Users\&#1050;&#1077;&#1085;&#1076;&#1102;&#1093;&#1086;&#1074;&#1072;%20&#1045;&#1045;\Downloads\211-&#1087;.doc" TargetMode="External"/><Relationship Id="rId41" Type="http://schemas.openxmlformats.org/officeDocument/2006/relationships/hyperlink" Target="consultantplus://offline/ref=BE5A131722F8F548C197AB7CA6A99630B67999C2E39C2D5E843EF5847A813C523C2321BD8F62AF784F8BJDq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0%B6%D1%83%D1%80" TargetMode="External"/><Relationship Id="rId24" Type="http://schemas.openxmlformats.org/officeDocument/2006/relationships/hyperlink" Target="consultantplus://offline/ref=EFCB41E74636AC05DCCCCAFEE56519F6C2F39C547BFB185F6C814840B556AFA0C1E42FF0C9A61C97EEE27B74E847A66B6D1F035A9EC426F6ED0ABB96x0u3I" TargetMode="External"/><Relationship Id="rId32" Type="http://schemas.openxmlformats.org/officeDocument/2006/relationships/hyperlink" Target="file:///C:\Users\&#1050;&#1077;&#1085;&#1076;&#1102;&#1093;&#1086;&#1074;&#1072;%20&#1045;&#1045;\Downloads\211-&#1087;.doc" TargetMode="External"/><Relationship Id="rId37" Type="http://schemas.openxmlformats.org/officeDocument/2006/relationships/hyperlink" Target="file:///C:\Users\&#1050;&#1077;&#1085;&#1076;&#1102;&#1093;&#1086;&#1074;&#1072;%20&#1045;&#1045;\Downloads\211-&#1087;.doc" TargetMode="External"/><Relationship Id="rId40" Type="http://schemas.openxmlformats.org/officeDocument/2006/relationships/hyperlink" Target="consultantplus://offline/ref=BE5A131722F8F548C197AB7CA6A99630B67999C2E39C2D5E843EF5847A813C523C2321BD8F62AF784F8BJDq4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FCB41E74636AC05DCCCD4F3F30946F9C3FAC25179FC160138D74E17EA06A9F593A471A98AE60F97EAFD7C7CE0x4u4I" TargetMode="External"/><Relationship Id="rId23" Type="http://schemas.openxmlformats.org/officeDocument/2006/relationships/hyperlink" Target="consultantplus://offline/ref=EFCB41E74636AC05DCCCCAFEE56519F6C2F39C547BFB185F6C814840B556AFA0C1E42FF0C9A61C97EEE27B74E847A66B6D1F035A9EC426F6ED0ABB96x0u3I" TargetMode="External"/><Relationship Id="rId28" Type="http://schemas.openxmlformats.org/officeDocument/2006/relationships/hyperlink" Target="file:///C:\Users\&#1050;&#1077;&#1085;&#1076;&#1102;&#1093;&#1086;&#1074;&#1072;%20&#1045;&#1045;\Downloads\211-&#1087;.doc" TargetMode="External"/><Relationship Id="rId36" Type="http://schemas.openxmlformats.org/officeDocument/2006/relationships/hyperlink" Target="consultantplus://offline/ref=BE5A131722F8F548C197B571B0C5C93FB47BC3CFE09D2101D963F3D325JDq1D" TargetMode="External"/><Relationship Id="rId10" Type="http://schemas.openxmlformats.org/officeDocument/2006/relationships/hyperlink" Target="consultantplus://offline/ref=2C83A9326E23FC76F253CBF75B56B78C28583EE5062E0323A294A57EB8c7M9I" TargetMode="External"/><Relationship Id="rId19" Type="http://schemas.openxmlformats.org/officeDocument/2006/relationships/hyperlink" Target="consultantplus://offline/ref=EFCB41E74636AC05DCCCD4F3F30946F9C3FAC25179FC160138D74E17EA06A9F581A429A58AE2119EE0E82A2DA519FF3A2D540F5884D827F5xFuBI" TargetMode="External"/><Relationship Id="rId31" Type="http://schemas.openxmlformats.org/officeDocument/2006/relationships/hyperlink" Target="file:///C:\Users\&#1050;&#1077;&#1085;&#1076;&#1102;&#1093;&#1086;&#1074;&#1072;%20&#1045;&#1045;\Downloads\211-&#1087;.doc"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EFBC51461516C34307329BC5D3431EDA729302ABF6807403D64DBD538768F5FEb4d8E" TargetMode="External"/><Relationship Id="rId14" Type="http://schemas.openxmlformats.org/officeDocument/2006/relationships/hyperlink" Target="consultantplus://offline/ref=EFCB41E74636AC05DCCCCAFEE56519F6C2F39C547BFB185F6C814840B556AFA0C1E42FF0C9A61C97EEE27B74E847A66B6D1F035A9EC426F6ED0ABB96x0u3I" TargetMode="External"/><Relationship Id="rId22" Type="http://schemas.openxmlformats.org/officeDocument/2006/relationships/hyperlink" Target="consultantplus://offline/ref=EFCB41E74636AC05DCCCD4F3F30946F9C3FAC25179FC160138D74E17EA06A9F581A429A58AE2119EE0E82A2DA519FF3A2D540F5884D827F5xFuBI" TargetMode="External"/><Relationship Id="rId27" Type="http://schemas.openxmlformats.org/officeDocument/2006/relationships/hyperlink" Target="consultantplus://offline/ref=BE5A131722F8F548C197B571B0C5C93FB47BC4CEE5992101D963F3D325D13A077C6327E8CC26A178J4qDD" TargetMode="External"/><Relationship Id="rId30" Type="http://schemas.openxmlformats.org/officeDocument/2006/relationships/hyperlink" Target="file:///C:\Users\&#1050;&#1077;&#1085;&#1076;&#1102;&#1093;&#1086;&#1074;&#1072;%20&#1045;&#1045;\Downloads\211-&#1087;.doc" TargetMode="External"/><Relationship Id="rId35" Type="http://schemas.openxmlformats.org/officeDocument/2006/relationships/hyperlink" Target="file:///C:\Users\&#1050;&#1077;&#1085;&#1076;&#1102;&#1093;&#1086;&#1074;&#1072;%20&#1045;&#1045;\Downloads\211-&#1087;.doc"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375F-C22F-402D-96F6-05352FC2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74</Pages>
  <Words>20777</Words>
  <Characters>118430</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Andronova</cp:lastModifiedBy>
  <cp:revision>830</cp:revision>
  <cp:lastPrinted>2020-07-08T03:28:00Z</cp:lastPrinted>
  <dcterms:created xsi:type="dcterms:W3CDTF">2019-12-25T03:41:00Z</dcterms:created>
  <dcterms:modified xsi:type="dcterms:W3CDTF">2020-07-08T03:29:00Z</dcterms:modified>
</cp:coreProperties>
</file>