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E66" w:rsidRPr="00A01553" w:rsidRDefault="004F5E66" w:rsidP="004F5E66">
      <w:pPr>
        <w:jc w:val="center"/>
      </w:pPr>
      <w:r w:rsidRPr="00A01553">
        <w:rPr>
          <w:noProof/>
          <w:lang w:eastAsia="ru-RU"/>
        </w:rPr>
        <w:drawing>
          <wp:inline distT="0" distB="0" distL="0" distR="0" wp14:anchorId="1DCC89C8" wp14:editId="4ACE6EBC">
            <wp:extent cx="561975" cy="679450"/>
            <wp:effectExtent l="19050" t="0" r="9525" b="0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E66" w:rsidRPr="00A01553" w:rsidRDefault="004F5E66" w:rsidP="004F5E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553">
        <w:rPr>
          <w:rFonts w:ascii="Times New Roman" w:hAnsi="Times New Roman" w:cs="Times New Roman"/>
          <w:b/>
          <w:sz w:val="28"/>
          <w:szCs w:val="28"/>
        </w:rPr>
        <w:t>АДМИНИСТРАЦИЯ УЖУРСКОГО РАЙОНА</w:t>
      </w:r>
    </w:p>
    <w:p w:rsidR="004F5E66" w:rsidRPr="00A01553" w:rsidRDefault="004F5E66" w:rsidP="004F5E66">
      <w:pPr>
        <w:jc w:val="center"/>
        <w:rPr>
          <w:rFonts w:ascii="Times New Roman" w:hAnsi="Times New Roman" w:cs="Times New Roman"/>
          <w:b/>
          <w:sz w:val="28"/>
        </w:rPr>
      </w:pPr>
      <w:r w:rsidRPr="00A01553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4F5E66" w:rsidRPr="00A01553" w:rsidRDefault="004F5E66" w:rsidP="004F5E66">
      <w:pPr>
        <w:rPr>
          <w:b/>
          <w:sz w:val="16"/>
          <w:szCs w:val="16"/>
        </w:rPr>
      </w:pPr>
    </w:p>
    <w:p w:rsidR="004F5E66" w:rsidRPr="00A01553" w:rsidRDefault="00E87303" w:rsidP="00E87303">
      <w:pPr>
        <w:ind w:firstLine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01553">
        <w:rPr>
          <w:rFonts w:ascii="Times New Roman" w:hAnsi="Times New Roman" w:cs="Times New Roman"/>
          <w:b/>
          <w:sz w:val="44"/>
          <w:szCs w:val="44"/>
        </w:rPr>
        <w:t xml:space="preserve">      </w:t>
      </w:r>
      <w:r w:rsidR="004F5E66" w:rsidRPr="00A01553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92444B" w:rsidRPr="00A01553" w:rsidRDefault="0092444B" w:rsidP="00392CD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7304"/>
        <w:gridCol w:w="826"/>
      </w:tblGrid>
      <w:tr w:rsidR="00A14BB3" w:rsidRPr="00A01553" w:rsidTr="00A14BB3">
        <w:tc>
          <w:tcPr>
            <w:tcW w:w="1440" w:type="dxa"/>
          </w:tcPr>
          <w:p w:rsidR="00A14BB3" w:rsidRPr="00A01553" w:rsidRDefault="00871D9A" w:rsidP="00871D9A">
            <w:pPr>
              <w:ind w:left="-142" w:right="-5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553">
              <w:rPr>
                <w:rFonts w:ascii="Times New Roman" w:hAnsi="Times New Roman" w:cs="Times New Roman"/>
                <w:sz w:val="28"/>
                <w:szCs w:val="28"/>
              </w:rPr>
              <w:t xml:space="preserve">  28</w:t>
            </w:r>
            <w:r w:rsidR="00A14BB3" w:rsidRPr="00A015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0155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A14BB3" w:rsidRPr="00A01553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5F439D" w:rsidRPr="00A0155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305" w:type="dxa"/>
          </w:tcPr>
          <w:p w:rsidR="00A14BB3" w:rsidRPr="00A01553" w:rsidRDefault="00A14BB3" w:rsidP="00A14BB3">
            <w:pPr>
              <w:ind w:left="2885" w:right="-26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1553">
              <w:rPr>
                <w:rFonts w:ascii="Times New Roman" w:hAnsi="Times New Roman" w:cs="Times New Roman"/>
                <w:sz w:val="28"/>
                <w:szCs w:val="28"/>
              </w:rPr>
              <w:t>г.Ужур</w:t>
            </w:r>
          </w:p>
        </w:tc>
        <w:tc>
          <w:tcPr>
            <w:tcW w:w="826" w:type="dxa"/>
          </w:tcPr>
          <w:p w:rsidR="00A14BB3" w:rsidRPr="00A01553" w:rsidRDefault="00A14BB3" w:rsidP="00253345">
            <w:pPr>
              <w:ind w:left="-97" w:right="-14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15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71D9A" w:rsidRPr="00A015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3345" w:rsidRPr="00A01553">
              <w:rPr>
                <w:rFonts w:ascii="Times New Roman" w:hAnsi="Times New Roman" w:cs="Times New Roman"/>
                <w:sz w:val="28"/>
                <w:szCs w:val="28"/>
              </w:rPr>
              <w:t>347</w:t>
            </w:r>
            <w:r w:rsidRPr="00A015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4F5E66" w:rsidRPr="00A01553" w:rsidRDefault="004F5E66" w:rsidP="004F5E66">
      <w:pPr>
        <w:tabs>
          <w:tab w:val="left" w:pos="3930"/>
        </w:tabs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F5E66" w:rsidRPr="00A01553" w:rsidRDefault="004F5E66" w:rsidP="00863A51">
      <w:pPr>
        <w:tabs>
          <w:tab w:val="left" w:pos="3930"/>
        </w:tabs>
        <w:autoSpaceDN w:val="0"/>
        <w:adjustRightInd w:val="0"/>
        <w:ind w:right="4110" w:firstLine="0"/>
        <w:rPr>
          <w:rFonts w:ascii="Times New Roman" w:hAnsi="Times New Roman" w:cs="Times New Roman"/>
          <w:sz w:val="28"/>
          <w:szCs w:val="28"/>
        </w:rPr>
      </w:pPr>
      <w:r w:rsidRPr="00A01553">
        <w:rPr>
          <w:rFonts w:ascii="Times New Roman" w:hAnsi="Times New Roman" w:cs="Times New Roman"/>
          <w:sz w:val="28"/>
          <w:szCs w:val="28"/>
        </w:rPr>
        <w:t>Об утверждении Положения об оплате</w:t>
      </w:r>
      <w:r w:rsidR="00E87303" w:rsidRPr="00A01553">
        <w:rPr>
          <w:rFonts w:ascii="Times New Roman" w:hAnsi="Times New Roman" w:cs="Times New Roman"/>
          <w:sz w:val="28"/>
          <w:szCs w:val="28"/>
        </w:rPr>
        <w:t xml:space="preserve"> </w:t>
      </w:r>
      <w:r w:rsidRPr="00A01553">
        <w:rPr>
          <w:rFonts w:ascii="Times New Roman" w:hAnsi="Times New Roman" w:cs="Times New Roman"/>
          <w:sz w:val="28"/>
          <w:szCs w:val="28"/>
        </w:rPr>
        <w:t xml:space="preserve">труда работников </w:t>
      </w:r>
      <w:r w:rsidR="00863A51" w:rsidRPr="00A01553">
        <w:rPr>
          <w:rFonts w:ascii="Times New Roman" w:hAnsi="Times New Roman" w:cs="Times New Roman"/>
          <w:sz w:val="28"/>
          <w:szCs w:val="28"/>
        </w:rPr>
        <w:t>М</w:t>
      </w:r>
      <w:r w:rsidRPr="00A01553">
        <w:rPr>
          <w:rFonts w:ascii="Times New Roman" w:hAnsi="Times New Roman" w:cs="Times New Roman"/>
          <w:sz w:val="28"/>
          <w:szCs w:val="28"/>
        </w:rPr>
        <w:t xml:space="preserve">униципального казенного учреждения «Межведомственная бухгалтерия </w:t>
      </w:r>
      <w:r w:rsidR="00030AC5" w:rsidRPr="00A01553">
        <w:rPr>
          <w:rFonts w:ascii="Times New Roman" w:hAnsi="Times New Roman" w:cs="Times New Roman"/>
          <w:sz w:val="28"/>
          <w:szCs w:val="28"/>
        </w:rPr>
        <w:t>Ужурского района»</w:t>
      </w:r>
    </w:p>
    <w:p w:rsidR="004F5E66" w:rsidRPr="00A01553" w:rsidRDefault="004F5E66" w:rsidP="00392CD2">
      <w:pPr>
        <w:tabs>
          <w:tab w:val="left" w:pos="3930"/>
        </w:tabs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F5E66" w:rsidRPr="00A01553" w:rsidRDefault="004F5E66" w:rsidP="00392CD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01553">
        <w:rPr>
          <w:rFonts w:ascii="Times New Roman" w:hAnsi="Times New Roman" w:cs="Times New Roman"/>
          <w:sz w:val="28"/>
          <w:szCs w:val="28"/>
        </w:rPr>
        <w:t>Руководствуясь Трудовым кодексом Российской Федерации, Федеральн</w:t>
      </w:r>
      <w:r w:rsidR="003F3662" w:rsidRPr="00A01553">
        <w:rPr>
          <w:rFonts w:ascii="Times New Roman" w:hAnsi="Times New Roman" w:cs="Times New Roman"/>
          <w:sz w:val="28"/>
          <w:szCs w:val="28"/>
        </w:rPr>
        <w:t>ым</w:t>
      </w:r>
      <w:r w:rsidRPr="00A0155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F3662" w:rsidRPr="00A01553">
        <w:rPr>
          <w:rFonts w:ascii="Times New Roman" w:hAnsi="Times New Roman" w:cs="Times New Roman"/>
          <w:sz w:val="28"/>
          <w:szCs w:val="28"/>
        </w:rPr>
        <w:t>ом</w:t>
      </w:r>
      <w:r w:rsidRPr="00A01553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Законом Красноярского края от 29.10.2009 № 9-3864 "О системах оплаты труда работников краевых государственных</w:t>
      </w:r>
      <w:r w:rsidR="000A2C5F" w:rsidRPr="00A01553">
        <w:rPr>
          <w:rFonts w:ascii="Times New Roman" w:hAnsi="Times New Roman" w:cs="Times New Roman"/>
          <w:sz w:val="28"/>
          <w:szCs w:val="28"/>
        </w:rPr>
        <w:t xml:space="preserve"> </w:t>
      </w:r>
      <w:r w:rsidRPr="00A01553">
        <w:rPr>
          <w:rFonts w:ascii="Times New Roman" w:hAnsi="Times New Roman" w:cs="Times New Roman"/>
          <w:sz w:val="28"/>
          <w:szCs w:val="28"/>
        </w:rPr>
        <w:t>учреждений", Решением Ужурского районного Совета депутатов Красноярского края от 18.09.2013 № 41-290р  «Об утверждении Положения об оплате труда работнико</w:t>
      </w:r>
      <w:r w:rsidR="00863A51" w:rsidRPr="00A01553">
        <w:rPr>
          <w:rFonts w:ascii="Times New Roman" w:hAnsi="Times New Roman" w:cs="Times New Roman"/>
          <w:sz w:val="28"/>
          <w:szCs w:val="28"/>
        </w:rPr>
        <w:t>в муниципальных учреждений»,</w:t>
      </w:r>
      <w:r w:rsidRPr="00A01553">
        <w:rPr>
          <w:rFonts w:ascii="Times New Roman" w:hAnsi="Times New Roman" w:cs="Times New Roman"/>
          <w:sz w:val="28"/>
          <w:szCs w:val="28"/>
        </w:rPr>
        <w:t xml:space="preserve"> статьей </w:t>
      </w:r>
      <w:r w:rsidR="006F5B1D" w:rsidRPr="00A01553">
        <w:rPr>
          <w:rFonts w:ascii="Times New Roman" w:hAnsi="Times New Roman" w:cs="Times New Roman"/>
          <w:sz w:val="28"/>
          <w:szCs w:val="28"/>
        </w:rPr>
        <w:t>19</w:t>
      </w:r>
      <w:r w:rsidRPr="00A01553">
        <w:rPr>
          <w:rFonts w:ascii="Times New Roman" w:hAnsi="Times New Roman" w:cs="Times New Roman"/>
          <w:sz w:val="28"/>
          <w:szCs w:val="28"/>
        </w:rPr>
        <w:t xml:space="preserve"> Устава Ужурского района Красноярского края, ПОСТАНОВЛЯЮ:</w:t>
      </w:r>
    </w:p>
    <w:p w:rsidR="004F5E66" w:rsidRPr="00A01553" w:rsidRDefault="004F5E66" w:rsidP="00392CD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01553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7" w:history="1">
        <w:r w:rsidR="003116C8" w:rsidRPr="00A01553">
          <w:rPr>
            <w:rFonts w:ascii="Times New Roman" w:hAnsi="Times New Roman" w:cs="Times New Roman"/>
            <w:sz w:val="28"/>
            <w:szCs w:val="28"/>
          </w:rPr>
          <w:t>П</w:t>
        </w:r>
        <w:r w:rsidRPr="00A01553">
          <w:rPr>
            <w:rFonts w:ascii="Times New Roman" w:hAnsi="Times New Roman" w:cs="Times New Roman"/>
            <w:sz w:val="28"/>
            <w:szCs w:val="28"/>
          </w:rPr>
          <w:t>оложение</w:t>
        </w:r>
      </w:hyperlink>
      <w:r w:rsidRPr="00A01553">
        <w:rPr>
          <w:rFonts w:ascii="Times New Roman" w:hAnsi="Times New Roman" w:cs="Times New Roman"/>
          <w:sz w:val="28"/>
          <w:szCs w:val="28"/>
        </w:rPr>
        <w:t xml:space="preserve"> об оплате труда работников </w:t>
      </w:r>
      <w:r w:rsidR="004903E2" w:rsidRPr="00A01553">
        <w:rPr>
          <w:rFonts w:ascii="Times New Roman" w:hAnsi="Times New Roman" w:cs="Times New Roman"/>
          <w:sz w:val="28"/>
          <w:szCs w:val="28"/>
        </w:rPr>
        <w:t>М</w:t>
      </w:r>
      <w:r w:rsidRPr="00A01553">
        <w:rPr>
          <w:rFonts w:ascii="Times New Roman" w:hAnsi="Times New Roman" w:cs="Times New Roman"/>
          <w:sz w:val="28"/>
          <w:szCs w:val="28"/>
        </w:rPr>
        <w:t>униципального казенного учреждения «Межведомственная бухгалтерия Ужурского района» согласно приложению.</w:t>
      </w:r>
    </w:p>
    <w:p w:rsidR="00537610" w:rsidRPr="00A01553" w:rsidRDefault="00537610" w:rsidP="00392CD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01553"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Ужурского района от </w:t>
      </w:r>
      <w:r w:rsidR="00CF6D32" w:rsidRPr="00A01553">
        <w:rPr>
          <w:rFonts w:ascii="Times New Roman" w:hAnsi="Times New Roman" w:cs="Times New Roman"/>
          <w:sz w:val="28"/>
          <w:szCs w:val="28"/>
        </w:rPr>
        <w:t xml:space="preserve">30.04.2019 </w:t>
      </w:r>
      <w:r w:rsidRPr="00A01553">
        <w:rPr>
          <w:rFonts w:ascii="Times New Roman" w:hAnsi="Times New Roman" w:cs="Times New Roman"/>
          <w:sz w:val="28"/>
          <w:szCs w:val="28"/>
        </w:rPr>
        <w:t xml:space="preserve">№ </w:t>
      </w:r>
      <w:r w:rsidR="00CF6D32" w:rsidRPr="00A01553">
        <w:rPr>
          <w:rFonts w:ascii="Times New Roman" w:hAnsi="Times New Roman" w:cs="Times New Roman"/>
          <w:sz w:val="28"/>
          <w:szCs w:val="28"/>
        </w:rPr>
        <w:t>278</w:t>
      </w:r>
      <w:r w:rsidRPr="00A01553">
        <w:rPr>
          <w:rFonts w:ascii="Times New Roman" w:hAnsi="Times New Roman" w:cs="Times New Roman"/>
          <w:sz w:val="28"/>
          <w:szCs w:val="28"/>
        </w:rPr>
        <w:t xml:space="preserve"> «Об утверждении Положения об оплате труда работников Муниципального казенного учреждения «Межведомственная бухгалтерия Ужурского района».</w:t>
      </w:r>
    </w:p>
    <w:p w:rsidR="004F5E66" w:rsidRPr="00A01553" w:rsidRDefault="00537610" w:rsidP="00392CD2">
      <w:pPr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01553">
        <w:rPr>
          <w:rFonts w:ascii="Times New Roman" w:hAnsi="Times New Roman" w:cs="Times New Roman"/>
          <w:sz w:val="28"/>
          <w:szCs w:val="28"/>
        </w:rPr>
        <w:t>3</w:t>
      </w:r>
      <w:r w:rsidR="004F5E66" w:rsidRPr="00A01553">
        <w:rPr>
          <w:rFonts w:ascii="Times New Roman" w:hAnsi="Times New Roman" w:cs="Times New Roman"/>
          <w:sz w:val="28"/>
          <w:szCs w:val="28"/>
        </w:rPr>
        <w:t>. Постановление вступает в силу в день, следующий за днем его официального опубликования в специальном выпуске районной газеты «Сибирский хлебороб»</w:t>
      </w:r>
      <w:r w:rsidR="000A2C5F" w:rsidRPr="00A01553">
        <w:rPr>
          <w:rFonts w:ascii="Times New Roman" w:hAnsi="Times New Roman" w:cs="Times New Roman"/>
          <w:sz w:val="28"/>
          <w:szCs w:val="28"/>
        </w:rPr>
        <w:t xml:space="preserve"> и применяется к правоотношениям</w:t>
      </w:r>
      <w:r w:rsidR="00E87303" w:rsidRPr="00A01553">
        <w:rPr>
          <w:rFonts w:ascii="Times New Roman" w:hAnsi="Times New Roman" w:cs="Times New Roman"/>
          <w:sz w:val="28"/>
          <w:szCs w:val="28"/>
        </w:rPr>
        <w:t>,</w:t>
      </w:r>
      <w:r w:rsidR="000A2C5F" w:rsidRPr="00A01553">
        <w:rPr>
          <w:rFonts w:ascii="Times New Roman" w:hAnsi="Times New Roman" w:cs="Times New Roman"/>
          <w:sz w:val="28"/>
          <w:szCs w:val="28"/>
        </w:rPr>
        <w:t xml:space="preserve"> возникшим </w:t>
      </w:r>
      <w:r w:rsidR="00D55399" w:rsidRPr="00A0155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A2C5F" w:rsidRPr="00A01553">
        <w:rPr>
          <w:rFonts w:ascii="Times New Roman" w:hAnsi="Times New Roman" w:cs="Times New Roman"/>
          <w:sz w:val="28"/>
          <w:szCs w:val="28"/>
        </w:rPr>
        <w:t xml:space="preserve">с </w:t>
      </w:r>
      <w:r w:rsidR="00A54F90" w:rsidRPr="00A01553">
        <w:rPr>
          <w:rFonts w:ascii="Times New Roman" w:hAnsi="Times New Roman" w:cs="Times New Roman"/>
          <w:sz w:val="28"/>
          <w:szCs w:val="28"/>
        </w:rPr>
        <w:t xml:space="preserve">01 </w:t>
      </w:r>
      <w:r w:rsidR="00496A96" w:rsidRPr="00A01553">
        <w:rPr>
          <w:rFonts w:ascii="Times New Roman" w:hAnsi="Times New Roman" w:cs="Times New Roman"/>
          <w:sz w:val="28"/>
          <w:szCs w:val="28"/>
        </w:rPr>
        <w:t>июня</w:t>
      </w:r>
      <w:r w:rsidR="000A2C5F" w:rsidRPr="00A01553">
        <w:rPr>
          <w:rFonts w:ascii="Times New Roman" w:hAnsi="Times New Roman" w:cs="Times New Roman"/>
          <w:sz w:val="28"/>
          <w:szCs w:val="28"/>
        </w:rPr>
        <w:t xml:space="preserve"> 20</w:t>
      </w:r>
      <w:r w:rsidR="00496A96" w:rsidRPr="00A01553">
        <w:rPr>
          <w:rFonts w:ascii="Times New Roman" w:hAnsi="Times New Roman" w:cs="Times New Roman"/>
          <w:sz w:val="28"/>
          <w:szCs w:val="28"/>
        </w:rPr>
        <w:t>20</w:t>
      </w:r>
      <w:r w:rsidR="000A2C5F" w:rsidRPr="00A01553">
        <w:rPr>
          <w:rFonts w:ascii="Times New Roman" w:hAnsi="Times New Roman" w:cs="Times New Roman"/>
          <w:sz w:val="28"/>
          <w:szCs w:val="28"/>
        </w:rPr>
        <w:t xml:space="preserve"> года</w:t>
      </w:r>
      <w:r w:rsidR="004F5E66" w:rsidRPr="00A01553">
        <w:rPr>
          <w:rFonts w:ascii="Times New Roman" w:hAnsi="Times New Roman" w:cs="Times New Roman"/>
          <w:sz w:val="28"/>
          <w:szCs w:val="28"/>
        </w:rPr>
        <w:t>.</w:t>
      </w:r>
    </w:p>
    <w:p w:rsidR="004F5E66" w:rsidRPr="00A01553" w:rsidRDefault="004F5E66" w:rsidP="004F5E66">
      <w:pPr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</w:p>
    <w:p w:rsidR="004F5E66" w:rsidRPr="00A01553" w:rsidRDefault="004F5E66" w:rsidP="004F5E66">
      <w:pPr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10"/>
        <w:gridCol w:w="1860"/>
      </w:tblGrid>
      <w:tr w:rsidR="00341D83" w:rsidRPr="00A01553" w:rsidTr="006D5F09">
        <w:tc>
          <w:tcPr>
            <w:tcW w:w="7710" w:type="dxa"/>
          </w:tcPr>
          <w:p w:rsidR="00341D83" w:rsidRPr="00A01553" w:rsidRDefault="00341D83" w:rsidP="004F5E66">
            <w:pPr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1553">
              <w:rPr>
                <w:rFonts w:ascii="Times New Roman" w:hAnsi="Times New Roman" w:cs="Times New Roman"/>
                <w:sz w:val="28"/>
                <w:szCs w:val="28"/>
              </w:rPr>
              <w:t>Глава  района</w:t>
            </w:r>
            <w:proofErr w:type="gramEnd"/>
          </w:p>
        </w:tc>
        <w:tc>
          <w:tcPr>
            <w:tcW w:w="1860" w:type="dxa"/>
          </w:tcPr>
          <w:p w:rsidR="00341D83" w:rsidRPr="00A01553" w:rsidRDefault="00341D83" w:rsidP="00341D83">
            <w:pPr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1553">
              <w:rPr>
                <w:rFonts w:ascii="Times New Roman" w:hAnsi="Times New Roman" w:cs="Times New Roman"/>
                <w:sz w:val="28"/>
                <w:szCs w:val="28"/>
              </w:rPr>
              <w:t>К.Н.Зарецкий</w:t>
            </w:r>
          </w:p>
        </w:tc>
      </w:tr>
      <w:tr w:rsidR="00891BF3" w:rsidRPr="00A01553" w:rsidTr="006D5F09">
        <w:tc>
          <w:tcPr>
            <w:tcW w:w="7710" w:type="dxa"/>
          </w:tcPr>
          <w:p w:rsidR="00891BF3" w:rsidRDefault="00891BF3" w:rsidP="004F5E66">
            <w:pPr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BF3" w:rsidRDefault="00891BF3" w:rsidP="004F5E66">
            <w:pPr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BF3" w:rsidRDefault="00891BF3" w:rsidP="004F5E66">
            <w:pPr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BF3" w:rsidRDefault="00891BF3" w:rsidP="004F5E66">
            <w:pPr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BF3" w:rsidRDefault="00891BF3" w:rsidP="004F5E66">
            <w:pPr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BF3" w:rsidRDefault="00891BF3" w:rsidP="004F5E66">
            <w:pPr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BF3" w:rsidRDefault="00891BF3" w:rsidP="004F5E66">
            <w:pPr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BF3" w:rsidRPr="00A01553" w:rsidRDefault="00891BF3" w:rsidP="004F5E66">
            <w:pPr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860" w:type="dxa"/>
          </w:tcPr>
          <w:p w:rsidR="00891BF3" w:rsidRPr="00A01553" w:rsidRDefault="00891BF3" w:rsidP="00341D83">
            <w:pPr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1BF3" w:rsidRPr="00A01553" w:rsidRDefault="00891BF3" w:rsidP="00891BF3">
      <w:pPr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4F5E66" w:rsidRPr="00A01553" w:rsidRDefault="004F5E66" w:rsidP="00392CD2">
      <w:pPr>
        <w:ind w:left="5670"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A01553">
        <w:rPr>
          <w:rFonts w:ascii="Times New Roman" w:hAnsi="Times New Roman" w:cs="Times New Roman"/>
          <w:bCs/>
          <w:sz w:val="28"/>
          <w:szCs w:val="28"/>
        </w:rPr>
        <w:t>Приложение к постановлению</w:t>
      </w:r>
    </w:p>
    <w:p w:rsidR="004F5E66" w:rsidRPr="00A01553" w:rsidRDefault="004F5E66" w:rsidP="00AE1379">
      <w:pPr>
        <w:ind w:left="5670"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A01553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AE1379" w:rsidRPr="00A01553">
        <w:rPr>
          <w:rFonts w:ascii="Times New Roman" w:hAnsi="Times New Roman" w:cs="Times New Roman"/>
          <w:bCs/>
          <w:sz w:val="28"/>
          <w:szCs w:val="28"/>
        </w:rPr>
        <w:t xml:space="preserve"> Ужурского </w:t>
      </w:r>
      <w:r w:rsidRPr="00A01553">
        <w:rPr>
          <w:rFonts w:ascii="Times New Roman" w:hAnsi="Times New Roman" w:cs="Times New Roman"/>
          <w:bCs/>
          <w:sz w:val="28"/>
          <w:szCs w:val="28"/>
        </w:rPr>
        <w:t>р</w:t>
      </w:r>
      <w:r w:rsidR="00AE1379" w:rsidRPr="00A01553">
        <w:rPr>
          <w:rFonts w:ascii="Times New Roman" w:hAnsi="Times New Roman" w:cs="Times New Roman"/>
          <w:bCs/>
          <w:sz w:val="28"/>
          <w:szCs w:val="28"/>
        </w:rPr>
        <w:t xml:space="preserve">айона </w:t>
      </w:r>
      <w:r w:rsidR="00392CD2" w:rsidRPr="00A01553">
        <w:rPr>
          <w:rFonts w:ascii="Times New Roman" w:hAnsi="Times New Roman" w:cs="Times New Roman"/>
          <w:bCs/>
          <w:sz w:val="28"/>
          <w:szCs w:val="28"/>
        </w:rPr>
        <w:t>от</w:t>
      </w:r>
      <w:r w:rsidR="00392CD2" w:rsidRPr="00A015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91BF3">
        <w:rPr>
          <w:rFonts w:ascii="Times New Roman" w:hAnsi="Times New Roman" w:cs="Times New Roman"/>
          <w:bCs/>
          <w:sz w:val="28"/>
          <w:szCs w:val="28"/>
        </w:rPr>
        <w:t>28</w:t>
      </w:r>
      <w:r w:rsidR="00B046C5" w:rsidRPr="00A01553">
        <w:rPr>
          <w:rFonts w:ascii="Times New Roman" w:hAnsi="Times New Roman" w:cs="Times New Roman"/>
          <w:bCs/>
          <w:sz w:val="28"/>
          <w:szCs w:val="28"/>
        </w:rPr>
        <w:t>.</w:t>
      </w:r>
      <w:r w:rsidR="00891BF3">
        <w:rPr>
          <w:rFonts w:ascii="Times New Roman" w:hAnsi="Times New Roman" w:cs="Times New Roman"/>
          <w:bCs/>
          <w:sz w:val="28"/>
          <w:szCs w:val="28"/>
        </w:rPr>
        <w:t>05</w:t>
      </w:r>
      <w:r w:rsidR="00B046C5" w:rsidRPr="00A01553">
        <w:rPr>
          <w:rFonts w:ascii="Times New Roman" w:hAnsi="Times New Roman" w:cs="Times New Roman"/>
          <w:bCs/>
          <w:sz w:val="28"/>
          <w:szCs w:val="28"/>
        </w:rPr>
        <w:t>.20</w:t>
      </w:r>
      <w:r w:rsidR="00496A96" w:rsidRPr="00A01553">
        <w:rPr>
          <w:rFonts w:ascii="Times New Roman" w:hAnsi="Times New Roman" w:cs="Times New Roman"/>
          <w:bCs/>
          <w:sz w:val="28"/>
          <w:szCs w:val="28"/>
        </w:rPr>
        <w:t>20</w:t>
      </w:r>
      <w:r w:rsidR="00392CD2" w:rsidRPr="00A015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1553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891BF3">
        <w:rPr>
          <w:rFonts w:ascii="Times New Roman" w:hAnsi="Times New Roman" w:cs="Times New Roman"/>
          <w:bCs/>
          <w:sz w:val="28"/>
          <w:szCs w:val="28"/>
        </w:rPr>
        <w:t xml:space="preserve"> 347</w:t>
      </w:r>
    </w:p>
    <w:p w:rsidR="004F5E66" w:rsidRPr="00A01553" w:rsidRDefault="004F5E66" w:rsidP="00DF2EDD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418E" w:rsidRPr="00A01553" w:rsidRDefault="0006078C" w:rsidP="00DF2EDD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1553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69418E" w:rsidRPr="00A01553" w:rsidRDefault="0069418E" w:rsidP="00DF2EDD">
      <w:pPr>
        <w:pStyle w:val="ConsPlusTitle"/>
        <w:widowControl/>
        <w:tabs>
          <w:tab w:val="left" w:pos="8789"/>
        </w:tabs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A01553">
        <w:rPr>
          <w:rFonts w:ascii="Times New Roman" w:hAnsi="Times New Roman" w:cs="Times New Roman"/>
          <w:bCs w:val="0"/>
          <w:sz w:val="28"/>
          <w:szCs w:val="28"/>
        </w:rPr>
        <w:t xml:space="preserve">об оплате труда работников </w:t>
      </w:r>
      <w:r w:rsidR="0006078C" w:rsidRPr="00A01553">
        <w:rPr>
          <w:rFonts w:ascii="Times New Roman" w:hAnsi="Times New Roman" w:cs="Times New Roman"/>
          <w:bCs w:val="0"/>
          <w:sz w:val="28"/>
          <w:szCs w:val="28"/>
        </w:rPr>
        <w:t>М</w:t>
      </w:r>
      <w:r w:rsidRPr="00A01553">
        <w:rPr>
          <w:rFonts w:ascii="Times New Roman" w:hAnsi="Times New Roman" w:cs="Times New Roman"/>
          <w:bCs w:val="0"/>
          <w:sz w:val="28"/>
          <w:szCs w:val="28"/>
        </w:rPr>
        <w:t xml:space="preserve">униципального </w:t>
      </w:r>
      <w:r w:rsidR="00DF2EDD" w:rsidRPr="00A01553">
        <w:rPr>
          <w:rFonts w:ascii="Times New Roman" w:hAnsi="Times New Roman" w:cs="Times New Roman"/>
          <w:bCs w:val="0"/>
          <w:sz w:val="28"/>
          <w:szCs w:val="28"/>
        </w:rPr>
        <w:t>казенного учреждения «</w:t>
      </w:r>
      <w:r w:rsidR="0006078C" w:rsidRPr="00A01553">
        <w:rPr>
          <w:rFonts w:ascii="Times New Roman" w:hAnsi="Times New Roman" w:cs="Times New Roman"/>
          <w:bCs w:val="0"/>
          <w:sz w:val="28"/>
          <w:szCs w:val="28"/>
        </w:rPr>
        <w:t>Межведомственная</w:t>
      </w:r>
      <w:r w:rsidR="00DF2EDD" w:rsidRPr="00A01553">
        <w:rPr>
          <w:rFonts w:ascii="Times New Roman" w:hAnsi="Times New Roman" w:cs="Times New Roman"/>
          <w:bCs w:val="0"/>
          <w:sz w:val="28"/>
          <w:szCs w:val="28"/>
        </w:rPr>
        <w:t xml:space="preserve"> бухгалтерия Ужурского района»</w:t>
      </w:r>
    </w:p>
    <w:p w:rsidR="00392CD2" w:rsidRPr="00A01553" w:rsidRDefault="00392CD2" w:rsidP="0069418E">
      <w:pPr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418E" w:rsidRPr="00A01553" w:rsidRDefault="0069418E" w:rsidP="0069418E">
      <w:pPr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553">
        <w:rPr>
          <w:rFonts w:ascii="Times New Roman" w:eastAsia="Times New Roman" w:hAnsi="Times New Roman" w:cs="Times New Roman"/>
          <w:b/>
          <w:sz w:val="28"/>
          <w:szCs w:val="28"/>
        </w:rPr>
        <w:t>I. Общие положения</w:t>
      </w:r>
    </w:p>
    <w:p w:rsidR="0069418E" w:rsidRPr="00A01553" w:rsidRDefault="0069418E" w:rsidP="0069418E">
      <w:pPr>
        <w:pStyle w:val="ConsPlusTitle"/>
        <w:widowControl/>
        <w:tabs>
          <w:tab w:val="left" w:pos="8789"/>
        </w:tabs>
        <w:ind w:firstLine="709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9418E" w:rsidRPr="00A01553" w:rsidRDefault="0069418E" w:rsidP="0068728C">
      <w:pPr>
        <w:rPr>
          <w:rFonts w:ascii="Times New Roman" w:hAnsi="Times New Roman"/>
          <w:sz w:val="28"/>
          <w:szCs w:val="28"/>
        </w:rPr>
      </w:pPr>
      <w:r w:rsidRPr="00A01553">
        <w:rPr>
          <w:rFonts w:ascii="Times New Roman" w:hAnsi="Times New Roman" w:cs="Times New Roman"/>
          <w:bCs/>
          <w:sz w:val="28"/>
          <w:szCs w:val="28"/>
        </w:rPr>
        <w:t>1.1. Настоящее</w:t>
      </w:r>
      <w:r w:rsidRPr="00A015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1553">
        <w:rPr>
          <w:rFonts w:ascii="Times New Roman" w:hAnsi="Times New Roman" w:cs="Times New Roman"/>
          <w:bCs/>
          <w:sz w:val="28"/>
          <w:szCs w:val="28"/>
        </w:rPr>
        <w:t xml:space="preserve">Положение об оплате труда работников </w:t>
      </w:r>
      <w:r w:rsidR="00611B78" w:rsidRPr="00A01553">
        <w:rPr>
          <w:rFonts w:ascii="Times New Roman" w:hAnsi="Times New Roman" w:cs="Times New Roman"/>
          <w:sz w:val="28"/>
          <w:szCs w:val="28"/>
        </w:rPr>
        <w:t>М</w:t>
      </w:r>
      <w:r w:rsidR="00EE4486" w:rsidRPr="00A01553">
        <w:rPr>
          <w:rFonts w:ascii="Times New Roman" w:hAnsi="Times New Roman" w:cs="Times New Roman"/>
          <w:sz w:val="28"/>
          <w:szCs w:val="28"/>
        </w:rPr>
        <w:t>униципального казенного  учреждения «Межведомственная бухгалтерия Ужурского района»</w:t>
      </w:r>
      <w:r w:rsidRPr="00A01553">
        <w:rPr>
          <w:rFonts w:ascii="Times New Roman" w:hAnsi="Times New Roman" w:cs="Times New Roman"/>
          <w:bCs/>
          <w:sz w:val="28"/>
          <w:szCs w:val="28"/>
        </w:rPr>
        <w:t xml:space="preserve"> (далее – «Положение»),</w:t>
      </w:r>
      <w:r w:rsidRPr="00A01553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разработано в соответствии с Трудовым  кодекс</w:t>
      </w:r>
      <w:r w:rsidR="00741FBF" w:rsidRPr="00A0155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01553">
        <w:rPr>
          <w:rFonts w:ascii="Times New Roman" w:hAnsi="Times New Roman" w:cs="Times New Roman"/>
          <w:color w:val="000000"/>
          <w:sz w:val="28"/>
          <w:szCs w:val="28"/>
        </w:rPr>
        <w:t>м Российской Федерации, Законом Красноярского края от 29.10.2009 № 9-3864 «</w:t>
      </w:r>
      <w:r w:rsidRPr="00A01553">
        <w:rPr>
          <w:rFonts w:ascii="Times New Roman" w:hAnsi="Times New Roman" w:cs="Times New Roman"/>
          <w:bCs/>
          <w:sz w:val="28"/>
          <w:szCs w:val="28"/>
        </w:rPr>
        <w:t xml:space="preserve">О новых системах оплаты труда работников краевых государственных учреждений», </w:t>
      </w:r>
      <w:r w:rsidR="00863A51" w:rsidRPr="00A01553">
        <w:rPr>
          <w:rFonts w:ascii="Times New Roman" w:hAnsi="Times New Roman" w:cs="Times New Roman"/>
          <w:bCs/>
          <w:sz w:val="28"/>
          <w:szCs w:val="28"/>
        </w:rPr>
        <w:t>Р</w:t>
      </w:r>
      <w:r w:rsidR="002A7DF2" w:rsidRPr="00A01553">
        <w:rPr>
          <w:rFonts w:ascii="Times New Roman" w:hAnsi="Times New Roman" w:cs="Times New Roman"/>
          <w:bCs/>
          <w:sz w:val="28"/>
          <w:szCs w:val="28"/>
        </w:rPr>
        <w:t>ешени</w:t>
      </w:r>
      <w:r w:rsidR="003116C8" w:rsidRPr="00A01553">
        <w:rPr>
          <w:rFonts w:ascii="Times New Roman" w:hAnsi="Times New Roman" w:cs="Times New Roman"/>
          <w:bCs/>
          <w:sz w:val="28"/>
          <w:szCs w:val="28"/>
        </w:rPr>
        <w:t>ем</w:t>
      </w:r>
      <w:r w:rsidR="002A7DF2" w:rsidRPr="00A015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015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7DF2" w:rsidRPr="00A01553">
        <w:rPr>
          <w:rFonts w:ascii="Times New Roman" w:hAnsi="Times New Roman" w:cs="Times New Roman"/>
          <w:bCs/>
          <w:sz w:val="28"/>
          <w:szCs w:val="28"/>
        </w:rPr>
        <w:t>Ужурского районного совета депутатов № 41-290р от 18.09.2013</w:t>
      </w:r>
      <w:r w:rsidR="00096113" w:rsidRPr="00A01553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Положения об оплате труда работников муниципальных учреждений»</w:t>
      </w:r>
      <w:r w:rsidRPr="00A01553">
        <w:rPr>
          <w:rFonts w:ascii="Times New Roman" w:hAnsi="Times New Roman" w:cs="Times New Roman"/>
          <w:bCs/>
          <w:sz w:val="28"/>
          <w:szCs w:val="28"/>
        </w:rPr>
        <w:t xml:space="preserve"> и регулирует порядок и условия оплаты труда работников </w:t>
      </w:r>
      <w:r w:rsidR="00611B78" w:rsidRPr="00A01553">
        <w:rPr>
          <w:rFonts w:ascii="Times New Roman" w:hAnsi="Times New Roman" w:cs="Times New Roman"/>
          <w:sz w:val="28"/>
          <w:szCs w:val="28"/>
        </w:rPr>
        <w:t>М</w:t>
      </w:r>
      <w:r w:rsidR="00EE4486" w:rsidRPr="00A01553">
        <w:rPr>
          <w:rFonts w:ascii="Times New Roman" w:hAnsi="Times New Roman" w:cs="Times New Roman"/>
          <w:sz w:val="28"/>
          <w:szCs w:val="28"/>
        </w:rPr>
        <w:t>униципального казенного  учреждения «Межведомственная бухгалтерия Ужурского района»,</w:t>
      </w:r>
      <w:r w:rsidRPr="00A01553">
        <w:rPr>
          <w:rFonts w:ascii="Times New Roman" w:hAnsi="Times New Roman" w:cs="Times New Roman"/>
          <w:bCs/>
          <w:sz w:val="28"/>
          <w:szCs w:val="28"/>
        </w:rPr>
        <w:t xml:space="preserve"> (далее – </w:t>
      </w:r>
      <w:r w:rsidR="006F5B1D" w:rsidRPr="00A01553">
        <w:rPr>
          <w:rFonts w:ascii="Times New Roman" w:hAnsi="Times New Roman" w:cs="Times New Roman"/>
          <w:bCs/>
          <w:sz w:val="28"/>
          <w:szCs w:val="28"/>
        </w:rPr>
        <w:t>у</w:t>
      </w:r>
      <w:r w:rsidR="00093A7B" w:rsidRPr="00A01553">
        <w:rPr>
          <w:rFonts w:ascii="Times New Roman" w:hAnsi="Times New Roman" w:cs="Times New Roman"/>
          <w:bCs/>
          <w:sz w:val="28"/>
          <w:szCs w:val="28"/>
        </w:rPr>
        <w:t>чреждение</w:t>
      </w:r>
      <w:r w:rsidRPr="00A01553">
        <w:rPr>
          <w:rFonts w:ascii="Times New Roman" w:hAnsi="Times New Roman" w:cs="Times New Roman"/>
          <w:bCs/>
          <w:sz w:val="28"/>
          <w:szCs w:val="28"/>
        </w:rPr>
        <w:t xml:space="preserve">). </w:t>
      </w:r>
    </w:p>
    <w:p w:rsidR="0069418E" w:rsidRPr="00A01553" w:rsidRDefault="0069418E" w:rsidP="00741FBF">
      <w:pPr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01553">
        <w:rPr>
          <w:rFonts w:ascii="Times New Roman" w:hAnsi="Times New Roman" w:cs="Times New Roman"/>
          <w:sz w:val="28"/>
          <w:szCs w:val="28"/>
        </w:rPr>
        <w:t>1.2.</w:t>
      </w:r>
      <w:r w:rsidR="00741FBF" w:rsidRPr="00A01553">
        <w:rPr>
          <w:rFonts w:ascii="Times New Roman" w:hAnsi="Times New Roman" w:cs="Times New Roman"/>
          <w:sz w:val="28"/>
          <w:szCs w:val="28"/>
        </w:rPr>
        <w:t xml:space="preserve"> </w:t>
      </w:r>
      <w:r w:rsidR="00096113" w:rsidRPr="00A01553">
        <w:rPr>
          <w:rFonts w:ascii="Times New Roman" w:hAnsi="Times New Roman" w:cs="Times New Roman"/>
          <w:sz w:val="28"/>
          <w:szCs w:val="28"/>
        </w:rPr>
        <w:t>Директор Учреждения несет ответственность за правильное исчисление и своевременную выплату заработной платы в соответствии с действующим законодательством и настоящим Положением.</w:t>
      </w:r>
    </w:p>
    <w:p w:rsidR="00DD7C52" w:rsidRPr="00A01553" w:rsidRDefault="00DD7C52" w:rsidP="00DF475A">
      <w:pPr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475A" w:rsidRPr="00A01553" w:rsidRDefault="00DF475A" w:rsidP="00DF475A">
      <w:pPr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553">
        <w:rPr>
          <w:rFonts w:ascii="Times New Roman" w:eastAsia="Times New Roman" w:hAnsi="Times New Roman" w:cs="Times New Roman"/>
          <w:b/>
          <w:sz w:val="28"/>
          <w:szCs w:val="28"/>
        </w:rPr>
        <w:t xml:space="preserve"> I</w:t>
      </w:r>
      <w:r w:rsidRPr="00A0155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A01553">
        <w:rPr>
          <w:rFonts w:ascii="Times New Roman" w:eastAsia="Times New Roman" w:hAnsi="Times New Roman" w:cs="Times New Roman"/>
          <w:b/>
          <w:sz w:val="28"/>
          <w:szCs w:val="28"/>
        </w:rPr>
        <w:t>. Основные понятия</w:t>
      </w:r>
    </w:p>
    <w:p w:rsidR="00DF475A" w:rsidRPr="00A01553" w:rsidRDefault="00DF475A" w:rsidP="00DF475A">
      <w:pPr>
        <w:pStyle w:val="ConsPlusTitle"/>
        <w:widowControl/>
        <w:tabs>
          <w:tab w:val="left" w:pos="8789"/>
        </w:tabs>
        <w:ind w:firstLine="709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F475A" w:rsidRPr="00A01553" w:rsidRDefault="000C681D" w:rsidP="0016706D">
      <w:pPr>
        <w:ind w:firstLine="709"/>
        <w:rPr>
          <w:rFonts w:ascii="Times New Roman" w:hAnsi="Times New Roman"/>
          <w:sz w:val="28"/>
          <w:szCs w:val="28"/>
        </w:rPr>
      </w:pPr>
      <w:r w:rsidRPr="00A01553">
        <w:rPr>
          <w:rFonts w:ascii="Times New Roman" w:hAnsi="Times New Roman"/>
          <w:sz w:val="28"/>
          <w:szCs w:val="28"/>
        </w:rPr>
        <w:t xml:space="preserve">2.1. </w:t>
      </w:r>
      <w:r w:rsidR="00DF475A" w:rsidRPr="00A01553">
        <w:rPr>
          <w:rFonts w:ascii="Times New Roman" w:hAnsi="Times New Roman"/>
          <w:sz w:val="28"/>
          <w:szCs w:val="28"/>
        </w:rPr>
        <w:t xml:space="preserve">Заработная плата (оплата труда работника) - вознаграждение за труд в зависимости от квалификации работника, сложности, количества, качества и условий выполняемой работы, </w:t>
      </w:r>
      <w:r w:rsidR="006C1A2A" w:rsidRPr="00A01553">
        <w:rPr>
          <w:rFonts w:ascii="Times New Roman" w:hAnsi="Times New Roman"/>
          <w:sz w:val="28"/>
          <w:szCs w:val="28"/>
        </w:rPr>
        <w:t xml:space="preserve">компенсационных </w:t>
      </w:r>
      <w:r w:rsidR="00DF475A" w:rsidRPr="00A01553">
        <w:rPr>
          <w:rFonts w:ascii="Times New Roman" w:hAnsi="Times New Roman"/>
          <w:sz w:val="28"/>
          <w:szCs w:val="28"/>
        </w:rPr>
        <w:t>и стимулирующи</w:t>
      </w:r>
      <w:r w:rsidR="006C1A2A" w:rsidRPr="00A01553">
        <w:rPr>
          <w:rFonts w:ascii="Times New Roman" w:hAnsi="Times New Roman"/>
          <w:sz w:val="28"/>
          <w:szCs w:val="28"/>
        </w:rPr>
        <w:t>х</w:t>
      </w:r>
      <w:r w:rsidR="00DF475A" w:rsidRPr="00A01553">
        <w:rPr>
          <w:rFonts w:ascii="Times New Roman" w:hAnsi="Times New Roman"/>
          <w:sz w:val="28"/>
          <w:szCs w:val="28"/>
        </w:rPr>
        <w:t xml:space="preserve"> выплат (доплаты и надбавки стимулирующего характера, премии и иные поощрительные выплаты)</w:t>
      </w:r>
      <w:r w:rsidR="00736F03" w:rsidRPr="00A01553">
        <w:rPr>
          <w:rFonts w:ascii="Times New Roman" w:hAnsi="Times New Roman"/>
          <w:sz w:val="28"/>
          <w:szCs w:val="28"/>
        </w:rPr>
        <w:t>.</w:t>
      </w:r>
      <w:r w:rsidR="00741FBF" w:rsidRPr="00A01553">
        <w:rPr>
          <w:rFonts w:ascii="Times New Roman" w:hAnsi="Times New Roman"/>
          <w:sz w:val="28"/>
          <w:szCs w:val="28"/>
        </w:rPr>
        <w:t xml:space="preserve"> </w:t>
      </w:r>
    </w:p>
    <w:p w:rsidR="00736F03" w:rsidRPr="00A01553" w:rsidRDefault="000C681D" w:rsidP="00736F03">
      <w:pPr>
        <w:tabs>
          <w:tab w:val="left" w:pos="426"/>
        </w:tabs>
        <w:ind w:firstLine="708"/>
        <w:rPr>
          <w:rFonts w:ascii="Times New Roman" w:hAnsi="Times New Roman"/>
          <w:sz w:val="28"/>
          <w:szCs w:val="28"/>
        </w:rPr>
      </w:pPr>
      <w:r w:rsidRPr="00A01553">
        <w:rPr>
          <w:rFonts w:ascii="Times New Roman" w:hAnsi="Times New Roman"/>
          <w:sz w:val="28"/>
          <w:szCs w:val="28"/>
        </w:rPr>
        <w:t xml:space="preserve">2.2. </w:t>
      </w:r>
      <w:r w:rsidR="00DF475A" w:rsidRPr="00A01553">
        <w:rPr>
          <w:rFonts w:ascii="Times New Roman" w:hAnsi="Times New Roman"/>
          <w:sz w:val="28"/>
          <w:szCs w:val="28"/>
        </w:rPr>
        <w:t>Должностной оклад (ставка заработной платы)</w:t>
      </w:r>
      <w:r w:rsidR="00992E59" w:rsidRPr="00A01553">
        <w:rPr>
          <w:rFonts w:ascii="Times New Roman" w:hAnsi="Times New Roman"/>
          <w:sz w:val="28"/>
          <w:szCs w:val="28"/>
        </w:rPr>
        <w:t xml:space="preserve"> </w:t>
      </w:r>
      <w:r w:rsidR="00DF475A" w:rsidRPr="00A01553">
        <w:rPr>
          <w:rFonts w:ascii="Times New Roman" w:hAnsi="Times New Roman"/>
          <w:i/>
          <w:sz w:val="28"/>
          <w:szCs w:val="28"/>
        </w:rPr>
        <w:t>-</w:t>
      </w:r>
      <w:r w:rsidR="00DF475A" w:rsidRPr="00A01553">
        <w:rPr>
          <w:rFonts w:ascii="Times New Roman" w:hAnsi="Times New Roman"/>
          <w:sz w:val="28"/>
          <w:szCs w:val="28"/>
        </w:rPr>
        <w:t xml:space="preserve"> фиксированный размер оплаты труда работника за исполнение трудовых (должностных) обязанностей определенной сложности и в пределах нормы часов рабочего времени за календарный месяц без учета </w:t>
      </w:r>
      <w:r w:rsidR="006C1A2A" w:rsidRPr="00A01553">
        <w:rPr>
          <w:rFonts w:ascii="Times New Roman" w:hAnsi="Times New Roman"/>
          <w:sz w:val="28"/>
          <w:szCs w:val="28"/>
        </w:rPr>
        <w:t xml:space="preserve">компенсационных и </w:t>
      </w:r>
      <w:r w:rsidR="00DF475A" w:rsidRPr="00A01553">
        <w:rPr>
          <w:rFonts w:ascii="Times New Roman" w:hAnsi="Times New Roman"/>
          <w:sz w:val="28"/>
          <w:szCs w:val="28"/>
        </w:rPr>
        <w:t>стимулирующих выплат, с</w:t>
      </w:r>
      <w:r w:rsidR="00736F03" w:rsidRPr="00A01553">
        <w:rPr>
          <w:rFonts w:ascii="Times New Roman" w:hAnsi="Times New Roman"/>
          <w:sz w:val="28"/>
          <w:szCs w:val="28"/>
        </w:rPr>
        <w:t>остоящий из минимального оклада.</w:t>
      </w:r>
    </w:p>
    <w:p w:rsidR="00DF475A" w:rsidRPr="00A01553" w:rsidRDefault="000C681D" w:rsidP="00741FBF">
      <w:pPr>
        <w:ind w:firstLine="708"/>
        <w:rPr>
          <w:rFonts w:ascii="Times New Roman" w:hAnsi="Times New Roman"/>
          <w:sz w:val="28"/>
          <w:szCs w:val="28"/>
        </w:rPr>
      </w:pPr>
      <w:r w:rsidRPr="00A01553">
        <w:rPr>
          <w:rFonts w:ascii="Times New Roman" w:hAnsi="Times New Roman"/>
          <w:sz w:val="28"/>
          <w:szCs w:val="28"/>
        </w:rPr>
        <w:t xml:space="preserve">2.3. </w:t>
      </w:r>
      <w:r w:rsidR="00DF475A" w:rsidRPr="00A01553">
        <w:rPr>
          <w:rFonts w:ascii="Times New Roman" w:hAnsi="Times New Roman"/>
          <w:sz w:val="28"/>
          <w:szCs w:val="28"/>
        </w:rPr>
        <w:t>Стимулирующие выплаты – выплаты, предусматриваемые системами оплаты труда работников учреждений с целью повышения мотивации качественного труда работников и их поощрения за результаты труда.</w:t>
      </w:r>
    </w:p>
    <w:p w:rsidR="00096113" w:rsidRPr="00A01553" w:rsidRDefault="000C681D" w:rsidP="005424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553">
        <w:rPr>
          <w:rFonts w:ascii="Times New Roman" w:hAnsi="Times New Roman" w:cs="Times New Roman"/>
          <w:sz w:val="28"/>
          <w:szCs w:val="28"/>
        </w:rPr>
        <w:t xml:space="preserve">2.4. </w:t>
      </w:r>
      <w:r w:rsidR="00096113" w:rsidRPr="00A01553">
        <w:rPr>
          <w:rFonts w:ascii="Times New Roman" w:hAnsi="Times New Roman" w:cs="Times New Roman"/>
          <w:sz w:val="28"/>
          <w:szCs w:val="28"/>
        </w:rPr>
        <w:t>Разряды оплаты труда работников, не предусмотренных настоящим Положением, определяются с учетом единого тарифно-квалификационного справочника работ и профессий рабочих, единого квалификационного справочника должностей руководителей, специалистов и служащих в порядке, установленном Правительством Российской Федерации.</w:t>
      </w:r>
    </w:p>
    <w:p w:rsidR="00966073" w:rsidRPr="00A01553" w:rsidRDefault="00966073" w:rsidP="00343D39">
      <w:pPr>
        <w:pStyle w:val="11"/>
        <w:ind w:left="0"/>
        <w:jc w:val="center"/>
        <w:rPr>
          <w:b/>
          <w:sz w:val="28"/>
          <w:szCs w:val="28"/>
        </w:rPr>
      </w:pPr>
    </w:p>
    <w:p w:rsidR="003C2214" w:rsidRPr="00A01553" w:rsidRDefault="003C2214" w:rsidP="00343D39">
      <w:pPr>
        <w:pStyle w:val="11"/>
        <w:ind w:left="0"/>
        <w:jc w:val="center"/>
        <w:rPr>
          <w:b/>
          <w:sz w:val="28"/>
          <w:szCs w:val="28"/>
        </w:rPr>
      </w:pPr>
    </w:p>
    <w:p w:rsidR="0069418E" w:rsidRPr="00A01553" w:rsidRDefault="0069418E" w:rsidP="00343D39">
      <w:pPr>
        <w:pStyle w:val="11"/>
        <w:ind w:left="0"/>
        <w:jc w:val="center"/>
        <w:rPr>
          <w:b/>
          <w:sz w:val="28"/>
          <w:szCs w:val="28"/>
        </w:rPr>
      </w:pPr>
      <w:r w:rsidRPr="00A01553">
        <w:rPr>
          <w:b/>
          <w:sz w:val="28"/>
          <w:szCs w:val="28"/>
        </w:rPr>
        <w:t>II</w:t>
      </w:r>
      <w:r w:rsidR="009364F2" w:rsidRPr="00A01553">
        <w:rPr>
          <w:b/>
          <w:sz w:val="28"/>
          <w:szCs w:val="28"/>
          <w:lang w:val="en-US"/>
        </w:rPr>
        <w:t>I</w:t>
      </w:r>
      <w:r w:rsidRPr="00A01553">
        <w:rPr>
          <w:b/>
          <w:sz w:val="28"/>
          <w:szCs w:val="28"/>
        </w:rPr>
        <w:t>. Оклады (должностные оклады), ставки заработной платы</w:t>
      </w:r>
    </w:p>
    <w:p w:rsidR="00491191" w:rsidRPr="00A01553" w:rsidRDefault="00491191" w:rsidP="00343D39">
      <w:pPr>
        <w:pStyle w:val="11"/>
        <w:ind w:left="0"/>
        <w:jc w:val="center"/>
        <w:rPr>
          <w:b/>
        </w:rPr>
      </w:pPr>
    </w:p>
    <w:p w:rsidR="0069418E" w:rsidRPr="00A01553" w:rsidRDefault="00DD7C52" w:rsidP="004A74D1">
      <w:pPr>
        <w:pStyle w:val="11"/>
        <w:ind w:left="0"/>
        <w:rPr>
          <w:sz w:val="28"/>
          <w:szCs w:val="28"/>
        </w:rPr>
      </w:pPr>
      <w:bookmarkStart w:id="1" w:name="_Toc215020631"/>
      <w:bookmarkStart w:id="2" w:name="_Toc212893708"/>
      <w:r w:rsidRPr="00A01553">
        <w:rPr>
          <w:color w:val="000000"/>
          <w:sz w:val="28"/>
          <w:szCs w:val="28"/>
        </w:rPr>
        <w:t xml:space="preserve">3.1. </w:t>
      </w:r>
      <w:r w:rsidRPr="00A01553">
        <w:rPr>
          <w:sz w:val="28"/>
          <w:szCs w:val="28"/>
        </w:rPr>
        <w:t xml:space="preserve">Размеры окладов (должностных окладов), ставок заработной платы работникам устанавливаются </w:t>
      </w:r>
      <w:r w:rsidR="00976810" w:rsidRPr="00A01553">
        <w:rPr>
          <w:sz w:val="28"/>
          <w:szCs w:val="28"/>
        </w:rPr>
        <w:t xml:space="preserve">на основе отнесения занимаемых ими должностей к ПКГ, утвержденным Приказом Министерства здравоохранения и социального развития Российской Федерации от 29.05.2008 </w:t>
      </w:r>
      <w:hyperlink r:id="rId8" w:history="1">
        <w:r w:rsidR="00976810" w:rsidRPr="00A01553">
          <w:rPr>
            <w:sz w:val="28"/>
            <w:szCs w:val="28"/>
          </w:rPr>
          <w:t>N 247н</w:t>
        </w:r>
      </w:hyperlink>
      <w:r w:rsidR="00976810" w:rsidRPr="00A01553">
        <w:rPr>
          <w:sz w:val="28"/>
          <w:szCs w:val="28"/>
        </w:rPr>
        <w:t xml:space="preserve"> "Об утверждении профессиональных квалификационных групп общеотраслевых должностей руководителей, специалистов и служащих"</w:t>
      </w:r>
      <w:r w:rsidR="00446B1F" w:rsidRPr="00A01553">
        <w:rPr>
          <w:sz w:val="28"/>
          <w:szCs w:val="28"/>
        </w:rPr>
        <w:t>.</w:t>
      </w:r>
      <w:bookmarkEnd w:id="1"/>
      <w:bookmarkEnd w:id="2"/>
    </w:p>
    <w:p w:rsidR="0069418E" w:rsidRPr="00437C81" w:rsidRDefault="00DD7C52" w:rsidP="004A74D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01553">
        <w:rPr>
          <w:rFonts w:ascii="Times New Roman" w:hAnsi="Times New Roman" w:cs="Times New Roman"/>
          <w:b w:val="0"/>
          <w:sz w:val="28"/>
          <w:szCs w:val="28"/>
        </w:rPr>
        <w:t>3.2.</w:t>
      </w:r>
      <w:r w:rsidR="00602F3C" w:rsidRPr="00A01553">
        <w:rPr>
          <w:rFonts w:ascii="Times New Roman" w:hAnsi="Times New Roman" w:cs="Times New Roman"/>
          <w:b w:val="0"/>
          <w:sz w:val="28"/>
          <w:szCs w:val="28"/>
        </w:rPr>
        <w:t xml:space="preserve"> Минимальные</w:t>
      </w:r>
      <w:r w:rsidRPr="00A015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02F3C" w:rsidRPr="00A01553">
        <w:rPr>
          <w:rFonts w:ascii="Times New Roman" w:hAnsi="Times New Roman" w:cs="Times New Roman"/>
          <w:b w:val="0"/>
          <w:sz w:val="28"/>
          <w:szCs w:val="28"/>
        </w:rPr>
        <w:t>р</w:t>
      </w:r>
      <w:r w:rsidR="0069418E" w:rsidRPr="00A01553">
        <w:rPr>
          <w:rFonts w:ascii="Times New Roman" w:hAnsi="Times New Roman" w:cs="Times New Roman"/>
          <w:b w:val="0"/>
          <w:sz w:val="28"/>
          <w:szCs w:val="28"/>
        </w:rPr>
        <w:t>азмеры окладов (должностных окладов), став</w:t>
      </w:r>
      <w:r w:rsidR="004903E2" w:rsidRPr="00A01553">
        <w:rPr>
          <w:rFonts w:ascii="Times New Roman" w:hAnsi="Times New Roman" w:cs="Times New Roman"/>
          <w:b w:val="0"/>
          <w:sz w:val="28"/>
          <w:szCs w:val="28"/>
        </w:rPr>
        <w:t xml:space="preserve">ок заработной платы работников </w:t>
      </w:r>
      <w:r w:rsidR="0069418E" w:rsidRPr="00A01553">
        <w:rPr>
          <w:rFonts w:ascii="Times New Roman" w:hAnsi="Times New Roman" w:cs="Times New Roman"/>
          <w:b w:val="0"/>
          <w:sz w:val="28"/>
          <w:szCs w:val="28"/>
        </w:rPr>
        <w:t xml:space="preserve">устанавливаются в соответствии </w:t>
      </w:r>
      <w:r w:rsidR="009364F2" w:rsidRPr="00A01553">
        <w:rPr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 w:rsidR="009364F2" w:rsidRPr="00A01553">
        <w:rPr>
          <w:rFonts w:ascii="Times New Roman" w:hAnsi="Times New Roman" w:cs="Times New Roman"/>
          <w:b w:val="0"/>
          <w:sz w:val="28"/>
          <w:szCs w:val="28"/>
        </w:rPr>
        <w:t xml:space="preserve"> приложением №</w:t>
      </w:r>
      <w:r w:rsidR="00093A7B" w:rsidRPr="00A015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364F2" w:rsidRPr="00A01553">
        <w:rPr>
          <w:rFonts w:ascii="Times New Roman" w:hAnsi="Times New Roman" w:cs="Times New Roman"/>
          <w:b w:val="0"/>
          <w:sz w:val="28"/>
          <w:szCs w:val="28"/>
        </w:rPr>
        <w:t>1</w:t>
      </w:r>
      <w:r w:rsidR="00D81F47" w:rsidRPr="00A01553">
        <w:rPr>
          <w:rFonts w:ascii="Times New Roman" w:hAnsi="Times New Roman" w:cs="Times New Roman"/>
          <w:b w:val="0"/>
          <w:sz w:val="28"/>
          <w:szCs w:val="28"/>
        </w:rPr>
        <w:t xml:space="preserve"> к настоящему Положению</w:t>
      </w:r>
      <w:r w:rsidR="009364F2" w:rsidRPr="00A0155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629D4" w:rsidRPr="00A01553" w:rsidRDefault="006D6DF6" w:rsidP="006D6DF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01553">
        <w:rPr>
          <w:rFonts w:ascii="Times New Roman" w:hAnsi="Times New Roman" w:cs="Times New Roman"/>
          <w:sz w:val="28"/>
          <w:szCs w:val="28"/>
        </w:rPr>
        <w:t>3.</w:t>
      </w:r>
      <w:r w:rsidR="004903E2" w:rsidRPr="00A01553">
        <w:rPr>
          <w:rFonts w:ascii="Times New Roman" w:hAnsi="Times New Roman" w:cs="Times New Roman"/>
          <w:sz w:val="28"/>
          <w:szCs w:val="28"/>
        </w:rPr>
        <w:t>3</w:t>
      </w:r>
      <w:r w:rsidRPr="00A01553">
        <w:rPr>
          <w:rFonts w:ascii="Times New Roman" w:hAnsi="Times New Roman" w:cs="Times New Roman"/>
          <w:sz w:val="28"/>
          <w:szCs w:val="28"/>
        </w:rPr>
        <w:t xml:space="preserve">. </w:t>
      </w:r>
      <w:r w:rsidR="00A629D4" w:rsidRPr="00A01553">
        <w:rPr>
          <w:rFonts w:ascii="Times New Roman" w:hAnsi="Times New Roman" w:cs="Times New Roman"/>
          <w:sz w:val="28"/>
          <w:szCs w:val="28"/>
        </w:rPr>
        <w:t>Средний размер оклада (должностного оклада), ставки заработной платы работников основного персонала для определения размера должностного оклада директора учреждения подлежит пересмотру в случае:</w:t>
      </w:r>
    </w:p>
    <w:p w:rsidR="00A629D4" w:rsidRPr="00A01553" w:rsidRDefault="004A74D1" w:rsidP="00A629D4">
      <w:pPr>
        <w:rPr>
          <w:rFonts w:ascii="Times New Roman" w:hAnsi="Times New Roman" w:cs="Times New Roman"/>
          <w:sz w:val="28"/>
          <w:szCs w:val="28"/>
        </w:rPr>
      </w:pPr>
      <w:r w:rsidRPr="00A01553">
        <w:rPr>
          <w:rFonts w:ascii="Times New Roman" w:hAnsi="Times New Roman" w:cs="Times New Roman"/>
          <w:sz w:val="28"/>
          <w:szCs w:val="28"/>
        </w:rPr>
        <w:t xml:space="preserve">- </w:t>
      </w:r>
      <w:r w:rsidR="00A629D4" w:rsidRPr="00A01553">
        <w:rPr>
          <w:rFonts w:ascii="Times New Roman" w:hAnsi="Times New Roman" w:cs="Times New Roman"/>
          <w:sz w:val="28"/>
          <w:szCs w:val="28"/>
        </w:rPr>
        <w:t>изменения утвержденной штатной численности работников основного персонала учреждения более чем на 15 процентов;</w:t>
      </w:r>
    </w:p>
    <w:p w:rsidR="00A629D4" w:rsidRPr="00A01553" w:rsidRDefault="004A74D1" w:rsidP="00A629D4">
      <w:pPr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 w:rsidRPr="00A01553">
        <w:rPr>
          <w:rFonts w:ascii="Times New Roman" w:hAnsi="Times New Roman" w:cs="Times New Roman"/>
          <w:sz w:val="28"/>
          <w:szCs w:val="28"/>
        </w:rPr>
        <w:t xml:space="preserve">- </w:t>
      </w:r>
      <w:r w:rsidR="00A629D4" w:rsidRPr="00A01553">
        <w:rPr>
          <w:rFonts w:ascii="Times New Roman" w:hAnsi="Times New Roman" w:cs="Times New Roman"/>
          <w:sz w:val="28"/>
          <w:szCs w:val="28"/>
        </w:rPr>
        <w:t>увеличения (индексации) окладов (должностных окладов), ставок заработной платы работников.</w:t>
      </w:r>
    </w:p>
    <w:p w:rsidR="00115C22" w:rsidRPr="00A01553" w:rsidRDefault="00115C22" w:rsidP="00A629D4">
      <w:pPr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 w:rsidRPr="00A01553">
        <w:rPr>
          <w:rFonts w:ascii="Times New Roman" w:hAnsi="Times New Roman" w:cs="Times New Roman"/>
          <w:sz w:val="28"/>
          <w:szCs w:val="28"/>
        </w:rPr>
        <w:t>Основным персоналом учреждения являются работники в должности «бухгалтер».</w:t>
      </w:r>
    </w:p>
    <w:p w:rsidR="00A629D4" w:rsidRPr="00A01553" w:rsidRDefault="006D6DF6" w:rsidP="00A629D4">
      <w:pPr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 w:rsidRPr="00A01553">
        <w:rPr>
          <w:rFonts w:ascii="Times New Roman" w:hAnsi="Times New Roman" w:cs="Times New Roman"/>
          <w:sz w:val="28"/>
          <w:szCs w:val="28"/>
        </w:rPr>
        <w:t>3.</w:t>
      </w:r>
      <w:r w:rsidR="004903E2" w:rsidRPr="00A01553">
        <w:rPr>
          <w:rFonts w:ascii="Times New Roman" w:hAnsi="Times New Roman" w:cs="Times New Roman"/>
          <w:sz w:val="28"/>
          <w:szCs w:val="28"/>
        </w:rPr>
        <w:t>4</w:t>
      </w:r>
      <w:r w:rsidRPr="00A01553">
        <w:rPr>
          <w:rFonts w:ascii="Times New Roman" w:hAnsi="Times New Roman" w:cs="Times New Roman"/>
          <w:sz w:val="28"/>
          <w:szCs w:val="28"/>
        </w:rPr>
        <w:t xml:space="preserve">. </w:t>
      </w:r>
      <w:r w:rsidR="00A629D4" w:rsidRPr="00A01553">
        <w:rPr>
          <w:rFonts w:ascii="Times New Roman" w:hAnsi="Times New Roman" w:cs="Times New Roman"/>
          <w:sz w:val="28"/>
          <w:szCs w:val="28"/>
        </w:rPr>
        <w:t>Размер должностного окладов заместителя директора устанавливается директором учреждения на 10 - 30 процентов ниже размера должностного оклада директора учреждения.</w:t>
      </w:r>
    </w:p>
    <w:p w:rsidR="00A60B39" w:rsidRPr="00A01553" w:rsidRDefault="00A60B39" w:rsidP="004A74D1">
      <w:pPr>
        <w:autoSpaceDN w:val="0"/>
        <w:adjustRightInd w:val="0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A01553">
        <w:rPr>
          <w:rFonts w:ascii="Times New Roman" w:hAnsi="Times New Roman" w:cs="Times New Roman"/>
          <w:sz w:val="28"/>
          <w:szCs w:val="28"/>
        </w:rPr>
        <w:t>3.</w:t>
      </w:r>
      <w:r w:rsidR="004903E2" w:rsidRPr="00A01553">
        <w:rPr>
          <w:rFonts w:ascii="Times New Roman" w:hAnsi="Times New Roman" w:cs="Times New Roman"/>
          <w:sz w:val="28"/>
          <w:szCs w:val="28"/>
        </w:rPr>
        <w:t>5</w:t>
      </w:r>
      <w:r w:rsidRPr="00A01553">
        <w:rPr>
          <w:rFonts w:ascii="Times New Roman" w:hAnsi="Times New Roman" w:cs="Times New Roman"/>
          <w:sz w:val="28"/>
          <w:szCs w:val="28"/>
        </w:rPr>
        <w:t xml:space="preserve">. Размер должностного оклада директора учреждения устанавливается трудовым договором и определяется в кратном отношении к среднему размеру оклада (должностного оклада), ставки заработной платы работников основного персонала возглавляемого им учреждения с учетом отнесения учреждения к группе по оплате труда руководителей учреждений. </w:t>
      </w:r>
    </w:p>
    <w:p w:rsidR="009A627E" w:rsidRPr="00A01553" w:rsidRDefault="006D6DF6" w:rsidP="009A627E">
      <w:pPr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 w:rsidRPr="00A01553">
        <w:rPr>
          <w:rFonts w:ascii="Times New Roman" w:hAnsi="Times New Roman" w:cs="Times New Roman"/>
          <w:sz w:val="28"/>
          <w:szCs w:val="28"/>
        </w:rPr>
        <w:t>3.</w:t>
      </w:r>
      <w:r w:rsidR="004903E2" w:rsidRPr="00A01553">
        <w:rPr>
          <w:rFonts w:ascii="Times New Roman" w:hAnsi="Times New Roman" w:cs="Times New Roman"/>
          <w:sz w:val="28"/>
          <w:szCs w:val="28"/>
        </w:rPr>
        <w:t>6</w:t>
      </w:r>
      <w:r w:rsidRPr="00A01553">
        <w:rPr>
          <w:rFonts w:ascii="Times New Roman" w:hAnsi="Times New Roman" w:cs="Times New Roman"/>
          <w:sz w:val="28"/>
          <w:szCs w:val="28"/>
        </w:rPr>
        <w:t xml:space="preserve">. </w:t>
      </w:r>
      <w:r w:rsidR="009A627E" w:rsidRPr="00A01553">
        <w:rPr>
          <w:rFonts w:ascii="Times New Roman" w:hAnsi="Times New Roman" w:cs="Times New Roman"/>
          <w:sz w:val="28"/>
          <w:szCs w:val="28"/>
        </w:rPr>
        <w:t>Группа по оплате труда руководителей учреждений определяется на основании объемных показателей, характеризующих работу учреждения, а также иных показателей, учитывающих численность работников учреждения, наличие структурных подразделений, техническое обеспечение учреждения и другие факторы</w:t>
      </w:r>
      <w:r w:rsidR="00D81F47" w:rsidRPr="00A01553">
        <w:rPr>
          <w:rFonts w:ascii="Times New Roman" w:hAnsi="Times New Roman" w:cs="Times New Roman"/>
          <w:sz w:val="28"/>
          <w:szCs w:val="28"/>
        </w:rPr>
        <w:t>.</w:t>
      </w:r>
    </w:p>
    <w:p w:rsidR="00AE1379" w:rsidRPr="00A01553" w:rsidRDefault="00AE1379" w:rsidP="00AE1379">
      <w:pPr>
        <w:ind w:right="-1" w:firstLine="709"/>
        <w:rPr>
          <w:rFonts w:ascii="Times New Roman" w:hAnsi="Times New Roman" w:cs="Times New Roman"/>
          <w:sz w:val="28"/>
          <w:szCs w:val="28"/>
        </w:rPr>
      </w:pPr>
      <w:r w:rsidRPr="00A01553">
        <w:rPr>
          <w:rFonts w:ascii="Times New Roman" w:hAnsi="Times New Roman" w:cs="Times New Roman"/>
          <w:sz w:val="28"/>
          <w:szCs w:val="28"/>
        </w:rPr>
        <w:t>Предельный уровень соотношения средней заработной платы директора</w:t>
      </w:r>
      <w:r w:rsidR="006F5B1D" w:rsidRPr="00A01553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A01553">
        <w:rPr>
          <w:rFonts w:ascii="Times New Roman" w:hAnsi="Times New Roman" w:cs="Times New Roman"/>
          <w:sz w:val="28"/>
          <w:szCs w:val="28"/>
        </w:rPr>
        <w:t xml:space="preserve"> и средней заработной платы работников </w:t>
      </w:r>
      <w:r w:rsidR="006F5B1D" w:rsidRPr="00A01553">
        <w:rPr>
          <w:rFonts w:ascii="Times New Roman" w:hAnsi="Times New Roman" w:cs="Times New Roman"/>
          <w:sz w:val="28"/>
          <w:szCs w:val="28"/>
        </w:rPr>
        <w:t>учреждения</w:t>
      </w:r>
      <w:r w:rsidRPr="00A01553">
        <w:rPr>
          <w:rFonts w:ascii="Times New Roman" w:hAnsi="Times New Roman" w:cs="Times New Roman"/>
          <w:sz w:val="28"/>
          <w:szCs w:val="28"/>
        </w:rPr>
        <w:t xml:space="preserve"> составляет 2,3 </w:t>
      </w:r>
      <w:r w:rsidR="006F5B1D" w:rsidRPr="00A01553">
        <w:rPr>
          <w:rFonts w:ascii="Times New Roman" w:hAnsi="Times New Roman" w:cs="Times New Roman"/>
          <w:sz w:val="28"/>
          <w:szCs w:val="28"/>
        </w:rPr>
        <w:t>раза</w:t>
      </w:r>
      <w:r w:rsidRPr="00A01553">
        <w:rPr>
          <w:rFonts w:ascii="Times New Roman" w:hAnsi="Times New Roman" w:cs="Times New Roman"/>
          <w:sz w:val="28"/>
          <w:szCs w:val="28"/>
        </w:rPr>
        <w:t>.</w:t>
      </w:r>
    </w:p>
    <w:p w:rsidR="00AE1379" w:rsidRPr="00A01553" w:rsidRDefault="00AE1379" w:rsidP="00AE1379">
      <w:pPr>
        <w:ind w:right="-1" w:firstLine="709"/>
        <w:rPr>
          <w:rFonts w:ascii="Times New Roman" w:hAnsi="Times New Roman" w:cs="Times New Roman"/>
          <w:sz w:val="28"/>
          <w:szCs w:val="28"/>
        </w:rPr>
      </w:pPr>
      <w:r w:rsidRPr="00A01553">
        <w:rPr>
          <w:rFonts w:ascii="Times New Roman" w:hAnsi="Times New Roman" w:cs="Times New Roman"/>
          <w:sz w:val="28"/>
          <w:szCs w:val="28"/>
        </w:rPr>
        <w:t xml:space="preserve">Предельный уровень соотношения средней заработной платы </w:t>
      </w:r>
      <w:r w:rsidR="007F5A5C" w:rsidRPr="00A01553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Pr="00A01553">
        <w:rPr>
          <w:rFonts w:ascii="Times New Roman" w:hAnsi="Times New Roman" w:cs="Times New Roman"/>
          <w:sz w:val="28"/>
          <w:szCs w:val="28"/>
        </w:rPr>
        <w:t>директора</w:t>
      </w:r>
      <w:r w:rsidR="006F5B1D" w:rsidRPr="00A01553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A01553">
        <w:rPr>
          <w:rFonts w:ascii="Times New Roman" w:hAnsi="Times New Roman" w:cs="Times New Roman"/>
          <w:sz w:val="28"/>
          <w:szCs w:val="28"/>
        </w:rPr>
        <w:t xml:space="preserve"> и средней заработной платы работников </w:t>
      </w:r>
      <w:r w:rsidR="006F5B1D" w:rsidRPr="00A01553">
        <w:rPr>
          <w:rFonts w:ascii="Times New Roman" w:hAnsi="Times New Roman" w:cs="Times New Roman"/>
          <w:sz w:val="28"/>
          <w:szCs w:val="28"/>
        </w:rPr>
        <w:t>учреждения</w:t>
      </w:r>
      <w:r w:rsidRPr="00A01553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7F5A5C" w:rsidRPr="00A01553">
        <w:rPr>
          <w:rFonts w:ascii="Times New Roman" w:hAnsi="Times New Roman" w:cs="Times New Roman"/>
          <w:sz w:val="28"/>
          <w:szCs w:val="28"/>
        </w:rPr>
        <w:t>1,8</w:t>
      </w:r>
      <w:r w:rsidRPr="00A01553">
        <w:rPr>
          <w:rFonts w:ascii="Times New Roman" w:hAnsi="Times New Roman" w:cs="Times New Roman"/>
          <w:sz w:val="28"/>
          <w:szCs w:val="28"/>
        </w:rPr>
        <w:t xml:space="preserve"> </w:t>
      </w:r>
      <w:r w:rsidR="006F5B1D" w:rsidRPr="00A01553">
        <w:rPr>
          <w:rFonts w:ascii="Times New Roman" w:hAnsi="Times New Roman" w:cs="Times New Roman"/>
          <w:sz w:val="28"/>
          <w:szCs w:val="28"/>
        </w:rPr>
        <w:t>раза</w:t>
      </w:r>
      <w:r w:rsidRPr="00A01553">
        <w:rPr>
          <w:rFonts w:ascii="Times New Roman" w:hAnsi="Times New Roman" w:cs="Times New Roman"/>
          <w:sz w:val="28"/>
          <w:szCs w:val="28"/>
        </w:rPr>
        <w:t>.</w:t>
      </w:r>
    </w:p>
    <w:p w:rsidR="007F5A5C" w:rsidRPr="00A01553" w:rsidRDefault="007F5A5C" w:rsidP="00AE1379">
      <w:pPr>
        <w:ind w:right="-1" w:firstLine="709"/>
        <w:rPr>
          <w:rFonts w:ascii="Times New Roman" w:hAnsi="Times New Roman" w:cs="Times New Roman"/>
          <w:sz w:val="28"/>
          <w:szCs w:val="28"/>
        </w:rPr>
      </w:pPr>
      <w:r w:rsidRPr="00A01553">
        <w:rPr>
          <w:rFonts w:ascii="Times New Roman" w:hAnsi="Times New Roman" w:cs="Times New Roman"/>
          <w:sz w:val="28"/>
          <w:szCs w:val="28"/>
        </w:rPr>
        <w:t xml:space="preserve">Предельный уровень соотношения средней заработной платы директора, его заместителя и средней заработной платы работников в </w:t>
      </w:r>
      <w:r w:rsidR="006F5B1D" w:rsidRPr="00A01553">
        <w:rPr>
          <w:rFonts w:ascii="Times New Roman" w:hAnsi="Times New Roman" w:cs="Times New Roman"/>
          <w:sz w:val="28"/>
          <w:szCs w:val="28"/>
        </w:rPr>
        <w:t>учреждении</w:t>
      </w:r>
      <w:r w:rsidRPr="00A01553">
        <w:rPr>
          <w:rFonts w:ascii="Times New Roman" w:hAnsi="Times New Roman" w:cs="Times New Roman"/>
          <w:sz w:val="28"/>
          <w:szCs w:val="28"/>
        </w:rPr>
        <w:t xml:space="preserve"> устанавливается </w:t>
      </w:r>
      <w:r w:rsidR="007E7687" w:rsidRPr="00A01553">
        <w:rPr>
          <w:rFonts w:ascii="Times New Roman" w:hAnsi="Times New Roman" w:cs="Times New Roman"/>
          <w:sz w:val="28"/>
          <w:szCs w:val="28"/>
        </w:rPr>
        <w:t>органом</w:t>
      </w:r>
      <w:r w:rsidR="003D30BA" w:rsidRPr="00A01553">
        <w:rPr>
          <w:rFonts w:ascii="Times New Roman" w:hAnsi="Times New Roman" w:cs="Times New Roman"/>
          <w:sz w:val="28"/>
          <w:szCs w:val="28"/>
        </w:rPr>
        <w:t>,</w:t>
      </w:r>
      <w:r w:rsidR="007E7687" w:rsidRPr="00A01553">
        <w:rPr>
          <w:rFonts w:ascii="Times New Roman" w:hAnsi="Times New Roman" w:cs="Times New Roman"/>
          <w:sz w:val="28"/>
          <w:szCs w:val="28"/>
        </w:rPr>
        <w:t xml:space="preserve"> выполняющим</w:t>
      </w:r>
      <w:r w:rsidR="003D30BA" w:rsidRPr="00A01553">
        <w:rPr>
          <w:rFonts w:ascii="Times New Roman" w:hAnsi="Times New Roman" w:cs="Times New Roman"/>
          <w:sz w:val="28"/>
          <w:szCs w:val="28"/>
        </w:rPr>
        <w:t xml:space="preserve"> </w:t>
      </w:r>
      <w:r w:rsidR="007E7687" w:rsidRPr="00A01553">
        <w:rPr>
          <w:rFonts w:ascii="Times New Roman" w:hAnsi="Times New Roman" w:cs="Times New Roman"/>
          <w:sz w:val="28"/>
          <w:szCs w:val="28"/>
        </w:rPr>
        <w:t>функции и полномочия</w:t>
      </w:r>
      <w:r w:rsidRPr="00A01553">
        <w:rPr>
          <w:rFonts w:ascii="Times New Roman" w:hAnsi="Times New Roman" w:cs="Times New Roman"/>
          <w:sz w:val="28"/>
          <w:szCs w:val="28"/>
        </w:rPr>
        <w:t xml:space="preserve"> </w:t>
      </w:r>
      <w:r w:rsidR="007E7687" w:rsidRPr="00A01553">
        <w:rPr>
          <w:rFonts w:ascii="Times New Roman" w:hAnsi="Times New Roman" w:cs="Times New Roman"/>
          <w:sz w:val="28"/>
          <w:szCs w:val="28"/>
        </w:rPr>
        <w:t>учредителя и трудовым договором.</w:t>
      </w:r>
    </w:p>
    <w:p w:rsidR="009A627E" w:rsidRPr="00A01553" w:rsidRDefault="006D6DF6" w:rsidP="009A627E">
      <w:pPr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 w:rsidRPr="00A01553">
        <w:rPr>
          <w:rFonts w:ascii="Times New Roman" w:hAnsi="Times New Roman" w:cs="Times New Roman"/>
          <w:sz w:val="28"/>
          <w:szCs w:val="28"/>
        </w:rPr>
        <w:t>3.</w:t>
      </w:r>
      <w:r w:rsidR="004903E2" w:rsidRPr="00A01553">
        <w:rPr>
          <w:rFonts w:ascii="Times New Roman" w:hAnsi="Times New Roman" w:cs="Times New Roman"/>
          <w:sz w:val="28"/>
          <w:szCs w:val="28"/>
        </w:rPr>
        <w:t>7</w:t>
      </w:r>
      <w:r w:rsidRPr="00A01553">
        <w:rPr>
          <w:rFonts w:ascii="Times New Roman" w:hAnsi="Times New Roman" w:cs="Times New Roman"/>
          <w:sz w:val="28"/>
          <w:szCs w:val="28"/>
        </w:rPr>
        <w:t xml:space="preserve">. </w:t>
      </w:r>
      <w:r w:rsidR="009A627E" w:rsidRPr="00A01553">
        <w:rPr>
          <w:rFonts w:ascii="Times New Roman" w:hAnsi="Times New Roman" w:cs="Times New Roman"/>
          <w:sz w:val="28"/>
          <w:szCs w:val="28"/>
        </w:rPr>
        <w:t>Директору учреждения группа по оплате труда руководителей учреждений устанавливается локальным правовым актом учредителя учреждения и определяется не реже одного раза в год в соответствии со значениями объемных показателей за предшествующий год или плановый период.</w:t>
      </w:r>
    </w:p>
    <w:p w:rsidR="00602F3C" w:rsidRPr="00A01553" w:rsidRDefault="00DD7C52" w:rsidP="004A74D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553">
        <w:rPr>
          <w:rFonts w:ascii="Times New Roman" w:hAnsi="Times New Roman" w:cs="Times New Roman"/>
          <w:sz w:val="28"/>
          <w:szCs w:val="28"/>
        </w:rPr>
        <w:t>3.</w:t>
      </w:r>
      <w:r w:rsidR="004903E2" w:rsidRPr="00A01553">
        <w:rPr>
          <w:rFonts w:ascii="Times New Roman" w:hAnsi="Times New Roman" w:cs="Times New Roman"/>
          <w:sz w:val="28"/>
          <w:szCs w:val="28"/>
        </w:rPr>
        <w:t>8</w:t>
      </w:r>
      <w:r w:rsidRPr="00A01553">
        <w:rPr>
          <w:rFonts w:ascii="Times New Roman" w:hAnsi="Times New Roman" w:cs="Times New Roman"/>
          <w:sz w:val="28"/>
          <w:szCs w:val="28"/>
        </w:rPr>
        <w:t>.</w:t>
      </w:r>
      <w:r w:rsidR="0069418E" w:rsidRPr="00A0155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02F3C" w:rsidRPr="00A01553">
        <w:rPr>
          <w:rFonts w:ascii="Times New Roman" w:hAnsi="Times New Roman" w:cs="Times New Roman"/>
          <w:sz w:val="28"/>
          <w:szCs w:val="28"/>
        </w:rPr>
        <w:t>Р</w:t>
      </w:r>
      <w:r w:rsidR="0069418E" w:rsidRPr="00A01553">
        <w:rPr>
          <w:rFonts w:ascii="Times New Roman" w:hAnsi="Times New Roman" w:cs="Times New Roman"/>
          <w:sz w:val="28"/>
          <w:szCs w:val="28"/>
        </w:rPr>
        <w:t xml:space="preserve">азмер должностного оклада директора </w:t>
      </w:r>
      <w:r w:rsidR="006C1A2A" w:rsidRPr="00A01553">
        <w:rPr>
          <w:rFonts w:ascii="Times New Roman" w:hAnsi="Times New Roman" w:cs="Times New Roman"/>
          <w:sz w:val="28"/>
          <w:szCs w:val="28"/>
        </w:rPr>
        <w:t>Учреждения</w:t>
      </w:r>
      <w:r w:rsidR="0069418E" w:rsidRPr="00A01553">
        <w:rPr>
          <w:rFonts w:ascii="Times New Roman" w:hAnsi="Times New Roman" w:cs="Times New Roman"/>
          <w:sz w:val="28"/>
          <w:szCs w:val="28"/>
        </w:rPr>
        <w:t xml:space="preserve">  </w:t>
      </w:r>
      <w:r w:rsidR="00602F3C" w:rsidRPr="00A01553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602F3C" w:rsidRPr="00A01553" w:rsidRDefault="00602F3C" w:rsidP="00602F3C">
      <w:pPr>
        <w:pStyle w:val="ConsPlusNonformat"/>
        <w:widowControl/>
        <w:rPr>
          <w:rFonts w:ascii="Times New Roman" w:hAnsi="Times New Roman" w:cs="Times New Roman"/>
          <w:sz w:val="28"/>
          <w:szCs w:val="28"/>
          <w:lang w:val="en-US"/>
        </w:rPr>
      </w:pPr>
      <w:r w:rsidRPr="00A01553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A01553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</w:p>
    <w:p w:rsidR="00602F3C" w:rsidRPr="00A01553" w:rsidRDefault="00602F3C" w:rsidP="00602F3C">
      <w:pPr>
        <w:pStyle w:val="ConsPlusNonformat"/>
        <w:widowControl/>
        <w:rPr>
          <w:rFonts w:ascii="Times New Roman" w:hAnsi="Times New Roman" w:cs="Times New Roman"/>
          <w:sz w:val="28"/>
          <w:szCs w:val="28"/>
          <w:lang w:val="en-US"/>
        </w:rPr>
      </w:pPr>
      <w:r w:rsidRPr="00A01553">
        <w:rPr>
          <w:rFonts w:ascii="Times New Roman" w:hAnsi="Times New Roman" w:cs="Times New Roman"/>
          <w:sz w:val="28"/>
          <w:szCs w:val="28"/>
          <w:lang w:val="en-US"/>
        </w:rPr>
        <w:t xml:space="preserve">           SUM </w:t>
      </w:r>
      <w:r w:rsidRPr="00A01553">
        <w:rPr>
          <w:rFonts w:ascii="Times New Roman" w:hAnsi="Times New Roman" w:cs="Times New Roman"/>
          <w:sz w:val="28"/>
          <w:szCs w:val="28"/>
        </w:rPr>
        <w:t>ДО</w:t>
      </w:r>
    </w:p>
    <w:p w:rsidR="00602F3C" w:rsidRPr="00A01553" w:rsidRDefault="00602F3C" w:rsidP="00602F3C">
      <w:pPr>
        <w:pStyle w:val="ConsPlusNonformat"/>
        <w:widowControl/>
        <w:rPr>
          <w:rFonts w:ascii="Times New Roman" w:hAnsi="Times New Roman" w:cs="Times New Roman"/>
          <w:sz w:val="28"/>
          <w:szCs w:val="28"/>
          <w:lang w:val="en-US"/>
        </w:rPr>
      </w:pPr>
      <w:r w:rsidRPr="00A01553"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proofErr w:type="spellStart"/>
      <w:r w:rsidRPr="00A0155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A01553">
        <w:rPr>
          <w:rFonts w:ascii="Times New Roman" w:hAnsi="Times New Roman" w:cs="Times New Roman"/>
          <w:sz w:val="28"/>
          <w:szCs w:val="28"/>
          <w:lang w:val="en-US"/>
        </w:rPr>
        <w:t xml:space="preserve">=1   </w:t>
      </w:r>
      <w:proofErr w:type="spellStart"/>
      <w:r w:rsidRPr="00A0155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</w:p>
    <w:p w:rsidR="00602F3C" w:rsidRPr="00A01553" w:rsidRDefault="00602F3C" w:rsidP="00602F3C">
      <w:pPr>
        <w:pStyle w:val="ConsPlusNonformat"/>
        <w:widowControl/>
        <w:rPr>
          <w:rFonts w:ascii="Times New Roman" w:hAnsi="Times New Roman" w:cs="Times New Roman"/>
          <w:sz w:val="28"/>
          <w:szCs w:val="28"/>
          <w:lang w:val="en-US"/>
        </w:rPr>
      </w:pPr>
      <w:r w:rsidRPr="00A01553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 w:rsidRPr="00A01553">
        <w:rPr>
          <w:rFonts w:ascii="Times New Roman" w:hAnsi="Times New Roman" w:cs="Times New Roman"/>
          <w:sz w:val="28"/>
          <w:szCs w:val="28"/>
        </w:rPr>
        <w:t>ДО</w:t>
      </w:r>
      <w:r w:rsidRPr="00A01553">
        <w:rPr>
          <w:rFonts w:ascii="Times New Roman" w:hAnsi="Times New Roman" w:cs="Times New Roman"/>
          <w:sz w:val="28"/>
          <w:szCs w:val="28"/>
          <w:vertAlign w:val="subscript"/>
        </w:rPr>
        <w:t>ср</w:t>
      </w:r>
      <w:proofErr w:type="spellEnd"/>
      <w:r w:rsidRPr="00A01553">
        <w:rPr>
          <w:rFonts w:ascii="Times New Roman" w:hAnsi="Times New Roman" w:cs="Times New Roman"/>
          <w:sz w:val="28"/>
          <w:szCs w:val="28"/>
          <w:lang w:val="en-US"/>
        </w:rPr>
        <w:t xml:space="preserve"> = --------,</w:t>
      </w:r>
    </w:p>
    <w:p w:rsidR="00602F3C" w:rsidRPr="00A01553" w:rsidRDefault="00602F3C" w:rsidP="00602F3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01553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r w:rsidRPr="00A01553">
        <w:rPr>
          <w:rFonts w:ascii="Times New Roman" w:hAnsi="Times New Roman" w:cs="Times New Roman"/>
          <w:sz w:val="28"/>
          <w:szCs w:val="28"/>
        </w:rPr>
        <w:t>n</w:t>
      </w:r>
    </w:p>
    <w:p w:rsidR="00602F3C" w:rsidRPr="00A01553" w:rsidRDefault="00602F3C" w:rsidP="00602F3C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A01553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A01553">
        <w:rPr>
          <w:rFonts w:ascii="Times New Roman" w:hAnsi="Times New Roman" w:cs="Times New Roman"/>
          <w:sz w:val="28"/>
          <w:szCs w:val="28"/>
        </w:rPr>
        <w:t>ДО</w:t>
      </w:r>
      <w:r w:rsidRPr="00A01553">
        <w:rPr>
          <w:rFonts w:ascii="Times New Roman" w:hAnsi="Times New Roman" w:cs="Times New Roman"/>
          <w:sz w:val="28"/>
          <w:szCs w:val="28"/>
          <w:vertAlign w:val="subscript"/>
        </w:rPr>
        <w:t>ср</w:t>
      </w:r>
      <w:proofErr w:type="spellEnd"/>
      <w:r w:rsidRPr="00A01553">
        <w:rPr>
          <w:rFonts w:ascii="Times New Roman" w:hAnsi="Times New Roman" w:cs="Times New Roman"/>
          <w:sz w:val="28"/>
          <w:szCs w:val="28"/>
        </w:rPr>
        <w:t xml:space="preserve"> - средний размер оклада (должностного   оклада), ставки заработной платы работников основного персонала;</w:t>
      </w:r>
    </w:p>
    <w:p w:rsidR="00602F3C" w:rsidRPr="00A01553" w:rsidRDefault="00602F3C" w:rsidP="00602F3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1553">
        <w:rPr>
          <w:rFonts w:ascii="Times New Roman" w:hAnsi="Times New Roman" w:cs="Times New Roman"/>
          <w:sz w:val="28"/>
          <w:szCs w:val="28"/>
        </w:rPr>
        <w:t>ДО</w:t>
      </w:r>
      <w:r w:rsidRPr="00A0155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01553">
        <w:rPr>
          <w:rFonts w:ascii="Times New Roman" w:hAnsi="Times New Roman" w:cs="Times New Roman"/>
          <w:sz w:val="28"/>
          <w:szCs w:val="28"/>
        </w:rPr>
        <w:t xml:space="preserve"> - размер оклада (должностного оклада), ставки заработной платы работника основного персонала, установленный в соответствии со штатным расписанием учреждения;</w:t>
      </w:r>
    </w:p>
    <w:p w:rsidR="00602F3C" w:rsidRPr="00A01553" w:rsidRDefault="00602F3C" w:rsidP="002F315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553">
        <w:rPr>
          <w:rFonts w:ascii="Times New Roman" w:hAnsi="Times New Roman" w:cs="Times New Roman"/>
          <w:sz w:val="28"/>
          <w:szCs w:val="28"/>
        </w:rPr>
        <w:t>n - штатная численность работников основного персонала.</w:t>
      </w:r>
    </w:p>
    <w:p w:rsidR="00FC5229" w:rsidRPr="00A01553" w:rsidRDefault="00FC5229" w:rsidP="0016706D">
      <w:pPr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01553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4903E2" w:rsidRPr="00A01553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A01553">
        <w:rPr>
          <w:rFonts w:ascii="Times New Roman" w:hAnsi="Times New Roman" w:cs="Times New Roman"/>
          <w:color w:val="000000"/>
          <w:sz w:val="28"/>
          <w:szCs w:val="28"/>
        </w:rPr>
        <w:t>. Размер должностного оклада директора устанавливается трудовым договором и определяется в кратном отношении к среднему размеру оклада (должностного оклада), ставки заработной платы работников Учреждения с учетом отнесения учреждения к группе по оплате</w:t>
      </w:r>
      <w:r w:rsidR="00542464" w:rsidRPr="00A01553">
        <w:rPr>
          <w:rFonts w:ascii="Times New Roman" w:hAnsi="Times New Roman" w:cs="Times New Roman"/>
          <w:color w:val="000000"/>
          <w:sz w:val="28"/>
          <w:szCs w:val="28"/>
        </w:rPr>
        <w:t xml:space="preserve"> труда руководителей учреждений:</w:t>
      </w:r>
    </w:p>
    <w:tbl>
      <w:tblPr>
        <w:tblW w:w="9818" w:type="dxa"/>
        <w:tblInd w:w="-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1"/>
        <w:gridCol w:w="3323"/>
        <w:gridCol w:w="1418"/>
        <w:gridCol w:w="1559"/>
        <w:gridCol w:w="1559"/>
        <w:gridCol w:w="1418"/>
      </w:tblGrid>
      <w:tr w:rsidR="00297772" w:rsidRPr="00A01553" w:rsidTr="00297772">
        <w:trPr>
          <w:trHeight w:val="20"/>
        </w:trPr>
        <w:tc>
          <w:tcPr>
            <w:tcW w:w="541" w:type="dxa"/>
            <w:vMerge w:val="restart"/>
          </w:tcPr>
          <w:p w:rsidR="00297772" w:rsidRPr="00A01553" w:rsidRDefault="00297772" w:rsidP="00BF6F66">
            <w:pPr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297772" w:rsidRPr="00A01553" w:rsidRDefault="00297772" w:rsidP="00BF6F66">
            <w:pPr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772" w:rsidRPr="00A01553" w:rsidRDefault="00297772" w:rsidP="00297772">
            <w:pPr>
              <w:autoSpaceDN w:val="0"/>
              <w:adjustRightInd w:val="0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772" w:rsidRPr="00A01553" w:rsidRDefault="00297772" w:rsidP="00297772">
            <w:pPr>
              <w:autoSpaceDN w:val="0"/>
              <w:adjustRightInd w:val="0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 w:val="restart"/>
            <w:vAlign w:val="center"/>
          </w:tcPr>
          <w:p w:rsidR="00297772" w:rsidRPr="00A01553" w:rsidRDefault="00297772" w:rsidP="00297772">
            <w:pPr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5954" w:type="dxa"/>
            <w:gridSpan w:val="4"/>
          </w:tcPr>
          <w:p w:rsidR="00297772" w:rsidRPr="00A01553" w:rsidRDefault="00297772" w:rsidP="00BF6F66">
            <w:pPr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>Количество средних окладов (должностных окладов), ставок заработной платы работников основного персонала учреждения</w:t>
            </w:r>
          </w:p>
        </w:tc>
      </w:tr>
      <w:tr w:rsidR="00297772" w:rsidRPr="00A01553" w:rsidTr="00297772">
        <w:trPr>
          <w:trHeight w:val="795"/>
        </w:trPr>
        <w:tc>
          <w:tcPr>
            <w:tcW w:w="541" w:type="dxa"/>
            <w:vMerge/>
          </w:tcPr>
          <w:p w:rsidR="00297772" w:rsidRPr="00A01553" w:rsidRDefault="00297772" w:rsidP="00BF6F66">
            <w:pPr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</w:tcPr>
          <w:p w:rsidR="00297772" w:rsidRPr="00A01553" w:rsidRDefault="00297772" w:rsidP="00BF6F66">
            <w:pPr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97772" w:rsidRPr="00A01553" w:rsidRDefault="00297772" w:rsidP="00297772">
            <w:pPr>
              <w:autoSpaceDN w:val="0"/>
              <w:adjustRightInd w:val="0"/>
              <w:ind w:left="-108" w:right="-108"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</w:p>
          <w:p w:rsidR="00297772" w:rsidRPr="00A01553" w:rsidRDefault="00297772" w:rsidP="00297772">
            <w:pPr>
              <w:autoSpaceDN w:val="0"/>
              <w:adjustRightInd w:val="0"/>
              <w:ind w:left="-108" w:right="-108"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>группа по оплате труда</w:t>
            </w:r>
          </w:p>
        </w:tc>
        <w:tc>
          <w:tcPr>
            <w:tcW w:w="1559" w:type="dxa"/>
          </w:tcPr>
          <w:p w:rsidR="00297772" w:rsidRPr="00A01553" w:rsidRDefault="00297772" w:rsidP="00297772">
            <w:pPr>
              <w:autoSpaceDN w:val="0"/>
              <w:adjustRightInd w:val="0"/>
              <w:ind w:left="-57" w:right="-57"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01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297772" w:rsidRPr="00A01553" w:rsidRDefault="00297772" w:rsidP="00297772">
            <w:pPr>
              <w:autoSpaceDN w:val="0"/>
              <w:adjustRightInd w:val="0"/>
              <w:ind w:left="-108" w:right="-108"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>группа по оплате труда</w:t>
            </w:r>
          </w:p>
        </w:tc>
        <w:tc>
          <w:tcPr>
            <w:tcW w:w="1559" w:type="dxa"/>
          </w:tcPr>
          <w:p w:rsidR="00297772" w:rsidRPr="00A01553" w:rsidRDefault="00297772" w:rsidP="00297772">
            <w:pPr>
              <w:autoSpaceDN w:val="0"/>
              <w:adjustRightInd w:val="0"/>
              <w:ind w:left="-57" w:right="-57"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01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297772" w:rsidRPr="00A01553" w:rsidRDefault="00297772" w:rsidP="00297772">
            <w:pPr>
              <w:autoSpaceDN w:val="0"/>
              <w:adjustRightInd w:val="0"/>
              <w:ind w:left="-57" w:right="-57"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>группа по оплате труда</w:t>
            </w:r>
          </w:p>
        </w:tc>
        <w:tc>
          <w:tcPr>
            <w:tcW w:w="1418" w:type="dxa"/>
          </w:tcPr>
          <w:p w:rsidR="00297772" w:rsidRPr="00A01553" w:rsidRDefault="00297772" w:rsidP="00297772">
            <w:pPr>
              <w:autoSpaceDN w:val="0"/>
              <w:adjustRightInd w:val="0"/>
              <w:ind w:left="-108" w:right="-108"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01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  <w:p w:rsidR="00297772" w:rsidRPr="00A01553" w:rsidRDefault="00297772" w:rsidP="00297772">
            <w:pPr>
              <w:autoSpaceDN w:val="0"/>
              <w:adjustRightInd w:val="0"/>
              <w:ind w:left="-108" w:right="-108"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 xml:space="preserve"> группа по оплате труда</w:t>
            </w:r>
          </w:p>
        </w:tc>
      </w:tr>
      <w:tr w:rsidR="00297772" w:rsidRPr="00A01553" w:rsidTr="00297772">
        <w:trPr>
          <w:trHeight w:val="20"/>
        </w:trPr>
        <w:tc>
          <w:tcPr>
            <w:tcW w:w="541" w:type="dxa"/>
          </w:tcPr>
          <w:p w:rsidR="00297772" w:rsidRPr="00A01553" w:rsidRDefault="00297772" w:rsidP="00BF6F66">
            <w:pPr>
              <w:autoSpaceDN w:val="0"/>
              <w:adjustRightInd w:val="0"/>
              <w:jc w:val="center"/>
              <w:outlineLvl w:val="0"/>
            </w:pPr>
            <w:r w:rsidRPr="00A01553">
              <w:t>1</w:t>
            </w:r>
          </w:p>
        </w:tc>
        <w:tc>
          <w:tcPr>
            <w:tcW w:w="3323" w:type="dxa"/>
            <w:vAlign w:val="center"/>
          </w:tcPr>
          <w:p w:rsidR="00297772" w:rsidRPr="00A01553" w:rsidRDefault="00297772" w:rsidP="00297772">
            <w:pPr>
              <w:autoSpaceDN w:val="0"/>
              <w:adjustRightInd w:val="0"/>
              <w:ind w:firstLine="0"/>
              <w:jc w:val="center"/>
              <w:outlineLvl w:val="0"/>
              <w:rPr>
                <w:lang w:val="en-US"/>
              </w:rPr>
            </w:pPr>
            <w:r w:rsidRPr="00A01553">
              <w:t>2</w:t>
            </w:r>
          </w:p>
        </w:tc>
        <w:tc>
          <w:tcPr>
            <w:tcW w:w="1418" w:type="dxa"/>
            <w:vAlign w:val="center"/>
          </w:tcPr>
          <w:p w:rsidR="00297772" w:rsidRPr="00A01553" w:rsidRDefault="00297772" w:rsidP="00297772">
            <w:pPr>
              <w:autoSpaceDN w:val="0"/>
              <w:adjustRightInd w:val="0"/>
              <w:ind w:left="-57" w:right="-57"/>
              <w:outlineLvl w:val="0"/>
              <w:rPr>
                <w:rFonts w:ascii="Times New Roman" w:hAnsi="Times New Roman" w:cs="Times New Roman"/>
                <w:lang w:val="en-US"/>
              </w:rPr>
            </w:pPr>
            <w:r w:rsidRPr="00A015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vAlign w:val="center"/>
          </w:tcPr>
          <w:p w:rsidR="00297772" w:rsidRPr="00A01553" w:rsidRDefault="00297772" w:rsidP="00297772">
            <w:pPr>
              <w:autoSpaceDN w:val="0"/>
              <w:adjustRightInd w:val="0"/>
              <w:ind w:right="-57" w:firstLine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015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vAlign w:val="center"/>
          </w:tcPr>
          <w:p w:rsidR="00297772" w:rsidRPr="00A01553" w:rsidRDefault="00297772" w:rsidP="00297772">
            <w:pPr>
              <w:autoSpaceDN w:val="0"/>
              <w:adjustRightInd w:val="0"/>
              <w:ind w:right="-57" w:firstLine="0"/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 w:rsidRPr="00A015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vAlign w:val="center"/>
          </w:tcPr>
          <w:p w:rsidR="00297772" w:rsidRPr="00A01553" w:rsidRDefault="00297772" w:rsidP="00297772">
            <w:pPr>
              <w:autoSpaceDN w:val="0"/>
              <w:adjustRightInd w:val="0"/>
              <w:ind w:right="-57" w:firstLine="0"/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 w:rsidRPr="00A01553">
              <w:rPr>
                <w:rFonts w:ascii="Times New Roman" w:hAnsi="Times New Roman" w:cs="Times New Roman"/>
              </w:rPr>
              <w:t>6</w:t>
            </w:r>
          </w:p>
        </w:tc>
      </w:tr>
      <w:tr w:rsidR="00297772" w:rsidRPr="00A01553" w:rsidTr="007D42EC">
        <w:trPr>
          <w:trHeight w:val="20"/>
        </w:trPr>
        <w:tc>
          <w:tcPr>
            <w:tcW w:w="541" w:type="dxa"/>
            <w:vAlign w:val="center"/>
          </w:tcPr>
          <w:p w:rsidR="00297772" w:rsidRPr="00A01553" w:rsidRDefault="00297772" w:rsidP="007D42EC">
            <w:pPr>
              <w:autoSpaceDN w:val="0"/>
              <w:adjustRightInd w:val="0"/>
              <w:ind w:left="-1064" w:right="-171"/>
              <w:jc w:val="center"/>
              <w:outlineLvl w:val="0"/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42EC" w:rsidRPr="00A01553">
              <w:t>.</w:t>
            </w:r>
          </w:p>
        </w:tc>
        <w:tc>
          <w:tcPr>
            <w:tcW w:w="3323" w:type="dxa"/>
          </w:tcPr>
          <w:p w:rsidR="00297772" w:rsidRPr="00A01553" w:rsidRDefault="00297772" w:rsidP="00297772">
            <w:pPr>
              <w:autoSpaceDN w:val="0"/>
              <w:adjustRightInd w:val="0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 по ведению бухгалтерского учета</w:t>
            </w:r>
          </w:p>
        </w:tc>
        <w:tc>
          <w:tcPr>
            <w:tcW w:w="1418" w:type="dxa"/>
            <w:vAlign w:val="center"/>
          </w:tcPr>
          <w:p w:rsidR="00297772" w:rsidRPr="00A01553" w:rsidRDefault="007D42EC" w:rsidP="007D42EC">
            <w:pPr>
              <w:autoSpaceDN w:val="0"/>
              <w:adjustRightInd w:val="0"/>
              <w:ind w:left="-57" w:right="-57" w:firstLine="5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>3,0-3,5</w:t>
            </w:r>
          </w:p>
        </w:tc>
        <w:tc>
          <w:tcPr>
            <w:tcW w:w="1559" w:type="dxa"/>
            <w:vAlign w:val="center"/>
          </w:tcPr>
          <w:p w:rsidR="00297772" w:rsidRPr="00A01553" w:rsidRDefault="007D42EC" w:rsidP="007D42EC">
            <w:pPr>
              <w:autoSpaceDN w:val="0"/>
              <w:adjustRightInd w:val="0"/>
              <w:ind w:left="-57" w:right="-57" w:firstLine="5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>2,5-2,9</w:t>
            </w:r>
          </w:p>
        </w:tc>
        <w:tc>
          <w:tcPr>
            <w:tcW w:w="1559" w:type="dxa"/>
            <w:vAlign w:val="center"/>
          </w:tcPr>
          <w:p w:rsidR="00297772" w:rsidRPr="00A01553" w:rsidRDefault="007D42EC" w:rsidP="007D42EC">
            <w:pPr>
              <w:autoSpaceDN w:val="0"/>
              <w:adjustRightInd w:val="0"/>
              <w:ind w:right="-57"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>2,2-2,4</w:t>
            </w:r>
          </w:p>
        </w:tc>
        <w:tc>
          <w:tcPr>
            <w:tcW w:w="1418" w:type="dxa"/>
            <w:vAlign w:val="center"/>
          </w:tcPr>
          <w:p w:rsidR="00297772" w:rsidRPr="00A01553" w:rsidRDefault="007D42EC" w:rsidP="007D42EC">
            <w:pPr>
              <w:autoSpaceDN w:val="0"/>
              <w:adjustRightInd w:val="0"/>
              <w:ind w:left="-57" w:right="-57" w:firstLine="5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>1,5-2,1</w:t>
            </w:r>
          </w:p>
        </w:tc>
      </w:tr>
    </w:tbl>
    <w:p w:rsidR="0080495E" w:rsidRPr="00A01553" w:rsidRDefault="0080495E" w:rsidP="00736F03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418E" w:rsidRPr="00A01553" w:rsidRDefault="003E230F" w:rsidP="00736F03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1553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="0069418E" w:rsidRPr="00A01553">
        <w:rPr>
          <w:rFonts w:ascii="Times New Roman" w:hAnsi="Times New Roman" w:cs="Times New Roman"/>
          <w:b/>
          <w:bCs/>
          <w:sz w:val="28"/>
          <w:szCs w:val="28"/>
        </w:rPr>
        <w:t>. Выплаты компенсационного характера</w:t>
      </w:r>
    </w:p>
    <w:p w:rsidR="008B5474" w:rsidRPr="00A01553" w:rsidRDefault="008B5474" w:rsidP="008B5474">
      <w:pPr>
        <w:pStyle w:val="ConsPlusTitle"/>
        <w:widowControl/>
        <w:ind w:left="36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FC5229" w:rsidRPr="00A01553" w:rsidRDefault="00FC5229" w:rsidP="004A74D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553">
        <w:rPr>
          <w:rFonts w:ascii="Times New Roman" w:hAnsi="Times New Roman" w:cs="Times New Roman"/>
          <w:sz w:val="28"/>
          <w:szCs w:val="28"/>
        </w:rPr>
        <w:t>4.1. Работникам учреждени</w:t>
      </w:r>
      <w:r w:rsidR="007E7687" w:rsidRPr="00A01553">
        <w:rPr>
          <w:rFonts w:ascii="Times New Roman" w:hAnsi="Times New Roman" w:cs="Times New Roman"/>
          <w:sz w:val="28"/>
          <w:szCs w:val="28"/>
        </w:rPr>
        <w:t>я</w:t>
      </w:r>
      <w:r w:rsidRPr="00A01553">
        <w:rPr>
          <w:rFonts w:ascii="Times New Roman" w:hAnsi="Times New Roman" w:cs="Times New Roman"/>
          <w:sz w:val="28"/>
          <w:szCs w:val="28"/>
        </w:rPr>
        <w:t xml:space="preserve"> устанавливаются следующие выплаты компенсационного характера:</w:t>
      </w:r>
    </w:p>
    <w:p w:rsidR="00FC5229" w:rsidRPr="00A01553" w:rsidRDefault="00FC5229" w:rsidP="004A74D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553">
        <w:rPr>
          <w:rFonts w:ascii="Times New Roman" w:hAnsi="Times New Roman" w:cs="Times New Roman"/>
          <w:sz w:val="28"/>
          <w:szCs w:val="28"/>
        </w:rPr>
        <w:t xml:space="preserve">- выплаты за работу в местностях с особыми климатическими условиями производятся на основании </w:t>
      </w:r>
      <w:hyperlink r:id="rId9" w:history="1">
        <w:r w:rsidRPr="00A01553">
          <w:rPr>
            <w:rFonts w:ascii="Times New Roman" w:hAnsi="Times New Roman" w:cs="Times New Roman"/>
            <w:sz w:val="28"/>
            <w:szCs w:val="28"/>
          </w:rPr>
          <w:t>статьи 148</w:t>
        </w:r>
      </w:hyperlink>
      <w:r w:rsidRPr="00A01553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:rsidR="00FC5229" w:rsidRPr="00A01553" w:rsidRDefault="00FC5229" w:rsidP="004A74D1">
      <w:pPr>
        <w:pStyle w:val="ConsPlusNormal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553">
        <w:rPr>
          <w:rFonts w:ascii="Times New Roman" w:hAnsi="Times New Roman" w:cs="Times New Roman"/>
          <w:sz w:val="28"/>
          <w:szCs w:val="28"/>
        </w:rPr>
        <w:t>-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</w:t>
      </w:r>
      <w:r w:rsidR="0061277C" w:rsidRPr="00A01553">
        <w:rPr>
          <w:rFonts w:ascii="Times New Roman" w:hAnsi="Times New Roman" w:cs="Times New Roman"/>
          <w:sz w:val="28"/>
          <w:szCs w:val="28"/>
        </w:rPr>
        <w:t xml:space="preserve"> производятся на основании </w:t>
      </w:r>
      <w:hyperlink r:id="rId10" w:history="1">
        <w:r w:rsidR="0061277C" w:rsidRPr="00A01553">
          <w:rPr>
            <w:rFonts w:ascii="Times New Roman" w:hAnsi="Times New Roman" w:cs="Times New Roman"/>
            <w:sz w:val="28"/>
            <w:szCs w:val="28"/>
          </w:rPr>
          <w:t>статьи 14</w:t>
        </w:r>
      </w:hyperlink>
      <w:r w:rsidR="0061277C" w:rsidRPr="00A01553">
        <w:rPr>
          <w:rFonts w:ascii="Times New Roman" w:hAnsi="Times New Roman" w:cs="Times New Roman"/>
          <w:sz w:val="28"/>
          <w:szCs w:val="28"/>
        </w:rPr>
        <w:t>9 Трудового кодекса Российской Федерации.</w:t>
      </w:r>
    </w:p>
    <w:p w:rsidR="00FC5229" w:rsidRPr="00A01553" w:rsidRDefault="00FC5229" w:rsidP="004A74D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553">
        <w:rPr>
          <w:rFonts w:ascii="Times New Roman" w:hAnsi="Times New Roman" w:cs="Times New Roman"/>
          <w:sz w:val="28"/>
          <w:szCs w:val="28"/>
        </w:rPr>
        <w:t xml:space="preserve">- оплата труда в выходные и нерабочие праздничные дни производится на основании </w:t>
      </w:r>
      <w:hyperlink r:id="rId11" w:history="1">
        <w:r w:rsidRPr="00A01553">
          <w:rPr>
            <w:rFonts w:ascii="Times New Roman" w:hAnsi="Times New Roman" w:cs="Times New Roman"/>
            <w:sz w:val="28"/>
            <w:szCs w:val="28"/>
          </w:rPr>
          <w:t>статьи 153</w:t>
        </w:r>
      </w:hyperlink>
      <w:r w:rsidRPr="00A01553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:rsidR="0080705C" w:rsidRPr="00A01553" w:rsidRDefault="008D402A" w:rsidP="008070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1553">
        <w:rPr>
          <w:rFonts w:ascii="Times New Roman" w:hAnsi="Times New Roman" w:cs="Times New Roman"/>
          <w:sz w:val="28"/>
          <w:szCs w:val="28"/>
        </w:rPr>
        <w:t>4.</w:t>
      </w:r>
      <w:r w:rsidR="003116C8" w:rsidRPr="00A01553">
        <w:rPr>
          <w:rFonts w:ascii="Times New Roman" w:hAnsi="Times New Roman" w:cs="Times New Roman"/>
          <w:sz w:val="28"/>
          <w:szCs w:val="28"/>
        </w:rPr>
        <w:t>2</w:t>
      </w:r>
      <w:r w:rsidRPr="00A01553">
        <w:rPr>
          <w:rFonts w:ascii="Times New Roman" w:hAnsi="Times New Roman" w:cs="Times New Roman"/>
          <w:sz w:val="28"/>
          <w:szCs w:val="28"/>
        </w:rPr>
        <w:t xml:space="preserve">. </w:t>
      </w:r>
      <w:r w:rsidR="0080705C" w:rsidRPr="00A01553">
        <w:rPr>
          <w:rFonts w:ascii="Times New Roman" w:hAnsi="Times New Roman" w:cs="Times New Roman"/>
          <w:sz w:val="28"/>
          <w:szCs w:val="28"/>
        </w:rPr>
        <w:t>Работникам с ненормированным рабочим днем предоставляется ежегодный дополнительный оплачиваемый отпуск, продолжительность которого определяется коллективным договором или правилами внутреннего трудового распорядка и который не может быть менее трех календарных дней в соответствии со статьей 119 Трудового кодекса Российской Федерации.</w:t>
      </w:r>
    </w:p>
    <w:p w:rsidR="008F35DD" w:rsidRPr="00A01553" w:rsidRDefault="008F35DD" w:rsidP="00A629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9418E" w:rsidRPr="00A01553" w:rsidRDefault="0069418E" w:rsidP="008B5474">
      <w:pPr>
        <w:pStyle w:val="11"/>
        <w:ind w:left="0"/>
        <w:jc w:val="center"/>
        <w:rPr>
          <w:b/>
          <w:sz w:val="28"/>
          <w:szCs w:val="28"/>
        </w:rPr>
      </w:pPr>
      <w:r w:rsidRPr="00A01553">
        <w:rPr>
          <w:b/>
          <w:sz w:val="28"/>
          <w:szCs w:val="28"/>
        </w:rPr>
        <w:t>V. Выплаты стимулирующего характера</w:t>
      </w:r>
      <w:r w:rsidR="00884F20" w:rsidRPr="00A01553">
        <w:rPr>
          <w:b/>
          <w:sz w:val="28"/>
          <w:szCs w:val="28"/>
        </w:rPr>
        <w:t xml:space="preserve">   </w:t>
      </w:r>
    </w:p>
    <w:p w:rsidR="008B5474" w:rsidRPr="00A01553" w:rsidRDefault="008B5474" w:rsidP="008B5474">
      <w:pPr>
        <w:pStyle w:val="11"/>
        <w:ind w:left="0"/>
        <w:jc w:val="center"/>
        <w:rPr>
          <w:b/>
          <w:sz w:val="20"/>
          <w:szCs w:val="20"/>
        </w:rPr>
      </w:pPr>
    </w:p>
    <w:p w:rsidR="00F11999" w:rsidRPr="00A01553" w:rsidRDefault="00361AFF" w:rsidP="00F11999">
      <w:pPr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 w:rsidRPr="00A01553">
        <w:rPr>
          <w:rFonts w:ascii="Times New Roman" w:hAnsi="Times New Roman" w:cs="Times New Roman"/>
          <w:sz w:val="28"/>
          <w:szCs w:val="28"/>
        </w:rPr>
        <w:t>5.1.</w:t>
      </w:r>
      <w:r w:rsidRPr="00A0155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11999" w:rsidRPr="00A01553">
        <w:rPr>
          <w:rFonts w:ascii="Times New Roman" w:hAnsi="Times New Roman" w:cs="Times New Roman"/>
          <w:sz w:val="28"/>
          <w:szCs w:val="28"/>
        </w:rPr>
        <w:t>Виды, условия, размер и порядок выплат стимулирующего характера, в том числе критерии оценки результативно</w:t>
      </w:r>
      <w:r w:rsidR="007E7687" w:rsidRPr="00A01553">
        <w:rPr>
          <w:rFonts w:ascii="Times New Roman" w:hAnsi="Times New Roman" w:cs="Times New Roman"/>
          <w:sz w:val="28"/>
          <w:szCs w:val="28"/>
        </w:rPr>
        <w:t xml:space="preserve">сти и качества труда работников </w:t>
      </w:r>
      <w:r w:rsidR="00D87A91" w:rsidRPr="00A01553">
        <w:rPr>
          <w:rFonts w:ascii="Times New Roman" w:hAnsi="Times New Roman" w:cs="Times New Roman"/>
          <w:sz w:val="28"/>
          <w:szCs w:val="28"/>
        </w:rPr>
        <w:t xml:space="preserve">устанавливается в соответствии с приложением № </w:t>
      </w:r>
      <w:r w:rsidR="00BC0338" w:rsidRPr="00A01553">
        <w:rPr>
          <w:rFonts w:ascii="Times New Roman" w:hAnsi="Times New Roman" w:cs="Times New Roman"/>
          <w:sz w:val="28"/>
          <w:szCs w:val="28"/>
        </w:rPr>
        <w:t>2 (таблица №1)</w:t>
      </w:r>
      <w:r w:rsidR="00D87A91" w:rsidRPr="00A015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87A91" w:rsidRPr="00A01553">
        <w:rPr>
          <w:rFonts w:ascii="Times New Roman" w:hAnsi="Times New Roman" w:cs="Times New Roman"/>
          <w:sz w:val="28"/>
          <w:szCs w:val="28"/>
        </w:rPr>
        <w:t>к настоящему Положению</w:t>
      </w:r>
      <w:r w:rsidR="00F11999" w:rsidRPr="00A01553">
        <w:rPr>
          <w:rFonts w:ascii="Times New Roman" w:hAnsi="Times New Roman" w:cs="Times New Roman"/>
          <w:sz w:val="28"/>
          <w:szCs w:val="28"/>
        </w:rPr>
        <w:t>.</w:t>
      </w:r>
    </w:p>
    <w:p w:rsidR="001E00C5" w:rsidRPr="00A01553" w:rsidRDefault="00376E1F" w:rsidP="001E00C5">
      <w:pPr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 w:rsidRPr="00A01553">
        <w:rPr>
          <w:rFonts w:ascii="Times New Roman" w:hAnsi="Times New Roman" w:cs="Times New Roman"/>
          <w:sz w:val="28"/>
          <w:szCs w:val="28"/>
        </w:rPr>
        <w:t xml:space="preserve">5.2. </w:t>
      </w:r>
      <w:r w:rsidR="001E00C5" w:rsidRPr="00A01553">
        <w:rPr>
          <w:rFonts w:ascii="Times New Roman" w:hAnsi="Times New Roman" w:cs="Times New Roman"/>
          <w:sz w:val="28"/>
          <w:szCs w:val="28"/>
        </w:rPr>
        <w:t>Критерии оценки результативности и качества труда работников учреждений могут детализироваться, конкретизироваться, дополняться и уточняться в коллективных договорах, соглашениях, локальных нормативных актах учреждений, устанавливающих систему оплаты труда.</w:t>
      </w:r>
    </w:p>
    <w:p w:rsidR="00567D2B" w:rsidRPr="00A01553" w:rsidRDefault="00361AFF" w:rsidP="001E00C5">
      <w:pPr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 w:rsidRPr="00A01553">
        <w:rPr>
          <w:rFonts w:ascii="Times New Roman" w:hAnsi="Times New Roman" w:cs="Times New Roman"/>
          <w:sz w:val="28"/>
          <w:szCs w:val="28"/>
        </w:rPr>
        <w:t>5.</w:t>
      </w:r>
      <w:r w:rsidR="00567D2B" w:rsidRPr="00A01553">
        <w:rPr>
          <w:rFonts w:ascii="Times New Roman" w:hAnsi="Times New Roman" w:cs="Times New Roman"/>
          <w:sz w:val="28"/>
          <w:szCs w:val="28"/>
        </w:rPr>
        <w:t>3</w:t>
      </w:r>
      <w:r w:rsidRPr="00A01553">
        <w:rPr>
          <w:rFonts w:ascii="Times New Roman" w:hAnsi="Times New Roman" w:cs="Times New Roman"/>
          <w:sz w:val="28"/>
          <w:szCs w:val="28"/>
        </w:rPr>
        <w:t>.</w:t>
      </w:r>
      <w:r w:rsidRPr="00A01553">
        <w:rPr>
          <w:sz w:val="28"/>
          <w:szCs w:val="28"/>
        </w:rPr>
        <w:t xml:space="preserve"> </w:t>
      </w:r>
      <w:r w:rsidR="00567D2B" w:rsidRPr="00A01553">
        <w:rPr>
          <w:rFonts w:ascii="Times New Roman" w:hAnsi="Times New Roman" w:cs="Times New Roman"/>
          <w:sz w:val="28"/>
          <w:szCs w:val="28"/>
        </w:rPr>
        <w:t>Работникам учреждения в пределах утвержденного фонда оплаты труда могут устанавливаться следующие выплаты стимулирующего характера:</w:t>
      </w:r>
    </w:p>
    <w:p w:rsidR="00361AFF" w:rsidRPr="00A01553" w:rsidRDefault="00567D2B" w:rsidP="00567D2B">
      <w:pPr>
        <w:pStyle w:val="11"/>
        <w:ind w:left="0" w:firstLine="993"/>
        <w:rPr>
          <w:sz w:val="28"/>
          <w:szCs w:val="28"/>
        </w:rPr>
      </w:pPr>
      <w:r w:rsidRPr="00A01553">
        <w:rPr>
          <w:sz w:val="28"/>
          <w:szCs w:val="28"/>
        </w:rPr>
        <w:t xml:space="preserve"> </w:t>
      </w:r>
      <w:r w:rsidR="00361AFF" w:rsidRPr="00A01553">
        <w:rPr>
          <w:sz w:val="28"/>
          <w:szCs w:val="28"/>
        </w:rPr>
        <w:t>выплаты за важность выполняемой работы, степень самостоятельности и ответственности при выполнении поставленных задач;</w:t>
      </w:r>
    </w:p>
    <w:p w:rsidR="00361AFF" w:rsidRPr="00A01553" w:rsidRDefault="00361AFF" w:rsidP="00567D2B">
      <w:pPr>
        <w:pStyle w:val="11"/>
        <w:ind w:left="1069" w:firstLine="0"/>
        <w:rPr>
          <w:sz w:val="28"/>
          <w:szCs w:val="28"/>
        </w:rPr>
      </w:pPr>
      <w:r w:rsidRPr="00A01553">
        <w:rPr>
          <w:sz w:val="28"/>
          <w:szCs w:val="28"/>
        </w:rPr>
        <w:t>выплаты за интенсивность и высокие результаты работы;</w:t>
      </w:r>
    </w:p>
    <w:p w:rsidR="00361AFF" w:rsidRPr="00A01553" w:rsidRDefault="00361AFF" w:rsidP="00567D2B">
      <w:pPr>
        <w:pStyle w:val="11"/>
        <w:ind w:left="1069" w:firstLine="0"/>
        <w:rPr>
          <w:sz w:val="28"/>
          <w:szCs w:val="28"/>
        </w:rPr>
      </w:pPr>
      <w:r w:rsidRPr="00A01553">
        <w:rPr>
          <w:sz w:val="28"/>
          <w:szCs w:val="28"/>
        </w:rPr>
        <w:t>выплаты за высокое качество выполняемых работ;</w:t>
      </w:r>
    </w:p>
    <w:p w:rsidR="00361AFF" w:rsidRPr="00A01553" w:rsidRDefault="00437C81" w:rsidP="00437C81">
      <w:pPr>
        <w:pStyle w:val="11"/>
        <w:ind w:left="1069" w:firstLine="0"/>
        <w:rPr>
          <w:sz w:val="28"/>
          <w:szCs w:val="28"/>
        </w:rPr>
      </w:pPr>
      <w:r>
        <w:rPr>
          <w:sz w:val="28"/>
          <w:szCs w:val="28"/>
        </w:rPr>
        <w:t>персональные выплаты.</w:t>
      </w:r>
    </w:p>
    <w:p w:rsidR="00361AFF" w:rsidRPr="00A01553" w:rsidRDefault="00361AFF" w:rsidP="00376E1F">
      <w:pPr>
        <w:pStyle w:val="11"/>
        <w:ind w:left="0"/>
        <w:rPr>
          <w:sz w:val="28"/>
          <w:szCs w:val="28"/>
        </w:rPr>
      </w:pPr>
      <w:r w:rsidRPr="00A01553">
        <w:rPr>
          <w:sz w:val="28"/>
          <w:szCs w:val="28"/>
        </w:rPr>
        <w:t>5.</w:t>
      </w:r>
      <w:r w:rsidR="00376E1F" w:rsidRPr="00A01553">
        <w:rPr>
          <w:sz w:val="28"/>
          <w:szCs w:val="28"/>
        </w:rPr>
        <w:t>4</w:t>
      </w:r>
      <w:r w:rsidRPr="00A01553">
        <w:rPr>
          <w:sz w:val="28"/>
          <w:szCs w:val="28"/>
        </w:rPr>
        <w:t xml:space="preserve">. Виды выплат должны отвечать уставным задачам </w:t>
      </w:r>
      <w:r w:rsidR="00DE7595" w:rsidRPr="00A01553">
        <w:rPr>
          <w:sz w:val="28"/>
          <w:szCs w:val="28"/>
        </w:rPr>
        <w:t>у</w:t>
      </w:r>
      <w:r w:rsidR="003764CF" w:rsidRPr="00A01553">
        <w:rPr>
          <w:sz w:val="28"/>
          <w:szCs w:val="28"/>
        </w:rPr>
        <w:t>чреждения</w:t>
      </w:r>
      <w:r w:rsidRPr="00A01553">
        <w:rPr>
          <w:sz w:val="28"/>
          <w:szCs w:val="28"/>
        </w:rPr>
        <w:t>.</w:t>
      </w:r>
    </w:p>
    <w:p w:rsidR="00361AFF" w:rsidRPr="00A01553" w:rsidRDefault="00361AFF" w:rsidP="0068728C">
      <w:pPr>
        <w:pStyle w:val="11"/>
        <w:ind w:left="0" w:firstLine="0"/>
        <w:rPr>
          <w:sz w:val="28"/>
          <w:szCs w:val="28"/>
        </w:rPr>
      </w:pPr>
      <w:r w:rsidRPr="00A01553">
        <w:rPr>
          <w:sz w:val="28"/>
          <w:szCs w:val="28"/>
        </w:rPr>
        <w:t>Максимальным размером выплаты стимулирующего характера не ограничены и устанавливаются в пределах фонда оплаты труда.</w:t>
      </w:r>
    </w:p>
    <w:p w:rsidR="00361AFF" w:rsidRPr="00A01553" w:rsidRDefault="00361AFF" w:rsidP="00376E1F">
      <w:pPr>
        <w:pStyle w:val="11"/>
        <w:ind w:left="0"/>
        <w:rPr>
          <w:sz w:val="28"/>
          <w:szCs w:val="28"/>
        </w:rPr>
      </w:pPr>
      <w:r w:rsidRPr="00A01553">
        <w:rPr>
          <w:sz w:val="28"/>
          <w:szCs w:val="28"/>
        </w:rPr>
        <w:t>5.</w:t>
      </w:r>
      <w:r w:rsidR="00376E1F" w:rsidRPr="00A01553">
        <w:rPr>
          <w:sz w:val="28"/>
          <w:szCs w:val="28"/>
        </w:rPr>
        <w:t>5</w:t>
      </w:r>
      <w:r w:rsidRPr="00A01553">
        <w:rPr>
          <w:sz w:val="28"/>
          <w:szCs w:val="28"/>
        </w:rPr>
        <w:t xml:space="preserve">. При установлении размера выплат стимулирующего характера конкретному работнику </w:t>
      </w:r>
      <w:r w:rsidR="00DE7595" w:rsidRPr="00A01553">
        <w:rPr>
          <w:sz w:val="28"/>
          <w:szCs w:val="28"/>
        </w:rPr>
        <w:t>у</w:t>
      </w:r>
      <w:r w:rsidR="003764CF" w:rsidRPr="00A01553">
        <w:rPr>
          <w:sz w:val="28"/>
          <w:szCs w:val="28"/>
        </w:rPr>
        <w:t>чреждения</w:t>
      </w:r>
      <w:r w:rsidR="004903E2" w:rsidRPr="00A01553">
        <w:rPr>
          <w:sz w:val="28"/>
          <w:szCs w:val="28"/>
        </w:rPr>
        <w:t xml:space="preserve"> применяется бал</w:t>
      </w:r>
      <w:r w:rsidRPr="00A01553">
        <w:rPr>
          <w:sz w:val="28"/>
          <w:szCs w:val="28"/>
        </w:rPr>
        <w:t xml:space="preserve">ьная система. При этом стимулирующие выплаты распределяются пропорционально отработанному времени каждого работника на основании приказа директора </w:t>
      </w:r>
      <w:r w:rsidR="003764CF" w:rsidRPr="00A01553">
        <w:rPr>
          <w:sz w:val="28"/>
          <w:szCs w:val="28"/>
        </w:rPr>
        <w:t>Учреждения</w:t>
      </w:r>
      <w:r w:rsidRPr="00A01553">
        <w:rPr>
          <w:sz w:val="28"/>
          <w:szCs w:val="28"/>
        </w:rPr>
        <w:t>.</w:t>
      </w:r>
    </w:p>
    <w:p w:rsidR="006D22F4" w:rsidRPr="00A01553" w:rsidRDefault="00361AFF" w:rsidP="00376E1F">
      <w:pPr>
        <w:pStyle w:val="11"/>
        <w:ind w:left="0"/>
        <w:rPr>
          <w:sz w:val="28"/>
          <w:szCs w:val="28"/>
        </w:rPr>
      </w:pPr>
      <w:r w:rsidRPr="00A01553">
        <w:rPr>
          <w:sz w:val="28"/>
          <w:szCs w:val="28"/>
        </w:rPr>
        <w:t>5.</w:t>
      </w:r>
      <w:r w:rsidR="00376E1F" w:rsidRPr="00A01553">
        <w:rPr>
          <w:sz w:val="28"/>
          <w:szCs w:val="28"/>
        </w:rPr>
        <w:t>6</w:t>
      </w:r>
      <w:r w:rsidRPr="00A01553">
        <w:rPr>
          <w:sz w:val="28"/>
          <w:szCs w:val="28"/>
        </w:rPr>
        <w:t xml:space="preserve">. </w:t>
      </w:r>
      <w:r w:rsidR="006D22F4" w:rsidRPr="00A01553">
        <w:rPr>
          <w:sz w:val="28"/>
          <w:szCs w:val="28"/>
        </w:rPr>
        <w:t xml:space="preserve">Директор </w:t>
      </w:r>
      <w:r w:rsidR="00DE7595" w:rsidRPr="00A01553">
        <w:rPr>
          <w:sz w:val="28"/>
          <w:szCs w:val="28"/>
        </w:rPr>
        <w:t>у</w:t>
      </w:r>
      <w:r w:rsidR="006D22F4" w:rsidRPr="00A01553">
        <w:rPr>
          <w:sz w:val="28"/>
          <w:szCs w:val="28"/>
        </w:rPr>
        <w:t xml:space="preserve">чреждения при рассмотрении вопроса о стимулировании работника вправе учитывать аналитическую информацию органов самоуправления. </w:t>
      </w:r>
    </w:p>
    <w:p w:rsidR="006D22F4" w:rsidRPr="00A01553" w:rsidRDefault="006D22F4" w:rsidP="00D81F47">
      <w:pPr>
        <w:pStyle w:val="11"/>
        <w:ind w:left="0"/>
        <w:rPr>
          <w:sz w:val="28"/>
          <w:szCs w:val="28"/>
        </w:rPr>
      </w:pPr>
      <w:r w:rsidRPr="00A01553">
        <w:rPr>
          <w:sz w:val="28"/>
          <w:szCs w:val="28"/>
        </w:rPr>
        <w:t xml:space="preserve">Выплаты стимулирующего характера устанавливаются с учетом мнения комиссии по распределению стимулирующей части фонда оплаты труда </w:t>
      </w:r>
      <w:proofErr w:type="gramStart"/>
      <w:r w:rsidRPr="00A01553">
        <w:rPr>
          <w:sz w:val="28"/>
          <w:szCs w:val="28"/>
        </w:rPr>
        <w:t>работников  и</w:t>
      </w:r>
      <w:proofErr w:type="gramEnd"/>
      <w:r w:rsidRPr="00A01553">
        <w:rPr>
          <w:sz w:val="28"/>
          <w:szCs w:val="28"/>
        </w:rPr>
        <w:t xml:space="preserve"> утверждаются приказом директора </w:t>
      </w:r>
      <w:r w:rsidR="00DE7595" w:rsidRPr="00A01553">
        <w:rPr>
          <w:sz w:val="28"/>
          <w:szCs w:val="28"/>
        </w:rPr>
        <w:t>у</w:t>
      </w:r>
      <w:r w:rsidRPr="00A01553">
        <w:rPr>
          <w:sz w:val="28"/>
          <w:szCs w:val="28"/>
        </w:rPr>
        <w:t xml:space="preserve">чреждения. </w:t>
      </w:r>
    </w:p>
    <w:p w:rsidR="00D81F47" w:rsidRPr="00A01553" w:rsidRDefault="006D22F4" w:rsidP="00D81F47">
      <w:pPr>
        <w:pStyle w:val="11"/>
        <w:ind w:left="0"/>
        <w:rPr>
          <w:sz w:val="28"/>
          <w:szCs w:val="28"/>
        </w:rPr>
      </w:pPr>
      <w:r w:rsidRPr="00A01553">
        <w:rPr>
          <w:sz w:val="28"/>
          <w:szCs w:val="28"/>
        </w:rPr>
        <w:t xml:space="preserve">Комиссия по распределению стимулирующей части фонда оплаты труда работников, и ее состав утверждаются приказом директора Учреждения. </w:t>
      </w:r>
    </w:p>
    <w:p w:rsidR="006D22F4" w:rsidRPr="00437C81" w:rsidRDefault="006D22F4" w:rsidP="00D81F47">
      <w:pPr>
        <w:pStyle w:val="11"/>
        <w:ind w:left="0"/>
        <w:rPr>
          <w:sz w:val="28"/>
          <w:szCs w:val="28"/>
        </w:rPr>
      </w:pPr>
      <w:r w:rsidRPr="00A01553">
        <w:rPr>
          <w:sz w:val="28"/>
          <w:szCs w:val="28"/>
        </w:rPr>
        <w:t>В состав комиссии включаются заместитель директора, руководители групп, представители трудового коллектива</w:t>
      </w:r>
      <w:r w:rsidR="00D81F47" w:rsidRPr="00A01553">
        <w:rPr>
          <w:sz w:val="28"/>
          <w:szCs w:val="28"/>
        </w:rPr>
        <w:t>.</w:t>
      </w:r>
    </w:p>
    <w:p w:rsidR="006D22F4" w:rsidRPr="00A01553" w:rsidRDefault="00361AFF" w:rsidP="006D22F4">
      <w:pPr>
        <w:pStyle w:val="11"/>
        <w:ind w:left="0"/>
        <w:rPr>
          <w:sz w:val="28"/>
          <w:szCs w:val="28"/>
        </w:rPr>
      </w:pPr>
      <w:r w:rsidRPr="00A01553">
        <w:rPr>
          <w:sz w:val="28"/>
          <w:szCs w:val="28"/>
        </w:rPr>
        <w:t>5.</w:t>
      </w:r>
      <w:r w:rsidR="004A74D1" w:rsidRPr="00A01553">
        <w:rPr>
          <w:sz w:val="28"/>
          <w:szCs w:val="28"/>
        </w:rPr>
        <w:t>7</w:t>
      </w:r>
      <w:r w:rsidRPr="00A01553">
        <w:rPr>
          <w:sz w:val="28"/>
          <w:szCs w:val="28"/>
        </w:rPr>
        <w:t xml:space="preserve">. </w:t>
      </w:r>
      <w:r w:rsidR="006D22F4" w:rsidRPr="00A01553">
        <w:rPr>
          <w:sz w:val="28"/>
          <w:szCs w:val="28"/>
        </w:rPr>
        <w:t xml:space="preserve">Директор </w:t>
      </w:r>
      <w:r w:rsidR="00DE7595" w:rsidRPr="00A01553">
        <w:rPr>
          <w:sz w:val="28"/>
          <w:szCs w:val="28"/>
        </w:rPr>
        <w:t>у</w:t>
      </w:r>
      <w:r w:rsidR="006D22F4" w:rsidRPr="00A01553">
        <w:rPr>
          <w:sz w:val="28"/>
          <w:szCs w:val="28"/>
        </w:rPr>
        <w:t xml:space="preserve">чреждения в отношении работников может вносить предложения в комиссию по рассмотрению установления стимулирующих выплат, по изменению их размеров, в течение года в следующем случае: при проведении сотрудником действий, направленных на повышение эффективности работы </w:t>
      </w:r>
      <w:r w:rsidR="00DE7595" w:rsidRPr="00A01553">
        <w:rPr>
          <w:sz w:val="28"/>
          <w:szCs w:val="28"/>
        </w:rPr>
        <w:t>у</w:t>
      </w:r>
      <w:r w:rsidR="006D22F4" w:rsidRPr="00A01553">
        <w:rPr>
          <w:sz w:val="28"/>
          <w:szCs w:val="28"/>
        </w:rPr>
        <w:t>чреждения.</w:t>
      </w:r>
    </w:p>
    <w:p w:rsidR="00361AFF" w:rsidRPr="00A01553" w:rsidRDefault="0059198E" w:rsidP="009E7B7D">
      <w:pPr>
        <w:pStyle w:val="11"/>
        <w:ind w:left="0"/>
        <w:rPr>
          <w:sz w:val="28"/>
          <w:szCs w:val="28"/>
        </w:rPr>
      </w:pPr>
      <w:r w:rsidRPr="00A01553">
        <w:rPr>
          <w:sz w:val="28"/>
          <w:szCs w:val="28"/>
        </w:rPr>
        <w:t>5.</w:t>
      </w:r>
      <w:r w:rsidR="004A74D1" w:rsidRPr="00A01553">
        <w:rPr>
          <w:sz w:val="28"/>
          <w:szCs w:val="28"/>
        </w:rPr>
        <w:t>8</w:t>
      </w:r>
      <w:r w:rsidRPr="00A01553">
        <w:rPr>
          <w:sz w:val="28"/>
          <w:szCs w:val="28"/>
        </w:rPr>
        <w:t xml:space="preserve">. </w:t>
      </w:r>
      <w:r w:rsidR="00361AFF" w:rsidRPr="00A01553">
        <w:rPr>
          <w:sz w:val="28"/>
          <w:szCs w:val="28"/>
        </w:rPr>
        <w:t>Конкретный размер выплат стимулирующего характера за результативность, качество труда работникам устанавливается в абсолютном размере в соответствии с балльной оценкой в следующем порядке:</w:t>
      </w:r>
    </w:p>
    <w:p w:rsidR="00361AFF" w:rsidRPr="00A01553" w:rsidRDefault="00361AFF" w:rsidP="0080705C">
      <w:pPr>
        <w:pStyle w:val="11"/>
        <w:ind w:left="0"/>
        <w:rPr>
          <w:sz w:val="28"/>
          <w:szCs w:val="28"/>
        </w:rPr>
      </w:pPr>
      <w:r w:rsidRPr="00A01553">
        <w:rPr>
          <w:sz w:val="28"/>
          <w:szCs w:val="28"/>
        </w:rPr>
        <w:t xml:space="preserve">Стимулирующая часть фонда оплаты труда работников, за исключением </w:t>
      </w:r>
      <w:r w:rsidR="008B5474" w:rsidRPr="00A01553">
        <w:rPr>
          <w:sz w:val="28"/>
          <w:szCs w:val="28"/>
        </w:rPr>
        <w:t>директора и</w:t>
      </w:r>
      <w:r w:rsidR="009E40E3" w:rsidRPr="00A01553">
        <w:rPr>
          <w:sz w:val="28"/>
          <w:szCs w:val="28"/>
        </w:rPr>
        <w:t xml:space="preserve"> заместителя директора</w:t>
      </w:r>
      <w:r w:rsidRPr="00A01553">
        <w:rPr>
          <w:sz w:val="28"/>
          <w:szCs w:val="28"/>
        </w:rPr>
        <w:t xml:space="preserve">, распределяется </w:t>
      </w:r>
      <w:r w:rsidR="00367A4B" w:rsidRPr="00A01553">
        <w:rPr>
          <w:sz w:val="28"/>
          <w:szCs w:val="28"/>
        </w:rPr>
        <w:t xml:space="preserve">по категориям </w:t>
      </w:r>
      <w:r w:rsidRPr="00A01553">
        <w:rPr>
          <w:sz w:val="28"/>
          <w:szCs w:val="28"/>
        </w:rPr>
        <w:t>работников.</w:t>
      </w:r>
      <w:r w:rsidR="0059198E" w:rsidRPr="00A01553">
        <w:rPr>
          <w:sz w:val="28"/>
          <w:szCs w:val="28"/>
        </w:rPr>
        <w:t xml:space="preserve"> </w:t>
      </w:r>
      <w:r w:rsidRPr="00A01553">
        <w:rPr>
          <w:sz w:val="28"/>
          <w:szCs w:val="28"/>
        </w:rPr>
        <w:t xml:space="preserve">Размер выплаты, осуществляемой конкретному работнику </w:t>
      </w:r>
      <w:r w:rsidR="00367A4B" w:rsidRPr="00A01553">
        <w:rPr>
          <w:sz w:val="28"/>
          <w:szCs w:val="28"/>
        </w:rPr>
        <w:t>У</w:t>
      </w:r>
      <w:r w:rsidRPr="00A01553">
        <w:rPr>
          <w:sz w:val="28"/>
          <w:szCs w:val="28"/>
        </w:rPr>
        <w:t>чреждения, определяется по формуле:</w:t>
      </w:r>
    </w:p>
    <w:p w:rsidR="00361AFF" w:rsidRPr="00A01553" w:rsidRDefault="00361AFF" w:rsidP="0068728C">
      <w:pPr>
        <w:widowControl/>
        <w:autoSpaceDN w:val="0"/>
        <w:adjustRightInd w:val="0"/>
        <w:ind w:firstLine="54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361AFF" w:rsidRPr="00A01553" w:rsidRDefault="00361AFF" w:rsidP="0068728C">
      <w:pPr>
        <w:widowControl/>
        <w:autoSpaceDN w:val="0"/>
        <w:adjustRightInd w:val="0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553">
        <w:rPr>
          <w:rFonts w:ascii="Times New Roman" w:hAnsi="Times New Roman" w:cs="Times New Roman"/>
          <w:sz w:val="28"/>
          <w:szCs w:val="28"/>
        </w:rPr>
        <w:t xml:space="preserve">                              С = С</w:t>
      </w:r>
      <w:r w:rsidRPr="00A01553">
        <w:rPr>
          <w:rFonts w:ascii="Times New Roman" w:hAnsi="Times New Roman" w:cs="Times New Roman"/>
          <w:sz w:val="28"/>
          <w:szCs w:val="28"/>
          <w:vertAlign w:val="subscript"/>
        </w:rPr>
        <w:t xml:space="preserve">1 балла </w:t>
      </w:r>
      <w:r w:rsidRPr="00A01553">
        <w:rPr>
          <w:rFonts w:ascii="Times New Roman" w:hAnsi="Times New Roman" w:cs="Times New Roman"/>
          <w:sz w:val="28"/>
          <w:szCs w:val="28"/>
        </w:rPr>
        <w:t xml:space="preserve">x </w:t>
      </w:r>
      <w:proofErr w:type="spellStart"/>
      <w:r w:rsidRPr="00A01553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A0155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0155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A015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</w:p>
    <w:p w:rsidR="00361AFF" w:rsidRPr="00A01553" w:rsidRDefault="00361AFF" w:rsidP="0068728C">
      <w:pPr>
        <w:pStyle w:val="11"/>
        <w:ind w:left="0" w:firstLine="0"/>
        <w:rPr>
          <w:sz w:val="28"/>
          <w:szCs w:val="28"/>
        </w:rPr>
      </w:pPr>
      <w:r w:rsidRPr="00A01553">
        <w:rPr>
          <w:sz w:val="28"/>
          <w:szCs w:val="28"/>
        </w:rPr>
        <w:t>где:</w:t>
      </w:r>
    </w:p>
    <w:p w:rsidR="00361AFF" w:rsidRPr="00A01553" w:rsidRDefault="00361AFF" w:rsidP="0068728C">
      <w:pPr>
        <w:pStyle w:val="11"/>
        <w:ind w:left="0"/>
        <w:rPr>
          <w:sz w:val="28"/>
          <w:szCs w:val="28"/>
        </w:rPr>
      </w:pPr>
      <w:r w:rsidRPr="00A01553">
        <w:rPr>
          <w:sz w:val="28"/>
          <w:szCs w:val="28"/>
        </w:rPr>
        <w:t xml:space="preserve">С  -  размер выплаты, осуществляемой конкретному работнику </w:t>
      </w:r>
      <w:r w:rsidR="00367A4B" w:rsidRPr="00A01553">
        <w:rPr>
          <w:sz w:val="28"/>
          <w:szCs w:val="28"/>
        </w:rPr>
        <w:t>У</w:t>
      </w:r>
      <w:r w:rsidRPr="00A01553">
        <w:rPr>
          <w:sz w:val="28"/>
          <w:szCs w:val="28"/>
        </w:rPr>
        <w:t>чреждения в плановом периоде;</w:t>
      </w:r>
    </w:p>
    <w:p w:rsidR="00361AFF" w:rsidRPr="00A01553" w:rsidRDefault="00361AFF" w:rsidP="0068728C">
      <w:pPr>
        <w:pStyle w:val="11"/>
        <w:ind w:left="0"/>
        <w:rPr>
          <w:sz w:val="28"/>
          <w:szCs w:val="28"/>
        </w:rPr>
      </w:pPr>
      <w:r w:rsidRPr="00A01553">
        <w:rPr>
          <w:sz w:val="28"/>
          <w:szCs w:val="28"/>
        </w:rPr>
        <w:t>С</w:t>
      </w:r>
      <w:r w:rsidRPr="00A01553">
        <w:rPr>
          <w:sz w:val="28"/>
          <w:szCs w:val="28"/>
          <w:vertAlign w:val="subscript"/>
        </w:rPr>
        <w:t>1 балла</w:t>
      </w:r>
      <w:r w:rsidRPr="00A01553">
        <w:rPr>
          <w:sz w:val="28"/>
          <w:szCs w:val="28"/>
        </w:rPr>
        <w:t xml:space="preserve">        - </w:t>
      </w:r>
      <w:proofErr w:type="gramStart"/>
      <w:r w:rsidRPr="00A01553">
        <w:rPr>
          <w:sz w:val="28"/>
          <w:szCs w:val="28"/>
        </w:rPr>
        <w:t>стоимость  для</w:t>
      </w:r>
      <w:proofErr w:type="gramEnd"/>
      <w:r w:rsidRPr="00A01553">
        <w:rPr>
          <w:sz w:val="28"/>
          <w:szCs w:val="28"/>
        </w:rPr>
        <w:t xml:space="preserve">  определения размеров стимулирующих выплат на плановый периоде;</w:t>
      </w:r>
    </w:p>
    <w:p w:rsidR="00361AFF" w:rsidRPr="00A01553" w:rsidRDefault="00361AFF" w:rsidP="0068728C">
      <w:pPr>
        <w:pStyle w:val="11"/>
        <w:ind w:left="0"/>
        <w:rPr>
          <w:sz w:val="28"/>
          <w:szCs w:val="28"/>
        </w:rPr>
      </w:pPr>
      <w:proofErr w:type="spellStart"/>
      <w:r w:rsidRPr="00A01553">
        <w:rPr>
          <w:sz w:val="28"/>
          <w:szCs w:val="28"/>
        </w:rPr>
        <w:t>Б</w:t>
      </w:r>
      <w:r w:rsidRPr="00A01553">
        <w:rPr>
          <w:sz w:val="28"/>
          <w:szCs w:val="28"/>
          <w:vertAlign w:val="subscript"/>
        </w:rPr>
        <w:t>i</w:t>
      </w:r>
      <w:proofErr w:type="spellEnd"/>
      <w:r w:rsidRPr="00A01553">
        <w:rPr>
          <w:sz w:val="28"/>
          <w:szCs w:val="28"/>
        </w:rPr>
        <w:t xml:space="preserve"> - количество </w:t>
      </w:r>
      <w:proofErr w:type="gramStart"/>
      <w:r w:rsidRPr="00A01553">
        <w:rPr>
          <w:sz w:val="28"/>
          <w:szCs w:val="28"/>
        </w:rPr>
        <w:t>баллов  по</w:t>
      </w:r>
      <w:proofErr w:type="gramEnd"/>
      <w:r w:rsidRPr="00A01553">
        <w:rPr>
          <w:sz w:val="28"/>
          <w:szCs w:val="28"/>
        </w:rPr>
        <w:t xml:space="preserve">  результатам  оценки  труда  i-го  работника учреждения,  исчисленное  в  суммовом  выражении  по  показателям оценки за отчетный период (год, полугодие, квартал, месяц).</w:t>
      </w:r>
    </w:p>
    <w:p w:rsidR="00361AFF" w:rsidRPr="00A01553" w:rsidRDefault="00361AFF" w:rsidP="0068728C">
      <w:pPr>
        <w:widowControl/>
        <w:autoSpaceDN w:val="0"/>
        <w:adjustRightInd w:val="0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i=1</w:t>
      </w:r>
    </w:p>
    <w:p w:rsidR="00361AFF" w:rsidRPr="00A01553" w:rsidRDefault="00361AFF" w:rsidP="0068728C">
      <w:pPr>
        <w:widowControl/>
        <w:autoSpaceDN w:val="0"/>
        <w:adjustRightInd w:val="0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A01553">
        <w:rPr>
          <w:rFonts w:ascii="Times New Roman" w:hAnsi="Times New Roman" w:cs="Times New Roman"/>
          <w:sz w:val="28"/>
          <w:szCs w:val="28"/>
        </w:rPr>
        <w:t>С</w:t>
      </w:r>
      <w:r w:rsidRPr="00A01553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proofErr w:type="gramStart"/>
      <w:r w:rsidRPr="00A01553">
        <w:rPr>
          <w:rFonts w:ascii="Times New Roman" w:hAnsi="Times New Roman" w:cs="Times New Roman"/>
          <w:sz w:val="28"/>
          <w:szCs w:val="28"/>
          <w:vertAlign w:val="subscript"/>
        </w:rPr>
        <w:t>балла</w:t>
      </w:r>
      <w:r w:rsidRPr="00A01553">
        <w:rPr>
          <w:rFonts w:ascii="Times New Roman" w:hAnsi="Times New Roman" w:cs="Times New Roman"/>
          <w:sz w:val="28"/>
          <w:szCs w:val="28"/>
        </w:rPr>
        <w:t xml:space="preserve">  </w:t>
      </w:r>
      <w:r w:rsidRPr="00A01553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proofErr w:type="gramEnd"/>
      <w:r w:rsidRPr="00A01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(Q </w:t>
      </w:r>
      <w:proofErr w:type="spellStart"/>
      <w:r w:rsidRPr="00A0155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стим</w:t>
      </w:r>
      <w:proofErr w:type="spellEnd"/>
      <w:r w:rsidRPr="00A01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Q </w:t>
      </w:r>
      <w:proofErr w:type="spellStart"/>
      <w:r w:rsidRPr="00A0155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стим</w:t>
      </w:r>
      <w:proofErr w:type="spellEnd"/>
      <w:r w:rsidRPr="00A0155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рук</w:t>
      </w:r>
      <w:r w:rsidRPr="00A01553">
        <w:rPr>
          <w:rFonts w:ascii="Times New Roman" w:eastAsia="Times New Roman" w:hAnsi="Times New Roman" w:cs="Times New Roman"/>
          <w:sz w:val="28"/>
          <w:szCs w:val="28"/>
          <w:lang w:eastAsia="ru-RU"/>
        </w:rPr>
        <w:t>) / SUM Б,</w:t>
      </w:r>
    </w:p>
    <w:p w:rsidR="00361AFF" w:rsidRPr="00A01553" w:rsidRDefault="00361AFF" w:rsidP="0068728C">
      <w:pPr>
        <w:widowControl/>
        <w:autoSpaceDN w:val="0"/>
        <w:adjustRightInd w:val="0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proofErr w:type="spellStart"/>
      <w:r w:rsidRPr="00A01553">
        <w:rPr>
          <w:rFonts w:ascii="Times New Roman" w:eastAsia="Times New Roman" w:hAnsi="Times New Roman" w:cs="Times New Roman"/>
          <w:sz w:val="28"/>
          <w:szCs w:val="28"/>
          <w:lang w:eastAsia="ru-RU"/>
        </w:rPr>
        <w:t>ni</w:t>
      </w:r>
      <w:proofErr w:type="spellEnd"/>
    </w:p>
    <w:p w:rsidR="00361AFF" w:rsidRPr="00A01553" w:rsidRDefault="00361AFF" w:rsidP="0068728C">
      <w:pPr>
        <w:widowControl/>
        <w:autoSpaceDN w:val="0"/>
        <w:adjustRightInd w:val="0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553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361AFF" w:rsidRPr="00A01553" w:rsidRDefault="00361AFF" w:rsidP="0068728C">
      <w:pPr>
        <w:pStyle w:val="11"/>
        <w:ind w:left="0"/>
        <w:rPr>
          <w:sz w:val="28"/>
          <w:szCs w:val="28"/>
        </w:rPr>
      </w:pPr>
      <w:r w:rsidRPr="00A01553">
        <w:rPr>
          <w:sz w:val="28"/>
          <w:szCs w:val="28"/>
        </w:rPr>
        <w:t xml:space="preserve">Q </w:t>
      </w:r>
      <w:proofErr w:type="spellStart"/>
      <w:r w:rsidRPr="00A01553">
        <w:rPr>
          <w:sz w:val="28"/>
          <w:szCs w:val="28"/>
          <w:vertAlign w:val="subscript"/>
        </w:rPr>
        <w:t>стим</w:t>
      </w:r>
      <w:proofErr w:type="spellEnd"/>
      <w:r w:rsidRPr="00A01553">
        <w:rPr>
          <w:sz w:val="28"/>
          <w:szCs w:val="28"/>
        </w:rPr>
        <w:t xml:space="preserve"> -   фонд   оплаты   труда,   предназначенный   для   осуществления стимулирующих выплат работникам </w:t>
      </w:r>
      <w:r w:rsidR="00B21486" w:rsidRPr="00A01553">
        <w:rPr>
          <w:sz w:val="28"/>
          <w:szCs w:val="28"/>
        </w:rPr>
        <w:t>У</w:t>
      </w:r>
      <w:r w:rsidRPr="00A01553">
        <w:rPr>
          <w:sz w:val="28"/>
          <w:szCs w:val="28"/>
        </w:rPr>
        <w:t>чреждения в плановом периоде;</w:t>
      </w:r>
    </w:p>
    <w:p w:rsidR="00361AFF" w:rsidRPr="00A01553" w:rsidRDefault="00361AFF" w:rsidP="0068728C">
      <w:pPr>
        <w:pStyle w:val="11"/>
        <w:ind w:left="0"/>
        <w:rPr>
          <w:sz w:val="28"/>
          <w:szCs w:val="28"/>
        </w:rPr>
      </w:pPr>
      <w:r w:rsidRPr="00A01553">
        <w:rPr>
          <w:sz w:val="28"/>
          <w:szCs w:val="28"/>
        </w:rPr>
        <w:t xml:space="preserve">Q </w:t>
      </w:r>
      <w:proofErr w:type="spellStart"/>
      <w:r w:rsidRPr="00A01553">
        <w:rPr>
          <w:sz w:val="28"/>
          <w:szCs w:val="28"/>
          <w:vertAlign w:val="subscript"/>
        </w:rPr>
        <w:t>стим</w:t>
      </w:r>
      <w:proofErr w:type="spellEnd"/>
      <w:r w:rsidRPr="00A01553">
        <w:rPr>
          <w:sz w:val="28"/>
          <w:szCs w:val="28"/>
          <w:vertAlign w:val="subscript"/>
        </w:rPr>
        <w:t xml:space="preserve"> рук</w:t>
      </w:r>
      <w:r w:rsidRPr="00A01553">
        <w:rPr>
          <w:sz w:val="28"/>
          <w:szCs w:val="28"/>
        </w:rPr>
        <w:t xml:space="preserve"> -   плановый   фонд   стимулирующих выплат </w:t>
      </w:r>
      <w:proofErr w:type="gramStart"/>
      <w:r w:rsidR="008B5474" w:rsidRPr="00A01553">
        <w:rPr>
          <w:sz w:val="28"/>
          <w:szCs w:val="28"/>
        </w:rPr>
        <w:t>директора</w:t>
      </w:r>
      <w:r w:rsidRPr="00A01553">
        <w:rPr>
          <w:sz w:val="28"/>
          <w:szCs w:val="28"/>
        </w:rPr>
        <w:t xml:space="preserve">  и</w:t>
      </w:r>
      <w:proofErr w:type="gramEnd"/>
      <w:r w:rsidRPr="00A01553">
        <w:rPr>
          <w:sz w:val="28"/>
          <w:szCs w:val="28"/>
        </w:rPr>
        <w:t xml:space="preserve"> </w:t>
      </w:r>
      <w:r w:rsidR="008B5474" w:rsidRPr="00A01553">
        <w:rPr>
          <w:sz w:val="28"/>
          <w:szCs w:val="28"/>
        </w:rPr>
        <w:t xml:space="preserve">заместителя директора </w:t>
      </w:r>
      <w:r w:rsidR="00B21486" w:rsidRPr="00A01553">
        <w:rPr>
          <w:sz w:val="28"/>
          <w:szCs w:val="28"/>
        </w:rPr>
        <w:t>У</w:t>
      </w:r>
      <w:r w:rsidRPr="00A01553">
        <w:rPr>
          <w:sz w:val="28"/>
          <w:szCs w:val="28"/>
        </w:rPr>
        <w:t>чреждения в расчете на плановый период;</w:t>
      </w:r>
    </w:p>
    <w:p w:rsidR="00361AFF" w:rsidRPr="00A01553" w:rsidRDefault="00361AFF" w:rsidP="0068728C">
      <w:pPr>
        <w:pStyle w:val="11"/>
        <w:ind w:left="0"/>
        <w:rPr>
          <w:sz w:val="28"/>
          <w:szCs w:val="28"/>
        </w:rPr>
      </w:pPr>
      <w:r w:rsidRPr="00A01553">
        <w:rPr>
          <w:sz w:val="28"/>
          <w:szCs w:val="28"/>
        </w:rPr>
        <w:t xml:space="preserve">n  -  количество физических   лиц  учреждения,  подлежащих  оценке  за отчетный период (год,  квартал,  месяц),  за  исключением  </w:t>
      </w:r>
      <w:r w:rsidR="008B5474" w:rsidRPr="00A01553">
        <w:rPr>
          <w:sz w:val="28"/>
          <w:szCs w:val="28"/>
        </w:rPr>
        <w:t>директора</w:t>
      </w:r>
      <w:r w:rsidRPr="00A01553">
        <w:rPr>
          <w:sz w:val="28"/>
          <w:szCs w:val="28"/>
        </w:rPr>
        <w:t xml:space="preserve"> учреждения и </w:t>
      </w:r>
      <w:r w:rsidR="008B5474" w:rsidRPr="00A01553">
        <w:rPr>
          <w:sz w:val="28"/>
          <w:szCs w:val="28"/>
        </w:rPr>
        <w:t>заместителя директора</w:t>
      </w:r>
      <w:r w:rsidRPr="00A01553">
        <w:rPr>
          <w:sz w:val="28"/>
          <w:szCs w:val="28"/>
        </w:rPr>
        <w:t>.</w:t>
      </w:r>
    </w:p>
    <w:p w:rsidR="00361AFF" w:rsidRPr="00A01553" w:rsidRDefault="00361AFF" w:rsidP="0068728C">
      <w:pPr>
        <w:pStyle w:val="11"/>
        <w:ind w:left="0"/>
        <w:rPr>
          <w:sz w:val="28"/>
          <w:szCs w:val="28"/>
        </w:rPr>
      </w:pPr>
      <w:r w:rsidRPr="00A01553">
        <w:rPr>
          <w:sz w:val="28"/>
          <w:szCs w:val="28"/>
        </w:rPr>
        <w:t xml:space="preserve">Q </w:t>
      </w:r>
      <w:proofErr w:type="spellStart"/>
      <w:proofErr w:type="gramStart"/>
      <w:r w:rsidRPr="00A01553">
        <w:rPr>
          <w:sz w:val="28"/>
          <w:szCs w:val="28"/>
          <w:vertAlign w:val="subscript"/>
        </w:rPr>
        <w:t>стим</w:t>
      </w:r>
      <w:proofErr w:type="spellEnd"/>
      <w:r w:rsidRPr="00A01553">
        <w:rPr>
          <w:sz w:val="28"/>
          <w:szCs w:val="28"/>
        </w:rPr>
        <w:t xml:space="preserve">  не</w:t>
      </w:r>
      <w:proofErr w:type="gramEnd"/>
      <w:r w:rsidRPr="00A01553">
        <w:rPr>
          <w:sz w:val="28"/>
          <w:szCs w:val="28"/>
        </w:rPr>
        <w:t xml:space="preserve"> может превышать Q </w:t>
      </w:r>
      <w:r w:rsidRPr="00A01553">
        <w:rPr>
          <w:sz w:val="28"/>
          <w:szCs w:val="28"/>
          <w:vertAlign w:val="subscript"/>
        </w:rPr>
        <w:t>стим1</w:t>
      </w:r>
    </w:p>
    <w:p w:rsidR="00361AFF" w:rsidRPr="00A01553" w:rsidRDefault="00361AFF" w:rsidP="0068728C">
      <w:pPr>
        <w:widowControl/>
        <w:autoSpaceDN w:val="0"/>
        <w:adjustRightInd w:val="0"/>
        <w:ind w:firstLine="0"/>
        <w:jc w:val="left"/>
        <w:rPr>
          <w:rFonts w:ascii="Times New Roman" w:eastAsia="Times New Roman" w:hAnsi="Times New Roman" w:cs="Times New Roman"/>
          <w:lang w:eastAsia="ru-RU"/>
        </w:rPr>
      </w:pPr>
      <w:r w:rsidRPr="00A01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:rsidR="00361AFF" w:rsidRPr="00A01553" w:rsidRDefault="00361AFF" w:rsidP="0068728C">
      <w:pPr>
        <w:widowControl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553">
        <w:rPr>
          <w:rFonts w:ascii="Times New Roman" w:hAnsi="Times New Roman" w:cs="Times New Roman"/>
          <w:sz w:val="28"/>
          <w:szCs w:val="28"/>
        </w:rPr>
        <w:t xml:space="preserve">Q </w:t>
      </w:r>
      <w:r w:rsidRPr="00A01553">
        <w:rPr>
          <w:rFonts w:ascii="Times New Roman" w:hAnsi="Times New Roman" w:cs="Times New Roman"/>
          <w:sz w:val="28"/>
          <w:szCs w:val="28"/>
          <w:vertAlign w:val="subscript"/>
        </w:rPr>
        <w:t>стим1</w:t>
      </w:r>
      <w:r w:rsidRPr="00A01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Pr="00A01553">
        <w:rPr>
          <w:rFonts w:ascii="Times New Roman" w:hAnsi="Times New Roman" w:cs="Times New Roman"/>
          <w:sz w:val="28"/>
          <w:szCs w:val="28"/>
        </w:rPr>
        <w:t xml:space="preserve">Q </w:t>
      </w:r>
      <w:proofErr w:type="spellStart"/>
      <w:r w:rsidRPr="00A01553"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proofErr w:type="spellEnd"/>
      <w:r w:rsidRPr="00A01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A01553">
        <w:rPr>
          <w:rFonts w:ascii="Times New Roman" w:hAnsi="Times New Roman" w:cs="Times New Roman"/>
          <w:sz w:val="28"/>
          <w:szCs w:val="28"/>
        </w:rPr>
        <w:t xml:space="preserve">Q </w:t>
      </w:r>
      <w:proofErr w:type="spellStart"/>
      <w:r w:rsidRPr="00A01553">
        <w:rPr>
          <w:rFonts w:ascii="Times New Roman" w:hAnsi="Times New Roman" w:cs="Times New Roman"/>
          <w:sz w:val="28"/>
          <w:szCs w:val="28"/>
          <w:vertAlign w:val="subscript"/>
        </w:rPr>
        <w:t>гар</w:t>
      </w:r>
      <w:proofErr w:type="spellEnd"/>
      <w:r w:rsidRPr="00A01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A01553">
        <w:rPr>
          <w:rFonts w:ascii="Times New Roman" w:hAnsi="Times New Roman" w:cs="Times New Roman"/>
          <w:sz w:val="28"/>
          <w:szCs w:val="28"/>
        </w:rPr>
        <w:t xml:space="preserve">Q </w:t>
      </w:r>
      <w:proofErr w:type="spellStart"/>
      <w:proofErr w:type="gramStart"/>
      <w:r w:rsidRPr="00A01553">
        <w:rPr>
          <w:rFonts w:ascii="Times New Roman" w:hAnsi="Times New Roman" w:cs="Times New Roman"/>
          <w:sz w:val="28"/>
          <w:szCs w:val="28"/>
          <w:vertAlign w:val="subscript"/>
        </w:rPr>
        <w:t>отп</w:t>
      </w:r>
      <w:proofErr w:type="spellEnd"/>
      <w:r w:rsidRPr="00A01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</w:p>
    <w:p w:rsidR="00361AFF" w:rsidRPr="00A01553" w:rsidRDefault="00361AFF" w:rsidP="0068728C">
      <w:pPr>
        <w:widowControl/>
        <w:autoSpaceDN w:val="0"/>
        <w:adjustRightInd w:val="0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где:</w:t>
      </w:r>
    </w:p>
    <w:p w:rsidR="00361AFF" w:rsidRPr="00A01553" w:rsidRDefault="00361AFF" w:rsidP="0068728C">
      <w:pPr>
        <w:pStyle w:val="11"/>
        <w:ind w:left="0"/>
        <w:rPr>
          <w:sz w:val="28"/>
          <w:szCs w:val="28"/>
        </w:rPr>
      </w:pPr>
      <w:r w:rsidRPr="00A01553">
        <w:rPr>
          <w:sz w:val="28"/>
          <w:szCs w:val="28"/>
        </w:rPr>
        <w:t xml:space="preserve">Q </w:t>
      </w:r>
      <w:r w:rsidRPr="00A01553">
        <w:rPr>
          <w:sz w:val="28"/>
          <w:szCs w:val="28"/>
          <w:vertAlign w:val="subscript"/>
        </w:rPr>
        <w:t>стим1</w:t>
      </w:r>
      <w:r w:rsidRPr="00A01553">
        <w:rPr>
          <w:sz w:val="28"/>
          <w:szCs w:val="28"/>
        </w:rPr>
        <w:t xml:space="preserve"> - предельный фонд заработной платы, </w:t>
      </w:r>
      <w:proofErr w:type="gramStart"/>
      <w:r w:rsidRPr="00A01553">
        <w:rPr>
          <w:sz w:val="28"/>
          <w:szCs w:val="28"/>
        </w:rPr>
        <w:t>который  может</w:t>
      </w:r>
      <w:proofErr w:type="gramEnd"/>
      <w:r w:rsidRPr="00A01553">
        <w:rPr>
          <w:sz w:val="28"/>
          <w:szCs w:val="28"/>
        </w:rPr>
        <w:t xml:space="preserve">  направляться </w:t>
      </w:r>
      <w:r w:rsidR="00B21486" w:rsidRPr="00A01553">
        <w:rPr>
          <w:sz w:val="28"/>
          <w:szCs w:val="28"/>
        </w:rPr>
        <w:t>У</w:t>
      </w:r>
      <w:r w:rsidRPr="00A01553">
        <w:rPr>
          <w:sz w:val="28"/>
          <w:szCs w:val="28"/>
        </w:rPr>
        <w:t>чреждением на выплаты стимулирующего характера;</w:t>
      </w:r>
    </w:p>
    <w:p w:rsidR="00361AFF" w:rsidRPr="00A01553" w:rsidRDefault="00361AFF" w:rsidP="0068728C">
      <w:pPr>
        <w:pStyle w:val="11"/>
        <w:ind w:left="0"/>
        <w:rPr>
          <w:sz w:val="28"/>
          <w:szCs w:val="28"/>
        </w:rPr>
      </w:pPr>
      <w:r w:rsidRPr="00A01553">
        <w:rPr>
          <w:sz w:val="28"/>
          <w:szCs w:val="28"/>
        </w:rPr>
        <w:t xml:space="preserve">Q </w:t>
      </w:r>
      <w:proofErr w:type="spellStart"/>
      <w:r w:rsidRPr="00A01553">
        <w:rPr>
          <w:sz w:val="28"/>
          <w:szCs w:val="28"/>
          <w:vertAlign w:val="subscript"/>
        </w:rPr>
        <w:t>зп</w:t>
      </w:r>
      <w:proofErr w:type="spellEnd"/>
      <w:r w:rsidRPr="00A01553">
        <w:rPr>
          <w:rFonts w:eastAsia="Times New Roman"/>
          <w:sz w:val="28"/>
          <w:szCs w:val="28"/>
          <w:lang w:eastAsia="ru-RU"/>
        </w:rPr>
        <w:t xml:space="preserve"> </w:t>
      </w:r>
      <w:r w:rsidRPr="00A01553">
        <w:rPr>
          <w:sz w:val="28"/>
          <w:szCs w:val="28"/>
        </w:rPr>
        <w:t>-  фонд   оплаты  труда  учреждения,  состоящий  из  установленных работникам  должностных  окладов,  стимулирующих  и компенсационных выплат на плановый период;</w:t>
      </w:r>
    </w:p>
    <w:p w:rsidR="00361AFF" w:rsidRPr="00A01553" w:rsidRDefault="00361AFF" w:rsidP="0068728C">
      <w:pPr>
        <w:pStyle w:val="11"/>
        <w:ind w:left="0"/>
        <w:rPr>
          <w:sz w:val="28"/>
          <w:szCs w:val="28"/>
        </w:rPr>
      </w:pPr>
      <w:r w:rsidRPr="00A01553">
        <w:rPr>
          <w:sz w:val="28"/>
          <w:szCs w:val="28"/>
        </w:rPr>
        <w:t xml:space="preserve">Q </w:t>
      </w:r>
      <w:proofErr w:type="spellStart"/>
      <w:r w:rsidRPr="00A01553">
        <w:rPr>
          <w:sz w:val="28"/>
          <w:szCs w:val="28"/>
          <w:vertAlign w:val="subscript"/>
        </w:rPr>
        <w:t>гар</w:t>
      </w:r>
      <w:proofErr w:type="spellEnd"/>
      <w:r w:rsidRPr="00A01553">
        <w:rPr>
          <w:sz w:val="28"/>
          <w:szCs w:val="28"/>
        </w:rPr>
        <w:t xml:space="preserve"> - </w:t>
      </w:r>
      <w:proofErr w:type="gramStart"/>
      <w:r w:rsidRPr="00A01553">
        <w:rPr>
          <w:sz w:val="28"/>
          <w:szCs w:val="28"/>
        </w:rPr>
        <w:t>гарантированный  фонд</w:t>
      </w:r>
      <w:proofErr w:type="gramEnd"/>
      <w:r w:rsidRPr="00A01553">
        <w:rPr>
          <w:sz w:val="28"/>
          <w:szCs w:val="28"/>
        </w:rPr>
        <w:t xml:space="preserve">  оплаты  труда  (сумма  заработной  платы работников   по  бюджетной  смете  учреждения  по  основной  и  совмещаемой должностям  с  учетом  сумм  компенсационных  выплат  на плановый период), определенный согласно штатному расписанию учреждения;</w:t>
      </w:r>
    </w:p>
    <w:p w:rsidR="00361AFF" w:rsidRPr="00A01553" w:rsidRDefault="00361AFF" w:rsidP="0068728C">
      <w:pPr>
        <w:pStyle w:val="11"/>
        <w:ind w:left="0"/>
        <w:rPr>
          <w:sz w:val="28"/>
          <w:szCs w:val="28"/>
        </w:rPr>
      </w:pPr>
      <w:r w:rsidRPr="00A01553">
        <w:rPr>
          <w:sz w:val="28"/>
          <w:szCs w:val="28"/>
        </w:rPr>
        <w:t xml:space="preserve">Q </w:t>
      </w:r>
      <w:proofErr w:type="spellStart"/>
      <w:r w:rsidRPr="00A01553">
        <w:rPr>
          <w:sz w:val="28"/>
          <w:szCs w:val="28"/>
          <w:vertAlign w:val="subscript"/>
        </w:rPr>
        <w:t>отп</w:t>
      </w:r>
      <w:proofErr w:type="spellEnd"/>
      <w:r w:rsidRPr="00A01553">
        <w:rPr>
          <w:sz w:val="28"/>
          <w:szCs w:val="28"/>
        </w:rPr>
        <w:t xml:space="preserve"> - сумма средств,  направляемая  в  резерв  для  оплаты  отпусков, выплаты пособия по временной нетрудоспособности за первые три дня временной нетрудоспособности,   оплаты   дней   служебных  командировок, подготовки, переподготовки,  повышения  квалификации  работников учреждения на плановый период.</w:t>
      </w:r>
    </w:p>
    <w:p w:rsidR="00361AFF" w:rsidRPr="00A01553" w:rsidRDefault="00361AFF" w:rsidP="0068728C">
      <w:pPr>
        <w:widowControl/>
        <w:autoSpaceDN w:val="0"/>
        <w:adjustRightInd w:val="0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A01553">
        <w:rPr>
          <w:rFonts w:ascii="Times New Roman" w:hAnsi="Times New Roman" w:cs="Times New Roman"/>
          <w:sz w:val="28"/>
          <w:szCs w:val="28"/>
        </w:rPr>
        <w:t xml:space="preserve">Q </w:t>
      </w:r>
      <w:proofErr w:type="spellStart"/>
      <w:r w:rsidRPr="00A01553">
        <w:rPr>
          <w:rFonts w:ascii="Times New Roman" w:hAnsi="Times New Roman" w:cs="Times New Roman"/>
          <w:sz w:val="28"/>
          <w:szCs w:val="28"/>
          <w:vertAlign w:val="subscript"/>
        </w:rPr>
        <w:t>отп</w:t>
      </w:r>
      <w:proofErr w:type="spellEnd"/>
      <w:r w:rsidRPr="00A01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A01553">
        <w:rPr>
          <w:rFonts w:ascii="Times New Roman" w:hAnsi="Times New Roman" w:cs="Times New Roman"/>
          <w:sz w:val="28"/>
          <w:szCs w:val="28"/>
        </w:rPr>
        <w:t xml:space="preserve">Q </w:t>
      </w:r>
      <w:r w:rsidRPr="00A01553">
        <w:rPr>
          <w:rFonts w:ascii="Times New Roman" w:hAnsi="Times New Roman" w:cs="Times New Roman"/>
          <w:sz w:val="28"/>
          <w:szCs w:val="28"/>
          <w:vertAlign w:val="subscript"/>
        </w:rPr>
        <w:t>баз</w:t>
      </w:r>
      <w:r w:rsidRPr="00A01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 N </w:t>
      </w:r>
      <w:proofErr w:type="spellStart"/>
      <w:r w:rsidRPr="00A0155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отп</w:t>
      </w:r>
      <w:proofErr w:type="spellEnd"/>
      <w:r w:rsidRPr="00A01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N </w:t>
      </w:r>
      <w:r w:rsidRPr="00A0155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год</w:t>
      </w:r>
      <w:r w:rsidRPr="00A015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61AFF" w:rsidRPr="00A01553" w:rsidRDefault="00361AFF" w:rsidP="0068728C">
      <w:pPr>
        <w:pStyle w:val="11"/>
        <w:ind w:left="0"/>
        <w:rPr>
          <w:sz w:val="28"/>
          <w:szCs w:val="28"/>
        </w:rPr>
      </w:pPr>
      <w:r w:rsidRPr="00A01553">
        <w:rPr>
          <w:sz w:val="28"/>
          <w:szCs w:val="28"/>
        </w:rPr>
        <w:t>где:</w:t>
      </w:r>
    </w:p>
    <w:p w:rsidR="00361AFF" w:rsidRPr="00A01553" w:rsidRDefault="00361AFF" w:rsidP="0068728C">
      <w:pPr>
        <w:pStyle w:val="11"/>
        <w:ind w:left="0"/>
        <w:rPr>
          <w:sz w:val="28"/>
          <w:szCs w:val="28"/>
        </w:rPr>
      </w:pPr>
      <w:r w:rsidRPr="00A01553">
        <w:rPr>
          <w:sz w:val="28"/>
          <w:szCs w:val="28"/>
        </w:rPr>
        <w:t xml:space="preserve">Q </w:t>
      </w:r>
      <w:r w:rsidRPr="00A01553">
        <w:rPr>
          <w:sz w:val="28"/>
          <w:szCs w:val="28"/>
          <w:vertAlign w:val="subscript"/>
        </w:rPr>
        <w:t>баз</w:t>
      </w:r>
      <w:r w:rsidRPr="00A01553">
        <w:rPr>
          <w:rFonts w:eastAsia="Times New Roman"/>
          <w:sz w:val="28"/>
          <w:szCs w:val="28"/>
          <w:lang w:eastAsia="ru-RU"/>
        </w:rPr>
        <w:t xml:space="preserve"> </w:t>
      </w:r>
      <w:r w:rsidRPr="00A01553">
        <w:rPr>
          <w:sz w:val="28"/>
          <w:szCs w:val="28"/>
        </w:rPr>
        <w:t>-  фонд   оплаты  труда  учреждения,  состоящий  из  установленных работникам  должностных  окладов,  стимулирующих  и компенсационных выплат на плановый период без учета выплат по итогам работы</w:t>
      </w:r>
      <w:r w:rsidR="00DE7595" w:rsidRPr="00A01553">
        <w:rPr>
          <w:sz w:val="28"/>
          <w:szCs w:val="28"/>
        </w:rPr>
        <w:t xml:space="preserve"> за год</w:t>
      </w:r>
      <w:r w:rsidRPr="00A01553">
        <w:rPr>
          <w:sz w:val="28"/>
          <w:szCs w:val="28"/>
        </w:rPr>
        <w:t>;</w:t>
      </w:r>
    </w:p>
    <w:p w:rsidR="00361AFF" w:rsidRPr="00A01553" w:rsidRDefault="00361AFF" w:rsidP="0068728C">
      <w:pPr>
        <w:pStyle w:val="11"/>
        <w:ind w:left="0"/>
        <w:rPr>
          <w:sz w:val="28"/>
          <w:szCs w:val="28"/>
        </w:rPr>
      </w:pPr>
      <w:r w:rsidRPr="00A01553">
        <w:rPr>
          <w:rFonts w:eastAsia="Times New Roman"/>
          <w:sz w:val="28"/>
          <w:szCs w:val="28"/>
          <w:lang w:eastAsia="ru-RU"/>
        </w:rPr>
        <w:t xml:space="preserve">N </w:t>
      </w:r>
      <w:proofErr w:type="spellStart"/>
      <w:r w:rsidRPr="00A01553">
        <w:rPr>
          <w:rFonts w:eastAsia="Times New Roman"/>
          <w:sz w:val="28"/>
          <w:szCs w:val="28"/>
          <w:vertAlign w:val="subscript"/>
          <w:lang w:eastAsia="ru-RU"/>
        </w:rPr>
        <w:t>отп</w:t>
      </w:r>
      <w:proofErr w:type="spellEnd"/>
      <w:r w:rsidRPr="00A01553">
        <w:rPr>
          <w:rFonts w:eastAsia="Times New Roman"/>
          <w:sz w:val="28"/>
          <w:szCs w:val="28"/>
          <w:lang w:eastAsia="ru-RU"/>
        </w:rPr>
        <w:t xml:space="preserve"> </w:t>
      </w:r>
      <w:r w:rsidRPr="00A01553">
        <w:rPr>
          <w:sz w:val="28"/>
          <w:szCs w:val="28"/>
        </w:rPr>
        <w:t>- среднее количество дней отпуска согласно графику отпусков,  дней служебных  командировок, подготовки, переподготовки, повышения квалификации работников  учреждения  в плановом периоде согласно плану, утвержденному в учреждении;</w:t>
      </w:r>
    </w:p>
    <w:p w:rsidR="00361AFF" w:rsidRPr="00A01553" w:rsidRDefault="00361AFF" w:rsidP="0068728C">
      <w:pPr>
        <w:pStyle w:val="11"/>
        <w:ind w:left="0"/>
        <w:rPr>
          <w:sz w:val="28"/>
          <w:szCs w:val="28"/>
        </w:rPr>
      </w:pPr>
      <w:r w:rsidRPr="00A01553">
        <w:rPr>
          <w:rFonts w:eastAsia="Times New Roman"/>
          <w:sz w:val="28"/>
          <w:szCs w:val="28"/>
          <w:lang w:eastAsia="ru-RU"/>
        </w:rPr>
        <w:t xml:space="preserve">N </w:t>
      </w:r>
      <w:r w:rsidRPr="00A01553">
        <w:rPr>
          <w:rFonts w:eastAsia="Times New Roman"/>
          <w:sz w:val="28"/>
          <w:szCs w:val="28"/>
          <w:vertAlign w:val="subscript"/>
          <w:lang w:eastAsia="ru-RU"/>
        </w:rPr>
        <w:t>год</w:t>
      </w:r>
      <w:r w:rsidRPr="00A01553">
        <w:rPr>
          <w:sz w:val="28"/>
          <w:szCs w:val="28"/>
        </w:rPr>
        <w:t xml:space="preserve"> - количество календарных дней </w:t>
      </w:r>
      <w:proofErr w:type="gramStart"/>
      <w:r w:rsidRPr="00A01553">
        <w:rPr>
          <w:sz w:val="28"/>
          <w:szCs w:val="28"/>
        </w:rPr>
        <w:t>в плановом периодов</w:t>
      </w:r>
      <w:proofErr w:type="gramEnd"/>
      <w:r w:rsidRPr="00A01553">
        <w:rPr>
          <w:sz w:val="28"/>
          <w:szCs w:val="28"/>
        </w:rPr>
        <w:t>.</w:t>
      </w:r>
    </w:p>
    <w:p w:rsidR="002C650B" w:rsidRPr="00A01553" w:rsidRDefault="004A74D1" w:rsidP="009E7B7D">
      <w:pPr>
        <w:autoSpaceDN w:val="0"/>
        <w:adjustRightInd w:val="0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A01553">
        <w:rPr>
          <w:rFonts w:ascii="Times New Roman" w:hAnsi="Times New Roman" w:cs="Times New Roman"/>
          <w:sz w:val="28"/>
          <w:szCs w:val="28"/>
        </w:rPr>
        <w:t>5.</w:t>
      </w:r>
      <w:r w:rsidR="00253345" w:rsidRPr="00A01553">
        <w:rPr>
          <w:rFonts w:ascii="Times New Roman" w:hAnsi="Times New Roman" w:cs="Times New Roman"/>
          <w:sz w:val="28"/>
          <w:szCs w:val="28"/>
        </w:rPr>
        <w:t>9</w:t>
      </w:r>
      <w:r w:rsidRPr="00A01553">
        <w:rPr>
          <w:rFonts w:ascii="Times New Roman" w:hAnsi="Times New Roman" w:cs="Times New Roman"/>
          <w:sz w:val="28"/>
          <w:szCs w:val="28"/>
        </w:rPr>
        <w:t xml:space="preserve">. </w:t>
      </w:r>
      <w:r w:rsidR="002C650B" w:rsidRPr="00A01553">
        <w:rPr>
          <w:rFonts w:ascii="Times New Roman" w:hAnsi="Times New Roman" w:cs="Times New Roman"/>
          <w:sz w:val="28"/>
          <w:szCs w:val="28"/>
        </w:rPr>
        <w:t>Выплаты стимулирующего характера производятся по решению директора учреждения с учетом критериев оценки результативности и качества труда работника</w:t>
      </w:r>
      <w:r w:rsidR="0093761F" w:rsidRPr="00A01553">
        <w:rPr>
          <w:rFonts w:ascii="Times New Roman" w:hAnsi="Times New Roman" w:cs="Times New Roman"/>
          <w:sz w:val="28"/>
          <w:szCs w:val="28"/>
        </w:rPr>
        <w:t xml:space="preserve"> ежемесячно</w:t>
      </w:r>
      <w:r w:rsidR="002C650B" w:rsidRPr="00A01553">
        <w:rPr>
          <w:rFonts w:ascii="Times New Roman" w:hAnsi="Times New Roman" w:cs="Times New Roman"/>
          <w:sz w:val="28"/>
          <w:szCs w:val="28"/>
        </w:rPr>
        <w:t>.</w:t>
      </w:r>
    </w:p>
    <w:p w:rsidR="002C650B" w:rsidRPr="00A01553" w:rsidRDefault="004A74D1" w:rsidP="009E7B7D">
      <w:pPr>
        <w:autoSpaceDN w:val="0"/>
        <w:adjustRightInd w:val="0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A01553">
        <w:rPr>
          <w:rFonts w:ascii="Times New Roman" w:hAnsi="Times New Roman" w:cs="Times New Roman"/>
          <w:sz w:val="28"/>
          <w:szCs w:val="28"/>
        </w:rPr>
        <w:t>5.1</w:t>
      </w:r>
      <w:r w:rsidR="00C0214C">
        <w:rPr>
          <w:rFonts w:ascii="Times New Roman" w:hAnsi="Times New Roman" w:cs="Times New Roman"/>
          <w:sz w:val="28"/>
          <w:szCs w:val="28"/>
        </w:rPr>
        <w:t>0</w:t>
      </w:r>
      <w:r w:rsidRPr="00A01553">
        <w:rPr>
          <w:rFonts w:ascii="Times New Roman" w:hAnsi="Times New Roman" w:cs="Times New Roman"/>
          <w:sz w:val="28"/>
          <w:szCs w:val="28"/>
        </w:rPr>
        <w:t xml:space="preserve">. </w:t>
      </w:r>
      <w:r w:rsidR="002C650B" w:rsidRPr="00A01553">
        <w:rPr>
          <w:rFonts w:ascii="Times New Roman" w:hAnsi="Times New Roman" w:cs="Times New Roman"/>
          <w:sz w:val="28"/>
          <w:szCs w:val="28"/>
        </w:rPr>
        <w:t>Выплаты стимулирующего характера производятся в пределах бюджетных ассигнований на оплату труда работников учреждения.</w:t>
      </w:r>
    </w:p>
    <w:p w:rsidR="00997407" w:rsidRPr="00A01553" w:rsidRDefault="004A74D1" w:rsidP="00437C81">
      <w:pPr>
        <w:pStyle w:val="11"/>
        <w:ind w:left="0"/>
        <w:rPr>
          <w:b/>
        </w:rPr>
      </w:pPr>
      <w:r w:rsidRPr="00A01553">
        <w:rPr>
          <w:sz w:val="28"/>
          <w:szCs w:val="28"/>
        </w:rPr>
        <w:t>5.1</w:t>
      </w:r>
      <w:r w:rsidR="00C0214C">
        <w:rPr>
          <w:sz w:val="28"/>
          <w:szCs w:val="28"/>
        </w:rPr>
        <w:t>1</w:t>
      </w:r>
      <w:r w:rsidRPr="00A01553">
        <w:rPr>
          <w:sz w:val="28"/>
          <w:szCs w:val="28"/>
        </w:rPr>
        <w:t xml:space="preserve">. </w:t>
      </w:r>
      <w:r w:rsidR="00361AFF" w:rsidRPr="00A01553">
        <w:rPr>
          <w:sz w:val="28"/>
          <w:szCs w:val="28"/>
        </w:rPr>
        <w:t xml:space="preserve">Определение количества баллов, устанавливаемых </w:t>
      </w:r>
      <w:r w:rsidR="0059198E" w:rsidRPr="00A01553">
        <w:rPr>
          <w:sz w:val="28"/>
          <w:szCs w:val="28"/>
        </w:rPr>
        <w:t>для работников</w:t>
      </w:r>
      <w:r w:rsidR="00361AFF" w:rsidRPr="00A01553">
        <w:rPr>
          <w:sz w:val="28"/>
          <w:szCs w:val="28"/>
        </w:rPr>
        <w:t xml:space="preserve"> за важность выполняемой работы, степень самостоятельности и ответственности при</w:t>
      </w:r>
      <w:r w:rsidR="0059198E" w:rsidRPr="00A01553">
        <w:rPr>
          <w:sz w:val="28"/>
          <w:szCs w:val="28"/>
        </w:rPr>
        <w:t xml:space="preserve"> выполнении поставленных задач, </w:t>
      </w:r>
      <w:r w:rsidR="00361AFF" w:rsidRPr="00A01553">
        <w:rPr>
          <w:sz w:val="28"/>
          <w:szCs w:val="28"/>
        </w:rPr>
        <w:t>за интенсивно</w:t>
      </w:r>
      <w:r w:rsidR="0059198E" w:rsidRPr="00A01553">
        <w:rPr>
          <w:sz w:val="28"/>
          <w:szCs w:val="28"/>
        </w:rPr>
        <w:t>сть и высокие результаты работы,</w:t>
      </w:r>
      <w:r w:rsidR="00361AFF" w:rsidRPr="00A01553">
        <w:rPr>
          <w:sz w:val="28"/>
          <w:szCs w:val="28"/>
        </w:rPr>
        <w:t xml:space="preserve"> выплаты за качество выполняемых работ осуществляется в соответствии с приложением № </w:t>
      </w:r>
      <w:r w:rsidR="00BC0338" w:rsidRPr="00A01553">
        <w:rPr>
          <w:sz w:val="28"/>
          <w:szCs w:val="28"/>
        </w:rPr>
        <w:t>2 (таблица №1)</w:t>
      </w:r>
      <w:r w:rsidR="00361AFF" w:rsidRPr="00A01553">
        <w:rPr>
          <w:sz w:val="28"/>
          <w:szCs w:val="28"/>
        </w:rPr>
        <w:t xml:space="preserve"> к настоящему Положению.</w:t>
      </w:r>
    </w:p>
    <w:p w:rsidR="006D22F4" w:rsidRPr="00A01553" w:rsidRDefault="004A74D1" w:rsidP="006D22F4">
      <w:pPr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 w:rsidRPr="00A01553">
        <w:rPr>
          <w:rFonts w:ascii="Times New Roman" w:hAnsi="Times New Roman" w:cs="Times New Roman"/>
          <w:sz w:val="28"/>
          <w:szCs w:val="28"/>
        </w:rPr>
        <w:t>5.1</w:t>
      </w:r>
      <w:r w:rsidR="00C0214C">
        <w:rPr>
          <w:rFonts w:ascii="Times New Roman" w:hAnsi="Times New Roman" w:cs="Times New Roman"/>
          <w:sz w:val="28"/>
          <w:szCs w:val="28"/>
        </w:rPr>
        <w:t>2</w:t>
      </w:r>
      <w:r w:rsidRPr="00A01553">
        <w:rPr>
          <w:rFonts w:ascii="Times New Roman" w:hAnsi="Times New Roman" w:cs="Times New Roman"/>
          <w:sz w:val="28"/>
          <w:szCs w:val="28"/>
        </w:rPr>
        <w:t xml:space="preserve">. </w:t>
      </w:r>
      <w:r w:rsidR="006D22F4" w:rsidRPr="00A01553">
        <w:rPr>
          <w:rFonts w:ascii="Times New Roman" w:hAnsi="Times New Roman" w:cs="Times New Roman"/>
          <w:sz w:val="28"/>
          <w:szCs w:val="28"/>
        </w:rPr>
        <w:t>Выплаты стимулирующего характера для директора и заместителя директора производятся с учетом критериев оценки результативности и качества деятельности учреждения.</w:t>
      </w:r>
    </w:p>
    <w:p w:rsidR="006D22F4" w:rsidRPr="00A01553" w:rsidRDefault="006D22F4" w:rsidP="006D22F4">
      <w:pPr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 w:rsidRPr="00A01553">
        <w:rPr>
          <w:rFonts w:ascii="Times New Roman" w:hAnsi="Times New Roman" w:cs="Times New Roman"/>
          <w:sz w:val="28"/>
          <w:szCs w:val="28"/>
        </w:rPr>
        <w:t>Выплаты стимулирующего характера директор</w:t>
      </w:r>
      <w:r w:rsidR="0093761F" w:rsidRPr="00A01553">
        <w:rPr>
          <w:rFonts w:ascii="Times New Roman" w:hAnsi="Times New Roman" w:cs="Times New Roman"/>
          <w:sz w:val="28"/>
          <w:szCs w:val="28"/>
        </w:rPr>
        <w:t>у и  заместитель директора</w:t>
      </w:r>
      <w:r w:rsidRPr="00A01553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93761F" w:rsidRPr="00A01553">
        <w:rPr>
          <w:rFonts w:ascii="Times New Roman" w:hAnsi="Times New Roman" w:cs="Times New Roman"/>
          <w:sz w:val="28"/>
          <w:szCs w:val="28"/>
        </w:rPr>
        <w:t xml:space="preserve">устанавливаются в процентах к должностному окладу </w:t>
      </w:r>
      <w:r w:rsidR="001001E0" w:rsidRPr="00A01553">
        <w:rPr>
          <w:rFonts w:ascii="Times New Roman" w:hAnsi="Times New Roman" w:cs="Times New Roman"/>
          <w:sz w:val="28"/>
          <w:szCs w:val="28"/>
        </w:rPr>
        <w:t xml:space="preserve">и </w:t>
      </w:r>
      <w:r w:rsidRPr="00A01553">
        <w:rPr>
          <w:rFonts w:ascii="Times New Roman" w:hAnsi="Times New Roman" w:cs="Times New Roman"/>
          <w:sz w:val="28"/>
          <w:szCs w:val="28"/>
        </w:rPr>
        <w:t>производятся в пределах объема средств на осуществление выплат стимулирующего характера директору</w:t>
      </w:r>
      <w:r w:rsidR="0093761F" w:rsidRPr="00A01553">
        <w:rPr>
          <w:rFonts w:ascii="Times New Roman" w:hAnsi="Times New Roman" w:cs="Times New Roman"/>
          <w:sz w:val="28"/>
          <w:szCs w:val="28"/>
        </w:rPr>
        <w:t xml:space="preserve"> и заместителю директора</w:t>
      </w:r>
      <w:r w:rsidRPr="00A01553">
        <w:rPr>
          <w:rFonts w:ascii="Times New Roman" w:hAnsi="Times New Roman" w:cs="Times New Roman"/>
          <w:sz w:val="28"/>
          <w:szCs w:val="28"/>
        </w:rPr>
        <w:t xml:space="preserve"> учреждения.</w:t>
      </w:r>
    </w:p>
    <w:p w:rsidR="006D22F4" w:rsidRPr="00A01553" w:rsidRDefault="006D22F4" w:rsidP="004A74D1">
      <w:pPr>
        <w:pStyle w:val="11"/>
        <w:ind w:left="0"/>
        <w:rPr>
          <w:sz w:val="28"/>
          <w:szCs w:val="28"/>
        </w:rPr>
      </w:pPr>
      <w:r w:rsidRPr="00A01553">
        <w:rPr>
          <w:sz w:val="28"/>
          <w:szCs w:val="28"/>
        </w:rPr>
        <w:t>Объем средств на осуществление выплат стимулирующего характера директора Учреждения определяется в соответствии с муниципальными правовыми актами. Общий объем выплат стимулирующего характера работников (за исключением персональных выплат и стимулирующих выплат директору) составляет не менее 20% от фонда оплаты труда учреждения. Объем средств на осуществление выплат стимулирующего характер</w:t>
      </w:r>
      <w:r w:rsidR="009B1398" w:rsidRPr="00A01553">
        <w:rPr>
          <w:sz w:val="28"/>
          <w:szCs w:val="28"/>
        </w:rPr>
        <w:t xml:space="preserve">а </w:t>
      </w:r>
      <w:r w:rsidR="00376E1F" w:rsidRPr="00A01553">
        <w:rPr>
          <w:sz w:val="28"/>
          <w:szCs w:val="28"/>
        </w:rPr>
        <w:t xml:space="preserve">заместителю директора </w:t>
      </w:r>
      <w:r w:rsidRPr="00A01553">
        <w:rPr>
          <w:sz w:val="28"/>
          <w:szCs w:val="28"/>
        </w:rPr>
        <w:t>предусматривается в размере не более 15% от общего объема выплат стимулирующих характера работников. Сложившаяся к концу отчетного периода экономия бюджетных средств по стимулирующим выплатам заместителю директора может направляться на стимулирование труда иных работников.</w:t>
      </w:r>
    </w:p>
    <w:p w:rsidR="006D22F4" w:rsidRPr="00A01553" w:rsidRDefault="006D22F4" w:rsidP="006D22F4">
      <w:pPr>
        <w:pStyle w:val="11"/>
        <w:ind w:left="0"/>
        <w:rPr>
          <w:sz w:val="28"/>
          <w:szCs w:val="28"/>
        </w:rPr>
      </w:pPr>
      <w:r w:rsidRPr="00A01553">
        <w:rPr>
          <w:sz w:val="28"/>
          <w:szCs w:val="28"/>
        </w:rPr>
        <w:t xml:space="preserve">Предельное количество должностных окладов директора Учреждения, учитываемых при определении объема средств на выплаты стимулирующего характера, составляет </w:t>
      </w:r>
      <w:r w:rsidR="00DE7595" w:rsidRPr="00A01553">
        <w:rPr>
          <w:sz w:val="28"/>
          <w:szCs w:val="28"/>
        </w:rPr>
        <w:t>до 17,</w:t>
      </w:r>
      <w:r w:rsidR="005D16C2" w:rsidRPr="00A01553">
        <w:rPr>
          <w:sz w:val="28"/>
          <w:szCs w:val="28"/>
        </w:rPr>
        <w:t>5</w:t>
      </w:r>
      <w:r w:rsidRPr="00A01553">
        <w:rPr>
          <w:sz w:val="28"/>
          <w:szCs w:val="28"/>
        </w:rPr>
        <w:t xml:space="preserve"> должностных окладов в год с учетом районного коэффициента,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условиями.</w:t>
      </w:r>
    </w:p>
    <w:p w:rsidR="006D22F4" w:rsidRPr="00A01553" w:rsidRDefault="006D22F4" w:rsidP="004A74D1">
      <w:pPr>
        <w:pStyle w:val="11"/>
        <w:ind w:left="0"/>
        <w:rPr>
          <w:sz w:val="28"/>
          <w:szCs w:val="28"/>
        </w:rPr>
      </w:pPr>
      <w:r w:rsidRPr="00A01553">
        <w:rPr>
          <w:sz w:val="28"/>
          <w:szCs w:val="28"/>
        </w:rPr>
        <w:t xml:space="preserve">Размер выплат стимулирующего характера директору устанавливается </w:t>
      </w:r>
      <w:r w:rsidR="003D30BA" w:rsidRPr="00A01553">
        <w:rPr>
          <w:sz w:val="28"/>
          <w:szCs w:val="28"/>
        </w:rPr>
        <w:t>органом, выполняющим функции и полномочия учредителя</w:t>
      </w:r>
      <w:r w:rsidRPr="00A01553">
        <w:rPr>
          <w:sz w:val="28"/>
          <w:szCs w:val="28"/>
        </w:rPr>
        <w:t xml:space="preserve"> в соответствии с приложением № </w:t>
      </w:r>
      <w:r w:rsidR="00BC0338" w:rsidRPr="00A01553">
        <w:rPr>
          <w:sz w:val="28"/>
          <w:szCs w:val="28"/>
        </w:rPr>
        <w:t>2 (таблица №2)</w:t>
      </w:r>
      <w:r w:rsidR="00016389" w:rsidRPr="00A01553">
        <w:rPr>
          <w:sz w:val="28"/>
          <w:szCs w:val="28"/>
        </w:rPr>
        <w:t xml:space="preserve"> </w:t>
      </w:r>
      <w:r w:rsidRPr="00A01553">
        <w:rPr>
          <w:sz w:val="28"/>
          <w:szCs w:val="28"/>
        </w:rPr>
        <w:t>к  настоящему Положению.</w:t>
      </w:r>
    </w:p>
    <w:p w:rsidR="009E40E3" w:rsidRPr="00A01553" w:rsidRDefault="009E40E3" w:rsidP="0069418E">
      <w:pPr>
        <w:pStyle w:val="11"/>
        <w:spacing w:line="360" w:lineRule="auto"/>
        <w:ind w:left="0"/>
        <w:jc w:val="center"/>
        <w:rPr>
          <w:b/>
        </w:rPr>
      </w:pPr>
    </w:p>
    <w:p w:rsidR="0069418E" w:rsidRPr="00A01553" w:rsidRDefault="0069418E" w:rsidP="0069418E">
      <w:pPr>
        <w:pStyle w:val="11"/>
        <w:spacing w:line="360" w:lineRule="auto"/>
        <w:ind w:left="0"/>
        <w:jc w:val="center"/>
        <w:rPr>
          <w:b/>
          <w:sz w:val="28"/>
          <w:szCs w:val="28"/>
        </w:rPr>
      </w:pPr>
      <w:r w:rsidRPr="00A01553">
        <w:rPr>
          <w:b/>
          <w:sz w:val="28"/>
          <w:szCs w:val="28"/>
        </w:rPr>
        <w:t>V</w:t>
      </w:r>
      <w:r w:rsidR="0059198E" w:rsidRPr="00A01553">
        <w:rPr>
          <w:b/>
          <w:sz w:val="28"/>
          <w:szCs w:val="28"/>
          <w:lang w:val="en-US"/>
        </w:rPr>
        <w:t>I</w:t>
      </w:r>
      <w:r w:rsidR="0059198E" w:rsidRPr="00A01553">
        <w:rPr>
          <w:b/>
          <w:sz w:val="28"/>
          <w:szCs w:val="28"/>
        </w:rPr>
        <w:t>. Персональные выплаты</w:t>
      </w:r>
    </w:p>
    <w:p w:rsidR="0059198E" w:rsidRPr="00A01553" w:rsidRDefault="0059198E" w:rsidP="004A74D1">
      <w:pPr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01553">
        <w:rPr>
          <w:rFonts w:ascii="Times New Roman" w:hAnsi="Times New Roman" w:cs="Times New Roman"/>
          <w:color w:val="000000"/>
          <w:sz w:val="28"/>
          <w:szCs w:val="28"/>
        </w:rPr>
        <w:t xml:space="preserve">6.1. </w:t>
      </w:r>
      <w:r w:rsidR="00827528" w:rsidRPr="00A01553">
        <w:rPr>
          <w:rFonts w:ascii="Times New Roman" w:hAnsi="Times New Roman" w:cs="Times New Roman"/>
          <w:sz w:val="28"/>
          <w:szCs w:val="28"/>
        </w:rPr>
        <w:t>Персональные выплаты определяются в процентном отношении к окладу (должностному окладу), ставке заработной платы. Размер персональных выплат работникам</w:t>
      </w:r>
      <w:r w:rsidR="00E663D5" w:rsidRPr="00A01553">
        <w:rPr>
          <w:rFonts w:ascii="Times New Roman" w:hAnsi="Times New Roman" w:cs="Times New Roman"/>
          <w:sz w:val="28"/>
          <w:szCs w:val="28"/>
        </w:rPr>
        <w:t>, директору и заместителю</w:t>
      </w:r>
      <w:r w:rsidR="00827528" w:rsidRPr="00A01553">
        <w:rPr>
          <w:rFonts w:ascii="Times New Roman" w:hAnsi="Times New Roman" w:cs="Times New Roman"/>
          <w:sz w:val="28"/>
          <w:szCs w:val="28"/>
        </w:rPr>
        <w:t xml:space="preserve"> </w:t>
      </w:r>
      <w:r w:rsidR="0027122B" w:rsidRPr="00A01553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827528" w:rsidRPr="00A01553">
        <w:rPr>
          <w:rFonts w:ascii="Times New Roman" w:hAnsi="Times New Roman" w:cs="Times New Roman"/>
          <w:sz w:val="28"/>
          <w:szCs w:val="28"/>
        </w:rPr>
        <w:t xml:space="preserve">устанавливается в соответствии с приложением № </w:t>
      </w:r>
      <w:r w:rsidR="00946DC3" w:rsidRPr="00A01553">
        <w:rPr>
          <w:rFonts w:ascii="Times New Roman" w:hAnsi="Times New Roman" w:cs="Times New Roman"/>
          <w:sz w:val="28"/>
          <w:szCs w:val="28"/>
        </w:rPr>
        <w:t>3</w:t>
      </w:r>
      <w:r w:rsidR="00827528" w:rsidRPr="00A015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27528" w:rsidRPr="00A01553">
        <w:rPr>
          <w:rFonts w:ascii="Times New Roman" w:hAnsi="Times New Roman" w:cs="Times New Roman"/>
          <w:sz w:val="28"/>
          <w:szCs w:val="28"/>
        </w:rPr>
        <w:t>к настоящему Положению.</w:t>
      </w:r>
    </w:p>
    <w:p w:rsidR="006D22F4" w:rsidRPr="00A01553" w:rsidRDefault="0059198E" w:rsidP="004A74D1">
      <w:pPr>
        <w:pStyle w:val="11"/>
        <w:shd w:val="clear" w:color="auto" w:fill="FFFFFF"/>
        <w:ind w:left="0"/>
        <w:rPr>
          <w:bCs/>
          <w:sz w:val="28"/>
          <w:szCs w:val="28"/>
        </w:rPr>
      </w:pPr>
      <w:r w:rsidRPr="00A01553">
        <w:rPr>
          <w:sz w:val="28"/>
          <w:szCs w:val="28"/>
        </w:rPr>
        <w:t xml:space="preserve">6.2. </w:t>
      </w:r>
      <w:r w:rsidR="006D22F4" w:rsidRPr="00A01553">
        <w:rPr>
          <w:bCs/>
          <w:sz w:val="28"/>
          <w:szCs w:val="28"/>
        </w:rPr>
        <w:t>Персональные выплаты в целях обеспечения заработной платы работникам учреждения на уровне размера минимальной заработной платы (минимального размера оплаты труда) производятся работникам учреждения, месячная заработная плата которых при полностью отработанной норме рабочего времени и выполненной норме труда (трудовых обязанностей) с учетом выплат компенсационного и стимулирующего характера ниже размера минимальной заработной платы, установленного в Красноярском крае, в размере, определяемом как разница между размером минимальной заработной платы, установленным в Красноярском крае, и величиной заработной платы конкретного работника учреждения за соответствующий период времени.</w:t>
      </w:r>
    </w:p>
    <w:p w:rsidR="006D22F4" w:rsidRPr="00A01553" w:rsidRDefault="006D22F4" w:rsidP="006D22F4">
      <w:pPr>
        <w:rPr>
          <w:rFonts w:ascii="Times New Roman" w:hAnsi="Times New Roman" w:cs="Times New Roman"/>
          <w:sz w:val="28"/>
          <w:szCs w:val="28"/>
        </w:rPr>
      </w:pPr>
      <w:r w:rsidRPr="00A01553">
        <w:rPr>
          <w:rFonts w:ascii="Times New Roman" w:hAnsi="Times New Roman" w:cs="Times New Roman"/>
          <w:bCs/>
          <w:sz w:val="28"/>
          <w:szCs w:val="28"/>
        </w:rPr>
        <w:t xml:space="preserve">6.3. </w:t>
      </w:r>
      <w:r w:rsidRPr="00A01553">
        <w:rPr>
          <w:rFonts w:ascii="Times New Roman" w:hAnsi="Times New Roman" w:cs="Times New Roman"/>
          <w:sz w:val="28"/>
          <w:szCs w:val="28"/>
        </w:rPr>
        <w:t>Работникам учреждения,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платы, установленного в Красноярском крае, исчисленного пропорционально отработанному работником учреждения времени, указанные персональные выплаты производятся в размере, определяемом для каждого работника как разница между размером минимальной заработной платы, установленным в Красноярском крае, исчисленным пропорционально отработанному работником учреждения времени, и величиной заработной платы конкретного работника учреждения за соответствующий период времени.</w:t>
      </w:r>
    </w:p>
    <w:p w:rsidR="00827528" w:rsidRPr="00A01553" w:rsidRDefault="00827528" w:rsidP="00827528">
      <w:pPr>
        <w:pStyle w:val="11"/>
        <w:shd w:val="clear" w:color="auto" w:fill="FFFFFF"/>
        <w:ind w:left="0" w:firstLine="0"/>
        <w:rPr>
          <w:sz w:val="20"/>
          <w:szCs w:val="20"/>
        </w:rPr>
      </w:pPr>
    </w:p>
    <w:p w:rsidR="00EE4486" w:rsidRPr="00A01553" w:rsidRDefault="0059198E" w:rsidP="0080705C">
      <w:pPr>
        <w:pStyle w:val="11"/>
        <w:ind w:left="0"/>
        <w:jc w:val="center"/>
        <w:rPr>
          <w:b/>
          <w:sz w:val="28"/>
          <w:szCs w:val="28"/>
        </w:rPr>
      </w:pPr>
      <w:r w:rsidRPr="00A01553">
        <w:rPr>
          <w:b/>
          <w:sz w:val="28"/>
          <w:szCs w:val="28"/>
        </w:rPr>
        <w:t>V</w:t>
      </w:r>
      <w:r w:rsidRPr="00A01553">
        <w:rPr>
          <w:b/>
          <w:sz w:val="28"/>
          <w:szCs w:val="28"/>
          <w:lang w:val="en-US"/>
        </w:rPr>
        <w:t>II</w:t>
      </w:r>
      <w:r w:rsidRPr="00A01553">
        <w:rPr>
          <w:b/>
          <w:sz w:val="28"/>
          <w:szCs w:val="28"/>
        </w:rPr>
        <w:t>. Ед</w:t>
      </w:r>
      <w:r w:rsidR="0080705C" w:rsidRPr="00A01553">
        <w:rPr>
          <w:b/>
          <w:sz w:val="28"/>
          <w:szCs w:val="28"/>
        </w:rPr>
        <w:t>иновременная материальная помощь</w:t>
      </w:r>
    </w:p>
    <w:p w:rsidR="0080705C" w:rsidRPr="00A01553" w:rsidRDefault="0080705C" w:rsidP="0080705C">
      <w:pPr>
        <w:pStyle w:val="11"/>
        <w:ind w:left="0"/>
        <w:jc w:val="center"/>
        <w:rPr>
          <w:b/>
          <w:sz w:val="20"/>
          <w:szCs w:val="20"/>
        </w:rPr>
      </w:pPr>
    </w:p>
    <w:p w:rsidR="0069418E" w:rsidRPr="00A01553" w:rsidRDefault="00AC38BD" w:rsidP="0068728C">
      <w:pPr>
        <w:pStyle w:val="11"/>
        <w:ind w:left="0"/>
        <w:rPr>
          <w:sz w:val="28"/>
          <w:szCs w:val="28"/>
        </w:rPr>
      </w:pPr>
      <w:r w:rsidRPr="00A01553">
        <w:rPr>
          <w:sz w:val="28"/>
          <w:szCs w:val="28"/>
        </w:rPr>
        <w:t xml:space="preserve">7.1. </w:t>
      </w:r>
      <w:r w:rsidR="0069418E" w:rsidRPr="00A01553">
        <w:rPr>
          <w:sz w:val="28"/>
          <w:szCs w:val="28"/>
        </w:rPr>
        <w:t>Работникам</w:t>
      </w:r>
      <w:r w:rsidR="00E663D5" w:rsidRPr="00A01553">
        <w:rPr>
          <w:sz w:val="28"/>
          <w:szCs w:val="28"/>
        </w:rPr>
        <w:t>,</w:t>
      </w:r>
      <w:r w:rsidR="0069418E" w:rsidRPr="00A01553">
        <w:rPr>
          <w:sz w:val="28"/>
          <w:szCs w:val="28"/>
        </w:rPr>
        <w:t xml:space="preserve"> </w:t>
      </w:r>
      <w:r w:rsidR="00B21486" w:rsidRPr="00A01553">
        <w:rPr>
          <w:sz w:val="28"/>
          <w:szCs w:val="28"/>
        </w:rPr>
        <w:t>Учреждения</w:t>
      </w:r>
      <w:r w:rsidR="0069418E" w:rsidRPr="00A01553">
        <w:rPr>
          <w:sz w:val="28"/>
          <w:szCs w:val="28"/>
        </w:rPr>
        <w:t xml:space="preserve"> в пределах утвержденного фонда оплаты труда может осуществляться выплата единовременной материальной помощи.</w:t>
      </w:r>
    </w:p>
    <w:p w:rsidR="0069418E" w:rsidRPr="00A01553" w:rsidRDefault="00AC38BD" w:rsidP="0068728C">
      <w:pPr>
        <w:pStyle w:val="11"/>
        <w:ind w:left="0"/>
        <w:rPr>
          <w:sz w:val="28"/>
          <w:szCs w:val="28"/>
        </w:rPr>
      </w:pPr>
      <w:r w:rsidRPr="00A01553">
        <w:rPr>
          <w:sz w:val="28"/>
          <w:szCs w:val="28"/>
        </w:rPr>
        <w:t xml:space="preserve">7.2. </w:t>
      </w:r>
      <w:r w:rsidR="0069418E" w:rsidRPr="00A01553">
        <w:rPr>
          <w:sz w:val="28"/>
          <w:szCs w:val="28"/>
        </w:rPr>
        <w:t>Единовременная материальная помощь работникам</w:t>
      </w:r>
      <w:r w:rsidR="00E663D5" w:rsidRPr="00A01553">
        <w:rPr>
          <w:sz w:val="28"/>
          <w:szCs w:val="28"/>
        </w:rPr>
        <w:t>,</w:t>
      </w:r>
      <w:r w:rsidR="0069418E" w:rsidRPr="00A01553">
        <w:rPr>
          <w:sz w:val="28"/>
          <w:szCs w:val="28"/>
        </w:rPr>
        <w:t xml:space="preserve"> оказывается по решению директора </w:t>
      </w:r>
      <w:r w:rsidR="00B21486" w:rsidRPr="00A01553">
        <w:rPr>
          <w:sz w:val="28"/>
          <w:szCs w:val="28"/>
        </w:rPr>
        <w:t>Учреждения</w:t>
      </w:r>
      <w:r w:rsidR="0069418E" w:rsidRPr="00A01553">
        <w:rPr>
          <w:sz w:val="28"/>
          <w:szCs w:val="28"/>
        </w:rPr>
        <w:t xml:space="preserve"> в связи с бракосочетанием, рождением ребенка, в связи со смертью супруга (супруги) или близких родственников (детей, родителей).</w:t>
      </w:r>
    </w:p>
    <w:p w:rsidR="0069418E" w:rsidRPr="00A01553" w:rsidRDefault="00AC38BD" w:rsidP="0068728C">
      <w:pPr>
        <w:pStyle w:val="11"/>
        <w:ind w:left="0"/>
        <w:rPr>
          <w:sz w:val="28"/>
          <w:szCs w:val="28"/>
        </w:rPr>
      </w:pPr>
      <w:r w:rsidRPr="00A01553">
        <w:rPr>
          <w:sz w:val="28"/>
          <w:szCs w:val="28"/>
        </w:rPr>
        <w:t xml:space="preserve">7.3. </w:t>
      </w:r>
      <w:r w:rsidR="0069418E" w:rsidRPr="00A01553">
        <w:rPr>
          <w:sz w:val="28"/>
          <w:szCs w:val="28"/>
        </w:rPr>
        <w:t xml:space="preserve">Размер единовременной материальной помощи, предоставляемой работнику </w:t>
      </w:r>
      <w:r w:rsidR="00B21486" w:rsidRPr="00A01553">
        <w:rPr>
          <w:sz w:val="28"/>
          <w:szCs w:val="28"/>
        </w:rPr>
        <w:t>Учреждения</w:t>
      </w:r>
      <w:r w:rsidR="0069418E" w:rsidRPr="00A01553">
        <w:rPr>
          <w:sz w:val="28"/>
          <w:szCs w:val="28"/>
        </w:rPr>
        <w:t xml:space="preserve"> в соответствии с настоящим Положением, не может превышать</w:t>
      </w:r>
      <w:r w:rsidR="00D87A91" w:rsidRPr="00A01553">
        <w:rPr>
          <w:sz w:val="28"/>
          <w:szCs w:val="28"/>
        </w:rPr>
        <w:t xml:space="preserve"> фиксированной суммы (</w:t>
      </w:r>
      <w:r w:rsidR="00E663D5" w:rsidRPr="00A01553">
        <w:rPr>
          <w:sz w:val="28"/>
          <w:szCs w:val="28"/>
        </w:rPr>
        <w:t>четыре</w:t>
      </w:r>
      <w:r w:rsidR="0069418E" w:rsidRPr="00A01553">
        <w:rPr>
          <w:sz w:val="28"/>
          <w:szCs w:val="28"/>
        </w:rPr>
        <w:t xml:space="preserve"> тысяч</w:t>
      </w:r>
      <w:r w:rsidR="00D87A91" w:rsidRPr="00A01553">
        <w:rPr>
          <w:sz w:val="28"/>
          <w:szCs w:val="28"/>
        </w:rPr>
        <w:t>и</w:t>
      </w:r>
      <w:r w:rsidR="0069418E" w:rsidRPr="00A01553">
        <w:rPr>
          <w:sz w:val="28"/>
          <w:szCs w:val="28"/>
        </w:rPr>
        <w:t xml:space="preserve"> рублей</w:t>
      </w:r>
      <w:r w:rsidR="00D87A91" w:rsidRPr="00A01553">
        <w:rPr>
          <w:sz w:val="28"/>
          <w:szCs w:val="28"/>
        </w:rPr>
        <w:t>)</w:t>
      </w:r>
      <w:r w:rsidR="0069418E" w:rsidRPr="00A01553">
        <w:rPr>
          <w:sz w:val="28"/>
          <w:szCs w:val="28"/>
        </w:rPr>
        <w:t xml:space="preserve"> по каждому основанию, предусмотренному пунктом </w:t>
      </w:r>
      <w:r w:rsidR="00741FBF" w:rsidRPr="00A01553">
        <w:rPr>
          <w:sz w:val="28"/>
          <w:szCs w:val="28"/>
        </w:rPr>
        <w:t>7</w:t>
      </w:r>
      <w:r w:rsidR="0069418E" w:rsidRPr="00A01553">
        <w:rPr>
          <w:sz w:val="28"/>
          <w:szCs w:val="28"/>
        </w:rPr>
        <w:t>.2 настоящего Положения.</w:t>
      </w:r>
    </w:p>
    <w:p w:rsidR="0069418E" w:rsidRPr="00A01553" w:rsidRDefault="00AC38BD" w:rsidP="0068728C">
      <w:pPr>
        <w:pStyle w:val="11"/>
        <w:ind w:left="0"/>
        <w:rPr>
          <w:sz w:val="28"/>
          <w:szCs w:val="28"/>
        </w:rPr>
      </w:pPr>
      <w:r w:rsidRPr="00A01553">
        <w:rPr>
          <w:sz w:val="28"/>
          <w:szCs w:val="28"/>
        </w:rPr>
        <w:t xml:space="preserve">7.4. </w:t>
      </w:r>
      <w:r w:rsidR="0069418E" w:rsidRPr="00A01553">
        <w:rPr>
          <w:sz w:val="28"/>
          <w:szCs w:val="28"/>
        </w:rPr>
        <w:t xml:space="preserve">Выплата единовременной материальной помощи работникам производится на основании приказа директора </w:t>
      </w:r>
      <w:r w:rsidR="003D30BA" w:rsidRPr="00A01553">
        <w:rPr>
          <w:sz w:val="28"/>
          <w:szCs w:val="28"/>
        </w:rPr>
        <w:t>учреждения</w:t>
      </w:r>
      <w:r w:rsidR="0069418E" w:rsidRPr="00A01553">
        <w:rPr>
          <w:sz w:val="28"/>
          <w:szCs w:val="28"/>
        </w:rPr>
        <w:t xml:space="preserve"> с учетом положений настоящего раздела.</w:t>
      </w:r>
    </w:p>
    <w:p w:rsidR="002A5154" w:rsidRPr="00A01553" w:rsidRDefault="002A5154" w:rsidP="002A5154">
      <w:pPr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 w:rsidRPr="00A01553">
        <w:rPr>
          <w:rFonts w:ascii="Times New Roman" w:hAnsi="Times New Roman" w:cs="Times New Roman"/>
          <w:sz w:val="28"/>
          <w:szCs w:val="28"/>
        </w:rPr>
        <w:t>7.5. Директору  учреждения и заместителю ди</w:t>
      </w:r>
      <w:r w:rsidR="00921081" w:rsidRPr="00A01553">
        <w:rPr>
          <w:rFonts w:ascii="Times New Roman" w:hAnsi="Times New Roman" w:cs="Times New Roman"/>
          <w:sz w:val="28"/>
          <w:szCs w:val="28"/>
        </w:rPr>
        <w:t>ре</w:t>
      </w:r>
      <w:r w:rsidRPr="00A01553">
        <w:rPr>
          <w:rFonts w:ascii="Times New Roman" w:hAnsi="Times New Roman" w:cs="Times New Roman"/>
          <w:sz w:val="28"/>
          <w:szCs w:val="28"/>
        </w:rPr>
        <w:t>ктора может оказываться единовременная материальная помощь с учетом положений настоящего раздела</w:t>
      </w:r>
      <w:r w:rsidR="00C0214C">
        <w:rPr>
          <w:sz w:val="28"/>
          <w:szCs w:val="28"/>
        </w:rPr>
        <w:t xml:space="preserve"> </w:t>
      </w:r>
      <w:r w:rsidR="00C0214C" w:rsidRPr="00C0214C">
        <w:rPr>
          <w:rFonts w:ascii="Times New Roman" w:hAnsi="Times New Roman" w:cs="Times New Roman"/>
          <w:sz w:val="28"/>
          <w:szCs w:val="28"/>
        </w:rPr>
        <w:t>и устанавливается</w:t>
      </w:r>
      <w:r w:rsidR="00E663D5" w:rsidRPr="00C0214C">
        <w:rPr>
          <w:rFonts w:ascii="Times New Roman" w:hAnsi="Times New Roman" w:cs="Times New Roman"/>
          <w:sz w:val="28"/>
          <w:szCs w:val="28"/>
        </w:rPr>
        <w:t xml:space="preserve"> </w:t>
      </w:r>
      <w:r w:rsidR="00C0214C" w:rsidRPr="00C0214C">
        <w:rPr>
          <w:rFonts w:ascii="Times New Roman" w:hAnsi="Times New Roman" w:cs="Times New Roman"/>
          <w:sz w:val="28"/>
          <w:szCs w:val="28"/>
        </w:rPr>
        <w:t>органом, выполняющим функции и полномочия учредителя</w:t>
      </w:r>
    </w:p>
    <w:p w:rsidR="003930B5" w:rsidRPr="00A01553" w:rsidRDefault="003930B5" w:rsidP="008F35DD">
      <w:pPr>
        <w:ind w:firstLine="5529"/>
        <w:jc w:val="left"/>
        <w:rPr>
          <w:rFonts w:ascii="Times New Roman" w:hAnsi="Times New Roman" w:cs="Times New Roman"/>
          <w:sz w:val="28"/>
          <w:szCs w:val="28"/>
        </w:rPr>
      </w:pPr>
    </w:p>
    <w:p w:rsidR="003930B5" w:rsidRPr="00A01553" w:rsidRDefault="003930B5" w:rsidP="008F35DD">
      <w:pPr>
        <w:ind w:firstLine="5529"/>
        <w:jc w:val="left"/>
        <w:rPr>
          <w:rFonts w:ascii="Times New Roman" w:hAnsi="Times New Roman"/>
          <w:sz w:val="28"/>
          <w:szCs w:val="28"/>
        </w:rPr>
      </w:pPr>
    </w:p>
    <w:p w:rsidR="003930B5" w:rsidRPr="00A01553" w:rsidRDefault="003930B5" w:rsidP="008F35DD">
      <w:pPr>
        <w:ind w:firstLine="5529"/>
        <w:jc w:val="left"/>
        <w:rPr>
          <w:rFonts w:ascii="Times New Roman" w:hAnsi="Times New Roman"/>
          <w:sz w:val="28"/>
          <w:szCs w:val="28"/>
        </w:rPr>
      </w:pPr>
    </w:p>
    <w:p w:rsidR="008F294E" w:rsidRPr="00A01553" w:rsidRDefault="008F294E" w:rsidP="008F35DD">
      <w:pPr>
        <w:ind w:firstLine="5529"/>
        <w:jc w:val="left"/>
        <w:rPr>
          <w:rFonts w:ascii="Times New Roman" w:hAnsi="Times New Roman"/>
          <w:sz w:val="28"/>
          <w:szCs w:val="28"/>
        </w:rPr>
      </w:pPr>
    </w:p>
    <w:p w:rsidR="008F294E" w:rsidRPr="00A01553" w:rsidRDefault="008F294E" w:rsidP="008F35DD">
      <w:pPr>
        <w:ind w:firstLine="5529"/>
        <w:jc w:val="left"/>
        <w:rPr>
          <w:rFonts w:ascii="Times New Roman" w:hAnsi="Times New Roman"/>
          <w:sz w:val="28"/>
          <w:szCs w:val="28"/>
        </w:rPr>
      </w:pPr>
    </w:p>
    <w:p w:rsidR="008F294E" w:rsidRPr="00A01553" w:rsidRDefault="008F294E" w:rsidP="008F35DD">
      <w:pPr>
        <w:ind w:firstLine="5529"/>
        <w:jc w:val="left"/>
        <w:rPr>
          <w:rFonts w:ascii="Times New Roman" w:hAnsi="Times New Roman"/>
          <w:sz w:val="28"/>
          <w:szCs w:val="28"/>
        </w:rPr>
      </w:pPr>
    </w:p>
    <w:p w:rsidR="008F294E" w:rsidRPr="00A01553" w:rsidRDefault="008F294E" w:rsidP="008F35DD">
      <w:pPr>
        <w:ind w:firstLine="5529"/>
        <w:jc w:val="left"/>
        <w:rPr>
          <w:rFonts w:ascii="Times New Roman" w:hAnsi="Times New Roman"/>
          <w:sz w:val="28"/>
          <w:szCs w:val="28"/>
        </w:rPr>
      </w:pPr>
    </w:p>
    <w:p w:rsidR="008F294E" w:rsidRDefault="008F294E" w:rsidP="008F35DD">
      <w:pPr>
        <w:ind w:firstLine="5529"/>
        <w:jc w:val="left"/>
        <w:rPr>
          <w:rFonts w:ascii="Times New Roman" w:hAnsi="Times New Roman"/>
          <w:sz w:val="28"/>
          <w:szCs w:val="28"/>
        </w:rPr>
      </w:pPr>
    </w:p>
    <w:p w:rsidR="00437C81" w:rsidRDefault="00437C81" w:rsidP="008F35DD">
      <w:pPr>
        <w:ind w:firstLine="5529"/>
        <w:jc w:val="left"/>
        <w:rPr>
          <w:rFonts w:ascii="Times New Roman" w:hAnsi="Times New Roman"/>
          <w:sz w:val="28"/>
          <w:szCs w:val="28"/>
        </w:rPr>
      </w:pPr>
    </w:p>
    <w:p w:rsidR="00437C81" w:rsidRDefault="00437C81" w:rsidP="008F35DD">
      <w:pPr>
        <w:ind w:firstLine="5529"/>
        <w:jc w:val="left"/>
        <w:rPr>
          <w:rFonts w:ascii="Times New Roman" w:hAnsi="Times New Roman"/>
          <w:sz w:val="28"/>
          <w:szCs w:val="28"/>
        </w:rPr>
      </w:pPr>
    </w:p>
    <w:p w:rsidR="00437C81" w:rsidRDefault="00437C81" w:rsidP="008F35DD">
      <w:pPr>
        <w:ind w:firstLine="5529"/>
        <w:jc w:val="left"/>
        <w:rPr>
          <w:rFonts w:ascii="Times New Roman" w:hAnsi="Times New Roman"/>
          <w:sz w:val="28"/>
          <w:szCs w:val="28"/>
        </w:rPr>
      </w:pPr>
    </w:p>
    <w:p w:rsidR="00437C81" w:rsidRDefault="00437C81" w:rsidP="008F35DD">
      <w:pPr>
        <w:ind w:firstLine="5529"/>
        <w:jc w:val="left"/>
        <w:rPr>
          <w:rFonts w:ascii="Times New Roman" w:hAnsi="Times New Roman"/>
          <w:sz w:val="28"/>
          <w:szCs w:val="28"/>
        </w:rPr>
      </w:pPr>
    </w:p>
    <w:p w:rsidR="00437C81" w:rsidRDefault="00437C81" w:rsidP="008F35DD">
      <w:pPr>
        <w:ind w:firstLine="5529"/>
        <w:jc w:val="left"/>
        <w:rPr>
          <w:rFonts w:ascii="Times New Roman" w:hAnsi="Times New Roman"/>
          <w:sz w:val="28"/>
          <w:szCs w:val="28"/>
        </w:rPr>
      </w:pPr>
    </w:p>
    <w:p w:rsidR="00437C81" w:rsidRDefault="00437C81" w:rsidP="008F35DD">
      <w:pPr>
        <w:ind w:firstLine="5529"/>
        <w:jc w:val="left"/>
        <w:rPr>
          <w:rFonts w:ascii="Times New Roman" w:hAnsi="Times New Roman"/>
          <w:sz w:val="28"/>
          <w:szCs w:val="28"/>
        </w:rPr>
      </w:pPr>
    </w:p>
    <w:p w:rsidR="00437C81" w:rsidRDefault="00437C81" w:rsidP="008F35DD">
      <w:pPr>
        <w:ind w:firstLine="5529"/>
        <w:jc w:val="left"/>
        <w:rPr>
          <w:rFonts w:ascii="Times New Roman" w:hAnsi="Times New Roman"/>
          <w:sz w:val="28"/>
          <w:szCs w:val="28"/>
        </w:rPr>
      </w:pPr>
    </w:p>
    <w:p w:rsidR="00437C81" w:rsidRDefault="00437C81" w:rsidP="008F35DD">
      <w:pPr>
        <w:ind w:firstLine="5529"/>
        <w:jc w:val="left"/>
        <w:rPr>
          <w:rFonts w:ascii="Times New Roman" w:hAnsi="Times New Roman"/>
          <w:sz w:val="28"/>
          <w:szCs w:val="28"/>
        </w:rPr>
      </w:pPr>
    </w:p>
    <w:p w:rsidR="00437C81" w:rsidRDefault="00437C81" w:rsidP="008F35DD">
      <w:pPr>
        <w:ind w:firstLine="5529"/>
        <w:jc w:val="left"/>
        <w:rPr>
          <w:rFonts w:ascii="Times New Roman" w:hAnsi="Times New Roman"/>
          <w:sz w:val="28"/>
          <w:szCs w:val="28"/>
        </w:rPr>
      </w:pPr>
    </w:p>
    <w:p w:rsidR="00437C81" w:rsidRDefault="00437C81" w:rsidP="008F35DD">
      <w:pPr>
        <w:ind w:firstLine="5529"/>
        <w:jc w:val="left"/>
        <w:rPr>
          <w:rFonts w:ascii="Times New Roman" w:hAnsi="Times New Roman"/>
          <w:sz w:val="28"/>
          <w:szCs w:val="28"/>
        </w:rPr>
      </w:pPr>
    </w:p>
    <w:p w:rsidR="00437C81" w:rsidRDefault="00437C81" w:rsidP="008F35DD">
      <w:pPr>
        <w:ind w:firstLine="5529"/>
        <w:jc w:val="left"/>
        <w:rPr>
          <w:rFonts w:ascii="Times New Roman" w:hAnsi="Times New Roman"/>
          <w:sz w:val="28"/>
          <w:szCs w:val="28"/>
        </w:rPr>
      </w:pPr>
    </w:p>
    <w:p w:rsidR="00437C81" w:rsidRDefault="00437C81" w:rsidP="008F35DD">
      <w:pPr>
        <w:ind w:firstLine="5529"/>
        <w:jc w:val="left"/>
        <w:rPr>
          <w:rFonts w:ascii="Times New Roman" w:hAnsi="Times New Roman"/>
          <w:sz w:val="28"/>
          <w:szCs w:val="28"/>
        </w:rPr>
      </w:pPr>
    </w:p>
    <w:p w:rsidR="00437C81" w:rsidRDefault="00437C81" w:rsidP="008F35DD">
      <w:pPr>
        <w:ind w:firstLine="5529"/>
        <w:jc w:val="left"/>
        <w:rPr>
          <w:rFonts w:ascii="Times New Roman" w:hAnsi="Times New Roman"/>
          <w:sz w:val="28"/>
          <w:szCs w:val="28"/>
        </w:rPr>
      </w:pPr>
    </w:p>
    <w:p w:rsidR="00437C81" w:rsidRDefault="00437C81" w:rsidP="008F35DD">
      <w:pPr>
        <w:ind w:firstLine="5529"/>
        <w:jc w:val="left"/>
        <w:rPr>
          <w:rFonts w:ascii="Times New Roman" w:hAnsi="Times New Roman"/>
          <w:sz w:val="28"/>
          <w:szCs w:val="28"/>
        </w:rPr>
      </w:pPr>
    </w:p>
    <w:p w:rsidR="00437C81" w:rsidRDefault="00437C81" w:rsidP="008F35DD">
      <w:pPr>
        <w:ind w:firstLine="5529"/>
        <w:jc w:val="left"/>
        <w:rPr>
          <w:rFonts w:ascii="Times New Roman" w:hAnsi="Times New Roman"/>
          <w:sz w:val="28"/>
          <w:szCs w:val="28"/>
        </w:rPr>
      </w:pPr>
    </w:p>
    <w:p w:rsidR="00437C81" w:rsidRDefault="00437C81" w:rsidP="008F35DD">
      <w:pPr>
        <w:ind w:firstLine="5529"/>
        <w:jc w:val="left"/>
        <w:rPr>
          <w:rFonts w:ascii="Times New Roman" w:hAnsi="Times New Roman"/>
          <w:sz w:val="28"/>
          <w:szCs w:val="28"/>
        </w:rPr>
      </w:pPr>
    </w:p>
    <w:p w:rsidR="00437C81" w:rsidRDefault="00437C81" w:rsidP="008F35DD">
      <w:pPr>
        <w:ind w:firstLine="5529"/>
        <w:jc w:val="left"/>
        <w:rPr>
          <w:rFonts w:ascii="Times New Roman" w:hAnsi="Times New Roman"/>
          <w:sz w:val="28"/>
          <w:szCs w:val="28"/>
        </w:rPr>
      </w:pPr>
    </w:p>
    <w:p w:rsidR="00437C81" w:rsidRDefault="00437C81" w:rsidP="008F35DD">
      <w:pPr>
        <w:ind w:firstLine="5529"/>
        <w:jc w:val="left"/>
        <w:rPr>
          <w:rFonts w:ascii="Times New Roman" w:hAnsi="Times New Roman"/>
          <w:sz w:val="28"/>
          <w:szCs w:val="28"/>
        </w:rPr>
      </w:pPr>
    </w:p>
    <w:p w:rsidR="00437C81" w:rsidRDefault="00437C81" w:rsidP="008F35DD">
      <w:pPr>
        <w:ind w:firstLine="5529"/>
        <w:jc w:val="left"/>
        <w:rPr>
          <w:rFonts w:ascii="Times New Roman" w:hAnsi="Times New Roman"/>
          <w:sz w:val="28"/>
          <w:szCs w:val="28"/>
        </w:rPr>
      </w:pPr>
    </w:p>
    <w:p w:rsidR="00437C81" w:rsidRDefault="00437C81" w:rsidP="008F35DD">
      <w:pPr>
        <w:ind w:firstLine="5529"/>
        <w:jc w:val="left"/>
        <w:rPr>
          <w:rFonts w:ascii="Times New Roman" w:hAnsi="Times New Roman"/>
          <w:sz w:val="28"/>
          <w:szCs w:val="28"/>
        </w:rPr>
      </w:pPr>
    </w:p>
    <w:p w:rsidR="00437C81" w:rsidRPr="00A01553" w:rsidRDefault="00437C81" w:rsidP="008F35DD">
      <w:pPr>
        <w:ind w:firstLine="5529"/>
        <w:jc w:val="left"/>
        <w:rPr>
          <w:rFonts w:ascii="Times New Roman" w:hAnsi="Times New Roman"/>
          <w:sz w:val="28"/>
          <w:szCs w:val="28"/>
        </w:rPr>
      </w:pPr>
    </w:p>
    <w:p w:rsidR="008F294E" w:rsidRPr="00A01553" w:rsidRDefault="008F294E" w:rsidP="008F35DD">
      <w:pPr>
        <w:ind w:firstLine="5529"/>
        <w:jc w:val="left"/>
        <w:rPr>
          <w:rFonts w:ascii="Times New Roman" w:hAnsi="Times New Roman"/>
          <w:sz w:val="28"/>
          <w:szCs w:val="28"/>
        </w:rPr>
      </w:pPr>
    </w:p>
    <w:p w:rsidR="008F294E" w:rsidRPr="00A01553" w:rsidRDefault="008F294E" w:rsidP="008F35DD">
      <w:pPr>
        <w:ind w:firstLine="5529"/>
        <w:jc w:val="left"/>
        <w:rPr>
          <w:rFonts w:ascii="Times New Roman" w:hAnsi="Times New Roman"/>
          <w:sz w:val="28"/>
          <w:szCs w:val="28"/>
        </w:rPr>
      </w:pPr>
    </w:p>
    <w:p w:rsidR="00253345" w:rsidRPr="00A01553" w:rsidRDefault="00253345" w:rsidP="008F35DD">
      <w:pPr>
        <w:ind w:firstLine="5529"/>
        <w:jc w:val="left"/>
        <w:rPr>
          <w:rFonts w:ascii="Times New Roman" w:hAnsi="Times New Roman"/>
          <w:sz w:val="28"/>
          <w:szCs w:val="28"/>
        </w:rPr>
      </w:pPr>
    </w:p>
    <w:p w:rsidR="00253345" w:rsidRPr="00A01553" w:rsidRDefault="00253345" w:rsidP="008F35DD">
      <w:pPr>
        <w:ind w:firstLine="5529"/>
        <w:jc w:val="left"/>
        <w:rPr>
          <w:rFonts w:ascii="Times New Roman" w:hAnsi="Times New Roman"/>
          <w:sz w:val="28"/>
          <w:szCs w:val="28"/>
        </w:rPr>
      </w:pPr>
    </w:p>
    <w:p w:rsidR="00253345" w:rsidRPr="00A01553" w:rsidRDefault="00253345" w:rsidP="008F35DD">
      <w:pPr>
        <w:ind w:firstLine="5529"/>
        <w:jc w:val="left"/>
        <w:rPr>
          <w:rFonts w:ascii="Times New Roman" w:hAnsi="Times New Roman"/>
          <w:sz w:val="28"/>
          <w:szCs w:val="28"/>
        </w:rPr>
      </w:pPr>
    </w:p>
    <w:p w:rsidR="00253345" w:rsidRPr="00A01553" w:rsidRDefault="00253345" w:rsidP="008F35DD">
      <w:pPr>
        <w:ind w:firstLine="5529"/>
        <w:jc w:val="left"/>
        <w:rPr>
          <w:rFonts w:ascii="Times New Roman" w:hAnsi="Times New Roman"/>
          <w:sz w:val="28"/>
          <w:szCs w:val="28"/>
        </w:rPr>
      </w:pPr>
    </w:p>
    <w:p w:rsidR="008F294E" w:rsidRDefault="008F294E" w:rsidP="008F35DD">
      <w:pPr>
        <w:ind w:firstLine="5529"/>
        <w:jc w:val="left"/>
        <w:rPr>
          <w:rFonts w:ascii="Times New Roman" w:hAnsi="Times New Roman"/>
          <w:sz w:val="28"/>
          <w:szCs w:val="28"/>
        </w:rPr>
      </w:pPr>
    </w:p>
    <w:p w:rsidR="00C0214C" w:rsidRDefault="00C0214C" w:rsidP="008F35DD">
      <w:pPr>
        <w:ind w:firstLine="5529"/>
        <w:jc w:val="left"/>
        <w:rPr>
          <w:rFonts w:ascii="Times New Roman" w:hAnsi="Times New Roman"/>
          <w:sz w:val="28"/>
          <w:szCs w:val="28"/>
        </w:rPr>
      </w:pPr>
    </w:p>
    <w:p w:rsidR="00C0214C" w:rsidRPr="00A01553" w:rsidRDefault="00C0214C" w:rsidP="008F35DD">
      <w:pPr>
        <w:ind w:firstLine="5529"/>
        <w:jc w:val="left"/>
        <w:rPr>
          <w:rFonts w:ascii="Times New Roman" w:hAnsi="Times New Roman"/>
          <w:sz w:val="28"/>
          <w:szCs w:val="28"/>
        </w:rPr>
      </w:pPr>
    </w:p>
    <w:p w:rsidR="008F294E" w:rsidRPr="00A01553" w:rsidRDefault="008F294E" w:rsidP="008F35DD">
      <w:pPr>
        <w:ind w:firstLine="5529"/>
        <w:jc w:val="left"/>
        <w:rPr>
          <w:rFonts w:ascii="Times New Roman" w:hAnsi="Times New Roman"/>
          <w:sz w:val="28"/>
          <w:szCs w:val="28"/>
        </w:rPr>
      </w:pPr>
    </w:p>
    <w:p w:rsidR="003930B5" w:rsidRPr="00A01553" w:rsidRDefault="003930B5" w:rsidP="008F35DD">
      <w:pPr>
        <w:ind w:firstLine="5529"/>
        <w:jc w:val="left"/>
        <w:rPr>
          <w:rFonts w:ascii="Times New Roman" w:hAnsi="Times New Roman"/>
          <w:sz w:val="28"/>
          <w:szCs w:val="28"/>
        </w:rPr>
      </w:pPr>
    </w:p>
    <w:p w:rsidR="001E1929" w:rsidRPr="00A01553" w:rsidRDefault="001E1929" w:rsidP="008F35DD">
      <w:pPr>
        <w:ind w:firstLine="5529"/>
        <w:jc w:val="left"/>
        <w:rPr>
          <w:rFonts w:ascii="Times New Roman" w:hAnsi="Times New Roman" w:cs="Times New Roman"/>
          <w:sz w:val="28"/>
          <w:szCs w:val="28"/>
        </w:rPr>
      </w:pPr>
      <w:r w:rsidRPr="00A01553">
        <w:rPr>
          <w:rFonts w:ascii="Times New Roman" w:hAnsi="Times New Roman"/>
          <w:sz w:val="28"/>
          <w:szCs w:val="28"/>
        </w:rPr>
        <w:t xml:space="preserve">Приложение №1 </w:t>
      </w:r>
      <w:r w:rsidR="005B0812" w:rsidRPr="00A01553">
        <w:rPr>
          <w:rFonts w:ascii="Times New Roman" w:hAnsi="Times New Roman"/>
          <w:sz w:val="28"/>
          <w:szCs w:val="28"/>
        </w:rPr>
        <w:t>к Положению</w:t>
      </w:r>
    </w:p>
    <w:p w:rsidR="00A06B91" w:rsidRPr="00A01553" w:rsidRDefault="00A06B91" w:rsidP="004E69E2">
      <w:pPr>
        <w:rPr>
          <w:rFonts w:ascii="Times New Roman" w:hAnsi="Times New Roman"/>
          <w:color w:val="FF0000"/>
          <w:sz w:val="28"/>
          <w:szCs w:val="28"/>
        </w:rPr>
      </w:pPr>
    </w:p>
    <w:p w:rsidR="00455981" w:rsidRPr="00A01553" w:rsidRDefault="00455981" w:rsidP="00455981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A01553">
        <w:rPr>
          <w:rFonts w:ascii="Times New Roman" w:hAnsi="Times New Roman"/>
          <w:b/>
          <w:caps/>
          <w:sz w:val="28"/>
          <w:szCs w:val="28"/>
        </w:rPr>
        <w:t xml:space="preserve">Минимальные размеры окладов (должностных окладов), </w:t>
      </w:r>
    </w:p>
    <w:p w:rsidR="00455981" w:rsidRPr="00A01553" w:rsidRDefault="00455981" w:rsidP="00455981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01553">
        <w:rPr>
          <w:rFonts w:ascii="Times New Roman" w:hAnsi="Times New Roman"/>
          <w:b/>
          <w:caps/>
          <w:sz w:val="28"/>
          <w:szCs w:val="28"/>
        </w:rPr>
        <w:t>ставок заработной платы работников МКУ «Межведомственная бухгалтерия Ужурского района»</w:t>
      </w:r>
    </w:p>
    <w:p w:rsidR="00455981" w:rsidRPr="00A01553" w:rsidRDefault="00455981" w:rsidP="004559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455981" w:rsidRPr="00A01553" w:rsidRDefault="00455981" w:rsidP="0045598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01553">
        <w:rPr>
          <w:rFonts w:ascii="Times New Roman" w:hAnsi="Times New Roman" w:cs="Times New Roman"/>
          <w:sz w:val="28"/>
          <w:szCs w:val="28"/>
        </w:rPr>
        <w:t>Профессиональная квалификационная группа</w:t>
      </w:r>
    </w:p>
    <w:p w:rsidR="00455981" w:rsidRPr="00A01553" w:rsidRDefault="00455981" w:rsidP="00455981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01553">
        <w:rPr>
          <w:rFonts w:ascii="Times New Roman" w:hAnsi="Times New Roman" w:cs="Times New Roman"/>
          <w:sz w:val="28"/>
          <w:szCs w:val="28"/>
        </w:rPr>
        <w:t xml:space="preserve"> «Общеотраслевые должности служащих»</w:t>
      </w:r>
    </w:p>
    <w:p w:rsidR="00455981" w:rsidRPr="00A01553" w:rsidRDefault="00455981" w:rsidP="004559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37"/>
        <w:gridCol w:w="3194"/>
      </w:tblGrid>
      <w:tr w:rsidR="00455981" w:rsidRPr="00A01553" w:rsidTr="007638FF">
        <w:trPr>
          <w:trHeight w:val="1000"/>
          <w:tblCellSpacing w:w="5" w:type="nil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81" w:rsidRPr="00A01553" w:rsidRDefault="00455981" w:rsidP="007638F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81" w:rsidRPr="00A01553" w:rsidRDefault="00455981" w:rsidP="004559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размер оклада (должностного оклада), ставки заработной платы, руб. </w:t>
            </w:r>
          </w:p>
        </w:tc>
      </w:tr>
      <w:tr w:rsidR="00455981" w:rsidRPr="00A01553" w:rsidTr="007638FF">
        <w:trPr>
          <w:trHeight w:val="400"/>
          <w:tblCellSpacing w:w="5" w:type="nil"/>
        </w:trPr>
        <w:tc>
          <w:tcPr>
            <w:tcW w:w="94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81" w:rsidRPr="00A01553" w:rsidRDefault="00455981" w:rsidP="00763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</w:t>
            </w:r>
          </w:p>
          <w:p w:rsidR="00455981" w:rsidRPr="00A01553" w:rsidRDefault="00455981" w:rsidP="00763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>«Общеотраслевые должности служащих первого уровня»</w:t>
            </w:r>
          </w:p>
        </w:tc>
      </w:tr>
      <w:tr w:rsidR="00455981" w:rsidRPr="00A01553" w:rsidTr="007638FF">
        <w:trPr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81" w:rsidRPr="00A01553" w:rsidRDefault="00455981" w:rsidP="00763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                         </w:t>
            </w:r>
          </w:p>
        </w:tc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81" w:rsidRPr="00A01553" w:rsidRDefault="00937B6F" w:rsidP="007638F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>3409,</w:t>
            </w:r>
            <w:r w:rsidR="00455981" w:rsidRPr="00A015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5981" w:rsidRPr="00A01553" w:rsidTr="007638FF">
        <w:trPr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81" w:rsidRPr="00A01553" w:rsidRDefault="00455981" w:rsidP="00763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 xml:space="preserve">2 квалификационный уровень                          </w:t>
            </w:r>
          </w:p>
        </w:tc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81" w:rsidRPr="00A01553" w:rsidRDefault="00455981" w:rsidP="00937B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937B6F" w:rsidRPr="00A01553">
              <w:rPr>
                <w:rFonts w:ascii="Times New Roman" w:hAnsi="Times New Roman" w:cs="Times New Roman"/>
                <w:sz w:val="24"/>
                <w:szCs w:val="24"/>
              </w:rPr>
              <w:t>596</w:t>
            </w: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55981" w:rsidRPr="00A01553" w:rsidTr="007638FF">
        <w:trPr>
          <w:trHeight w:val="400"/>
          <w:tblCellSpacing w:w="5" w:type="nil"/>
        </w:trPr>
        <w:tc>
          <w:tcPr>
            <w:tcW w:w="94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81" w:rsidRPr="00A01553" w:rsidRDefault="00455981" w:rsidP="00763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 xml:space="preserve">   Профессиональная квалификационная группа </w:t>
            </w:r>
          </w:p>
          <w:p w:rsidR="00455981" w:rsidRPr="00A01553" w:rsidRDefault="00455981" w:rsidP="00763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>«Общеотраслевые должности служащих второго уровня»</w:t>
            </w:r>
          </w:p>
        </w:tc>
      </w:tr>
      <w:tr w:rsidR="00455981" w:rsidRPr="00A01553" w:rsidTr="007638FF">
        <w:trPr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81" w:rsidRPr="00A01553" w:rsidRDefault="00455981" w:rsidP="00763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                         </w:t>
            </w:r>
          </w:p>
        </w:tc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81" w:rsidRPr="00A01553" w:rsidRDefault="00937B6F" w:rsidP="00455981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53">
              <w:rPr>
                <w:rFonts w:ascii="Times New Roman" w:hAnsi="Times New Roman"/>
                <w:sz w:val="24"/>
                <w:szCs w:val="24"/>
              </w:rPr>
              <w:t>3783</w:t>
            </w:r>
            <w:r w:rsidR="00455981" w:rsidRPr="00A0155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455981" w:rsidRPr="00A01553" w:rsidTr="007638FF">
        <w:trPr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81" w:rsidRPr="00A01553" w:rsidRDefault="00455981" w:rsidP="00763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 xml:space="preserve">2 квалификационный уровень                          </w:t>
            </w:r>
          </w:p>
        </w:tc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81" w:rsidRPr="00A01553" w:rsidRDefault="00937B6F" w:rsidP="00455981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53">
              <w:rPr>
                <w:rFonts w:ascii="Times New Roman" w:hAnsi="Times New Roman"/>
                <w:sz w:val="24"/>
                <w:szCs w:val="24"/>
              </w:rPr>
              <w:t>4157</w:t>
            </w:r>
            <w:r w:rsidR="00455981" w:rsidRPr="00A0155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455981" w:rsidRPr="00A01553" w:rsidTr="007638FF">
        <w:trPr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81" w:rsidRPr="00A01553" w:rsidRDefault="00455981" w:rsidP="00763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 xml:space="preserve">3 квалификационный уровень                          </w:t>
            </w:r>
          </w:p>
        </w:tc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81" w:rsidRPr="00A01553" w:rsidRDefault="00937B6F" w:rsidP="00455981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53">
              <w:rPr>
                <w:rFonts w:ascii="Times New Roman" w:hAnsi="Times New Roman"/>
                <w:sz w:val="24"/>
                <w:szCs w:val="24"/>
              </w:rPr>
              <w:t>4567</w:t>
            </w:r>
            <w:r w:rsidR="00455981" w:rsidRPr="00A0155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455981" w:rsidRPr="00A01553" w:rsidTr="007638FF">
        <w:trPr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81" w:rsidRPr="00A01553" w:rsidRDefault="00455981" w:rsidP="00763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 xml:space="preserve">4 квалификационный уровень                          </w:t>
            </w:r>
          </w:p>
        </w:tc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81" w:rsidRPr="00A01553" w:rsidRDefault="00937B6F" w:rsidP="00455981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53">
              <w:rPr>
                <w:rFonts w:ascii="Times New Roman" w:hAnsi="Times New Roman"/>
                <w:sz w:val="24"/>
                <w:szCs w:val="24"/>
              </w:rPr>
              <w:t>5764</w:t>
            </w:r>
            <w:r w:rsidR="00455981" w:rsidRPr="00A0155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455981" w:rsidRPr="00A01553" w:rsidTr="007638FF">
        <w:trPr>
          <w:trHeight w:val="400"/>
          <w:tblCellSpacing w:w="5" w:type="nil"/>
        </w:trPr>
        <w:tc>
          <w:tcPr>
            <w:tcW w:w="94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81" w:rsidRPr="00A01553" w:rsidRDefault="00455981" w:rsidP="00763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</w:t>
            </w:r>
          </w:p>
          <w:p w:rsidR="00455981" w:rsidRPr="00A01553" w:rsidRDefault="00455981" w:rsidP="00763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>«Общеотраслевые должности служащих третьего уровня»</w:t>
            </w:r>
          </w:p>
        </w:tc>
      </w:tr>
      <w:tr w:rsidR="00455981" w:rsidRPr="00A01553" w:rsidTr="007638FF">
        <w:trPr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81" w:rsidRPr="00A01553" w:rsidRDefault="00455981" w:rsidP="00763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                         </w:t>
            </w:r>
          </w:p>
        </w:tc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81" w:rsidRPr="00A01553" w:rsidRDefault="00937B6F" w:rsidP="00455981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53">
              <w:rPr>
                <w:rFonts w:ascii="Times New Roman" w:hAnsi="Times New Roman"/>
                <w:sz w:val="24"/>
                <w:szCs w:val="24"/>
              </w:rPr>
              <w:t>4157</w:t>
            </w:r>
            <w:r w:rsidR="00455981" w:rsidRPr="00A0155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455981" w:rsidRPr="00A01553" w:rsidTr="007638FF">
        <w:trPr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81" w:rsidRPr="00A01553" w:rsidRDefault="00455981" w:rsidP="00763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 xml:space="preserve">2 квалификационный уровень                          </w:t>
            </w:r>
          </w:p>
        </w:tc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81" w:rsidRPr="00A01553" w:rsidRDefault="00937B6F" w:rsidP="00455981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53">
              <w:rPr>
                <w:rFonts w:ascii="Times New Roman" w:hAnsi="Times New Roman"/>
                <w:sz w:val="24"/>
                <w:szCs w:val="24"/>
              </w:rPr>
              <w:t>4567</w:t>
            </w:r>
            <w:r w:rsidR="00455981" w:rsidRPr="00A0155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455981" w:rsidRPr="00A01553" w:rsidTr="007638FF">
        <w:trPr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81" w:rsidRPr="00A01553" w:rsidRDefault="00455981" w:rsidP="00763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 xml:space="preserve">3 квалификационный уровень                          </w:t>
            </w:r>
          </w:p>
        </w:tc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81" w:rsidRPr="00A01553" w:rsidRDefault="00937B6F" w:rsidP="00F8263A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53">
              <w:rPr>
                <w:rFonts w:ascii="Times New Roman" w:hAnsi="Times New Roman"/>
                <w:sz w:val="24"/>
                <w:szCs w:val="24"/>
              </w:rPr>
              <w:t>501</w:t>
            </w:r>
            <w:r w:rsidR="00F8263A" w:rsidRPr="00A01553">
              <w:rPr>
                <w:rFonts w:ascii="Times New Roman" w:hAnsi="Times New Roman"/>
                <w:sz w:val="24"/>
                <w:szCs w:val="24"/>
              </w:rPr>
              <w:t>4</w:t>
            </w:r>
            <w:r w:rsidR="00455981" w:rsidRPr="00A0155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455981" w:rsidRPr="00A01553" w:rsidTr="007638FF">
        <w:trPr>
          <w:tblCellSpacing w:w="5" w:type="nil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81" w:rsidRPr="00A01553" w:rsidRDefault="00455981" w:rsidP="00763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 xml:space="preserve">4 квалификационный уровень                          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81" w:rsidRPr="00A01553" w:rsidRDefault="00937B6F" w:rsidP="00455981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53">
              <w:rPr>
                <w:rFonts w:ascii="Times New Roman" w:hAnsi="Times New Roman"/>
                <w:sz w:val="24"/>
                <w:szCs w:val="24"/>
              </w:rPr>
              <w:t>6027</w:t>
            </w:r>
            <w:r w:rsidR="00455981" w:rsidRPr="00A0155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</w:tbl>
    <w:p w:rsidR="00455981" w:rsidRPr="00A01553" w:rsidRDefault="00455981" w:rsidP="00455981">
      <w:pPr>
        <w:pStyle w:val="ConsPlusNormal"/>
        <w:jc w:val="both"/>
        <w:rPr>
          <w:rFonts w:ascii="Times New Roman" w:hAnsi="Times New Roman" w:cs="Times New Roman"/>
        </w:rPr>
      </w:pPr>
    </w:p>
    <w:p w:rsidR="00937B6F" w:rsidRPr="00A01553" w:rsidRDefault="00937B6F" w:rsidP="00937B6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01553">
        <w:rPr>
          <w:rFonts w:ascii="Times New Roman" w:hAnsi="Times New Roman" w:cs="Times New Roman"/>
          <w:sz w:val="28"/>
          <w:szCs w:val="28"/>
        </w:rPr>
        <w:t>Профессиональная квалификационная группа</w:t>
      </w:r>
    </w:p>
    <w:p w:rsidR="00937B6F" w:rsidRPr="00A01553" w:rsidRDefault="00937B6F" w:rsidP="00937B6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01553">
        <w:rPr>
          <w:rFonts w:ascii="Times New Roman" w:hAnsi="Times New Roman" w:cs="Times New Roman"/>
          <w:sz w:val="28"/>
          <w:szCs w:val="28"/>
        </w:rPr>
        <w:t>«Общеотраслевых профессий рабочих»</w:t>
      </w:r>
    </w:p>
    <w:p w:rsidR="00937B6F" w:rsidRPr="00A01553" w:rsidRDefault="00937B6F" w:rsidP="00937B6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37"/>
        <w:gridCol w:w="3194"/>
      </w:tblGrid>
      <w:tr w:rsidR="00937B6F" w:rsidRPr="00A01553" w:rsidTr="00937B6F">
        <w:trPr>
          <w:trHeight w:val="1000"/>
          <w:tblCellSpacing w:w="5" w:type="nil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6F" w:rsidRPr="00A01553" w:rsidRDefault="00937B6F" w:rsidP="00937B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6F" w:rsidRPr="00A01553" w:rsidRDefault="00937B6F" w:rsidP="00937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размер оклада (должностного оклада), ставки заработной платы, руб. </w:t>
            </w:r>
          </w:p>
        </w:tc>
      </w:tr>
      <w:tr w:rsidR="00937B6F" w:rsidRPr="00A01553" w:rsidTr="00937B6F">
        <w:trPr>
          <w:trHeight w:val="400"/>
          <w:tblCellSpacing w:w="5" w:type="nil"/>
        </w:trPr>
        <w:tc>
          <w:tcPr>
            <w:tcW w:w="94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6F" w:rsidRPr="00A01553" w:rsidRDefault="00937B6F" w:rsidP="00937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</w:t>
            </w:r>
          </w:p>
          <w:p w:rsidR="00937B6F" w:rsidRPr="00A01553" w:rsidRDefault="00937B6F" w:rsidP="00937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>«Общеотраслевые профессий рабочих первого уровня»</w:t>
            </w:r>
          </w:p>
        </w:tc>
      </w:tr>
      <w:tr w:rsidR="00937B6F" w:rsidRPr="00A01553" w:rsidTr="00937B6F">
        <w:trPr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6F" w:rsidRPr="00A01553" w:rsidRDefault="00937B6F" w:rsidP="00937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                         </w:t>
            </w:r>
          </w:p>
        </w:tc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6F" w:rsidRPr="00A01553" w:rsidRDefault="00937B6F" w:rsidP="00937B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>2928,0</w:t>
            </w:r>
          </w:p>
        </w:tc>
      </w:tr>
      <w:tr w:rsidR="00937B6F" w:rsidRPr="00A01553" w:rsidTr="00937B6F">
        <w:trPr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6F" w:rsidRPr="00A01553" w:rsidRDefault="00937B6F" w:rsidP="00937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 xml:space="preserve">2 квалификационный уровень                          </w:t>
            </w:r>
          </w:p>
        </w:tc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6F" w:rsidRPr="00A01553" w:rsidRDefault="00937B6F" w:rsidP="00937B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>3069,0</w:t>
            </w:r>
          </w:p>
        </w:tc>
      </w:tr>
    </w:tbl>
    <w:p w:rsidR="00937B6F" w:rsidRPr="00A01553" w:rsidRDefault="00937B6F" w:rsidP="00937B6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930B5" w:rsidRPr="00A01553" w:rsidRDefault="003930B5" w:rsidP="00945E3A">
      <w:pPr>
        <w:ind w:left="5387" w:firstLine="18"/>
        <w:jc w:val="center"/>
        <w:rPr>
          <w:rFonts w:ascii="Times New Roman" w:hAnsi="Times New Roman"/>
          <w:sz w:val="28"/>
          <w:szCs w:val="28"/>
        </w:rPr>
      </w:pPr>
    </w:p>
    <w:p w:rsidR="003930B5" w:rsidRPr="00A01553" w:rsidRDefault="003930B5" w:rsidP="00945E3A">
      <w:pPr>
        <w:ind w:left="5387" w:firstLine="18"/>
        <w:jc w:val="center"/>
        <w:rPr>
          <w:rFonts w:ascii="Times New Roman" w:hAnsi="Times New Roman"/>
          <w:sz w:val="28"/>
          <w:szCs w:val="28"/>
        </w:rPr>
      </w:pPr>
    </w:p>
    <w:p w:rsidR="003930B5" w:rsidRPr="00A01553" w:rsidRDefault="003930B5" w:rsidP="00945E3A">
      <w:pPr>
        <w:ind w:left="5387" w:firstLine="18"/>
        <w:jc w:val="center"/>
        <w:rPr>
          <w:rFonts w:ascii="Times New Roman" w:hAnsi="Times New Roman"/>
          <w:sz w:val="28"/>
          <w:szCs w:val="28"/>
        </w:rPr>
      </w:pPr>
    </w:p>
    <w:p w:rsidR="003930B5" w:rsidRPr="00A01553" w:rsidRDefault="003930B5" w:rsidP="00945E3A">
      <w:pPr>
        <w:ind w:left="5387" w:firstLine="18"/>
        <w:jc w:val="center"/>
        <w:rPr>
          <w:rFonts w:ascii="Times New Roman" w:hAnsi="Times New Roman"/>
          <w:sz w:val="28"/>
          <w:szCs w:val="28"/>
        </w:rPr>
      </w:pPr>
    </w:p>
    <w:p w:rsidR="003930B5" w:rsidRPr="00A01553" w:rsidRDefault="003930B5" w:rsidP="00945E3A">
      <w:pPr>
        <w:ind w:left="5387" w:firstLine="18"/>
        <w:jc w:val="center"/>
        <w:rPr>
          <w:rFonts w:ascii="Times New Roman" w:hAnsi="Times New Roman"/>
          <w:sz w:val="28"/>
          <w:szCs w:val="28"/>
        </w:rPr>
      </w:pPr>
    </w:p>
    <w:p w:rsidR="003930B5" w:rsidRPr="00A01553" w:rsidRDefault="003930B5" w:rsidP="00945E3A">
      <w:pPr>
        <w:ind w:left="5387" w:firstLine="18"/>
        <w:jc w:val="center"/>
        <w:rPr>
          <w:rFonts w:ascii="Times New Roman" w:hAnsi="Times New Roman"/>
          <w:sz w:val="28"/>
          <w:szCs w:val="28"/>
        </w:rPr>
      </w:pPr>
    </w:p>
    <w:p w:rsidR="003930B5" w:rsidRPr="00A01553" w:rsidRDefault="003930B5" w:rsidP="00945E3A">
      <w:pPr>
        <w:ind w:left="5387" w:firstLine="18"/>
        <w:jc w:val="center"/>
        <w:rPr>
          <w:rFonts w:ascii="Times New Roman" w:hAnsi="Times New Roman"/>
          <w:sz w:val="28"/>
          <w:szCs w:val="28"/>
        </w:rPr>
      </w:pPr>
    </w:p>
    <w:p w:rsidR="00945E3A" w:rsidRPr="00A01553" w:rsidRDefault="00945E3A" w:rsidP="00945E3A">
      <w:pPr>
        <w:ind w:left="5387" w:firstLine="18"/>
        <w:jc w:val="center"/>
        <w:rPr>
          <w:rFonts w:ascii="Times New Roman" w:hAnsi="Times New Roman"/>
          <w:sz w:val="28"/>
          <w:szCs w:val="28"/>
        </w:rPr>
      </w:pPr>
      <w:r w:rsidRPr="00A01553">
        <w:rPr>
          <w:rFonts w:ascii="Times New Roman" w:hAnsi="Times New Roman"/>
          <w:sz w:val="28"/>
          <w:szCs w:val="28"/>
        </w:rPr>
        <w:t>Приложение №2 к Положению</w:t>
      </w:r>
    </w:p>
    <w:p w:rsidR="00E7399B" w:rsidRPr="00A01553" w:rsidRDefault="00E7399B" w:rsidP="00945E3A">
      <w:pPr>
        <w:ind w:left="5387" w:firstLine="18"/>
        <w:jc w:val="center"/>
        <w:rPr>
          <w:rFonts w:ascii="Times New Roman" w:hAnsi="Times New Roman"/>
          <w:sz w:val="28"/>
          <w:szCs w:val="28"/>
        </w:rPr>
      </w:pPr>
    </w:p>
    <w:p w:rsidR="00945E3A" w:rsidRPr="00A01553" w:rsidRDefault="00945E3A" w:rsidP="00945E3A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A01553">
        <w:rPr>
          <w:rFonts w:ascii="Times New Roman" w:hAnsi="Times New Roman" w:cs="Times New Roman"/>
          <w:b/>
          <w:caps/>
          <w:sz w:val="28"/>
          <w:szCs w:val="28"/>
        </w:rPr>
        <w:t xml:space="preserve">Критерии оценки результативности и качества труда работников </w:t>
      </w:r>
      <w:r w:rsidRPr="00A01553">
        <w:rPr>
          <w:rFonts w:ascii="Times New Roman" w:hAnsi="Times New Roman"/>
          <w:b/>
          <w:caps/>
          <w:sz w:val="28"/>
          <w:szCs w:val="28"/>
        </w:rPr>
        <w:t>МКУ «Межведомственная бухгалтерия Ужурского района»</w:t>
      </w:r>
    </w:p>
    <w:p w:rsidR="00E7399B" w:rsidRPr="00A01553" w:rsidRDefault="00E7399B" w:rsidP="00945E3A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45E3A" w:rsidRPr="00A01553" w:rsidRDefault="00945E3A" w:rsidP="00945E3A">
      <w:pPr>
        <w:jc w:val="right"/>
        <w:rPr>
          <w:rFonts w:ascii="Times New Roman" w:hAnsi="Times New Roman"/>
          <w:sz w:val="28"/>
          <w:szCs w:val="28"/>
        </w:rPr>
      </w:pPr>
      <w:r w:rsidRPr="00A01553">
        <w:rPr>
          <w:rFonts w:ascii="Times New Roman" w:hAnsi="Times New Roman"/>
          <w:sz w:val="28"/>
          <w:szCs w:val="28"/>
        </w:rPr>
        <w:t>Таблица №1</w:t>
      </w:r>
    </w:p>
    <w:tbl>
      <w:tblPr>
        <w:tblW w:w="9439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65"/>
        <w:gridCol w:w="2240"/>
        <w:gridCol w:w="2573"/>
        <w:gridCol w:w="1924"/>
        <w:gridCol w:w="1337"/>
      </w:tblGrid>
      <w:tr w:rsidR="00945E3A" w:rsidRPr="00A01553" w:rsidTr="00225533">
        <w:trPr>
          <w:trHeight w:val="700"/>
          <w:tblCellSpacing w:w="5" w:type="nil"/>
          <w:jc w:val="center"/>
        </w:trPr>
        <w:tc>
          <w:tcPr>
            <w:tcW w:w="1365" w:type="dxa"/>
            <w:vMerge w:val="restart"/>
            <w:vAlign w:val="center"/>
          </w:tcPr>
          <w:p w:rsidR="00945E3A" w:rsidRPr="00A01553" w:rsidRDefault="00945E3A" w:rsidP="00945E3A">
            <w:pPr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240" w:type="dxa"/>
            <w:vMerge w:val="restart"/>
            <w:vAlign w:val="center"/>
          </w:tcPr>
          <w:p w:rsidR="00945E3A" w:rsidRPr="00A01553" w:rsidRDefault="00945E3A" w:rsidP="00945E3A">
            <w:pPr>
              <w:autoSpaceDN w:val="0"/>
              <w:adjustRightInd w:val="0"/>
              <w:ind w:firstLine="4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>Критерии оценки результативности и качества труда работников учреждения</w:t>
            </w:r>
          </w:p>
        </w:tc>
        <w:tc>
          <w:tcPr>
            <w:tcW w:w="4497" w:type="dxa"/>
            <w:gridSpan w:val="2"/>
            <w:vAlign w:val="center"/>
          </w:tcPr>
          <w:p w:rsidR="00945E3A" w:rsidRPr="00A01553" w:rsidRDefault="00945E3A" w:rsidP="00945E3A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</w:p>
        </w:tc>
        <w:tc>
          <w:tcPr>
            <w:tcW w:w="1337" w:type="dxa"/>
            <w:vMerge w:val="restart"/>
            <w:vAlign w:val="center"/>
          </w:tcPr>
          <w:p w:rsidR="00945E3A" w:rsidRPr="00A01553" w:rsidRDefault="00945E3A" w:rsidP="00945E3A">
            <w:pPr>
              <w:autoSpaceDN w:val="0"/>
              <w:adjustRightInd w:val="0"/>
              <w:ind w:right="-135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Предельное количество баллов</w:t>
            </w:r>
          </w:p>
        </w:tc>
      </w:tr>
      <w:tr w:rsidR="00945E3A" w:rsidRPr="00A01553" w:rsidTr="00225533">
        <w:trPr>
          <w:trHeight w:val="569"/>
          <w:tblCellSpacing w:w="5" w:type="nil"/>
          <w:jc w:val="center"/>
        </w:trPr>
        <w:tc>
          <w:tcPr>
            <w:tcW w:w="1365" w:type="dxa"/>
            <w:vMerge/>
            <w:vAlign w:val="center"/>
          </w:tcPr>
          <w:p w:rsidR="00945E3A" w:rsidRPr="00A01553" w:rsidRDefault="00945E3A" w:rsidP="00945E3A">
            <w:pPr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vAlign w:val="center"/>
          </w:tcPr>
          <w:p w:rsidR="00945E3A" w:rsidRPr="00A01553" w:rsidRDefault="00945E3A" w:rsidP="00945E3A">
            <w:pPr>
              <w:autoSpaceDN w:val="0"/>
              <w:adjustRightInd w:val="0"/>
              <w:ind w:firstLine="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3" w:type="dxa"/>
            <w:vAlign w:val="center"/>
          </w:tcPr>
          <w:p w:rsidR="00945E3A" w:rsidRPr="00A01553" w:rsidRDefault="00945E3A" w:rsidP="00225533">
            <w:pPr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24" w:type="dxa"/>
            <w:vAlign w:val="center"/>
          </w:tcPr>
          <w:p w:rsidR="00945E3A" w:rsidRPr="00A01553" w:rsidRDefault="00945E3A" w:rsidP="00225533">
            <w:pPr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1337" w:type="dxa"/>
            <w:vMerge/>
            <w:vAlign w:val="center"/>
          </w:tcPr>
          <w:p w:rsidR="00945E3A" w:rsidRPr="00A01553" w:rsidRDefault="00945E3A" w:rsidP="00945E3A">
            <w:pPr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5E3A" w:rsidRPr="00A01553" w:rsidTr="00225533">
        <w:trPr>
          <w:tblCellSpacing w:w="5" w:type="nil"/>
          <w:jc w:val="center"/>
        </w:trPr>
        <w:tc>
          <w:tcPr>
            <w:tcW w:w="1365" w:type="dxa"/>
            <w:vAlign w:val="center"/>
          </w:tcPr>
          <w:p w:rsidR="00945E3A" w:rsidRPr="00A01553" w:rsidRDefault="00E7399B" w:rsidP="00E7399B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vAlign w:val="center"/>
          </w:tcPr>
          <w:p w:rsidR="00945E3A" w:rsidRPr="00A01553" w:rsidRDefault="00E7399B" w:rsidP="00E7399B">
            <w:pPr>
              <w:autoSpaceDN w:val="0"/>
              <w:adjustRightInd w:val="0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3" w:type="dxa"/>
            <w:vAlign w:val="center"/>
          </w:tcPr>
          <w:p w:rsidR="00945E3A" w:rsidRPr="00A01553" w:rsidRDefault="00E7399B" w:rsidP="00E7399B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4" w:type="dxa"/>
            <w:vAlign w:val="center"/>
          </w:tcPr>
          <w:p w:rsidR="00945E3A" w:rsidRPr="00A01553" w:rsidRDefault="00E7399B" w:rsidP="00E7399B">
            <w:pPr>
              <w:autoSpaceDN w:val="0"/>
              <w:adjustRightInd w:val="0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7" w:type="dxa"/>
            <w:vAlign w:val="center"/>
          </w:tcPr>
          <w:p w:rsidR="00945E3A" w:rsidRPr="00A01553" w:rsidRDefault="00E7399B" w:rsidP="00E7399B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663B0" w:rsidRPr="00A01553" w:rsidTr="00225533">
        <w:trPr>
          <w:tblCellSpacing w:w="5" w:type="nil"/>
          <w:jc w:val="center"/>
        </w:trPr>
        <w:tc>
          <w:tcPr>
            <w:tcW w:w="1365" w:type="dxa"/>
            <w:vMerge w:val="restart"/>
          </w:tcPr>
          <w:p w:rsidR="00D663B0" w:rsidRPr="00A01553" w:rsidRDefault="00D663B0" w:rsidP="001951A3">
            <w:pPr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01553">
              <w:rPr>
                <w:rFonts w:ascii="Times New Roman" w:hAnsi="Times New Roman" w:cs="Times New Roman"/>
                <w:b/>
                <w:sz w:val="24"/>
                <w:szCs w:val="24"/>
              </w:rPr>
              <w:t>Ведущий бухгалтер - руководитель группы</w:t>
            </w:r>
          </w:p>
        </w:tc>
        <w:tc>
          <w:tcPr>
            <w:tcW w:w="8074" w:type="dxa"/>
            <w:gridSpan w:val="4"/>
            <w:vAlign w:val="center"/>
          </w:tcPr>
          <w:p w:rsidR="00D663B0" w:rsidRPr="00A01553" w:rsidRDefault="00D663B0" w:rsidP="00E7399B">
            <w:pPr>
              <w:autoSpaceDN w:val="0"/>
              <w:adjustRightInd w:val="0"/>
              <w:ind w:firstLine="4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155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Выплаты за важность выполняемой работы, степень самостоятельности и ответственности при выполнении поставленных задач 20</w:t>
            </w:r>
          </w:p>
        </w:tc>
      </w:tr>
      <w:tr w:rsidR="00D663B0" w:rsidRPr="00A01553" w:rsidTr="009C12F9">
        <w:trPr>
          <w:tblCellSpacing w:w="5" w:type="nil"/>
          <w:jc w:val="center"/>
        </w:trPr>
        <w:tc>
          <w:tcPr>
            <w:tcW w:w="1365" w:type="dxa"/>
            <w:vMerge/>
          </w:tcPr>
          <w:p w:rsidR="00D663B0" w:rsidRPr="00A01553" w:rsidRDefault="00D663B0" w:rsidP="00945E3A">
            <w:pPr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vAlign w:val="center"/>
          </w:tcPr>
          <w:p w:rsidR="00D663B0" w:rsidRPr="00A01553" w:rsidRDefault="00D663B0" w:rsidP="00945E3A">
            <w:pPr>
              <w:autoSpaceDN w:val="0"/>
              <w:adjustRightInd w:val="0"/>
              <w:ind w:firstLine="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за эффективным и целевым использованием финансовых, материальных и трудовых ресурсов</w:t>
            </w:r>
          </w:p>
        </w:tc>
        <w:tc>
          <w:tcPr>
            <w:tcW w:w="2573" w:type="dxa"/>
            <w:vAlign w:val="center"/>
          </w:tcPr>
          <w:p w:rsidR="00D663B0" w:rsidRPr="00A01553" w:rsidRDefault="00D663B0" w:rsidP="00945E3A">
            <w:pPr>
              <w:autoSpaceDN w:val="0"/>
              <w:adjustRightInd w:val="0"/>
              <w:ind w:firstLine="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соответствия осуществляемых финансово-хозяйственных операций законодательству, контроль за движением имущества и выполнением обязательств учреждения</w:t>
            </w:r>
          </w:p>
        </w:tc>
        <w:tc>
          <w:tcPr>
            <w:tcW w:w="1924" w:type="dxa"/>
          </w:tcPr>
          <w:p w:rsidR="00D663B0" w:rsidRPr="00A01553" w:rsidRDefault="00D663B0" w:rsidP="009C12F9">
            <w:pPr>
              <w:autoSpaceDN w:val="0"/>
              <w:adjustRightInd w:val="0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Отсутствие замечаний руководителя учреждения, контролирующих и надзорных органов</w:t>
            </w:r>
          </w:p>
        </w:tc>
        <w:tc>
          <w:tcPr>
            <w:tcW w:w="1337" w:type="dxa"/>
          </w:tcPr>
          <w:p w:rsidR="00D663B0" w:rsidRPr="00A01553" w:rsidRDefault="001001E0" w:rsidP="009C12F9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D663B0" w:rsidRPr="00A01553" w:rsidTr="00225533">
        <w:trPr>
          <w:tblCellSpacing w:w="5" w:type="nil"/>
          <w:jc w:val="center"/>
        </w:trPr>
        <w:tc>
          <w:tcPr>
            <w:tcW w:w="1365" w:type="dxa"/>
            <w:vMerge/>
          </w:tcPr>
          <w:p w:rsidR="00D663B0" w:rsidRPr="00A01553" w:rsidRDefault="00D663B0" w:rsidP="00945E3A">
            <w:pPr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4" w:type="dxa"/>
            <w:gridSpan w:val="4"/>
          </w:tcPr>
          <w:p w:rsidR="00D663B0" w:rsidRPr="00A01553" w:rsidRDefault="00D663B0" w:rsidP="003930B5">
            <w:pPr>
              <w:autoSpaceDN w:val="0"/>
              <w:adjustRightInd w:val="0"/>
              <w:ind w:firstLine="43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01553">
              <w:rPr>
                <w:rFonts w:ascii="Times New Roman" w:hAnsi="Times New Roman" w:cs="Times New Roman"/>
                <w:b/>
                <w:sz w:val="24"/>
                <w:szCs w:val="24"/>
              </w:rPr>
              <w:t>Выплаты за интенсивность и высокие результаты работы 25</w:t>
            </w:r>
          </w:p>
        </w:tc>
      </w:tr>
      <w:tr w:rsidR="00D663B0" w:rsidRPr="00A01553" w:rsidTr="009C12F9">
        <w:trPr>
          <w:tblCellSpacing w:w="5" w:type="nil"/>
          <w:jc w:val="center"/>
        </w:trPr>
        <w:tc>
          <w:tcPr>
            <w:tcW w:w="1365" w:type="dxa"/>
            <w:vMerge/>
          </w:tcPr>
          <w:p w:rsidR="00D663B0" w:rsidRPr="00A01553" w:rsidRDefault="00D663B0" w:rsidP="00945E3A">
            <w:pPr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</w:tcPr>
          <w:p w:rsidR="00D663B0" w:rsidRPr="00A01553" w:rsidRDefault="00D663B0" w:rsidP="009C12F9">
            <w:pPr>
              <w:autoSpaceDN w:val="0"/>
              <w:adjustRightInd w:val="0"/>
              <w:ind w:firstLine="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заданий требующих работы с большими объемами информации, сбором, анализом, обобщением информации, применением специальных методов, методик (в объеме функциональных обязанностей)</w:t>
            </w:r>
          </w:p>
        </w:tc>
        <w:tc>
          <w:tcPr>
            <w:tcW w:w="2573" w:type="dxa"/>
          </w:tcPr>
          <w:p w:rsidR="00D663B0" w:rsidRPr="00A01553" w:rsidRDefault="00D663B0" w:rsidP="009C12F9">
            <w:pPr>
              <w:autoSpaceDN w:val="0"/>
              <w:adjustRightInd w:val="0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в срок и с высоким качеством</w:t>
            </w:r>
          </w:p>
        </w:tc>
        <w:tc>
          <w:tcPr>
            <w:tcW w:w="1924" w:type="dxa"/>
          </w:tcPr>
          <w:p w:rsidR="00D663B0" w:rsidRPr="00A01553" w:rsidRDefault="00D663B0" w:rsidP="00D463E6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>В срок, в полном объеме</w:t>
            </w:r>
          </w:p>
          <w:p w:rsidR="00D663B0" w:rsidRPr="00A01553" w:rsidRDefault="00D663B0" w:rsidP="00D463E6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663B0" w:rsidRPr="00A01553" w:rsidRDefault="00D663B0" w:rsidP="00D463E6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663B0" w:rsidRPr="00A01553" w:rsidRDefault="00D663B0" w:rsidP="00D463E6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663B0" w:rsidRPr="00A01553" w:rsidRDefault="00D663B0" w:rsidP="00D463E6">
            <w:pPr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663B0" w:rsidRPr="00A01553" w:rsidRDefault="00D663B0" w:rsidP="00D463E6">
            <w:pPr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663B0" w:rsidRPr="00A01553" w:rsidRDefault="00D663B0" w:rsidP="00D463E6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</w:tcPr>
          <w:p w:rsidR="00D663B0" w:rsidRPr="00A01553" w:rsidRDefault="00437C81" w:rsidP="00C31E44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663B0" w:rsidRPr="00A015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D663B0" w:rsidRPr="00A01553" w:rsidRDefault="00D663B0" w:rsidP="00C31E44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663B0" w:rsidRPr="00A01553" w:rsidRDefault="00D663B0" w:rsidP="00C31E44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663B0" w:rsidRPr="00A01553" w:rsidRDefault="00D663B0" w:rsidP="00C31E44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663B0" w:rsidRPr="00A01553" w:rsidRDefault="00D663B0" w:rsidP="00C31E44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663B0" w:rsidRPr="00A01553" w:rsidRDefault="00D663B0" w:rsidP="00C31E44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663B0" w:rsidRPr="00A01553" w:rsidRDefault="00D663B0" w:rsidP="00C31E44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663B0" w:rsidRPr="00A01553" w:rsidRDefault="00D663B0" w:rsidP="00C31E44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3B0" w:rsidRPr="00A01553" w:rsidTr="009C12F9">
        <w:trPr>
          <w:tblCellSpacing w:w="5" w:type="nil"/>
          <w:jc w:val="center"/>
        </w:trPr>
        <w:tc>
          <w:tcPr>
            <w:tcW w:w="1365" w:type="dxa"/>
            <w:vMerge/>
          </w:tcPr>
          <w:p w:rsidR="00D663B0" w:rsidRPr="00A01553" w:rsidRDefault="00D663B0" w:rsidP="00945E3A">
            <w:pPr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vAlign w:val="center"/>
          </w:tcPr>
          <w:p w:rsidR="00D663B0" w:rsidRPr="00A01553" w:rsidRDefault="00D663B0" w:rsidP="00C04A00">
            <w:pPr>
              <w:autoSpaceDN w:val="0"/>
              <w:adjustRightInd w:val="0"/>
              <w:ind w:firstLine="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Выполнение дополнительной работы, не входящей в должностные обязанности </w:t>
            </w:r>
          </w:p>
        </w:tc>
        <w:tc>
          <w:tcPr>
            <w:tcW w:w="2573" w:type="dxa"/>
          </w:tcPr>
          <w:p w:rsidR="00D663B0" w:rsidRPr="00A01553" w:rsidRDefault="00D663B0" w:rsidP="009C12F9">
            <w:pPr>
              <w:autoSpaceDN w:val="0"/>
              <w:adjustRightInd w:val="0"/>
              <w:ind w:firstLine="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в срок и с высоким качеством</w:t>
            </w:r>
          </w:p>
        </w:tc>
        <w:tc>
          <w:tcPr>
            <w:tcW w:w="1924" w:type="dxa"/>
            <w:vAlign w:val="center"/>
          </w:tcPr>
          <w:p w:rsidR="00D663B0" w:rsidRPr="00A01553" w:rsidRDefault="00D663B0" w:rsidP="00C04A00">
            <w:pPr>
              <w:autoSpaceDN w:val="0"/>
              <w:adjustRightInd w:val="0"/>
              <w:ind w:firstLine="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>В срок, в полном объеме</w:t>
            </w:r>
            <w:r w:rsidRPr="00A015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663B0" w:rsidRPr="00A01553" w:rsidRDefault="00D663B0" w:rsidP="00945E3A">
            <w:pPr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663B0" w:rsidRPr="00A01553" w:rsidRDefault="00D663B0" w:rsidP="00225533">
            <w:pPr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D663B0" w:rsidRPr="00A01553" w:rsidRDefault="00D663B0" w:rsidP="00C31E44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D663B0" w:rsidRPr="00A01553" w:rsidRDefault="00D663B0" w:rsidP="00C31E44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663B0" w:rsidRPr="00A01553" w:rsidRDefault="00D663B0" w:rsidP="00C31E44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663B0" w:rsidRPr="00A01553" w:rsidRDefault="00D663B0" w:rsidP="00C31E44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3B0" w:rsidRPr="00A01553" w:rsidTr="00225533">
        <w:trPr>
          <w:tblCellSpacing w:w="5" w:type="nil"/>
          <w:jc w:val="center"/>
        </w:trPr>
        <w:tc>
          <w:tcPr>
            <w:tcW w:w="1365" w:type="dxa"/>
            <w:vMerge/>
          </w:tcPr>
          <w:p w:rsidR="00D663B0" w:rsidRPr="00A01553" w:rsidRDefault="00D663B0" w:rsidP="00945E3A">
            <w:pPr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4" w:type="dxa"/>
            <w:gridSpan w:val="4"/>
          </w:tcPr>
          <w:p w:rsidR="00D663B0" w:rsidRPr="00A01553" w:rsidRDefault="00D663B0" w:rsidP="00B119AC">
            <w:pPr>
              <w:autoSpaceDN w:val="0"/>
              <w:adjustRightInd w:val="0"/>
              <w:ind w:firstLine="4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155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Выплаты за качество выполняемых работ </w:t>
            </w:r>
            <w:r w:rsidR="00B119AC" w:rsidRPr="00A0155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A0155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1951A3" w:rsidRPr="00A01553" w:rsidTr="00225533">
        <w:trPr>
          <w:tblCellSpacing w:w="5" w:type="nil"/>
          <w:jc w:val="center"/>
        </w:trPr>
        <w:tc>
          <w:tcPr>
            <w:tcW w:w="1365" w:type="dxa"/>
            <w:vMerge w:val="restart"/>
          </w:tcPr>
          <w:p w:rsidR="001951A3" w:rsidRPr="00A01553" w:rsidRDefault="001951A3" w:rsidP="00945E3A">
            <w:pPr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</w:tcPr>
          <w:p w:rsidR="001951A3" w:rsidRPr="00A01553" w:rsidRDefault="001951A3" w:rsidP="00945E3A">
            <w:pPr>
              <w:autoSpaceDN w:val="0"/>
              <w:adjustRightInd w:val="0"/>
              <w:ind w:firstLine="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>Стабильная деятельность группы по итогам предыдущего периода</w:t>
            </w:r>
          </w:p>
        </w:tc>
        <w:tc>
          <w:tcPr>
            <w:tcW w:w="2573" w:type="dxa"/>
            <w:vAlign w:val="center"/>
          </w:tcPr>
          <w:p w:rsidR="001951A3" w:rsidRPr="00A01553" w:rsidRDefault="001951A3" w:rsidP="006C5920">
            <w:pPr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>Отсутствие претензий к деятельности группы со стороны администрации учреждения</w:t>
            </w:r>
          </w:p>
        </w:tc>
        <w:tc>
          <w:tcPr>
            <w:tcW w:w="1924" w:type="dxa"/>
            <w:vAlign w:val="center"/>
          </w:tcPr>
          <w:p w:rsidR="001951A3" w:rsidRPr="00A01553" w:rsidRDefault="001951A3" w:rsidP="00D663B0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 замечаний</w:t>
            </w:r>
          </w:p>
          <w:p w:rsidR="001951A3" w:rsidRPr="00A01553" w:rsidRDefault="001951A3" w:rsidP="00945E3A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951A3" w:rsidRPr="00A01553" w:rsidRDefault="001951A3" w:rsidP="00945E3A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951A3" w:rsidRPr="00A01553" w:rsidRDefault="001951A3" w:rsidP="00225533">
            <w:pPr>
              <w:autoSpaceDN w:val="0"/>
              <w:adjustRightInd w:val="0"/>
              <w:ind w:firstLine="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1951A3" w:rsidRPr="00A01553" w:rsidRDefault="001001E0" w:rsidP="00C31E44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1951A3" w:rsidRPr="00A01553" w:rsidRDefault="001951A3" w:rsidP="00C31E44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951A3" w:rsidRPr="00A01553" w:rsidRDefault="001951A3" w:rsidP="00C31E44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951A3" w:rsidRPr="00A01553" w:rsidRDefault="001951A3" w:rsidP="00C31E44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51A3" w:rsidRPr="00A01553" w:rsidTr="00346422">
        <w:trPr>
          <w:tblCellSpacing w:w="5" w:type="nil"/>
          <w:jc w:val="center"/>
        </w:trPr>
        <w:tc>
          <w:tcPr>
            <w:tcW w:w="1365" w:type="dxa"/>
            <w:vMerge/>
          </w:tcPr>
          <w:p w:rsidR="001951A3" w:rsidRPr="00A01553" w:rsidRDefault="001951A3" w:rsidP="00945E3A">
            <w:pPr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4" w:type="dxa"/>
            <w:gridSpan w:val="4"/>
          </w:tcPr>
          <w:p w:rsidR="001951A3" w:rsidRPr="00A01553" w:rsidRDefault="001951A3" w:rsidP="00E7399B">
            <w:pPr>
              <w:autoSpaceDN w:val="0"/>
              <w:adjustRightInd w:val="0"/>
              <w:ind w:firstLine="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553">
              <w:rPr>
                <w:rFonts w:ascii="Times New Roman" w:hAnsi="Times New Roman" w:cs="Times New Roman"/>
                <w:b/>
                <w:sz w:val="24"/>
                <w:szCs w:val="24"/>
              </w:rPr>
              <w:t>Персональные выплаты</w:t>
            </w:r>
            <w:r w:rsidR="006E13A1" w:rsidRPr="00A015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0155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1951A3" w:rsidRPr="00A01553" w:rsidTr="009C12F9">
        <w:trPr>
          <w:tblCellSpacing w:w="5" w:type="nil"/>
          <w:jc w:val="center"/>
        </w:trPr>
        <w:tc>
          <w:tcPr>
            <w:tcW w:w="1365" w:type="dxa"/>
            <w:vMerge/>
          </w:tcPr>
          <w:p w:rsidR="001951A3" w:rsidRPr="00A01553" w:rsidRDefault="001951A3" w:rsidP="00945E3A">
            <w:pPr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</w:tcPr>
          <w:p w:rsidR="001951A3" w:rsidRPr="00A01553" w:rsidRDefault="000162E8" w:rsidP="00920AB3">
            <w:pPr>
              <w:autoSpaceDN w:val="0"/>
              <w:adjustRightInd w:val="0"/>
              <w:ind w:firstLine="4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специалистов </w:t>
            </w:r>
            <w:r w:rsidR="00920AB3" w:rsidRPr="00A01553">
              <w:rPr>
                <w:rFonts w:ascii="Times New Roman" w:hAnsi="Times New Roman" w:cs="Times New Roman"/>
                <w:sz w:val="24"/>
                <w:szCs w:val="24"/>
              </w:rPr>
              <w:t xml:space="preserve">вновь </w:t>
            </w: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>принятых на</w:t>
            </w:r>
            <w:r w:rsidR="00920AB3" w:rsidRPr="00A01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>работу и не имеющих опыт работы в бюджетной сфере</w:t>
            </w:r>
            <w:r w:rsidR="001951A3" w:rsidRPr="00A01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951A3" w:rsidRPr="00A01553">
              <w:rPr>
                <w:rFonts w:ascii="Times New Roman" w:hAnsi="Times New Roman" w:cs="Times New Roman"/>
                <w:sz w:val="24"/>
                <w:szCs w:val="24"/>
              </w:rPr>
              <w:t>наставничество</w:t>
            </w: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73" w:type="dxa"/>
          </w:tcPr>
          <w:p w:rsidR="001951A3" w:rsidRPr="00A01553" w:rsidRDefault="00C04A00" w:rsidP="009C12F9">
            <w:pPr>
              <w:autoSpaceDN w:val="0"/>
              <w:adjustRightInd w:val="0"/>
              <w:ind w:firstLin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Обучение работника с высоким качеством</w:t>
            </w:r>
          </w:p>
        </w:tc>
        <w:tc>
          <w:tcPr>
            <w:tcW w:w="1924" w:type="dxa"/>
          </w:tcPr>
          <w:p w:rsidR="001951A3" w:rsidRPr="00A01553" w:rsidRDefault="001951A3" w:rsidP="009C12F9">
            <w:pPr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>За каждого работника прикрепленного к наставнику</w:t>
            </w:r>
          </w:p>
        </w:tc>
        <w:tc>
          <w:tcPr>
            <w:tcW w:w="1337" w:type="dxa"/>
          </w:tcPr>
          <w:p w:rsidR="001951A3" w:rsidRPr="00A01553" w:rsidRDefault="001951A3" w:rsidP="009C12F9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995BE4" w:rsidRPr="00A01553" w:rsidTr="00225533">
        <w:trPr>
          <w:tblCellSpacing w:w="5" w:type="nil"/>
          <w:jc w:val="center"/>
        </w:trPr>
        <w:tc>
          <w:tcPr>
            <w:tcW w:w="1365" w:type="dxa"/>
            <w:vMerge w:val="restart"/>
          </w:tcPr>
          <w:p w:rsidR="00995BE4" w:rsidRPr="00A01553" w:rsidRDefault="00995BE4" w:rsidP="006A7043">
            <w:pPr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01553">
              <w:rPr>
                <w:rFonts w:ascii="Times New Roman" w:hAnsi="Times New Roman" w:cs="Times New Roman"/>
                <w:b/>
                <w:sz w:val="24"/>
                <w:szCs w:val="24"/>
              </w:rPr>
              <w:t>Бухгалтер 1 категории</w:t>
            </w:r>
          </w:p>
        </w:tc>
        <w:tc>
          <w:tcPr>
            <w:tcW w:w="8074" w:type="dxa"/>
            <w:gridSpan w:val="4"/>
            <w:vAlign w:val="center"/>
          </w:tcPr>
          <w:p w:rsidR="00995BE4" w:rsidRPr="00A01553" w:rsidRDefault="00995BE4" w:rsidP="00E7399B">
            <w:pPr>
              <w:autoSpaceDN w:val="0"/>
              <w:adjustRightInd w:val="0"/>
              <w:ind w:firstLine="4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155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Выплаты за важность выполняемой работы, степень самостоятельности и ответственности при выполнении поставленных задач 20</w:t>
            </w:r>
          </w:p>
        </w:tc>
      </w:tr>
      <w:tr w:rsidR="00995BE4" w:rsidRPr="00A01553" w:rsidTr="009C12F9">
        <w:trPr>
          <w:tblCellSpacing w:w="5" w:type="nil"/>
          <w:jc w:val="center"/>
        </w:trPr>
        <w:tc>
          <w:tcPr>
            <w:tcW w:w="1365" w:type="dxa"/>
            <w:vMerge/>
          </w:tcPr>
          <w:p w:rsidR="00995BE4" w:rsidRPr="00A01553" w:rsidRDefault="00995BE4" w:rsidP="00945E3A">
            <w:pPr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</w:tcPr>
          <w:p w:rsidR="00995BE4" w:rsidRPr="00A01553" w:rsidRDefault="00995BE4" w:rsidP="009C12F9">
            <w:pPr>
              <w:autoSpaceDN w:val="0"/>
              <w:adjustRightInd w:val="0"/>
              <w:ind w:firstLine="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за эффективным и целевым использованием финансовых, материальных и трудовых ресурсов</w:t>
            </w:r>
          </w:p>
        </w:tc>
        <w:tc>
          <w:tcPr>
            <w:tcW w:w="2573" w:type="dxa"/>
          </w:tcPr>
          <w:p w:rsidR="00995BE4" w:rsidRPr="00A01553" w:rsidRDefault="00995BE4" w:rsidP="009C12F9">
            <w:pPr>
              <w:autoSpaceDN w:val="0"/>
              <w:adjustRightInd w:val="0"/>
              <w:ind w:firstLine="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соответствия осуществляемых финансово-хозяйственных операций законодательству, контроль за движением имущества и выполнением обязательств учреждения</w:t>
            </w:r>
          </w:p>
        </w:tc>
        <w:tc>
          <w:tcPr>
            <w:tcW w:w="1924" w:type="dxa"/>
          </w:tcPr>
          <w:p w:rsidR="00995BE4" w:rsidRPr="00A01553" w:rsidRDefault="00995BE4" w:rsidP="009C12F9">
            <w:pPr>
              <w:autoSpaceDN w:val="0"/>
              <w:adjustRightInd w:val="0"/>
              <w:ind w:firstLine="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Отсутствие замечаний руководителя учреждения, контролирующих и надзорных органов</w:t>
            </w:r>
          </w:p>
        </w:tc>
        <w:tc>
          <w:tcPr>
            <w:tcW w:w="1337" w:type="dxa"/>
          </w:tcPr>
          <w:p w:rsidR="00995BE4" w:rsidRPr="00A01553" w:rsidRDefault="001001E0" w:rsidP="009C12F9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995BE4" w:rsidRPr="00A01553" w:rsidTr="00225533">
        <w:trPr>
          <w:tblCellSpacing w:w="5" w:type="nil"/>
          <w:jc w:val="center"/>
        </w:trPr>
        <w:tc>
          <w:tcPr>
            <w:tcW w:w="1365" w:type="dxa"/>
            <w:vMerge/>
          </w:tcPr>
          <w:p w:rsidR="00995BE4" w:rsidRPr="00A01553" w:rsidRDefault="00995BE4" w:rsidP="00945E3A">
            <w:pPr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4" w:type="dxa"/>
            <w:gridSpan w:val="4"/>
          </w:tcPr>
          <w:p w:rsidR="00995BE4" w:rsidRPr="00A01553" w:rsidRDefault="00995BE4" w:rsidP="003930B5">
            <w:pPr>
              <w:autoSpaceDN w:val="0"/>
              <w:adjustRightInd w:val="0"/>
              <w:ind w:firstLine="43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01553">
              <w:rPr>
                <w:rFonts w:ascii="Times New Roman" w:hAnsi="Times New Roman" w:cs="Times New Roman"/>
                <w:b/>
                <w:sz w:val="24"/>
                <w:szCs w:val="24"/>
              </w:rPr>
              <w:t>Выплаты за интенсивность и высокие результаты работы 25</w:t>
            </w:r>
          </w:p>
        </w:tc>
      </w:tr>
      <w:tr w:rsidR="00995BE4" w:rsidRPr="00A01553" w:rsidTr="009C12F9">
        <w:trPr>
          <w:tblCellSpacing w:w="5" w:type="nil"/>
          <w:jc w:val="center"/>
        </w:trPr>
        <w:tc>
          <w:tcPr>
            <w:tcW w:w="1365" w:type="dxa"/>
            <w:vMerge/>
          </w:tcPr>
          <w:p w:rsidR="00995BE4" w:rsidRPr="00A01553" w:rsidRDefault="00995BE4" w:rsidP="00945E3A">
            <w:pPr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</w:tcPr>
          <w:p w:rsidR="00995BE4" w:rsidRPr="00A01553" w:rsidRDefault="00995BE4" w:rsidP="009C12F9">
            <w:pPr>
              <w:autoSpaceDN w:val="0"/>
              <w:adjustRightInd w:val="0"/>
              <w:ind w:firstLine="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заданий требующих работы с большими объемами информации, сбором, анализом, обобщением информации, применением специальных методов, методик (в объеме функциональных обязанностей)</w:t>
            </w:r>
          </w:p>
        </w:tc>
        <w:tc>
          <w:tcPr>
            <w:tcW w:w="2573" w:type="dxa"/>
          </w:tcPr>
          <w:p w:rsidR="00995BE4" w:rsidRPr="00A01553" w:rsidRDefault="00995BE4" w:rsidP="009C12F9">
            <w:pPr>
              <w:autoSpaceDN w:val="0"/>
              <w:adjustRightInd w:val="0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в срок и с высоким качеством</w:t>
            </w:r>
          </w:p>
        </w:tc>
        <w:tc>
          <w:tcPr>
            <w:tcW w:w="1924" w:type="dxa"/>
          </w:tcPr>
          <w:p w:rsidR="00995BE4" w:rsidRPr="00A01553" w:rsidRDefault="00995BE4" w:rsidP="006E13A1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>В срок, в полном объеме</w:t>
            </w:r>
          </w:p>
          <w:p w:rsidR="00995BE4" w:rsidRPr="00A01553" w:rsidRDefault="00995BE4" w:rsidP="006E13A1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95BE4" w:rsidRPr="00A01553" w:rsidRDefault="00995BE4" w:rsidP="006E13A1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95BE4" w:rsidRPr="00A01553" w:rsidRDefault="00995BE4" w:rsidP="006E13A1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95BE4" w:rsidRPr="00A01553" w:rsidRDefault="00995BE4" w:rsidP="006E13A1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95BE4" w:rsidRPr="00A01553" w:rsidRDefault="00995BE4" w:rsidP="006E13A1">
            <w:pPr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95BE4" w:rsidRPr="00A01553" w:rsidRDefault="00995BE4" w:rsidP="006E13A1">
            <w:pPr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95BE4" w:rsidRPr="00A01553" w:rsidRDefault="00995BE4" w:rsidP="006E13A1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</w:tcPr>
          <w:p w:rsidR="00995BE4" w:rsidRPr="00A01553" w:rsidRDefault="00437C81" w:rsidP="00C31E44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95BE4" w:rsidRPr="00A015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995BE4" w:rsidRPr="00A01553" w:rsidRDefault="00995BE4" w:rsidP="00C31E44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95BE4" w:rsidRPr="00A01553" w:rsidRDefault="00995BE4" w:rsidP="00C31E44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95BE4" w:rsidRPr="00A01553" w:rsidRDefault="00995BE4" w:rsidP="00C31E44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95BE4" w:rsidRPr="00A01553" w:rsidRDefault="00995BE4" w:rsidP="00C31E44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95BE4" w:rsidRPr="00A01553" w:rsidRDefault="00995BE4" w:rsidP="00C31E44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95BE4" w:rsidRPr="00A01553" w:rsidRDefault="00995BE4" w:rsidP="00C31E44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95BE4" w:rsidRPr="00A01553" w:rsidRDefault="00995BE4" w:rsidP="00C31E44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95BE4" w:rsidRPr="00A01553" w:rsidRDefault="00995BE4" w:rsidP="00C31E44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BE4" w:rsidRPr="00A01553" w:rsidTr="009C12F9">
        <w:trPr>
          <w:tblCellSpacing w:w="5" w:type="nil"/>
          <w:jc w:val="center"/>
        </w:trPr>
        <w:tc>
          <w:tcPr>
            <w:tcW w:w="1365" w:type="dxa"/>
            <w:vMerge/>
          </w:tcPr>
          <w:p w:rsidR="00995BE4" w:rsidRPr="00A01553" w:rsidRDefault="00995BE4" w:rsidP="00945E3A">
            <w:pPr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vAlign w:val="center"/>
          </w:tcPr>
          <w:p w:rsidR="00995BE4" w:rsidRPr="00A01553" w:rsidRDefault="00995BE4" w:rsidP="00945E3A">
            <w:pPr>
              <w:autoSpaceDN w:val="0"/>
              <w:adjustRightInd w:val="0"/>
              <w:ind w:firstLine="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Выполнение дополнительной работы, не входящей в должностные обязанности </w:t>
            </w:r>
          </w:p>
        </w:tc>
        <w:tc>
          <w:tcPr>
            <w:tcW w:w="2573" w:type="dxa"/>
          </w:tcPr>
          <w:p w:rsidR="00995BE4" w:rsidRPr="00A01553" w:rsidRDefault="00995BE4" w:rsidP="00F9562F">
            <w:pPr>
              <w:autoSpaceDN w:val="0"/>
              <w:adjustRightInd w:val="0"/>
              <w:ind w:firstLine="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замечаний руководителя</w:t>
            </w:r>
          </w:p>
        </w:tc>
        <w:tc>
          <w:tcPr>
            <w:tcW w:w="1924" w:type="dxa"/>
          </w:tcPr>
          <w:p w:rsidR="00995BE4" w:rsidRPr="00A01553" w:rsidRDefault="00995BE4" w:rsidP="00F9562F">
            <w:pPr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 замечаний</w:t>
            </w:r>
          </w:p>
          <w:p w:rsidR="00995BE4" w:rsidRPr="00A01553" w:rsidRDefault="00995BE4" w:rsidP="00F9562F">
            <w:pPr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95BE4" w:rsidRPr="00A01553" w:rsidRDefault="00995BE4" w:rsidP="00F9562F">
            <w:pPr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95BE4" w:rsidRPr="00A01553" w:rsidRDefault="00995BE4" w:rsidP="00F9562F">
            <w:pPr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</w:tcPr>
          <w:p w:rsidR="00995BE4" w:rsidRPr="00A01553" w:rsidRDefault="00995BE4" w:rsidP="00F9562F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995BE4" w:rsidRPr="00A01553" w:rsidRDefault="00995BE4" w:rsidP="00F9562F">
            <w:pPr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95BE4" w:rsidRPr="00A01553" w:rsidRDefault="00995BE4" w:rsidP="00F9562F">
            <w:pPr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95BE4" w:rsidRPr="00A01553" w:rsidRDefault="00995BE4" w:rsidP="00F9562F">
            <w:pPr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BE4" w:rsidRPr="00A01553" w:rsidTr="00225533">
        <w:trPr>
          <w:tblCellSpacing w:w="5" w:type="nil"/>
          <w:jc w:val="center"/>
        </w:trPr>
        <w:tc>
          <w:tcPr>
            <w:tcW w:w="1365" w:type="dxa"/>
            <w:vMerge/>
          </w:tcPr>
          <w:p w:rsidR="00995BE4" w:rsidRPr="00A01553" w:rsidRDefault="00995BE4" w:rsidP="00945E3A">
            <w:pPr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4" w:type="dxa"/>
            <w:gridSpan w:val="4"/>
          </w:tcPr>
          <w:p w:rsidR="00995BE4" w:rsidRPr="00A01553" w:rsidRDefault="00995BE4" w:rsidP="00B119AC">
            <w:pPr>
              <w:autoSpaceDN w:val="0"/>
              <w:adjustRightInd w:val="0"/>
              <w:ind w:firstLine="4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155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Выплаты за качество выполняемых работ </w:t>
            </w:r>
            <w:r w:rsidR="00B119AC" w:rsidRPr="00A0155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</w:tr>
      <w:tr w:rsidR="00995BE4" w:rsidRPr="00A01553" w:rsidTr="00995BE4">
        <w:trPr>
          <w:trHeight w:val="990"/>
          <w:tblCellSpacing w:w="5" w:type="nil"/>
          <w:jc w:val="center"/>
        </w:trPr>
        <w:tc>
          <w:tcPr>
            <w:tcW w:w="1365" w:type="dxa"/>
            <w:vMerge/>
          </w:tcPr>
          <w:p w:rsidR="00995BE4" w:rsidRPr="00A01553" w:rsidRDefault="00995BE4" w:rsidP="00945E3A">
            <w:pPr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vMerge w:val="restart"/>
          </w:tcPr>
          <w:p w:rsidR="00871D9A" w:rsidRPr="00A01553" w:rsidRDefault="00871D9A" w:rsidP="00871D9A">
            <w:pPr>
              <w:autoSpaceDN w:val="0"/>
              <w:adjustRightInd w:val="0"/>
              <w:ind w:firstLine="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качественного сопровождения обслуживаемых учреждений</w:t>
            </w:r>
          </w:p>
          <w:p w:rsidR="00995BE4" w:rsidRPr="00A01553" w:rsidRDefault="00995BE4" w:rsidP="003E0613">
            <w:pPr>
              <w:autoSpaceDN w:val="0"/>
              <w:adjustRightInd w:val="0"/>
              <w:ind w:firstLine="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3" w:type="dxa"/>
          </w:tcPr>
          <w:p w:rsidR="00995BE4" w:rsidRPr="00A01553" w:rsidRDefault="00B119AC" w:rsidP="00F9562F">
            <w:pPr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Отсутствие просроченной кредиторской и дебиторской задолженности в обслуживаемых учреждениях</w:t>
            </w:r>
          </w:p>
        </w:tc>
        <w:tc>
          <w:tcPr>
            <w:tcW w:w="1924" w:type="dxa"/>
          </w:tcPr>
          <w:p w:rsidR="00995BE4" w:rsidRPr="00A01553" w:rsidRDefault="00995BE4" w:rsidP="00995BE4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отсутствие</w:t>
            </w:r>
          </w:p>
          <w:p w:rsidR="00995BE4" w:rsidRPr="00A01553" w:rsidRDefault="00995BE4" w:rsidP="00F9562F">
            <w:pPr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95BE4" w:rsidRPr="00A01553" w:rsidRDefault="00995BE4" w:rsidP="00F9562F">
            <w:pPr>
              <w:autoSpaceDN w:val="0"/>
              <w:adjustRightInd w:val="0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95BE4" w:rsidRPr="00A01553" w:rsidRDefault="00995BE4" w:rsidP="00F9562F">
            <w:pPr>
              <w:autoSpaceDN w:val="0"/>
              <w:adjustRightInd w:val="0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95BE4" w:rsidRPr="00A01553" w:rsidRDefault="00995BE4" w:rsidP="00F9562F">
            <w:pPr>
              <w:autoSpaceDN w:val="0"/>
              <w:adjustRightInd w:val="0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</w:tcPr>
          <w:p w:rsidR="00995BE4" w:rsidRPr="00A01553" w:rsidRDefault="00B119AC" w:rsidP="00F9562F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71D9A" w:rsidRPr="00A015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995BE4" w:rsidRPr="00A01553" w:rsidRDefault="00995BE4" w:rsidP="00F9562F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95BE4" w:rsidRPr="00A01553" w:rsidRDefault="00995BE4" w:rsidP="00F9562F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95BE4" w:rsidRPr="00A01553" w:rsidRDefault="00995BE4" w:rsidP="00F9562F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BE4" w:rsidRPr="00A01553" w:rsidTr="00995BE4">
        <w:trPr>
          <w:trHeight w:val="760"/>
          <w:tblCellSpacing w:w="5" w:type="nil"/>
          <w:jc w:val="center"/>
        </w:trPr>
        <w:tc>
          <w:tcPr>
            <w:tcW w:w="1365" w:type="dxa"/>
            <w:vMerge/>
          </w:tcPr>
          <w:p w:rsidR="00995BE4" w:rsidRPr="00A01553" w:rsidRDefault="00995BE4" w:rsidP="00945E3A">
            <w:pPr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vMerge/>
          </w:tcPr>
          <w:p w:rsidR="00995BE4" w:rsidRPr="00A01553" w:rsidRDefault="00995BE4" w:rsidP="003E0613">
            <w:pPr>
              <w:autoSpaceDN w:val="0"/>
              <w:adjustRightInd w:val="0"/>
              <w:ind w:firstLine="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3" w:type="dxa"/>
          </w:tcPr>
          <w:p w:rsidR="00B119AC" w:rsidRPr="00A01553" w:rsidRDefault="00B119AC" w:rsidP="00B119AC">
            <w:pPr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Отсутствие письменных жалоб и обращений от руководителей и работников обслуживаемых учреждений</w:t>
            </w:r>
          </w:p>
          <w:p w:rsidR="00995BE4" w:rsidRPr="00A01553" w:rsidRDefault="00995BE4" w:rsidP="00995BE4">
            <w:pPr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</w:tcPr>
          <w:p w:rsidR="00995BE4" w:rsidRPr="00A01553" w:rsidRDefault="00995BE4" w:rsidP="00995BE4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отсутствие</w:t>
            </w:r>
          </w:p>
          <w:p w:rsidR="00995BE4" w:rsidRPr="00A01553" w:rsidRDefault="00995BE4" w:rsidP="00F9562F">
            <w:pPr>
              <w:autoSpaceDN w:val="0"/>
              <w:adjustRightInd w:val="0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</w:tcPr>
          <w:p w:rsidR="00995BE4" w:rsidRPr="00A01553" w:rsidRDefault="00B119AC" w:rsidP="00871D9A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71D9A" w:rsidRPr="00A015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87A41" w:rsidRPr="00A01553" w:rsidTr="00225533">
        <w:trPr>
          <w:tblCellSpacing w:w="5" w:type="nil"/>
          <w:jc w:val="center"/>
        </w:trPr>
        <w:tc>
          <w:tcPr>
            <w:tcW w:w="1365" w:type="dxa"/>
            <w:vMerge w:val="restart"/>
          </w:tcPr>
          <w:p w:rsidR="00B87A41" w:rsidRPr="00A01553" w:rsidRDefault="00B87A41" w:rsidP="006A7043">
            <w:pPr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01553">
              <w:rPr>
                <w:rFonts w:ascii="Times New Roman" w:hAnsi="Times New Roman" w:cs="Times New Roman"/>
                <w:b/>
                <w:sz w:val="24"/>
                <w:szCs w:val="24"/>
              </w:rPr>
              <w:t>Бухгалтер 2 категории</w:t>
            </w:r>
          </w:p>
        </w:tc>
        <w:tc>
          <w:tcPr>
            <w:tcW w:w="8074" w:type="dxa"/>
            <w:gridSpan w:val="4"/>
            <w:vAlign w:val="center"/>
          </w:tcPr>
          <w:p w:rsidR="00B87A41" w:rsidRPr="00A01553" w:rsidRDefault="00B87A41" w:rsidP="00E7399B">
            <w:pPr>
              <w:autoSpaceDN w:val="0"/>
              <w:adjustRightInd w:val="0"/>
              <w:ind w:firstLine="4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155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Выплаты за важность выполняемой работы, степень самостоятельности и ответственности при выполнении поставленных задач 20</w:t>
            </w:r>
          </w:p>
        </w:tc>
      </w:tr>
      <w:tr w:rsidR="00B87A41" w:rsidRPr="00A01553" w:rsidTr="00F9562F">
        <w:trPr>
          <w:tblCellSpacing w:w="5" w:type="nil"/>
          <w:jc w:val="center"/>
        </w:trPr>
        <w:tc>
          <w:tcPr>
            <w:tcW w:w="1365" w:type="dxa"/>
            <w:vMerge/>
            <w:vAlign w:val="center"/>
          </w:tcPr>
          <w:p w:rsidR="00B87A41" w:rsidRPr="00A01553" w:rsidRDefault="00B87A41" w:rsidP="00945E3A">
            <w:pPr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</w:tcPr>
          <w:p w:rsidR="00B87A41" w:rsidRPr="00A01553" w:rsidRDefault="00B87A41" w:rsidP="00F9562F">
            <w:pPr>
              <w:autoSpaceDN w:val="0"/>
              <w:adjustRightInd w:val="0"/>
              <w:ind w:firstLine="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за эффективным и целевым использованием финансовых, материальных и трудовых ресурсов</w:t>
            </w:r>
          </w:p>
        </w:tc>
        <w:tc>
          <w:tcPr>
            <w:tcW w:w="2573" w:type="dxa"/>
          </w:tcPr>
          <w:p w:rsidR="00B87A41" w:rsidRPr="00A01553" w:rsidRDefault="00B87A41" w:rsidP="00F9562F">
            <w:pPr>
              <w:autoSpaceDN w:val="0"/>
              <w:adjustRightInd w:val="0"/>
              <w:ind w:firstLine="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соответствия осуществляемых финансово-хозяйственных операций законодательству, контроль за движением имущества и выполнением обязательств учреждения</w:t>
            </w:r>
          </w:p>
        </w:tc>
        <w:tc>
          <w:tcPr>
            <w:tcW w:w="1924" w:type="dxa"/>
          </w:tcPr>
          <w:p w:rsidR="00B87A41" w:rsidRPr="00A01553" w:rsidRDefault="00B87A41" w:rsidP="00F9562F">
            <w:pPr>
              <w:autoSpaceDN w:val="0"/>
              <w:adjustRightInd w:val="0"/>
              <w:ind w:firstLine="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Отсутствие замечаний руководителя учреждения, контролирующих и надзорных органов</w:t>
            </w:r>
          </w:p>
        </w:tc>
        <w:tc>
          <w:tcPr>
            <w:tcW w:w="1337" w:type="dxa"/>
          </w:tcPr>
          <w:p w:rsidR="00B87A41" w:rsidRPr="00A01553" w:rsidRDefault="001001E0" w:rsidP="00F9562F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87A41" w:rsidRPr="00A01553" w:rsidTr="00225533">
        <w:trPr>
          <w:tblCellSpacing w:w="5" w:type="nil"/>
          <w:jc w:val="center"/>
        </w:trPr>
        <w:tc>
          <w:tcPr>
            <w:tcW w:w="1365" w:type="dxa"/>
            <w:vMerge/>
            <w:vAlign w:val="center"/>
          </w:tcPr>
          <w:p w:rsidR="00B87A41" w:rsidRPr="00A01553" w:rsidRDefault="00B87A41" w:rsidP="00945E3A">
            <w:pPr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4" w:type="dxa"/>
            <w:gridSpan w:val="4"/>
          </w:tcPr>
          <w:p w:rsidR="00B87A41" w:rsidRPr="00A01553" w:rsidRDefault="00B87A41" w:rsidP="00E7399B">
            <w:pPr>
              <w:autoSpaceDN w:val="0"/>
              <w:adjustRightInd w:val="0"/>
              <w:ind w:firstLine="43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01553">
              <w:rPr>
                <w:rFonts w:ascii="Times New Roman" w:hAnsi="Times New Roman" w:cs="Times New Roman"/>
                <w:b/>
                <w:sz w:val="24"/>
                <w:szCs w:val="24"/>
              </w:rPr>
              <w:t>Выплаты за интенсивность и высокие результаты работы 25</w:t>
            </w:r>
          </w:p>
        </w:tc>
      </w:tr>
      <w:tr w:rsidR="00B87A41" w:rsidRPr="00A01553" w:rsidTr="00F9562F">
        <w:trPr>
          <w:tblCellSpacing w:w="5" w:type="nil"/>
          <w:jc w:val="center"/>
        </w:trPr>
        <w:tc>
          <w:tcPr>
            <w:tcW w:w="1365" w:type="dxa"/>
            <w:vMerge/>
            <w:vAlign w:val="center"/>
          </w:tcPr>
          <w:p w:rsidR="00B87A41" w:rsidRPr="00A01553" w:rsidRDefault="00B87A41" w:rsidP="00945E3A">
            <w:pPr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</w:tcPr>
          <w:p w:rsidR="00B87A41" w:rsidRPr="00A01553" w:rsidRDefault="00B87A41" w:rsidP="009C12F9">
            <w:pPr>
              <w:autoSpaceDN w:val="0"/>
              <w:adjustRightInd w:val="0"/>
              <w:ind w:firstLine="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заданий требующих работы с большими объемами информации, сбором, анализом, обобщением информации, применением специальных методов, методик (в объеме функциональных обязанностей)</w:t>
            </w:r>
          </w:p>
        </w:tc>
        <w:tc>
          <w:tcPr>
            <w:tcW w:w="2573" w:type="dxa"/>
          </w:tcPr>
          <w:p w:rsidR="00B87A41" w:rsidRPr="00A01553" w:rsidRDefault="00B87A41" w:rsidP="00F9562F">
            <w:pPr>
              <w:autoSpaceDN w:val="0"/>
              <w:adjustRightInd w:val="0"/>
              <w:ind w:firstLine="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в срок и с высоким качеством</w:t>
            </w:r>
          </w:p>
        </w:tc>
        <w:tc>
          <w:tcPr>
            <w:tcW w:w="1924" w:type="dxa"/>
          </w:tcPr>
          <w:p w:rsidR="00B87A41" w:rsidRPr="00A01553" w:rsidRDefault="00B87A41" w:rsidP="00F9562F">
            <w:pPr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>В срок, в полном объеме</w:t>
            </w:r>
          </w:p>
          <w:p w:rsidR="00B87A41" w:rsidRPr="00A01553" w:rsidRDefault="00B87A41" w:rsidP="00F9562F">
            <w:pPr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87A41" w:rsidRPr="00A01553" w:rsidRDefault="00B87A41" w:rsidP="00F9562F">
            <w:pPr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87A41" w:rsidRPr="00A01553" w:rsidRDefault="00B87A41" w:rsidP="00F9562F">
            <w:pPr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87A41" w:rsidRPr="00A01553" w:rsidRDefault="00B87A41" w:rsidP="00F9562F">
            <w:pPr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87A41" w:rsidRPr="00A01553" w:rsidRDefault="00B87A41" w:rsidP="00F9562F">
            <w:pPr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87A41" w:rsidRPr="00A01553" w:rsidRDefault="00B87A41" w:rsidP="00F9562F">
            <w:pPr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</w:tcPr>
          <w:p w:rsidR="00B87A41" w:rsidRPr="00A01553" w:rsidRDefault="00253345" w:rsidP="00F9562F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B87A41" w:rsidRPr="00A01553" w:rsidRDefault="00B87A41" w:rsidP="00F9562F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87A41" w:rsidRPr="00A01553" w:rsidRDefault="00B87A41" w:rsidP="00F9562F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87A41" w:rsidRPr="00A01553" w:rsidRDefault="00B87A41" w:rsidP="00F9562F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87A41" w:rsidRPr="00A01553" w:rsidRDefault="00B87A41" w:rsidP="00F9562F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87A41" w:rsidRPr="00A01553" w:rsidRDefault="00B87A41" w:rsidP="00253345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A41" w:rsidRPr="00A01553" w:rsidTr="00F9562F">
        <w:trPr>
          <w:tblCellSpacing w:w="5" w:type="nil"/>
          <w:jc w:val="center"/>
        </w:trPr>
        <w:tc>
          <w:tcPr>
            <w:tcW w:w="1365" w:type="dxa"/>
            <w:vMerge/>
            <w:vAlign w:val="center"/>
          </w:tcPr>
          <w:p w:rsidR="00B87A41" w:rsidRPr="00A01553" w:rsidRDefault="00B87A41" w:rsidP="00945E3A">
            <w:pPr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vAlign w:val="center"/>
          </w:tcPr>
          <w:p w:rsidR="00B87A41" w:rsidRPr="00A01553" w:rsidRDefault="00B87A41" w:rsidP="006E13A1">
            <w:pPr>
              <w:autoSpaceDN w:val="0"/>
              <w:adjustRightInd w:val="0"/>
              <w:ind w:firstLine="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Выполнение дополнительной работы, не входящей в должностные обязанности </w:t>
            </w:r>
          </w:p>
        </w:tc>
        <w:tc>
          <w:tcPr>
            <w:tcW w:w="2573" w:type="dxa"/>
          </w:tcPr>
          <w:p w:rsidR="00B87A41" w:rsidRPr="00A01553" w:rsidRDefault="00B87A41" w:rsidP="00F9562F">
            <w:pPr>
              <w:autoSpaceDN w:val="0"/>
              <w:adjustRightInd w:val="0"/>
              <w:ind w:firstLine="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замечаний руководителя</w:t>
            </w:r>
          </w:p>
        </w:tc>
        <w:tc>
          <w:tcPr>
            <w:tcW w:w="1924" w:type="dxa"/>
          </w:tcPr>
          <w:p w:rsidR="00B87A41" w:rsidRPr="00A01553" w:rsidRDefault="00B87A41" w:rsidP="00F9562F">
            <w:pPr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 замечаний</w:t>
            </w:r>
          </w:p>
          <w:p w:rsidR="00B87A41" w:rsidRPr="00A01553" w:rsidRDefault="00B87A41" w:rsidP="00F9562F">
            <w:pPr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87A41" w:rsidRPr="00A01553" w:rsidRDefault="00B87A41" w:rsidP="00F9562F">
            <w:pPr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87A41" w:rsidRPr="00A01553" w:rsidRDefault="00B87A41" w:rsidP="00F9562F">
            <w:pPr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</w:tcPr>
          <w:p w:rsidR="00B87A41" w:rsidRPr="00A01553" w:rsidRDefault="00B87A41" w:rsidP="00F9562F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B87A41" w:rsidRPr="00A01553" w:rsidRDefault="00B87A41" w:rsidP="00F9562F">
            <w:pPr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87A41" w:rsidRPr="00A01553" w:rsidRDefault="00B87A41" w:rsidP="00F9562F">
            <w:pPr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87A41" w:rsidRPr="00A01553" w:rsidRDefault="00B87A41" w:rsidP="00F9562F">
            <w:pPr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A41" w:rsidRPr="00A01553" w:rsidTr="00225533">
        <w:trPr>
          <w:tblCellSpacing w:w="5" w:type="nil"/>
          <w:jc w:val="center"/>
        </w:trPr>
        <w:tc>
          <w:tcPr>
            <w:tcW w:w="1365" w:type="dxa"/>
            <w:vMerge/>
            <w:vAlign w:val="center"/>
          </w:tcPr>
          <w:p w:rsidR="00B87A41" w:rsidRPr="00A01553" w:rsidRDefault="00B87A41" w:rsidP="00945E3A">
            <w:pPr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4" w:type="dxa"/>
            <w:gridSpan w:val="4"/>
          </w:tcPr>
          <w:p w:rsidR="00B87A41" w:rsidRPr="00A01553" w:rsidRDefault="00B87A41" w:rsidP="00B119AC">
            <w:pPr>
              <w:autoSpaceDN w:val="0"/>
              <w:adjustRightInd w:val="0"/>
              <w:ind w:firstLine="4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155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Выплаты за качество выполняемых работ </w:t>
            </w:r>
            <w:r w:rsidR="00B119AC" w:rsidRPr="00A0155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</w:tr>
      <w:tr w:rsidR="00B87A41" w:rsidRPr="00A01553" w:rsidTr="00B87A41">
        <w:trPr>
          <w:trHeight w:val="830"/>
          <w:tblCellSpacing w:w="5" w:type="nil"/>
          <w:jc w:val="center"/>
        </w:trPr>
        <w:tc>
          <w:tcPr>
            <w:tcW w:w="1365" w:type="dxa"/>
            <w:vMerge/>
            <w:vAlign w:val="center"/>
          </w:tcPr>
          <w:p w:rsidR="00B87A41" w:rsidRPr="00A01553" w:rsidRDefault="00B87A41" w:rsidP="00945E3A">
            <w:pPr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vMerge w:val="restart"/>
          </w:tcPr>
          <w:p w:rsidR="00B87A41" w:rsidRPr="00A01553" w:rsidRDefault="00B87A41" w:rsidP="00B87A41">
            <w:pPr>
              <w:autoSpaceDN w:val="0"/>
              <w:adjustRightInd w:val="0"/>
              <w:ind w:firstLine="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</w:t>
            </w:r>
            <w:r w:rsidR="002B79C2" w:rsidRPr="00A015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015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качественного </w:t>
            </w:r>
            <w:r w:rsidR="00871D9A" w:rsidRPr="00A015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сопровождения обслуживаемых учреждений</w:t>
            </w:r>
          </w:p>
          <w:p w:rsidR="00B87A41" w:rsidRPr="00A01553" w:rsidRDefault="00B87A41" w:rsidP="006E13A1">
            <w:pPr>
              <w:autoSpaceDN w:val="0"/>
              <w:adjustRightInd w:val="0"/>
              <w:ind w:firstLine="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87A41" w:rsidRPr="00A01553" w:rsidRDefault="00B87A41" w:rsidP="006E13A1">
            <w:pPr>
              <w:autoSpaceDN w:val="0"/>
              <w:adjustRightInd w:val="0"/>
              <w:ind w:firstLine="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3" w:type="dxa"/>
          </w:tcPr>
          <w:p w:rsidR="00B87A41" w:rsidRPr="00A01553" w:rsidRDefault="00B87A41" w:rsidP="00F9562F">
            <w:pPr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Отсутствие просроченной кредиторской и дебиторской задолженности в обслуживаемых учреждениях</w:t>
            </w:r>
          </w:p>
        </w:tc>
        <w:tc>
          <w:tcPr>
            <w:tcW w:w="1924" w:type="dxa"/>
          </w:tcPr>
          <w:p w:rsidR="00B87A41" w:rsidRPr="00A01553" w:rsidRDefault="00B87A41" w:rsidP="00B87A41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отсутствие</w:t>
            </w:r>
          </w:p>
          <w:p w:rsidR="00B87A41" w:rsidRPr="00A01553" w:rsidRDefault="00B87A41" w:rsidP="00F9562F">
            <w:pPr>
              <w:autoSpaceDN w:val="0"/>
              <w:adjustRightInd w:val="0"/>
              <w:ind w:firstLine="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87A41" w:rsidRPr="00A01553" w:rsidRDefault="00B87A41" w:rsidP="00F9562F">
            <w:pPr>
              <w:autoSpaceDN w:val="0"/>
              <w:adjustRightInd w:val="0"/>
              <w:ind w:firstLine="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</w:tcPr>
          <w:p w:rsidR="00B87A41" w:rsidRPr="00A01553" w:rsidRDefault="00871D9A" w:rsidP="00F9562F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B87A41" w:rsidRPr="00A01553" w:rsidRDefault="00B87A41" w:rsidP="00F9562F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87A41" w:rsidRPr="00A01553" w:rsidRDefault="00B87A41" w:rsidP="00F9562F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A41" w:rsidRPr="00A01553" w:rsidTr="00B87A41">
        <w:trPr>
          <w:trHeight w:val="1100"/>
          <w:tblCellSpacing w:w="5" w:type="nil"/>
          <w:jc w:val="center"/>
        </w:trPr>
        <w:tc>
          <w:tcPr>
            <w:tcW w:w="1365" w:type="dxa"/>
            <w:vMerge/>
            <w:vAlign w:val="center"/>
          </w:tcPr>
          <w:p w:rsidR="00B87A41" w:rsidRPr="00A01553" w:rsidRDefault="00B87A41" w:rsidP="00945E3A">
            <w:pPr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vMerge/>
          </w:tcPr>
          <w:p w:rsidR="00B87A41" w:rsidRPr="00A01553" w:rsidRDefault="00B87A41" w:rsidP="006E13A1">
            <w:pPr>
              <w:autoSpaceDN w:val="0"/>
              <w:adjustRightInd w:val="0"/>
              <w:ind w:firstLine="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3" w:type="dxa"/>
          </w:tcPr>
          <w:p w:rsidR="00B87A41" w:rsidRPr="00A01553" w:rsidRDefault="00B87A41" w:rsidP="00B87A41">
            <w:pPr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Отсутствие письменных жалоб и обращений от </w:t>
            </w:r>
            <w:r w:rsidR="00B119AC" w:rsidRPr="00A015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руководителей и </w:t>
            </w:r>
            <w:r w:rsidRPr="00A015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</w:t>
            </w:r>
            <w:r w:rsidR="00B119AC" w:rsidRPr="00A015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тников обслуживаемых учреждений</w:t>
            </w:r>
          </w:p>
          <w:p w:rsidR="00B87A41" w:rsidRPr="00A01553" w:rsidRDefault="00B87A41" w:rsidP="00F9562F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</w:tcPr>
          <w:p w:rsidR="00B87A41" w:rsidRPr="00A01553" w:rsidRDefault="00B87A41" w:rsidP="00B87A41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отсутствие</w:t>
            </w:r>
          </w:p>
          <w:p w:rsidR="00B87A41" w:rsidRPr="00A01553" w:rsidRDefault="00B87A41" w:rsidP="00F9562F">
            <w:pPr>
              <w:autoSpaceDN w:val="0"/>
              <w:adjustRightInd w:val="0"/>
              <w:ind w:firstLine="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</w:tcPr>
          <w:p w:rsidR="00B87A41" w:rsidRPr="00A01553" w:rsidRDefault="00871D9A" w:rsidP="00B87A41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45E3A" w:rsidRPr="00A01553" w:rsidTr="00225533">
        <w:trPr>
          <w:tblCellSpacing w:w="5" w:type="nil"/>
          <w:jc w:val="center"/>
        </w:trPr>
        <w:tc>
          <w:tcPr>
            <w:tcW w:w="1365" w:type="dxa"/>
            <w:vMerge w:val="restart"/>
          </w:tcPr>
          <w:p w:rsidR="00945E3A" w:rsidRPr="00A01553" w:rsidRDefault="00945E3A" w:rsidP="006A7043">
            <w:pPr>
              <w:autoSpaceDN w:val="0"/>
              <w:adjustRightInd w:val="0"/>
              <w:ind w:firstLine="6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155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Техник-программист</w:t>
            </w:r>
          </w:p>
        </w:tc>
        <w:tc>
          <w:tcPr>
            <w:tcW w:w="8074" w:type="dxa"/>
            <w:gridSpan w:val="4"/>
          </w:tcPr>
          <w:p w:rsidR="00945E3A" w:rsidRPr="00A01553" w:rsidRDefault="00945E3A" w:rsidP="00E7399B">
            <w:pPr>
              <w:autoSpaceDN w:val="0"/>
              <w:adjustRightInd w:val="0"/>
              <w:ind w:firstLine="4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155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Выплаты за важность выполняемой работы, степень самостоятельности и ответственности при выполнении поставленных задач </w:t>
            </w:r>
            <w:r w:rsidR="006E13A1" w:rsidRPr="00A0155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A0155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945E3A" w:rsidRPr="00A01553" w:rsidTr="00F9562F">
        <w:trPr>
          <w:tblCellSpacing w:w="5" w:type="nil"/>
          <w:jc w:val="center"/>
        </w:trPr>
        <w:tc>
          <w:tcPr>
            <w:tcW w:w="1365" w:type="dxa"/>
            <w:vMerge/>
          </w:tcPr>
          <w:p w:rsidR="00945E3A" w:rsidRPr="00A01553" w:rsidRDefault="00945E3A" w:rsidP="00945E3A">
            <w:pPr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</w:tcPr>
          <w:p w:rsidR="00945E3A" w:rsidRPr="00A01553" w:rsidRDefault="00945E3A" w:rsidP="00945E3A">
            <w:pPr>
              <w:autoSpaceDN w:val="0"/>
              <w:adjustRightInd w:val="0"/>
              <w:ind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Качественное осуществление сопровождения установленного программного обеспечения:</w:t>
            </w: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своевременное оформление необходимых документов на программное обеспечение, получение электронных ключей для электронно-цифровых подписей</w:t>
            </w:r>
            <w:r w:rsidR="00B119AC" w:rsidRPr="00A01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73" w:type="dxa"/>
          </w:tcPr>
          <w:p w:rsidR="00945E3A" w:rsidRPr="00A01553" w:rsidRDefault="00945E3A" w:rsidP="00F9562F">
            <w:pPr>
              <w:autoSpaceDN w:val="0"/>
              <w:adjustRightInd w:val="0"/>
              <w:ind w:firstLine="7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Наличие обоснованных замечаний </w:t>
            </w:r>
          </w:p>
        </w:tc>
        <w:tc>
          <w:tcPr>
            <w:tcW w:w="1924" w:type="dxa"/>
          </w:tcPr>
          <w:p w:rsidR="00743333" w:rsidRPr="00A01553" w:rsidRDefault="00743333" w:rsidP="00F9562F">
            <w:pPr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 замечаний</w:t>
            </w:r>
          </w:p>
          <w:p w:rsidR="00945E3A" w:rsidRPr="00A01553" w:rsidRDefault="00945E3A" w:rsidP="00F9562F">
            <w:pPr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45E3A" w:rsidRPr="00A01553" w:rsidRDefault="00945E3A" w:rsidP="00F9562F">
            <w:pPr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45E3A" w:rsidRPr="00A01553" w:rsidRDefault="00945E3A" w:rsidP="00F9562F">
            <w:pPr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</w:tcPr>
          <w:p w:rsidR="00945E3A" w:rsidRPr="00A01553" w:rsidRDefault="00945E3A" w:rsidP="00F9562F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945E3A" w:rsidRPr="00A01553" w:rsidRDefault="00945E3A" w:rsidP="00F9562F">
            <w:pPr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45E3A" w:rsidRPr="00A01553" w:rsidRDefault="00945E3A" w:rsidP="00F9562F">
            <w:pPr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45E3A" w:rsidRPr="00A01553" w:rsidRDefault="00945E3A" w:rsidP="00F9562F">
            <w:pPr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5E3A" w:rsidRPr="00A01553" w:rsidTr="00F9562F">
        <w:trPr>
          <w:tblCellSpacing w:w="5" w:type="nil"/>
          <w:jc w:val="center"/>
        </w:trPr>
        <w:tc>
          <w:tcPr>
            <w:tcW w:w="1365" w:type="dxa"/>
            <w:vMerge/>
          </w:tcPr>
          <w:p w:rsidR="00945E3A" w:rsidRPr="00A01553" w:rsidRDefault="00945E3A" w:rsidP="00945E3A">
            <w:pPr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</w:tcPr>
          <w:p w:rsidR="00945E3A" w:rsidRPr="00A01553" w:rsidRDefault="00945E3A" w:rsidP="00945E3A">
            <w:pPr>
              <w:autoSpaceDN w:val="0"/>
              <w:adjustRightInd w:val="0"/>
              <w:ind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бесперебойной работы программных ресурсов, локальной сети и оргтехники, своевременное выявление и устранение неполадок</w:t>
            </w:r>
          </w:p>
        </w:tc>
        <w:tc>
          <w:tcPr>
            <w:tcW w:w="2573" w:type="dxa"/>
          </w:tcPr>
          <w:p w:rsidR="00945E3A" w:rsidRPr="00A01553" w:rsidRDefault="00945E3A" w:rsidP="00F9562F">
            <w:pPr>
              <w:autoSpaceDN w:val="0"/>
              <w:adjustRightInd w:val="0"/>
              <w:ind w:firstLine="7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обоснованных замечаний</w:t>
            </w:r>
          </w:p>
        </w:tc>
        <w:tc>
          <w:tcPr>
            <w:tcW w:w="1924" w:type="dxa"/>
          </w:tcPr>
          <w:p w:rsidR="00743333" w:rsidRPr="00A01553" w:rsidRDefault="00743333" w:rsidP="00F9562F">
            <w:pPr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 замечаний</w:t>
            </w:r>
          </w:p>
          <w:p w:rsidR="00945E3A" w:rsidRPr="00A01553" w:rsidRDefault="00945E3A" w:rsidP="00F9562F">
            <w:pPr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45E3A" w:rsidRPr="00A01553" w:rsidRDefault="00945E3A" w:rsidP="00F9562F">
            <w:pPr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45E3A" w:rsidRPr="00A01553" w:rsidRDefault="00945E3A" w:rsidP="00F9562F">
            <w:pPr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</w:tcPr>
          <w:p w:rsidR="00945E3A" w:rsidRPr="00A01553" w:rsidRDefault="006E13A1" w:rsidP="00F9562F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5E3A" w:rsidRPr="00A015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945E3A" w:rsidRPr="00A01553" w:rsidRDefault="00945E3A" w:rsidP="00F9562F">
            <w:pPr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45E3A" w:rsidRPr="00A01553" w:rsidRDefault="00945E3A" w:rsidP="00F9562F">
            <w:pPr>
              <w:autoSpaceDN w:val="0"/>
              <w:adjustRightInd w:val="0"/>
              <w:ind w:right="253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45E3A" w:rsidRPr="00A01553" w:rsidRDefault="00945E3A" w:rsidP="00F9562F">
            <w:pPr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5E3A" w:rsidRPr="00A01553" w:rsidTr="00F9562F">
        <w:trPr>
          <w:tblCellSpacing w:w="5" w:type="nil"/>
          <w:jc w:val="center"/>
        </w:trPr>
        <w:tc>
          <w:tcPr>
            <w:tcW w:w="1365" w:type="dxa"/>
            <w:vMerge/>
          </w:tcPr>
          <w:p w:rsidR="00945E3A" w:rsidRPr="00A01553" w:rsidRDefault="00945E3A" w:rsidP="00945E3A">
            <w:pPr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</w:tcPr>
          <w:p w:rsidR="00945E3A" w:rsidRPr="00A01553" w:rsidRDefault="00945E3A" w:rsidP="006E13A1">
            <w:pPr>
              <w:autoSpaceDN w:val="0"/>
              <w:adjustRightInd w:val="0"/>
              <w:ind w:firstLine="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Своевременное размещение (контроль за размещением) необходимых документов на сайте: </w:t>
            </w:r>
            <w:hyperlink r:id="rId12" w:history="1">
              <w:r w:rsidRPr="00A01553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A01553">
                <w:rPr>
                  <w:rStyle w:val="a7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A01553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zakupki</w:t>
              </w:r>
              <w:r w:rsidRPr="00A01553">
                <w:rPr>
                  <w:rStyle w:val="a7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A01553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gov</w:t>
              </w:r>
              <w:r w:rsidRPr="00A01553">
                <w:rPr>
                  <w:rStyle w:val="a7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A01553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  <w:r w:rsidRPr="00A01553">
              <w:rPr>
                <w:rStyle w:val="a7"/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015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155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A015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0155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bu</w:t>
            </w:r>
            <w:r w:rsidR="006E13A1" w:rsidRPr="00A0155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A015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0155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gov</w:t>
            </w:r>
            <w:r w:rsidRPr="00A015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0155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</w:p>
        </w:tc>
        <w:tc>
          <w:tcPr>
            <w:tcW w:w="2573" w:type="dxa"/>
          </w:tcPr>
          <w:p w:rsidR="00945E3A" w:rsidRPr="00A01553" w:rsidRDefault="00945E3A" w:rsidP="00F9562F">
            <w:pPr>
              <w:autoSpaceDN w:val="0"/>
              <w:adjustRightInd w:val="0"/>
              <w:ind w:firstLine="7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Отклонение о установленных сроков</w:t>
            </w:r>
          </w:p>
        </w:tc>
        <w:tc>
          <w:tcPr>
            <w:tcW w:w="1924" w:type="dxa"/>
          </w:tcPr>
          <w:p w:rsidR="00E827BE" w:rsidRPr="00A01553" w:rsidRDefault="00E827BE" w:rsidP="00F9562F">
            <w:pPr>
              <w:autoSpaceDN w:val="0"/>
              <w:adjustRightInd w:val="0"/>
              <w:ind w:firstLine="26"/>
              <w:jc w:val="left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>В срок, в полном объеме</w:t>
            </w:r>
            <w:r w:rsidRPr="00A01553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</w:t>
            </w:r>
          </w:p>
          <w:p w:rsidR="00945E3A" w:rsidRPr="00A01553" w:rsidRDefault="00945E3A" w:rsidP="00F9562F">
            <w:pPr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45E3A" w:rsidRPr="00A01553" w:rsidRDefault="00945E3A" w:rsidP="00F9562F">
            <w:pPr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45E3A" w:rsidRPr="00A01553" w:rsidRDefault="00945E3A" w:rsidP="00F9562F">
            <w:pPr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</w:tcPr>
          <w:p w:rsidR="00945E3A" w:rsidRPr="00A01553" w:rsidRDefault="00945E3A" w:rsidP="00F9562F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945E3A" w:rsidRPr="00A01553" w:rsidRDefault="00945E3A" w:rsidP="00F9562F">
            <w:pPr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45E3A" w:rsidRPr="00A01553" w:rsidRDefault="00945E3A" w:rsidP="00F9562F">
            <w:pPr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45E3A" w:rsidRPr="00A01553" w:rsidRDefault="00945E3A" w:rsidP="00F9562F">
            <w:pPr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5E3A" w:rsidRPr="00A01553" w:rsidTr="00225533">
        <w:trPr>
          <w:tblCellSpacing w:w="5" w:type="nil"/>
          <w:jc w:val="center"/>
        </w:trPr>
        <w:tc>
          <w:tcPr>
            <w:tcW w:w="1365" w:type="dxa"/>
            <w:vMerge/>
          </w:tcPr>
          <w:p w:rsidR="00945E3A" w:rsidRPr="00A01553" w:rsidRDefault="00945E3A" w:rsidP="00945E3A">
            <w:pPr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4" w:type="dxa"/>
            <w:gridSpan w:val="4"/>
          </w:tcPr>
          <w:p w:rsidR="00945E3A" w:rsidRPr="00A01553" w:rsidRDefault="00945E3A" w:rsidP="00E7399B">
            <w:pPr>
              <w:autoSpaceDN w:val="0"/>
              <w:adjustRightInd w:val="0"/>
              <w:ind w:firstLine="43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01553">
              <w:rPr>
                <w:rFonts w:ascii="Times New Roman" w:hAnsi="Times New Roman" w:cs="Times New Roman"/>
                <w:b/>
                <w:sz w:val="24"/>
                <w:szCs w:val="24"/>
              </w:rPr>
              <w:t>Выплаты за интенсивность и высокие результаты работы 2</w:t>
            </w:r>
            <w:r w:rsidR="006E13A1" w:rsidRPr="00A0155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45E3A" w:rsidRPr="00A01553" w:rsidTr="00F9562F">
        <w:trPr>
          <w:tblCellSpacing w:w="5" w:type="nil"/>
          <w:jc w:val="center"/>
        </w:trPr>
        <w:tc>
          <w:tcPr>
            <w:tcW w:w="1365" w:type="dxa"/>
            <w:vMerge/>
          </w:tcPr>
          <w:p w:rsidR="00945E3A" w:rsidRPr="00A01553" w:rsidRDefault="00945E3A" w:rsidP="00945E3A">
            <w:pPr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</w:tcPr>
          <w:p w:rsidR="00945E3A" w:rsidRPr="00A01553" w:rsidRDefault="00945E3A" w:rsidP="00B119AC">
            <w:pPr>
              <w:autoSpaceDN w:val="0"/>
              <w:adjustRightInd w:val="0"/>
              <w:ind w:firstLine="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заданий требующих работы с большими объемами информации</w:t>
            </w:r>
          </w:p>
        </w:tc>
        <w:tc>
          <w:tcPr>
            <w:tcW w:w="2573" w:type="dxa"/>
          </w:tcPr>
          <w:p w:rsidR="00945E3A" w:rsidRPr="00A01553" w:rsidRDefault="00945E3A" w:rsidP="00F9562F">
            <w:pPr>
              <w:autoSpaceDN w:val="0"/>
              <w:adjustRightInd w:val="0"/>
              <w:ind w:firstLine="7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в срок и с высоким качеством</w:t>
            </w:r>
          </w:p>
        </w:tc>
        <w:tc>
          <w:tcPr>
            <w:tcW w:w="1924" w:type="dxa"/>
          </w:tcPr>
          <w:p w:rsidR="006E13A1" w:rsidRPr="00A01553" w:rsidRDefault="006E13A1" w:rsidP="00F9562F">
            <w:pPr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>В срок, в полном объеме</w:t>
            </w:r>
          </w:p>
          <w:p w:rsidR="006E13A1" w:rsidRPr="00A01553" w:rsidRDefault="006E13A1" w:rsidP="00F9562F">
            <w:pPr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45E3A" w:rsidRPr="00A01553" w:rsidRDefault="00945E3A" w:rsidP="00F9562F">
            <w:pPr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</w:tcPr>
          <w:p w:rsidR="006E13A1" w:rsidRPr="00A01553" w:rsidRDefault="00437C81" w:rsidP="00F9562F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E13A1" w:rsidRPr="00A0155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  <w:p w:rsidR="006E13A1" w:rsidRPr="00A01553" w:rsidRDefault="006E13A1" w:rsidP="00F9562F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E13A1" w:rsidRPr="00A01553" w:rsidRDefault="006E13A1" w:rsidP="00F9562F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45E3A" w:rsidRPr="00A01553" w:rsidRDefault="00945E3A" w:rsidP="00F9562F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45E3A" w:rsidRPr="00A01553" w:rsidRDefault="00945E3A" w:rsidP="00F9562F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5E3A" w:rsidRPr="00A01553" w:rsidTr="00F9562F">
        <w:trPr>
          <w:tblCellSpacing w:w="5" w:type="nil"/>
          <w:jc w:val="center"/>
        </w:trPr>
        <w:tc>
          <w:tcPr>
            <w:tcW w:w="1365" w:type="dxa"/>
            <w:vMerge/>
          </w:tcPr>
          <w:p w:rsidR="00945E3A" w:rsidRPr="00A01553" w:rsidRDefault="00945E3A" w:rsidP="00945E3A">
            <w:pPr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vAlign w:val="center"/>
          </w:tcPr>
          <w:p w:rsidR="00945E3A" w:rsidRPr="00A01553" w:rsidRDefault="00945E3A" w:rsidP="00945E3A">
            <w:pPr>
              <w:autoSpaceDN w:val="0"/>
              <w:adjustRightInd w:val="0"/>
              <w:ind w:firstLine="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Выполнение дополнительной работы, не входящей в должностные обязанности </w:t>
            </w:r>
          </w:p>
        </w:tc>
        <w:tc>
          <w:tcPr>
            <w:tcW w:w="2573" w:type="dxa"/>
          </w:tcPr>
          <w:p w:rsidR="00945E3A" w:rsidRPr="00A01553" w:rsidRDefault="00945E3A" w:rsidP="00F9562F">
            <w:pPr>
              <w:autoSpaceDN w:val="0"/>
              <w:adjustRightInd w:val="0"/>
              <w:ind w:firstLine="7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замечаний руководителя</w:t>
            </w:r>
          </w:p>
        </w:tc>
        <w:tc>
          <w:tcPr>
            <w:tcW w:w="1924" w:type="dxa"/>
          </w:tcPr>
          <w:p w:rsidR="00945E3A" w:rsidRPr="00A01553" w:rsidRDefault="00945E3A" w:rsidP="00F9562F">
            <w:pPr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 замечаний</w:t>
            </w:r>
          </w:p>
          <w:p w:rsidR="00945E3A" w:rsidRPr="00A01553" w:rsidRDefault="00945E3A" w:rsidP="00F9562F">
            <w:pPr>
              <w:autoSpaceDN w:val="0"/>
              <w:adjustRightInd w:val="0"/>
              <w:ind w:firstLine="54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45E3A" w:rsidRPr="00A01553" w:rsidRDefault="00945E3A" w:rsidP="00F9562F">
            <w:pPr>
              <w:autoSpaceDN w:val="0"/>
              <w:adjustRightInd w:val="0"/>
              <w:ind w:firstLine="54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45E3A" w:rsidRPr="00A01553" w:rsidRDefault="00945E3A" w:rsidP="00F9562F">
            <w:pPr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</w:tcPr>
          <w:p w:rsidR="00945E3A" w:rsidRPr="00A01553" w:rsidRDefault="00945E3A" w:rsidP="00F9562F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945E3A" w:rsidRPr="00A01553" w:rsidRDefault="00945E3A" w:rsidP="00F9562F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45E3A" w:rsidRPr="00A01553" w:rsidRDefault="00945E3A" w:rsidP="00F9562F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45E3A" w:rsidRPr="00A01553" w:rsidRDefault="00945E3A" w:rsidP="00F9562F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5E3A" w:rsidRPr="00A01553" w:rsidTr="00225533">
        <w:trPr>
          <w:tblCellSpacing w:w="5" w:type="nil"/>
          <w:jc w:val="center"/>
        </w:trPr>
        <w:tc>
          <w:tcPr>
            <w:tcW w:w="1365" w:type="dxa"/>
            <w:vMerge/>
          </w:tcPr>
          <w:p w:rsidR="00945E3A" w:rsidRPr="00A01553" w:rsidRDefault="00945E3A" w:rsidP="00945E3A">
            <w:pPr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4" w:type="dxa"/>
            <w:gridSpan w:val="4"/>
          </w:tcPr>
          <w:p w:rsidR="00945E3A" w:rsidRPr="00A01553" w:rsidRDefault="00945E3A" w:rsidP="00E7399B">
            <w:pPr>
              <w:autoSpaceDN w:val="0"/>
              <w:adjustRightInd w:val="0"/>
              <w:ind w:firstLine="43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015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Выплаты за качество выполняемых работ </w:t>
            </w:r>
            <w:r w:rsidR="00C31E44" w:rsidRPr="00A015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0155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45E3A" w:rsidRPr="00A01553" w:rsidTr="00B119AC">
        <w:trPr>
          <w:trHeight w:val="2645"/>
          <w:tblCellSpacing w:w="5" w:type="nil"/>
          <w:jc w:val="center"/>
        </w:trPr>
        <w:tc>
          <w:tcPr>
            <w:tcW w:w="1365" w:type="dxa"/>
            <w:vMerge/>
          </w:tcPr>
          <w:p w:rsidR="00945E3A" w:rsidRPr="00A01553" w:rsidRDefault="00945E3A" w:rsidP="00945E3A">
            <w:pPr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</w:tcPr>
          <w:p w:rsidR="00945E3A" w:rsidRPr="00A01553" w:rsidRDefault="00B119AC" w:rsidP="00B119A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55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Качественная обработка  электронных документов </w:t>
            </w:r>
          </w:p>
        </w:tc>
        <w:tc>
          <w:tcPr>
            <w:tcW w:w="2573" w:type="dxa"/>
          </w:tcPr>
          <w:p w:rsidR="00945E3A" w:rsidRPr="00A01553" w:rsidRDefault="00B119AC" w:rsidP="00B119A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553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С</w:t>
            </w:r>
            <w:r w:rsidRPr="00A0155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воевременная выгрузка и контроль прохождения электронных документов по заработной плате, начисленной родительской плате по телекоммуникационным каналам связи.</w:t>
            </w:r>
            <w:r w:rsidRPr="00A015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24" w:type="dxa"/>
          </w:tcPr>
          <w:p w:rsidR="00945E3A" w:rsidRPr="00A01553" w:rsidRDefault="00945E3A" w:rsidP="00F9562F">
            <w:pPr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 замечаний</w:t>
            </w:r>
          </w:p>
          <w:p w:rsidR="00945E3A" w:rsidRPr="00A01553" w:rsidRDefault="00945E3A" w:rsidP="00F9562F">
            <w:pPr>
              <w:autoSpaceDN w:val="0"/>
              <w:adjustRightInd w:val="0"/>
              <w:ind w:firstLine="13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</w:tcPr>
          <w:p w:rsidR="00945E3A" w:rsidRPr="00A01553" w:rsidRDefault="00C31E44" w:rsidP="00F9562F">
            <w:pPr>
              <w:autoSpaceDN w:val="0"/>
              <w:adjustRightInd w:val="0"/>
              <w:ind w:firstLine="8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45E3A" w:rsidRPr="00A015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945E3A" w:rsidRPr="00A01553" w:rsidRDefault="00945E3A" w:rsidP="00F9562F">
            <w:pPr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45E3A" w:rsidRPr="00A01553" w:rsidRDefault="00945E3A" w:rsidP="00F9562F">
            <w:pPr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45E3A" w:rsidRPr="00A01553" w:rsidRDefault="00945E3A" w:rsidP="00F9562F">
            <w:pPr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5E3A" w:rsidRPr="00A01553" w:rsidTr="00225533">
        <w:trPr>
          <w:trHeight w:val="756"/>
          <w:tblCellSpacing w:w="5" w:type="nil"/>
          <w:jc w:val="center"/>
        </w:trPr>
        <w:tc>
          <w:tcPr>
            <w:tcW w:w="1365" w:type="dxa"/>
            <w:vMerge w:val="restart"/>
          </w:tcPr>
          <w:p w:rsidR="00945E3A" w:rsidRPr="00A01553" w:rsidRDefault="00945E3A" w:rsidP="009E1429">
            <w:pPr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1553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по кадрам</w:t>
            </w:r>
          </w:p>
        </w:tc>
        <w:tc>
          <w:tcPr>
            <w:tcW w:w="8074" w:type="dxa"/>
            <w:gridSpan w:val="4"/>
          </w:tcPr>
          <w:p w:rsidR="00945E3A" w:rsidRPr="00A01553" w:rsidRDefault="00945E3A" w:rsidP="00E7399B">
            <w:pPr>
              <w:autoSpaceDN w:val="0"/>
              <w:adjustRightInd w:val="0"/>
              <w:ind w:firstLine="2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1553">
              <w:rPr>
                <w:rFonts w:ascii="Times New Roman" w:hAnsi="Times New Roman" w:cs="Times New Roman"/>
                <w:b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 30</w:t>
            </w:r>
          </w:p>
        </w:tc>
      </w:tr>
      <w:tr w:rsidR="00515707" w:rsidRPr="00A01553" w:rsidTr="00F9562F">
        <w:trPr>
          <w:trHeight w:val="1290"/>
          <w:tblCellSpacing w:w="5" w:type="nil"/>
          <w:jc w:val="center"/>
        </w:trPr>
        <w:tc>
          <w:tcPr>
            <w:tcW w:w="1365" w:type="dxa"/>
            <w:vMerge/>
          </w:tcPr>
          <w:p w:rsidR="00515707" w:rsidRPr="00A01553" w:rsidRDefault="00515707" w:rsidP="00945E3A">
            <w:pPr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vMerge w:val="restart"/>
          </w:tcPr>
          <w:p w:rsidR="00515707" w:rsidRPr="00A01553" w:rsidRDefault="00515707" w:rsidP="00F9562F">
            <w:pPr>
              <w:snapToGrid w:val="0"/>
              <w:ind w:firstLine="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>Ведение документооборота учреждения, личных дел работников</w:t>
            </w:r>
          </w:p>
        </w:tc>
        <w:tc>
          <w:tcPr>
            <w:tcW w:w="2573" w:type="dxa"/>
          </w:tcPr>
          <w:p w:rsidR="00515707" w:rsidRPr="00A01553" w:rsidRDefault="00515707" w:rsidP="00F9562F">
            <w:pPr>
              <w:snapToGrid w:val="0"/>
              <w:ind w:firstLine="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>Разработка документов в соответствии с деятельностью учреждения</w:t>
            </w:r>
          </w:p>
        </w:tc>
        <w:tc>
          <w:tcPr>
            <w:tcW w:w="1924" w:type="dxa"/>
          </w:tcPr>
          <w:p w:rsidR="00515707" w:rsidRPr="00A01553" w:rsidRDefault="00515707" w:rsidP="00F9562F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письменных замечаний </w:t>
            </w:r>
          </w:p>
        </w:tc>
        <w:tc>
          <w:tcPr>
            <w:tcW w:w="1337" w:type="dxa"/>
          </w:tcPr>
          <w:p w:rsidR="00515707" w:rsidRPr="00A01553" w:rsidRDefault="00515707" w:rsidP="00F9562F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15707" w:rsidRPr="00A01553" w:rsidTr="00F9562F">
        <w:trPr>
          <w:trHeight w:val="1290"/>
          <w:tblCellSpacing w:w="5" w:type="nil"/>
          <w:jc w:val="center"/>
        </w:trPr>
        <w:tc>
          <w:tcPr>
            <w:tcW w:w="1365" w:type="dxa"/>
            <w:vMerge/>
          </w:tcPr>
          <w:p w:rsidR="00515707" w:rsidRPr="00A01553" w:rsidRDefault="00515707" w:rsidP="00945E3A">
            <w:pPr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vMerge/>
          </w:tcPr>
          <w:p w:rsidR="00515707" w:rsidRPr="00A01553" w:rsidRDefault="00515707" w:rsidP="00F9562F">
            <w:pPr>
              <w:snapToGrid w:val="0"/>
              <w:ind w:firstLine="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515707" w:rsidRPr="00A01553" w:rsidRDefault="00515707" w:rsidP="00F9562F">
            <w:pPr>
              <w:snapToGrid w:val="0"/>
              <w:ind w:firstLine="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документации требованиям действующего законодательства, локальным нормативным актам учреждения  </w:t>
            </w:r>
          </w:p>
        </w:tc>
        <w:tc>
          <w:tcPr>
            <w:tcW w:w="1924" w:type="dxa"/>
          </w:tcPr>
          <w:p w:rsidR="00515707" w:rsidRPr="00A01553" w:rsidRDefault="00515707" w:rsidP="00F9562F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письменных замечаний </w:t>
            </w:r>
          </w:p>
        </w:tc>
        <w:tc>
          <w:tcPr>
            <w:tcW w:w="1337" w:type="dxa"/>
          </w:tcPr>
          <w:p w:rsidR="00515707" w:rsidRPr="00A01553" w:rsidRDefault="00515707" w:rsidP="00F9562F">
            <w:pPr>
              <w:snapToGrid w:val="0"/>
              <w:ind w:firstLine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15707" w:rsidRPr="00A01553" w:rsidTr="00F9562F">
        <w:trPr>
          <w:trHeight w:val="703"/>
          <w:tblCellSpacing w:w="5" w:type="nil"/>
          <w:jc w:val="center"/>
        </w:trPr>
        <w:tc>
          <w:tcPr>
            <w:tcW w:w="1365" w:type="dxa"/>
            <w:vMerge/>
          </w:tcPr>
          <w:p w:rsidR="00515707" w:rsidRPr="00A01553" w:rsidRDefault="00515707" w:rsidP="00945E3A">
            <w:pPr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vMerge/>
          </w:tcPr>
          <w:p w:rsidR="00515707" w:rsidRPr="00A01553" w:rsidRDefault="00515707" w:rsidP="00F9562F">
            <w:pPr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515707" w:rsidRPr="00A01553" w:rsidRDefault="00515707" w:rsidP="00F9562F">
            <w:pPr>
              <w:snapToGrid w:val="0"/>
              <w:ind w:firstLine="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>Выстроенная система хранения архивных документов, соблюдение требований предоставления архивных данных</w:t>
            </w:r>
          </w:p>
        </w:tc>
        <w:tc>
          <w:tcPr>
            <w:tcW w:w="1924" w:type="dxa"/>
          </w:tcPr>
          <w:p w:rsidR="00515707" w:rsidRPr="00A01553" w:rsidRDefault="00515707" w:rsidP="00F9562F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>Наличие систематизированного архива, отсутствие замечаний по его ведению</w:t>
            </w:r>
          </w:p>
        </w:tc>
        <w:tc>
          <w:tcPr>
            <w:tcW w:w="1337" w:type="dxa"/>
          </w:tcPr>
          <w:p w:rsidR="00515707" w:rsidRPr="00A01553" w:rsidRDefault="00515707" w:rsidP="00F9562F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15707" w:rsidRPr="00A01553" w:rsidTr="00F9562F">
        <w:trPr>
          <w:trHeight w:val="2688"/>
          <w:tblCellSpacing w:w="5" w:type="nil"/>
          <w:jc w:val="center"/>
        </w:trPr>
        <w:tc>
          <w:tcPr>
            <w:tcW w:w="1365" w:type="dxa"/>
            <w:vMerge/>
          </w:tcPr>
          <w:p w:rsidR="00515707" w:rsidRPr="00A01553" w:rsidRDefault="00515707" w:rsidP="00945E3A">
            <w:pPr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vMerge/>
          </w:tcPr>
          <w:p w:rsidR="00515707" w:rsidRPr="00A01553" w:rsidRDefault="00515707" w:rsidP="00F9562F">
            <w:pPr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515707" w:rsidRPr="00A01553" w:rsidRDefault="00515707" w:rsidP="00F9562F">
            <w:pPr>
              <w:snapToGrid w:val="0"/>
              <w:ind w:firstLine="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>Предоставление своевременной достоверной информации в органы государственной власти, статистики, военный комиссариат</w:t>
            </w:r>
          </w:p>
        </w:tc>
        <w:tc>
          <w:tcPr>
            <w:tcW w:w="1924" w:type="dxa"/>
          </w:tcPr>
          <w:p w:rsidR="00515707" w:rsidRPr="00A01553" w:rsidRDefault="00515707" w:rsidP="00F9562F">
            <w:pPr>
              <w:snapToGrid w:val="0"/>
              <w:ind w:right="-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>Отсутствие письменных замечаний руководителя учреждения и иных контролирующих и надзорных органов</w:t>
            </w:r>
          </w:p>
        </w:tc>
        <w:tc>
          <w:tcPr>
            <w:tcW w:w="1337" w:type="dxa"/>
          </w:tcPr>
          <w:p w:rsidR="00515707" w:rsidRPr="00A01553" w:rsidRDefault="00515707" w:rsidP="00F9562F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15707" w:rsidRPr="00A01553" w:rsidTr="00F9562F">
        <w:trPr>
          <w:trHeight w:val="1290"/>
          <w:tblCellSpacing w:w="5" w:type="nil"/>
          <w:jc w:val="center"/>
        </w:trPr>
        <w:tc>
          <w:tcPr>
            <w:tcW w:w="1365" w:type="dxa"/>
            <w:vMerge/>
          </w:tcPr>
          <w:p w:rsidR="00515707" w:rsidRPr="00A01553" w:rsidRDefault="00515707" w:rsidP="00945E3A">
            <w:pPr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vMerge/>
          </w:tcPr>
          <w:p w:rsidR="00515707" w:rsidRPr="00A01553" w:rsidRDefault="00515707" w:rsidP="00F9562F">
            <w:pPr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515707" w:rsidRPr="00A01553" w:rsidRDefault="00515707" w:rsidP="00F9562F">
            <w:pPr>
              <w:snapToGrid w:val="0"/>
              <w:ind w:firstLine="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>Соблюдение порядка работы с персональными данными сотрудников</w:t>
            </w:r>
          </w:p>
        </w:tc>
        <w:tc>
          <w:tcPr>
            <w:tcW w:w="1924" w:type="dxa"/>
          </w:tcPr>
          <w:p w:rsidR="00515707" w:rsidRPr="00A01553" w:rsidRDefault="00515707" w:rsidP="00F9562F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письменных замечаний </w:t>
            </w:r>
          </w:p>
        </w:tc>
        <w:tc>
          <w:tcPr>
            <w:tcW w:w="1337" w:type="dxa"/>
          </w:tcPr>
          <w:p w:rsidR="00515707" w:rsidRPr="00A01553" w:rsidRDefault="00515707" w:rsidP="00F9562F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45E3A" w:rsidRPr="00A01553" w:rsidTr="00225533">
        <w:trPr>
          <w:trHeight w:val="402"/>
          <w:tblCellSpacing w:w="5" w:type="nil"/>
          <w:jc w:val="center"/>
        </w:trPr>
        <w:tc>
          <w:tcPr>
            <w:tcW w:w="1365" w:type="dxa"/>
            <w:vMerge/>
          </w:tcPr>
          <w:p w:rsidR="00945E3A" w:rsidRPr="00A01553" w:rsidRDefault="00945E3A" w:rsidP="00945E3A">
            <w:pPr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4" w:type="dxa"/>
            <w:gridSpan w:val="4"/>
          </w:tcPr>
          <w:p w:rsidR="00945E3A" w:rsidRPr="00A01553" w:rsidRDefault="00945E3A" w:rsidP="00E7399B">
            <w:pPr>
              <w:snapToGrid w:val="0"/>
              <w:ind w:firstLin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b/>
                <w:sz w:val="24"/>
                <w:szCs w:val="24"/>
              </w:rPr>
              <w:t>Выплаты за интенсивность и высокие результаты работы 1</w:t>
            </w:r>
            <w:r w:rsidR="00C31E44" w:rsidRPr="00A0155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45E3A" w:rsidRPr="00A01553" w:rsidTr="00F9562F">
        <w:trPr>
          <w:trHeight w:val="1290"/>
          <w:tblCellSpacing w:w="5" w:type="nil"/>
          <w:jc w:val="center"/>
        </w:trPr>
        <w:tc>
          <w:tcPr>
            <w:tcW w:w="1365" w:type="dxa"/>
            <w:vMerge/>
          </w:tcPr>
          <w:p w:rsidR="00945E3A" w:rsidRPr="00A01553" w:rsidRDefault="00945E3A" w:rsidP="00945E3A">
            <w:pPr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</w:tcPr>
          <w:p w:rsidR="00945E3A" w:rsidRPr="00A01553" w:rsidRDefault="00945E3A" w:rsidP="00F956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>Непрерывное профессиональное образование</w:t>
            </w:r>
          </w:p>
        </w:tc>
        <w:tc>
          <w:tcPr>
            <w:tcW w:w="2573" w:type="dxa"/>
          </w:tcPr>
          <w:p w:rsidR="00945E3A" w:rsidRPr="00A01553" w:rsidRDefault="00945E3A" w:rsidP="00F956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>Участие в курсах повышения квалификации (подготовка, переподготовка)</w:t>
            </w:r>
          </w:p>
        </w:tc>
        <w:tc>
          <w:tcPr>
            <w:tcW w:w="1924" w:type="dxa"/>
          </w:tcPr>
          <w:p w:rsidR="00945E3A" w:rsidRPr="00A01553" w:rsidRDefault="00945E3A" w:rsidP="00F9562F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337" w:type="dxa"/>
            <w:vAlign w:val="center"/>
          </w:tcPr>
          <w:p w:rsidR="00945E3A" w:rsidRPr="00A01553" w:rsidRDefault="009E1429" w:rsidP="00C31E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1E44" w:rsidRPr="00A01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945E3A" w:rsidRPr="00A01553" w:rsidTr="00225533">
        <w:trPr>
          <w:trHeight w:val="744"/>
          <w:tblCellSpacing w:w="5" w:type="nil"/>
          <w:jc w:val="center"/>
        </w:trPr>
        <w:tc>
          <w:tcPr>
            <w:tcW w:w="1365" w:type="dxa"/>
            <w:vMerge/>
          </w:tcPr>
          <w:p w:rsidR="00945E3A" w:rsidRPr="00A01553" w:rsidRDefault="00945E3A" w:rsidP="00945E3A">
            <w:pPr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4" w:type="dxa"/>
            <w:gridSpan w:val="4"/>
            <w:vAlign w:val="center"/>
          </w:tcPr>
          <w:p w:rsidR="00945E3A" w:rsidRPr="00A01553" w:rsidRDefault="00945E3A" w:rsidP="00E7399B">
            <w:pPr>
              <w:snapToGrid w:val="0"/>
              <w:ind w:firstLin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b/>
                <w:sz w:val="24"/>
                <w:szCs w:val="24"/>
              </w:rPr>
              <w:t>Выплаты за качество выполняемых работ 23</w:t>
            </w:r>
          </w:p>
        </w:tc>
      </w:tr>
      <w:tr w:rsidR="00945E3A" w:rsidRPr="00A01553" w:rsidTr="00F9562F">
        <w:trPr>
          <w:trHeight w:val="1290"/>
          <w:tblCellSpacing w:w="5" w:type="nil"/>
          <w:jc w:val="center"/>
        </w:trPr>
        <w:tc>
          <w:tcPr>
            <w:tcW w:w="1365" w:type="dxa"/>
            <w:vMerge/>
          </w:tcPr>
          <w:p w:rsidR="00945E3A" w:rsidRPr="00A01553" w:rsidRDefault="00945E3A" w:rsidP="00945E3A">
            <w:pPr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</w:tcPr>
          <w:p w:rsidR="00945E3A" w:rsidRPr="00A01553" w:rsidRDefault="00945E3A" w:rsidP="00F956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>Обработка и предоставление информации</w:t>
            </w:r>
          </w:p>
        </w:tc>
        <w:tc>
          <w:tcPr>
            <w:tcW w:w="2573" w:type="dxa"/>
          </w:tcPr>
          <w:p w:rsidR="00945E3A" w:rsidRPr="00A01553" w:rsidRDefault="00945E3A" w:rsidP="00F956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>Отсутствие письменных замечаний руководителя учреждения по ведению документации</w:t>
            </w:r>
          </w:p>
        </w:tc>
        <w:tc>
          <w:tcPr>
            <w:tcW w:w="1924" w:type="dxa"/>
          </w:tcPr>
          <w:p w:rsidR="008D3C74" w:rsidRPr="00A01553" w:rsidRDefault="008D3C74" w:rsidP="00F9562F">
            <w:pPr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 замечаний</w:t>
            </w:r>
          </w:p>
          <w:p w:rsidR="00945E3A" w:rsidRPr="00A01553" w:rsidRDefault="00945E3A" w:rsidP="00F9562F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945E3A" w:rsidRPr="00A01553" w:rsidRDefault="00945E3A" w:rsidP="00F9562F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45E3A" w:rsidRPr="00A01553" w:rsidTr="00F9562F">
        <w:trPr>
          <w:trHeight w:val="1290"/>
          <w:tblCellSpacing w:w="5" w:type="nil"/>
          <w:jc w:val="center"/>
        </w:trPr>
        <w:tc>
          <w:tcPr>
            <w:tcW w:w="1365" w:type="dxa"/>
            <w:vMerge/>
          </w:tcPr>
          <w:p w:rsidR="00945E3A" w:rsidRPr="00A01553" w:rsidRDefault="00945E3A" w:rsidP="00945E3A">
            <w:pPr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</w:tcPr>
          <w:p w:rsidR="00945E3A" w:rsidRPr="00A01553" w:rsidRDefault="00945E3A" w:rsidP="00F956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>Развитие кадрового потенциала учреждения</w:t>
            </w:r>
          </w:p>
        </w:tc>
        <w:tc>
          <w:tcPr>
            <w:tcW w:w="2573" w:type="dxa"/>
          </w:tcPr>
          <w:p w:rsidR="00945E3A" w:rsidRPr="00A01553" w:rsidRDefault="00945E3A" w:rsidP="00F956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>Укомплектованность кадрами учреждения</w:t>
            </w:r>
          </w:p>
        </w:tc>
        <w:tc>
          <w:tcPr>
            <w:tcW w:w="1924" w:type="dxa"/>
          </w:tcPr>
          <w:p w:rsidR="00945E3A" w:rsidRPr="00A01553" w:rsidRDefault="00F9562F" w:rsidP="00F9562F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45E3A" w:rsidRPr="00A01553">
              <w:rPr>
                <w:rFonts w:ascii="Times New Roman" w:hAnsi="Times New Roman" w:cs="Times New Roman"/>
                <w:sz w:val="24"/>
                <w:szCs w:val="24"/>
              </w:rPr>
              <w:t>е менее 90%</w:t>
            </w:r>
          </w:p>
        </w:tc>
        <w:tc>
          <w:tcPr>
            <w:tcW w:w="1337" w:type="dxa"/>
          </w:tcPr>
          <w:p w:rsidR="00945E3A" w:rsidRPr="00A01553" w:rsidRDefault="00B119AC" w:rsidP="00F9562F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45E3A" w:rsidRPr="00A01553" w:rsidTr="00225533">
        <w:trPr>
          <w:trHeight w:val="677"/>
          <w:tblCellSpacing w:w="5" w:type="nil"/>
          <w:jc w:val="center"/>
        </w:trPr>
        <w:tc>
          <w:tcPr>
            <w:tcW w:w="1365" w:type="dxa"/>
            <w:vMerge w:val="restart"/>
          </w:tcPr>
          <w:p w:rsidR="00945E3A" w:rsidRPr="00A01553" w:rsidRDefault="00945E3A" w:rsidP="006A7043">
            <w:pPr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155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Экономист - статист</w:t>
            </w:r>
          </w:p>
        </w:tc>
        <w:tc>
          <w:tcPr>
            <w:tcW w:w="8074" w:type="dxa"/>
            <w:gridSpan w:val="4"/>
          </w:tcPr>
          <w:p w:rsidR="00945E3A" w:rsidRPr="00A01553" w:rsidRDefault="00945E3A" w:rsidP="003930B5">
            <w:pPr>
              <w:snapToGrid w:val="0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Выплаты за важность выполняемой работы, степень самостоятельности и ответственности при выполнении поставленных задач </w:t>
            </w:r>
            <w:r w:rsidR="003930B5" w:rsidRPr="00A0155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827BE" w:rsidRPr="00A0155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45E3A" w:rsidRPr="00A01553" w:rsidTr="00F9562F">
        <w:trPr>
          <w:trHeight w:val="1290"/>
          <w:tblCellSpacing w:w="5" w:type="nil"/>
          <w:jc w:val="center"/>
        </w:trPr>
        <w:tc>
          <w:tcPr>
            <w:tcW w:w="1365" w:type="dxa"/>
            <w:vMerge/>
          </w:tcPr>
          <w:p w:rsidR="00945E3A" w:rsidRPr="00A01553" w:rsidRDefault="00945E3A" w:rsidP="00945E3A">
            <w:pPr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</w:tcPr>
          <w:p w:rsidR="00945E3A" w:rsidRPr="00A01553" w:rsidRDefault="00945E3A" w:rsidP="00F9562F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Создание локальных нормативных документов, необходимых для организации деятельности (различного вида инструкций, положений)</w:t>
            </w:r>
          </w:p>
        </w:tc>
        <w:tc>
          <w:tcPr>
            <w:tcW w:w="2573" w:type="dxa"/>
          </w:tcPr>
          <w:p w:rsidR="00945E3A" w:rsidRPr="00A01553" w:rsidRDefault="00945E3A" w:rsidP="00F956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>Разработанный документ</w:t>
            </w:r>
          </w:p>
        </w:tc>
        <w:tc>
          <w:tcPr>
            <w:tcW w:w="1924" w:type="dxa"/>
          </w:tcPr>
          <w:p w:rsidR="00945E3A" w:rsidRPr="00A01553" w:rsidRDefault="008D3C74" w:rsidP="00F9562F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945E3A" w:rsidRPr="00A01553">
              <w:rPr>
                <w:rFonts w:ascii="Times New Roman" w:hAnsi="Times New Roman" w:cs="Times New Roman"/>
                <w:sz w:val="24"/>
                <w:szCs w:val="24"/>
              </w:rPr>
              <w:t>каждый документ</w:t>
            </w:r>
          </w:p>
        </w:tc>
        <w:tc>
          <w:tcPr>
            <w:tcW w:w="1337" w:type="dxa"/>
          </w:tcPr>
          <w:p w:rsidR="00945E3A" w:rsidRPr="00A01553" w:rsidRDefault="00945E3A" w:rsidP="00F9562F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45E3A" w:rsidRPr="00A01553" w:rsidTr="00F9562F">
        <w:trPr>
          <w:trHeight w:val="1290"/>
          <w:tblCellSpacing w:w="5" w:type="nil"/>
          <w:jc w:val="center"/>
        </w:trPr>
        <w:tc>
          <w:tcPr>
            <w:tcW w:w="1365" w:type="dxa"/>
            <w:vMerge/>
          </w:tcPr>
          <w:p w:rsidR="00945E3A" w:rsidRPr="00A01553" w:rsidRDefault="00945E3A" w:rsidP="00945E3A">
            <w:pPr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</w:tcPr>
          <w:p w:rsidR="00945E3A" w:rsidRPr="00A01553" w:rsidRDefault="00945E3A" w:rsidP="00F9562F">
            <w:pPr>
              <w:autoSpaceDN w:val="0"/>
              <w:adjustRightInd w:val="0"/>
              <w:ind w:firstLine="43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за эффективным и целевым использованием финансовых, материальных и трудовых ресурсов</w:t>
            </w:r>
          </w:p>
        </w:tc>
        <w:tc>
          <w:tcPr>
            <w:tcW w:w="2573" w:type="dxa"/>
          </w:tcPr>
          <w:p w:rsidR="00945E3A" w:rsidRPr="00A01553" w:rsidRDefault="00945E3A" w:rsidP="00F9562F">
            <w:pPr>
              <w:autoSpaceDN w:val="0"/>
              <w:adjustRightInd w:val="0"/>
              <w:ind w:firstLine="7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Исполнение бюджета в соответствии с доведенными лимитами бюджетных обязательств</w:t>
            </w:r>
          </w:p>
        </w:tc>
        <w:tc>
          <w:tcPr>
            <w:tcW w:w="1924" w:type="dxa"/>
          </w:tcPr>
          <w:p w:rsidR="00945E3A" w:rsidRPr="00A01553" w:rsidRDefault="00945E3A" w:rsidP="00F9562F">
            <w:pPr>
              <w:autoSpaceDN w:val="0"/>
              <w:adjustRightInd w:val="0"/>
              <w:ind w:firstLine="13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Отсутствие замечаний руководителя учреждения, контролирующих и надзорных органов </w:t>
            </w:r>
          </w:p>
        </w:tc>
        <w:tc>
          <w:tcPr>
            <w:tcW w:w="1337" w:type="dxa"/>
          </w:tcPr>
          <w:p w:rsidR="00945E3A" w:rsidRPr="00A01553" w:rsidRDefault="001001E0" w:rsidP="00F9562F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945E3A" w:rsidRPr="00A01553" w:rsidTr="00225533">
        <w:trPr>
          <w:trHeight w:val="751"/>
          <w:tblCellSpacing w:w="5" w:type="nil"/>
          <w:jc w:val="center"/>
        </w:trPr>
        <w:tc>
          <w:tcPr>
            <w:tcW w:w="1365" w:type="dxa"/>
            <w:vMerge/>
          </w:tcPr>
          <w:p w:rsidR="00945E3A" w:rsidRPr="00A01553" w:rsidRDefault="00945E3A" w:rsidP="00945E3A">
            <w:pPr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4" w:type="dxa"/>
            <w:gridSpan w:val="4"/>
            <w:vAlign w:val="center"/>
          </w:tcPr>
          <w:p w:rsidR="00945E3A" w:rsidRPr="00A01553" w:rsidRDefault="00945E3A" w:rsidP="00E7399B">
            <w:pPr>
              <w:autoSpaceDN w:val="0"/>
              <w:adjustRightInd w:val="0"/>
              <w:ind w:firstLine="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553">
              <w:rPr>
                <w:rFonts w:ascii="Times New Roman" w:hAnsi="Times New Roman" w:cs="Times New Roman"/>
                <w:b/>
                <w:sz w:val="24"/>
                <w:szCs w:val="24"/>
              </w:rPr>
              <w:t>Выплаты за интенсивность и высокие результаты работы 20</w:t>
            </w:r>
          </w:p>
        </w:tc>
      </w:tr>
      <w:tr w:rsidR="00945E3A" w:rsidRPr="00A01553" w:rsidTr="00F9562F">
        <w:trPr>
          <w:trHeight w:val="1290"/>
          <w:tblCellSpacing w:w="5" w:type="nil"/>
          <w:jc w:val="center"/>
        </w:trPr>
        <w:tc>
          <w:tcPr>
            <w:tcW w:w="1365" w:type="dxa"/>
            <w:vMerge/>
          </w:tcPr>
          <w:p w:rsidR="00945E3A" w:rsidRPr="00A01553" w:rsidRDefault="00945E3A" w:rsidP="00945E3A">
            <w:pPr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</w:tcPr>
          <w:p w:rsidR="00945E3A" w:rsidRPr="00A01553" w:rsidRDefault="00945E3A" w:rsidP="009C12F9">
            <w:pPr>
              <w:autoSpaceDN w:val="0"/>
              <w:adjustRightInd w:val="0"/>
              <w:ind w:firstLine="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заданий требующих работы с большими объемами информации, сбором, анализом, обобщением информации, применением специальных методов, методик (в объеме функциональных обязанностей)</w:t>
            </w:r>
          </w:p>
        </w:tc>
        <w:tc>
          <w:tcPr>
            <w:tcW w:w="2573" w:type="dxa"/>
          </w:tcPr>
          <w:p w:rsidR="00945E3A" w:rsidRPr="00A01553" w:rsidRDefault="00945E3A" w:rsidP="00F9562F">
            <w:pPr>
              <w:autoSpaceDN w:val="0"/>
              <w:adjustRightInd w:val="0"/>
              <w:ind w:firstLine="7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в срок и с высоким качеством</w:t>
            </w:r>
          </w:p>
        </w:tc>
        <w:tc>
          <w:tcPr>
            <w:tcW w:w="1924" w:type="dxa"/>
          </w:tcPr>
          <w:p w:rsidR="00945E3A" w:rsidRPr="00A01553" w:rsidRDefault="00945E3A" w:rsidP="00F9562F">
            <w:pPr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 замечаний</w:t>
            </w:r>
          </w:p>
          <w:p w:rsidR="00945E3A" w:rsidRPr="00A01553" w:rsidRDefault="00945E3A" w:rsidP="00F9562F">
            <w:pPr>
              <w:autoSpaceDN w:val="0"/>
              <w:adjustRightInd w:val="0"/>
              <w:ind w:firstLine="54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45E3A" w:rsidRPr="00A01553" w:rsidRDefault="00945E3A" w:rsidP="00F9562F">
            <w:pPr>
              <w:autoSpaceDN w:val="0"/>
              <w:adjustRightInd w:val="0"/>
              <w:ind w:firstLine="54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45E3A" w:rsidRPr="00A01553" w:rsidRDefault="00945E3A" w:rsidP="00F9562F">
            <w:pPr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</w:tcPr>
          <w:p w:rsidR="00945E3A" w:rsidRPr="00A01553" w:rsidRDefault="00945E3A" w:rsidP="00F9562F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945E3A" w:rsidRPr="00A01553" w:rsidRDefault="00945E3A" w:rsidP="00F9562F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45E3A" w:rsidRPr="00A01553" w:rsidRDefault="00945E3A" w:rsidP="00F9562F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45E3A" w:rsidRPr="00A01553" w:rsidRDefault="00945E3A" w:rsidP="00F9562F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5E3A" w:rsidRPr="00A01553" w:rsidTr="00F9562F">
        <w:trPr>
          <w:trHeight w:val="1290"/>
          <w:tblCellSpacing w:w="5" w:type="nil"/>
          <w:jc w:val="center"/>
        </w:trPr>
        <w:tc>
          <w:tcPr>
            <w:tcW w:w="1365" w:type="dxa"/>
            <w:vMerge/>
          </w:tcPr>
          <w:p w:rsidR="00945E3A" w:rsidRPr="00A01553" w:rsidRDefault="00945E3A" w:rsidP="00945E3A">
            <w:pPr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vAlign w:val="center"/>
          </w:tcPr>
          <w:p w:rsidR="00945E3A" w:rsidRPr="00A01553" w:rsidRDefault="00945E3A" w:rsidP="00945E3A">
            <w:pPr>
              <w:autoSpaceDN w:val="0"/>
              <w:adjustRightInd w:val="0"/>
              <w:ind w:firstLine="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Выполнение дополнительной работы, не входящей в должностные обязанности </w:t>
            </w:r>
          </w:p>
        </w:tc>
        <w:tc>
          <w:tcPr>
            <w:tcW w:w="2573" w:type="dxa"/>
          </w:tcPr>
          <w:p w:rsidR="00945E3A" w:rsidRPr="00A01553" w:rsidRDefault="00945E3A" w:rsidP="00F9562F">
            <w:pPr>
              <w:autoSpaceDN w:val="0"/>
              <w:adjustRightInd w:val="0"/>
              <w:ind w:firstLine="7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замечаний руководителя</w:t>
            </w:r>
          </w:p>
        </w:tc>
        <w:tc>
          <w:tcPr>
            <w:tcW w:w="1924" w:type="dxa"/>
          </w:tcPr>
          <w:p w:rsidR="00945E3A" w:rsidRPr="00A01553" w:rsidRDefault="00945E3A" w:rsidP="00F9562F">
            <w:pPr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 замечаний</w:t>
            </w:r>
          </w:p>
          <w:p w:rsidR="00945E3A" w:rsidRPr="00A01553" w:rsidRDefault="00945E3A" w:rsidP="00F9562F">
            <w:pPr>
              <w:autoSpaceDN w:val="0"/>
              <w:adjustRightInd w:val="0"/>
              <w:ind w:firstLine="54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45E3A" w:rsidRPr="00A01553" w:rsidRDefault="00945E3A" w:rsidP="00F9562F">
            <w:pPr>
              <w:autoSpaceDN w:val="0"/>
              <w:adjustRightInd w:val="0"/>
              <w:ind w:firstLine="54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45E3A" w:rsidRPr="00A01553" w:rsidRDefault="00945E3A" w:rsidP="00F9562F">
            <w:pPr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</w:tcPr>
          <w:p w:rsidR="00945E3A" w:rsidRPr="00A01553" w:rsidRDefault="00945E3A" w:rsidP="00F9562F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945E3A" w:rsidRPr="00A01553" w:rsidRDefault="00945E3A" w:rsidP="00F9562F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45E3A" w:rsidRPr="00A01553" w:rsidRDefault="00945E3A" w:rsidP="00F9562F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45E3A" w:rsidRPr="00A01553" w:rsidRDefault="00945E3A" w:rsidP="00F9562F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5E3A" w:rsidRPr="00A01553" w:rsidTr="00225533">
        <w:trPr>
          <w:trHeight w:val="952"/>
          <w:tblCellSpacing w:w="5" w:type="nil"/>
          <w:jc w:val="center"/>
        </w:trPr>
        <w:tc>
          <w:tcPr>
            <w:tcW w:w="1365" w:type="dxa"/>
            <w:vMerge/>
          </w:tcPr>
          <w:p w:rsidR="00945E3A" w:rsidRPr="00A01553" w:rsidRDefault="00945E3A" w:rsidP="00945E3A">
            <w:pPr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4" w:type="dxa"/>
            <w:gridSpan w:val="4"/>
            <w:vAlign w:val="center"/>
          </w:tcPr>
          <w:p w:rsidR="00945E3A" w:rsidRPr="00A01553" w:rsidRDefault="00945E3A" w:rsidP="00E7399B">
            <w:pPr>
              <w:autoSpaceDN w:val="0"/>
              <w:adjustRightInd w:val="0"/>
              <w:ind w:firstLine="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553">
              <w:rPr>
                <w:rFonts w:ascii="Times New Roman" w:hAnsi="Times New Roman" w:cs="Times New Roman"/>
                <w:b/>
                <w:sz w:val="24"/>
                <w:szCs w:val="24"/>
              </w:rPr>
              <w:t>Выплаты за качество выполняемых работ 25</w:t>
            </w:r>
          </w:p>
        </w:tc>
      </w:tr>
      <w:tr w:rsidR="00945E3A" w:rsidRPr="00A01553" w:rsidTr="00F9562F">
        <w:trPr>
          <w:trHeight w:val="699"/>
          <w:tblCellSpacing w:w="5" w:type="nil"/>
          <w:jc w:val="center"/>
        </w:trPr>
        <w:tc>
          <w:tcPr>
            <w:tcW w:w="1365" w:type="dxa"/>
            <w:vMerge/>
          </w:tcPr>
          <w:p w:rsidR="00945E3A" w:rsidRPr="00A01553" w:rsidRDefault="00945E3A" w:rsidP="00945E3A">
            <w:pPr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</w:tcPr>
          <w:p w:rsidR="00945E3A" w:rsidRPr="00A01553" w:rsidRDefault="00B119AC" w:rsidP="00B119AC">
            <w:pPr>
              <w:autoSpaceDN w:val="0"/>
              <w:adjustRightInd w:val="0"/>
              <w:ind w:firstLine="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Качественное составление экономических документов учреждения (бюджетной сметы, штатного расписания и т.д.)</w:t>
            </w:r>
          </w:p>
        </w:tc>
        <w:tc>
          <w:tcPr>
            <w:tcW w:w="2573" w:type="dxa"/>
          </w:tcPr>
          <w:p w:rsidR="00945E3A" w:rsidRPr="00A01553" w:rsidRDefault="00945E3A" w:rsidP="00F9562F">
            <w:pPr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замечаний</w:t>
            </w:r>
          </w:p>
        </w:tc>
        <w:tc>
          <w:tcPr>
            <w:tcW w:w="1924" w:type="dxa"/>
          </w:tcPr>
          <w:p w:rsidR="00945E3A" w:rsidRPr="00A01553" w:rsidRDefault="00945E3A" w:rsidP="00F9562F">
            <w:pPr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 замечаний</w:t>
            </w:r>
          </w:p>
          <w:p w:rsidR="00945E3A" w:rsidRPr="00A01553" w:rsidRDefault="00945E3A" w:rsidP="00F9562F">
            <w:pPr>
              <w:autoSpaceDN w:val="0"/>
              <w:adjustRightInd w:val="0"/>
              <w:ind w:firstLine="13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45E3A" w:rsidRPr="00A01553" w:rsidRDefault="00945E3A" w:rsidP="00F9562F">
            <w:pPr>
              <w:autoSpaceDN w:val="0"/>
              <w:adjustRightInd w:val="0"/>
              <w:ind w:firstLine="13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45E3A" w:rsidRPr="00A01553" w:rsidRDefault="00945E3A" w:rsidP="00F9562F">
            <w:pPr>
              <w:autoSpaceDN w:val="0"/>
              <w:adjustRightInd w:val="0"/>
              <w:ind w:firstLine="13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</w:tcPr>
          <w:p w:rsidR="00945E3A" w:rsidRPr="00A01553" w:rsidRDefault="00E827BE" w:rsidP="00F9562F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45E3A" w:rsidRPr="00A015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945E3A" w:rsidRPr="00A01553" w:rsidRDefault="00945E3A" w:rsidP="00F9562F">
            <w:pPr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45E3A" w:rsidRPr="00A01553" w:rsidRDefault="00945E3A" w:rsidP="00F9562F">
            <w:pPr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45E3A" w:rsidRPr="00A01553" w:rsidRDefault="00945E3A" w:rsidP="00F9562F">
            <w:pPr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45E3A" w:rsidRDefault="00945E3A" w:rsidP="00945E3A">
      <w:pPr>
        <w:autoSpaceDN w:val="0"/>
        <w:adjustRightInd w:val="0"/>
        <w:outlineLvl w:val="2"/>
        <w:rPr>
          <w:rFonts w:ascii="Times New Roman" w:hAnsi="Times New Roman" w:cs="Times New Roman"/>
          <w:sz w:val="24"/>
          <w:szCs w:val="24"/>
        </w:rPr>
      </w:pPr>
    </w:p>
    <w:p w:rsidR="00437C81" w:rsidRDefault="00437C81" w:rsidP="00945E3A">
      <w:pPr>
        <w:autoSpaceDN w:val="0"/>
        <w:adjustRightInd w:val="0"/>
        <w:outlineLvl w:val="2"/>
        <w:rPr>
          <w:rFonts w:ascii="Times New Roman" w:hAnsi="Times New Roman" w:cs="Times New Roman"/>
          <w:sz w:val="24"/>
          <w:szCs w:val="24"/>
        </w:rPr>
      </w:pPr>
    </w:p>
    <w:p w:rsidR="00437C81" w:rsidRDefault="00437C81" w:rsidP="00945E3A">
      <w:pPr>
        <w:autoSpaceDN w:val="0"/>
        <w:adjustRightInd w:val="0"/>
        <w:outlineLvl w:val="2"/>
        <w:rPr>
          <w:rFonts w:ascii="Times New Roman" w:hAnsi="Times New Roman" w:cs="Times New Roman"/>
          <w:sz w:val="24"/>
          <w:szCs w:val="24"/>
        </w:rPr>
      </w:pPr>
    </w:p>
    <w:p w:rsidR="00437C81" w:rsidRDefault="00437C81" w:rsidP="00945E3A">
      <w:pPr>
        <w:autoSpaceDN w:val="0"/>
        <w:adjustRightInd w:val="0"/>
        <w:outlineLvl w:val="2"/>
        <w:rPr>
          <w:rFonts w:ascii="Times New Roman" w:hAnsi="Times New Roman" w:cs="Times New Roman"/>
          <w:sz w:val="24"/>
          <w:szCs w:val="24"/>
        </w:rPr>
      </w:pPr>
    </w:p>
    <w:p w:rsidR="00437C81" w:rsidRDefault="00437C81" w:rsidP="00945E3A">
      <w:pPr>
        <w:autoSpaceDN w:val="0"/>
        <w:adjustRightInd w:val="0"/>
        <w:outlineLvl w:val="2"/>
        <w:rPr>
          <w:rFonts w:ascii="Times New Roman" w:hAnsi="Times New Roman" w:cs="Times New Roman"/>
          <w:sz w:val="24"/>
          <w:szCs w:val="24"/>
        </w:rPr>
      </w:pPr>
    </w:p>
    <w:p w:rsidR="00437C81" w:rsidRDefault="00437C81" w:rsidP="00945E3A">
      <w:pPr>
        <w:autoSpaceDN w:val="0"/>
        <w:adjustRightInd w:val="0"/>
        <w:outlineLvl w:val="2"/>
        <w:rPr>
          <w:rFonts w:ascii="Times New Roman" w:hAnsi="Times New Roman" w:cs="Times New Roman"/>
          <w:sz w:val="24"/>
          <w:szCs w:val="24"/>
        </w:rPr>
      </w:pPr>
    </w:p>
    <w:p w:rsidR="00437C81" w:rsidRDefault="00437C81" w:rsidP="00945E3A">
      <w:pPr>
        <w:autoSpaceDN w:val="0"/>
        <w:adjustRightInd w:val="0"/>
        <w:outlineLvl w:val="2"/>
        <w:rPr>
          <w:rFonts w:ascii="Times New Roman" w:hAnsi="Times New Roman" w:cs="Times New Roman"/>
          <w:sz w:val="24"/>
          <w:szCs w:val="24"/>
        </w:rPr>
      </w:pPr>
    </w:p>
    <w:p w:rsidR="00437C81" w:rsidRDefault="00437C81" w:rsidP="00945E3A">
      <w:pPr>
        <w:autoSpaceDN w:val="0"/>
        <w:adjustRightInd w:val="0"/>
        <w:outlineLvl w:val="2"/>
        <w:rPr>
          <w:rFonts w:ascii="Times New Roman" w:hAnsi="Times New Roman" w:cs="Times New Roman"/>
          <w:sz w:val="24"/>
          <w:szCs w:val="24"/>
        </w:rPr>
      </w:pPr>
    </w:p>
    <w:p w:rsidR="00437C81" w:rsidRDefault="00437C81" w:rsidP="00945E3A">
      <w:pPr>
        <w:autoSpaceDN w:val="0"/>
        <w:adjustRightInd w:val="0"/>
        <w:outlineLvl w:val="2"/>
        <w:rPr>
          <w:rFonts w:ascii="Times New Roman" w:hAnsi="Times New Roman" w:cs="Times New Roman"/>
          <w:sz w:val="24"/>
          <w:szCs w:val="24"/>
        </w:rPr>
      </w:pPr>
    </w:p>
    <w:p w:rsidR="00437C81" w:rsidRDefault="00437C81" w:rsidP="00945E3A">
      <w:pPr>
        <w:autoSpaceDN w:val="0"/>
        <w:adjustRightInd w:val="0"/>
        <w:outlineLvl w:val="2"/>
        <w:rPr>
          <w:rFonts w:ascii="Times New Roman" w:hAnsi="Times New Roman" w:cs="Times New Roman"/>
          <w:sz w:val="24"/>
          <w:szCs w:val="24"/>
        </w:rPr>
      </w:pPr>
    </w:p>
    <w:p w:rsidR="00437C81" w:rsidRDefault="00437C81" w:rsidP="00945E3A">
      <w:pPr>
        <w:autoSpaceDN w:val="0"/>
        <w:adjustRightInd w:val="0"/>
        <w:outlineLvl w:val="2"/>
        <w:rPr>
          <w:rFonts w:ascii="Times New Roman" w:hAnsi="Times New Roman" w:cs="Times New Roman"/>
          <w:sz w:val="24"/>
          <w:szCs w:val="24"/>
        </w:rPr>
      </w:pPr>
    </w:p>
    <w:p w:rsidR="00437C81" w:rsidRDefault="00437C81" w:rsidP="00945E3A">
      <w:pPr>
        <w:autoSpaceDN w:val="0"/>
        <w:adjustRightInd w:val="0"/>
        <w:outlineLvl w:val="2"/>
        <w:rPr>
          <w:rFonts w:ascii="Times New Roman" w:hAnsi="Times New Roman" w:cs="Times New Roman"/>
          <w:sz w:val="24"/>
          <w:szCs w:val="24"/>
        </w:rPr>
      </w:pPr>
    </w:p>
    <w:p w:rsidR="00437C81" w:rsidRDefault="00437C81" w:rsidP="00945E3A">
      <w:pPr>
        <w:autoSpaceDN w:val="0"/>
        <w:adjustRightInd w:val="0"/>
        <w:outlineLvl w:val="2"/>
        <w:rPr>
          <w:rFonts w:ascii="Times New Roman" w:hAnsi="Times New Roman" w:cs="Times New Roman"/>
          <w:sz w:val="24"/>
          <w:szCs w:val="24"/>
        </w:rPr>
      </w:pPr>
    </w:p>
    <w:p w:rsidR="00437C81" w:rsidRDefault="00437C81" w:rsidP="00945E3A">
      <w:pPr>
        <w:autoSpaceDN w:val="0"/>
        <w:adjustRightInd w:val="0"/>
        <w:outlineLvl w:val="2"/>
        <w:rPr>
          <w:rFonts w:ascii="Times New Roman" w:hAnsi="Times New Roman" w:cs="Times New Roman"/>
          <w:sz w:val="24"/>
          <w:szCs w:val="24"/>
        </w:rPr>
      </w:pPr>
    </w:p>
    <w:p w:rsidR="00437C81" w:rsidRDefault="00437C81" w:rsidP="00945E3A">
      <w:pPr>
        <w:autoSpaceDN w:val="0"/>
        <w:adjustRightInd w:val="0"/>
        <w:outlineLvl w:val="2"/>
        <w:rPr>
          <w:rFonts w:ascii="Times New Roman" w:hAnsi="Times New Roman" w:cs="Times New Roman"/>
          <w:sz w:val="24"/>
          <w:szCs w:val="24"/>
        </w:rPr>
      </w:pPr>
    </w:p>
    <w:p w:rsidR="00437C81" w:rsidRDefault="00437C81" w:rsidP="00945E3A">
      <w:pPr>
        <w:autoSpaceDN w:val="0"/>
        <w:adjustRightInd w:val="0"/>
        <w:outlineLvl w:val="2"/>
        <w:rPr>
          <w:rFonts w:ascii="Times New Roman" w:hAnsi="Times New Roman" w:cs="Times New Roman"/>
          <w:sz w:val="24"/>
          <w:szCs w:val="24"/>
        </w:rPr>
      </w:pPr>
    </w:p>
    <w:p w:rsidR="00437C81" w:rsidRDefault="00437C81" w:rsidP="00945E3A">
      <w:pPr>
        <w:autoSpaceDN w:val="0"/>
        <w:adjustRightInd w:val="0"/>
        <w:outlineLvl w:val="2"/>
        <w:rPr>
          <w:rFonts w:ascii="Times New Roman" w:hAnsi="Times New Roman" w:cs="Times New Roman"/>
          <w:sz w:val="24"/>
          <w:szCs w:val="24"/>
        </w:rPr>
      </w:pPr>
    </w:p>
    <w:p w:rsidR="00437C81" w:rsidRDefault="00437C81" w:rsidP="00945E3A">
      <w:pPr>
        <w:autoSpaceDN w:val="0"/>
        <w:adjustRightInd w:val="0"/>
        <w:outlineLvl w:val="2"/>
        <w:rPr>
          <w:rFonts w:ascii="Times New Roman" w:hAnsi="Times New Roman" w:cs="Times New Roman"/>
          <w:sz w:val="24"/>
          <w:szCs w:val="24"/>
        </w:rPr>
      </w:pPr>
    </w:p>
    <w:p w:rsidR="00437C81" w:rsidRDefault="00437C81" w:rsidP="00945E3A">
      <w:pPr>
        <w:autoSpaceDN w:val="0"/>
        <w:adjustRightInd w:val="0"/>
        <w:outlineLvl w:val="2"/>
        <w:rPr>
          <w:rFonts w:ascii="Times New Roman" w:hAnsi="Times New Roman" w:cs="Times New Roman"/>
          <w:sz w:val="24"/>
          <w:szCs w:val="24"/>
        </w:rPr>
      </w:pPr>
    </w:p>
    <w:p w:rsidR="00437C81" w:rsidRDefault="00437C81" w:rsidP="00945E3A">
      <w:pPr>
        <w:autoSpaceDN w:val="0"/>
        <w:adjustRightInd w:val="0"/>
        <w:outlineLvl w:val="2"/>
        <w:rPr>
          <w:rFonts w:ascii="Times New Roman" w:hAnsi="Times New Roman" w:cs="Times New Roman"/>
          <w:sz w:val="24"/>
          <w:szCs w:val="24"/>
        </w:rPr>
      </w:pPr>
    </w:p>
    <w:p w:rsidR="00437C81" w:rsidRDefault="00437C81" w:rsidP="00945E3A">
      <w:pPr>
        <w:autoSpaceDN w:val="0"/>
        <w:adjustRightInd w:val="0"/>
        <w:outlineLvl w:val="2"/>
        <w:rPr>
          <w:rFonts w:ascii="Times New Roman" w:hAnsi="Times New Roman" w:cs="Times New Roman"/>
          <w:sz w:val="24"/>
          <w:szCs w:val="24"/>
        </w:rPr>
      </w:pPr>
    </w:p>
    <w:p w:rsidR="00437C81" w:rsidRDefault="00437C81" w:rsidP="00945E3A">
      <w:pPr>
        <w:autoSpaceDN w:val="0"/>
        <w:adjustRightInd w:val="0"/>
        <w:outlineLvl w:val="2"/>
        <w:rPr>
          <w:rFonts w:ascii="Times New Roman" w:hAnsi="Times New Roman" w:cs="Times New Roman"/>
          <w:sz w:val="24"/>
          <w:szCs w:val="24"/>
        </w:rPr>
      </w:pPr>
    </w:p>
    <w:p w:rsidR="00437C81" w:rsidRDefault="00437C81" w:rsidP="00945E3A">
      <w:pPr>
        <w:autoSpaceDN w:val="0"/>
        <w:adjustRightInd w:val="0"/>
        <w:outlineLvl w:val="2"/>
        <w:rPr>
          <w:rFonts w:ascii="Times New Roman" w:hAnsi="Times New Roman" w:cs="Times New Roman"/>
          <w:sz w:val="24"/>
          <w:szCs w:val="24"/>
        </w:rPr>
      </w:pPr>
    </w:p>
    <w:p w:rsidR="00437C81" w:rsidRDefault="00437C81" w:rsidP="00945E3A">
      <w:pPr>
        <w:autoSpaceDN w:val="0"/>
        <w:adjustRightInd w:val="0"/>
        <w:outlineLvl w:val="2"/>
        <w:rPr>
          <w:rFonts w:ascii="Times New Roman" w:hAnsi="Times New Roman" w:cs="Times New Roman"/>
          <w:sz w:val="24"/>
          <w:szCs w:val="24"/>
        </w:rPr>
      </w:pPr>
    </w:p>
    <w:p w:rsidR="00437C81" w:rsidRDefault="00437C81" w:rsidP="00945E3A">
      <w:pPr>
        <w:autoSpaceDN w:val="0"/>
        <w:adjustRightInd w:val="0"/>
        <w:outlineLvl w:val="2"/>
        <w:rPr>
          <w:rFonts w:ascii="Times New Roman" w:hAnsi="Times New Roman" w:cs="Times New Roman"/>
          <w:sz w:val="24"/>
          <w:szCs w:val="24"/>
        </w:rPr>
      </w:pPr>
    </w:p>
    <w:p w:rsidR="00437C81" w:rsidRDefault="00437C81" w:rsidP="00945E3A">
      <w:pPr>
        <w:autoSpaceDN w:val="0"/>
        <w:adjustRightInd w:val="0"/>
        <w:outlineLvl w:val="2"/>
        <w:rPr>
          <w:rFonts w:ascii="Times New Roman" w:hAnsi="Times New Roman" w:cs="Times New Roman"/>
          <w:sz w:val="24"/>
          <w:szCs w:val="24"/>
        </w:rPr>
      </w:pPr>
    </w:p>
    <w:p w:rsidR="00437C81" w:rsidRDefault="00437C81" w:rsidP="00945E3A">
      <w:pPr>
        <w:autoSpaceDN w:val="0"/>
        <w:adjustRightInd w:val="0"/>
        <w:outlineLvl w:val="2"/>
        <w:rPr>
          <w:rFonts w:ascii="Times New Roman" w:hAnsi="Times New Roman" w:cs="Times New Roman"/>
          <w:sz w:val="24"/>
          <w:szCs w:val="24"/>
        </w:rPr>
      </w:pPr>
    </w:p>
    <w:p w:rsidR="00437C81" w:rsidRDefault="00437C81" w:rsidP="00945E3A">
      <w:pPr>
        <w:autoSpaceDN w:val="0"/>
        <w:adjustRightInd w:val="0"/>
        <w:outlineLvl w:val="2"/>
        <w:rPr>
          <w:rFonts w:ascii="Times New Roman" w:hAnsi="Times New Roman" w:cs="Times New Roman"/>
          <w:sz w:val="24"/>
          <w:szCs w:val="24"/>
        </w:rPr>
      </w:pPr>
    </w:p>
    <w:p w:rsidR="00437C81" w:rsidRDefault="00437C81" w:rsidP="00945E3A">
      <w:pPr>
        <w:autoSpaceDN w:val="0"/>
        <w:adjustRightInd w:val="0"/>
        <w:outlineLvl w:val="2"/>
        <w:rPr>
          <w:rFonts w:ascii="Times New Roman" w:hAnsi="Times New Roman" w:cs="Times New Roman"/>
          <w:sz w:val="24"/>
          <w:szCs w:val="24"/>
        </w:rPr>
      </w:pPr>
    </w:p>
    <w:p w:rsidR="00437C81" w:rsidRDefault="00437C81" w:rsidP="00945E3A">
      <w:pPr>
        <w:autoSpaceDN w:val="0"/>
        <w:adjustRightInd w:val="0"/>
        <w:outlineLvl w:val="2"/>
        <w:rPr>
          <w:rFonts w:ascii="Times New Roman" w:hAnsi="Times New Roman" w:cs="Times New Roman"/>
          <w:sz w:val="24"/>
          <w:szCs w:val="24"/>
        </w:rPr>
      </w:pPr>
    </w:p>
    <w:p w:rsidR="00437C81" w:rsidRDefault="00437C81" w:rsidP="00945E3A">
      <w:pPr>
        <w:autoSpaceDN w:val="0"/>
        <w:adjustRightInd w:val="0"/>
        <w:outlineLvl w:val="2"/>
        <w:rPr>
          <w:rFonts w:ascii="Times New Roman" w:hAnsi="Times New Roman" w:cs="Times New Roman"/>
          <w:sz w:val="24"/>
          <w:szCs w:val="24"/>
        </w:rPr>
      </w:pPr>
    </w:p>
    <w:p w:rsidR="00437C81" w:rsidRDefault="00437C81" w:rsidP="00945E3A">
      <w:pPr>
        <w:autoSpaceDN w:val="0"/>
        <w:adjustRightInd w:val="0"/>
        <w:outlineLvl w:val="2"/>
        <w:rPr>
          <w:rFonts w:ascii="Times New Roman" w:hAnsi="Times New Roman" w:cs="Times New Roman"/>
          <w:sz w:val="24"/>
          <w:szCs w:val="24"/>
        </w:rPr>
      </w:pPr>
    </w:p>
    <w:p w:rsidR="00437C81" w:rsidRDefault="00437C81" w:rsidP="00945E3A">
      <w:pPr>
        <w:autoSpaceDN w:val="0"/>
        <w:adjustRightInd w:val="0"/>
        <w:outlineLvl w:val="2"/>
        <w:rPr>
          <w:rFonts w:ascii="Times New Roman" w:hAnsi="Times New Roman" w:cs="Times New Roman"/>
          <w:sz w:val="24"/>
          <w:szCs w:val="24"/>
        </w:rPr>
      </w:pPr>
    </w:p>
    <w:p w:rsidR="00437C81" w:rsidRDefault="00437C81" w:rsidP="00945E3A">
      <w:pPr>
        <w:autoSpaceDN w:val="0"/>
        <w:adjustRightInd w:val="0"/>
        <w:outlineLvl w:val="2"/>
        <w:rPr>
          <w:rFonts w:ascii="Times New Roman" w:hAnsi="Times New Roman" w:cs="Times New Roman"/>
          <w:sz w:val="24"/>
          <w:szCs w:val="24"/>
        </w:rPr>
      </w:pPr>
    </w:p>
    <w:p w:rsidR="00437C81" w:rsidRDefault="00437C81" w:rsidP="00945E3A">
      <w:pPr>
        <w:autoSpaceDN w:val="0"/>
        <w:adjustRightInd w:val="0"/>
        <w:outlineLvl w:val="2"/>
        <w:rPr>
          <w:rFonts w:ascii="Times New Roman" w:hAnsi="Times New Roman" w:cs="Times New Roman"/>
          <w:sz w:val="24"/>
          <w:szCs w:val="24"/>
        </w:rPr>
      </w:pPr>
    </w:p>
    <w:p w:rsidR="00437C81" w:rsidRDefault="00437C81" w:rsidP="00945E3A">
      <w:pPr>
        <w:autoSpaceDN w:val="0"/>
        <w:adjustRightInd w:val="0"/>
        <w:outlineLvl w:val="2"/>
        <w:rPr>
          <w:rFonts w:ascii="Times New Roman" w:hAnsi="Times New Roman" w:cs="Times New Roman"/>
          <w:sz w:val="24"/>
          <w:szCs w:val="24"/>
        </w:rPr>
      </w:pPr>
    </w:p>
    <w:p w:rsidR="00437C81" w:rsidRPr="00A01553" w:rsidRDefault="00437C81" w:rsidP="00945E3A">
      <w:pPr>
        <w:autoSpaceDN w:val="0"/>
        <w:adjustRightInd w:val="0"/>
        <w:outlineLvl w:val="2"/>
        <w:rPr>
          <w:rFonts w:ascii="Times New Roman" w:hAnsi="Times New Roman" w:cs="Times New Roman"/>
          <w:sz w:val="24"/>
          <w:szCs w:val="24"/>
        </w:rPr>
      </w:pPr>
    </w:p>
    <w:p w:rsidR="00945E3A" w:rsidRPr="00A01553" w:rsidRDefault="00945E3A" w:rsidP="00945E3A">
      <w:pPr>
        <w:pStyle w:val="110"/>
        <w:spacing w:line="360" w:lineRule="auto"/>
        <w:ind w:left="-1134" w:firstLine="0"/>
        <w:jc w:val="right"/>
        <w:rPr>
          <w:sz w:val="28"/>
          <w:szCs w:val="28"/>
        </w:rPr>
      </w:pPr>
      <w:r w:rsidRPr="00A01553">
        <w:rPr>
          <w:sz w:val="28"/>
          <w:szCs w:val="28"/>
        </w:rPr>
        <w:t>Таблица №2</w:t>
      </w:r>
    </w:p>
    <w:tbl>
      <w:tblPr>
        <w:tblStyle w:val="a3"/>
        <w:tblW w:w="9451" w:type="dxa"/>
        <w:jc w:val="center"/>
        <w:tblLayout w:type="fixed"/>
        <w:tblLook w:val="04A0" w:firstRow="1" w:lastRow="0" w:firstColumn="1" w:lastColumn="0" w:noHBand="0" w:noVBand="1"/>
      </w:tblPr>
      <w:tblGrid>
        <w:gridCol w:w="1367"/>
        <w:gridCol w:w="2190"/>
        <w:gridCol w:w="2728"/>
        <w:gridCol w:w="1984"/>
        <w:gridCol w:w="1182"/>
      </w:tblGrid>
      <w:tr w:rsidR="00945E3A" w:rsidRPr="00A01553" w:rsidTr="00E7399B">
        <w:trPr>
          <w:jc w:val="center"/>
        </w:trPr>
        <w:tc>
          <w:tcPr>
            <w:tcW w:w="1367" w:type="dxa"/>
            <w:vMerge w:val="restart"/>
          </w:tcPr>
          <w:p w:rsidR="00945E3A" w:rsidRPr="00A01553" w:rsidRDefault="00945E3A" w:rsidP="00E7399B">
            <w:pPr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190" w:type="dxa"/>
            <w:vMerge w:val="restart"/>
          </w:tcPr>
          <w:p w:rsidR="00945E3A" w:rsidRPr="00A01553" w:rsidRDefault="00945E3A" w:rsidP="00E7399B">
            <w:pPr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>Критерии оценки результативности и качества деятельности учреждения</w:t>
            </w:r>
          </w:p>
        </w:tc>
        <w:tc>
          <w:tcPr>
            <w:tcW w:w="4712" w:type="dxa"/>
            <w:gridSpan w:val="2"/>
          </w:tcPr>
          <w:p w:rsidR="00945E3A" w:rsidRPr="00A01553" w:rsidRDefault="00945E3A" w:rsidP="00E7399B">
            <w:pPr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</w:p>
        </w:tc>
        <w:tc>
          <w:tcPr>
            <w:tcW w:w="1182" w:type="dxa"/>
            <w:vMerge w:val="restart"/>
          </w:tcPr>
          <w:p w:rsidR="00945E3A" w:rsidRPr="00A01553" w:rsidRDefault="00945E3A" w:rsidP="00E7399B">
            <w:pPr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>Предельный размер выплат к должностному окладу, %</w:t>
            </w:r>
          </w:p>
        </w:tc>
      </w:tr>
      <w:tr w:rsidR="00945E3A" w:rsidRPr="00A01553" w:rsidTr="00465513">
        <w:trPr>
          <w:jc w:val="center"/>
        </w:trPr>
        <w:tc>
          <w:tcPr>
            <w:tcW w:w="1367" w:type="dxa"/>
            <w:vMerge/>
            <w:vAlign w:val="center"/>
          </w:tcPr>
          <w:p w:rsidR="00945E3A" w:rsidRPr="00A01553" w:rsidRDefault="00945E3A" w:rsidP="00945E3A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/>
            <w:vAlign w:val="center"/>
          </w:tcPr>
          <w:p w:rsidR="00945E3A" w:rsidRPr="00A01553" w:rsidRDefault="00945E3A" w:rsidP="00945E3A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Align w:val="center"/>
          </w:tcPr>
          <w:p w:rsidR="00945E3A" w:rsidRPr="00A01553" w:rsidRDefault="00945E3A" w:rsidP="00E7399B">
            <w:pPr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  <w:vAlign w:val="center"/>
          </w:tcPr>
          <w:p w:rsidR="00945E3A" w:rsidRPr="00A01553" w:rsidRDefault="00945E3A" w:rsidP="00E7399B">
            <w:pPr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1182" w:type="dxa"/>
            <w:vMerge/>
          </w:tcPr>
          <w:p w:rsidR="00945E3A" w:rsidRPr="00A01553" w:rsidRDefault="00945E3A" w:rsidP="00945E3A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E3A" w:rsidRPr="00A01553" w:rsidTr="00465513">
        <w:trPr>
          <w:jc w:val="center"/>
        </w:trPr>
        <w:tc>
          <w:tcPr>
            <w:tcW w:w="1367" w:type="dxa"/>
          </w:tcPr>
          <w:p w:rsidR="00945E3A" w:rsidRPr="00A01553" w:rsidRDefault="00E7399B" w:rsidP="00E7399B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</w:tcPr>
          <w:p w:rsidR="00945E3A" w:rsidRPr="00A01553" w:rsidRDefault="00E7399B" w:rsidP="00E7399B">
            <w:pPr>
              <w:autoSpaceDN w:val="0"/>
              <w:adjustRightInd w:val="0"/>
              <w:ind w:firstLine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8" w:type="dxa"/>
          </w:tcPr>
          <w:p w:rsidR="00945E3A" w:rsidRPr="00A01553" w:rsidRDefault="00E7399B" w:rsidP="00E7399B">
            <w:pPr>
              <w:autoSpaceDN w:val="0"/>
              <w:adjustRightInd w:val="0"/>
              <w:ind w:firstLine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945E3A" w:rsidRPr="00A01553" w:rsidRDefault="00E7399B" w:rsidP="00E7399B">
            <w:pPr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2" w:type="dxa"/>
          </w:tcPr>
          <w:p w:rsidR="00945E3A" w:rsidRPr="00A01553" w:rsidRDefault="00E7399B" w:rsidP="00E7399B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45E3A" w:rsidRPr="00A01553" w:rsidTr="00465513">
        <w:trPr>
          <w:jc w:val="center"/>
        </w:trPr>
        <w:tc>
          <w:tcPr>
            <w:tcW w:w="1367" w:type="dxa"/>
            <w:vMerge w:val="restart"/>
          </w:tcPr>
          <w:p w:rsidR="00945E3A" w:rsidRPr="00A01553" w:rsidRDefault="00945E3A" w:rsidP="006A7043">
            <w:pPr>
              <w:autoSpaceDN w:val="0"/>
              <w:adjustRightInd w:val="0"/>
              <w:ind w:firstLine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</w:tc>
        <w:tc>
          <w:tcPr>
            <w:tcW w:w="8084" w:type="dxa"/>
            <w:gridSpan w:val="4"/>
          </w:tcPr>
          <w:p w:rsidR="00945E3A" w:rsidRPr="00A01553" w:rsidRDefault="00945E3A" w:rsidP="008D4216">
            <w:pPr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Выплаты за важность выполняемой работы, степень самостоятельности и ответственности при выполнении поставленных задач </w:t>
            </w:r>
            <w:r w:rsidR="008D4216" w:rsidRPr="00A01553"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</w:tr>
      <w:tr w:rsidR="00565F35" w:rsidRPr="00A01553" w:rsidTr="00437C81">
        <w:trPr>
          <w:jc w:val="center"/>
        </w:trPr>
        <w:tc>
          <w:tcPr>
            <w:tcW w:w="1367" w:type="dxa"/>
            <w:vMerge/>
          </w:tcPr>
          <w:p w:rsidR="00565F35" w:rsidRPr="00A01553" w:rsidRDefault="00565F35" w:rsidP="00945E3A">
            <w:pPr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 w:val="restart"/>
          </w:tcPr>
          <w:p w:rsidR="00565F35" w:rsidRPr="00A01553" w:rsidRDefault="00565F35" w:rsidP="00F9562F">
            <w:pPr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осуществления эффективной деятельности учреждения</w:t>
            </w:r>
          </w:p>
        </w:tc>
        <w:tc>
          <w:tcPr>
            <w:tcW w:w="2728" w:type="dxa"/>
            <w:vMerge w:val="restart"/>
          </w:tcPr>
          <w:p w:rsidR="00565F35" w:rsidRPr="00A01553" w:rsidRDefault="00565F35" w:rsidP="00565F35">
            <w:pPr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безопасных условий работы в учреждении, выполнение требований охраны труда, техники безопасности, пожарной безопасности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</w:tcPr>
          <w:p w:rsidR="00565F35" w:rsidRPr="00A01553" w:rsidRDefault="00565F35" w:rsidP="00565F35">
            <w:pPr>
              <w:autoSpaceDN w:val="0"/>
              <w:adjustRightInd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>отсутствие грубых нарушений правил и норм охраны труда и пожарной безопасности, отсутствие предписаний надзорных органов или устранение предписаний в установленные сроки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5F35" w:rsidRPr="00A01553" w:rsidRDefault="00565F35" w:rsidP="00F9562F">
            <w:pPr>
              <w:autoSpaceDN w:val="0"/>
              <w:adjustRightInd w:val="0"/>
              <w:ind w:right="-1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F35" w:rsidRPr="00A01553" w:rsidTr="00437C81">
        <w:trPr>
          <w:jc w:val="center"/>
        </w:trPr>
        <w:tc>
          <w:tcPr>
            <w:tcW w:w="1367" w:type="dxa"/>
            <w:vMerge/>
          </w:tcPr>
          <w:p w:rsidR="00565F35" w:rsidRPr="00A01553" w:rsidRDefault="00565F35" w:rsidP="00945E3A">
            <w:pPr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565F35" w:rsidRPr="00A01553" w:rsidRDefault="00565F35" w:rsidP="00F9562F">
            <w:pPr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Merge/>
          </w:tcPr>
          <w:p w:rsidR="00565F35" w:rsidRPr="00A01553" w:rsidRDefault="00565F35" w:rsidP="00F9562F">
            <w:pPr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565F35" w:rsidRPr="00A01553" w:rsidRDefault="00565F35" w:rsidP="00F9562F">
            <w:pPr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35" w:rsidRPr="00A01553" w:rsidRDefault="008D4216" w:rsidP="00F9562F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262D" w:rsidRPr="00A015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65F35" w:rsidRPr="00A0155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45E3A" w:rsidRPr="00A01553" w:rsidTr="00437C81">
        <w:trPr>
          <w:jc w:val="center"/>
        </w:trPr>
        <w:tc>
          <w:tcPr>
            <w:tcW w:w="1367" w:type="dxa"/>
            <w:vMerge/>
          </w:tcPr>
          <w:p w:rsidR="00945E3A" w:rsidRPr="00A01553" w:rsidRDefault="00945E3A" w:rsidP="00945E3A">
            <w:pPr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945E3A" w:rsidRPr="00A01553" w:rsidRDefault="00945E3A" w:rsidP="00F9562F">
            <w:pPr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>Ответственность за исполнение и принятие управленческих решений</w:t>
            </w:r>
          </w:p>
        </w:tc>
        <w:tc>
          <w:tcPr>
            <w:tcW w:w="2728" w:type="dxa"/>
            <w:tcBorders>
              <w:bottom w:val="single" w:sz="4" w:space="0" w:color="auto"/>
            </w:tcBorders>
          </w:tcPr>
          <w:p w:rsidR="00945E3A" w:rsidRPr="00A01553" w:rsidRDefault="00945E3A" w:rsidP="00F9562F">
            <w:pPr>
              <w:autoSpaceDN w:val="0"/>
              <w:adjustRightInd w:val="0"/>
              <w:ind w:firstLine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>Соблюдение действующего законодательства и положений, установленных муниципальными правовыми актами органов местного самоуправления района, локальными правовыми актами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45E3A" w:rsidRPr="00A01553" w:rsidRDefault="00945E3A" w:rsidP="00F9562F">
            <w:pPr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>Отсутствие предписаний надзорных и контрольных органов</w:t>
            </w:r>
          </w:p>
          <w:p w:rsidR="00945E3A" w:rsidRPr="00A01553" w:rsidRDefault="00945E3A" w:rsidP="00F9562F">
            <w:pPr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:rsidR="00945E3A" w:rsidRPr="00A01553" w:rsidRDefault="008D4216" w:rsidP="00F9562F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45E3A" w:rsidRPr="00A0155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945E3A" w:rsidRPr="00A01553" w:rsidRDefault="00945E3A" w:rsidP="00F9562F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E3A" w:rsidRPr="00A01553" w:rsidRDefault="00945E3A" w:rsidP="00F9562F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513" w:rsidRPr="00A01553" w:rsidRDefault="00465513" w:rsidP="00F9562F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513" w:rsidRPr="00A01553" w:rsidRDefault="00465513" w:rsidP="00F9562F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E3A" w:rsidRPr="00A01553" w:rsidRDefault="00945E3A" w:rsidP="00F9562F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B3B" w:rsidRPr="00A01553" w:rsidTr="00F9562F">
        <w:trPr>
          <w:jc w:val="center"/>
        </w:trPr>
        <w:tc>
          <w:tcPr>
            <w:tcW w:w="1367" w:type="dxa"/>
            <w:vMerge/>
          </w:tcPr>
          <w:p w:rsidR="004A5B3B" w:rsidRPr="00A01553" w:rsidRDefault="004A5B3B" w:rsidP="00945E3A">
            <w:pPr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 w:val="restart"/>
            <w:tcBorders>
              <w:right w:val="single" w:sz="4" w:space="0" w:color="auto"/>
            </w:tcBorders>
          </w:tcPr>
          <w:p w:rsidR="004A5B3B" w:rsidRPr="00A01553" w:rsidRDefault="004A5B3B" w:rsidP="00F9562F">
            <w:pPr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>Эффективность финансово-экономической и хозяйственной деятельности учреждения и учреждений, в отношении которых данное учреждение осуществляет функции и полномочия учредителя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B3B" w:rsidRPr="00A01553" w:rsidRDefault="004A5B3B" w:rsidP="00F9562F">
            <w:pPr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>Отсутствие нарушения сроков исполнения (согласования или утверждения) документов и предоставления отчетности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B3B" w:rsidRPr="00A01553" w:rsidRDefault="004A5B3B" w:rsidP="00F9562F">
            <w:pPr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>Соблюдение установленных сроков</w:t>
            </w:r>
          </w:p>
          <w:p w:rsidR="004A5B3B" w:rsidRPr="00A01553" w:rsidRDefault="004A5B3B" w:rsidP="00F9562F">
            <w:pPr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B3B" w:rsidRPr="00A01553" w:rsidRDefault="004A5B3B" w:rsidP="00F9562F">
            <w:pPr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B3B" w:rsidRPr="00A01553" w:rsidRDefault="004A5B3B" w:rsidP="00F9562F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4216" w:rsidRPr="00A015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4A5B3B" w:rsidRPr="00A01553" w:rsidRDefault="004A5B3B" w:rsidP="00F9562F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B3B" w:rsidRPr="00A01553" w:rsidRDefault="004A5B3B" w:rsidP="00F9562F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B3B" w:rsidRPr="00A01553" w:rsidRDefault="004A5B3B" w:rsidP="00F9562F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B3B" w:rsidRPr="00A01553" w:rsidRDefault="004A5B3B" w:rsidP="00F9562F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B3B" w:rsidRPr="00A01553" w:rsidTr="00F9562F">
        <w:trPr>
          <w:jc w:val="center"/>
        </w:trPr>
        <w:tc>
          <w:tcPr>
            <w:tcW w:w="1367" w:type="dxa"/>
            <w:vMerge/>
          </w:tcPr>
          <w:p w:rsidR="004A5B3B" w:rsidRPr="00A01553" w:rsidRDefault="004A5B3B" w:rsidP="00945E3A">
            <w:pPr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/>
            <w:tcBorders>
              <w:right w:val="single" w:sz="4" w:space="0" w:color="auto"/>
            </w:tcBorders>
          </w:tcPr>
          <w:p w:rsidR="004A5B3B" w:rsidRPr="00A01553" w:rsidRDefault="004A5B3B" w:rsidP="00F9562F">
            <w:pPr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B3B" w:rsidRPr="00A01553" w:rsidRDefault="004A5B3B" w:rsidP="00F9562F">
            <w:pPr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размещения информации:</w:t>
            </w:r>
          </w:p>
          <w:p w:rsidR="004A5B3B" w:rsidRPr="00A01553" w:rsidRDefault="004A5B3B" w:rsidP="00F9562F">
            <w:pPr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>- об учреждении на сайте www.bus,gov.ru;</w:t>
            </w:r>
          </w:p>
          <w:p w:rsidR="004A5B3B" w:rsidRPr="00A01553" w:rsidRDefault="004A5B3B" w:rsidP="00F9562F">
            <w:pPr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>- на сайте www.zakupki.gov.ru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B3B" w:rsidRPr="00A01553" w:rsidRDefault="004A5B3B" w:rsidP="00F9562F">
            <w:pPr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>Соблюдение установленных сроков и полноты размещения информации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B3B" w:rsidRPr="00A01553" w:rsidRDefault="008D4216" w:rsidP="00F9562F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5B3B" w:rsidRPr="00A01553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A5B3B" w:rsidRPr="00A01553" w:rsidTr="00F9562F">
        <w:trPr>
          <w:jc w:val="center"/>
        </w:trPr>
        <w:tc>
          <w:tcPr>
            <w:tcW w:w="1367" w:type="dxa"/>
            <w:vMerge/>
          </w:tcPr>
          <w:p w:rsidR="004A5B3B" w:rsidRPr="00A01553" w:rsidRDefault="004A5B3B" w:rsidP="00945E3A">
            <w:pPr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/>
            <w:tcBorders>
              <w:right w:val="single" w:sz="4" w:space="0" w:color="auto"/>
            </w:tcBorders>
          </w:tcPr>
          <w:p w:rsidR="004A5B3B" w:rsidRPr="00A01553" w:rsidRDefault="004A5B3B" w:rsidP="00F9562F">
            <w:pPr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B3B" w:rsidRPr="00A01553" w:rsidRDefault="004A5B3B" w:rsidP="00436DA5">
            <w:pPr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>Изменени</w:t>
            </w:r>
            <w:r w:rsidR="00436DA5" w:rsidRPr="00A01553"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 xml:space="preserve"> вносимые в бюджетную смету</w:t>
            </w:r>
            <w:r w:rsidR="00436DA5" w:rsidRPr="00A01553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целевых средств)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B3B" w:rsidRPr="00A01553" w:rsidRDefault="00436DA5" w:rsidP="00F9562F">
            <w:pPr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>Отсутствие изменений</w:t>
            </w:r>
          </w:p>
          <w:p w:rsidR="00436DA5" w:rsidRPr="00A01553" w:rsidRDefault="00436DA5" w:rsidP="00F9562F">
            <w:pPr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DA5" w:rsidRPr="00A01553" w:rsidRDefault="00436DA5" w:rsidP="00436DA5">
            <w:pPr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B3B" w:rsidRPr="00A01553" w:rsidRDefault="00436DA5" w:rsidP="00F9562F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  <w:p w:rsidR="00436DA5" w:rsidRPr="00A01553" w:rsidRDefault="00436DA5" w:rsidP="00F9562F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DA5" w:rsidRPr="00A01553" w:rsidRDefault="00436DA5" w:rsidP="00F9562F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DA5" w:rsidRPr="00A01553" w:rsidRDefault="00436DA5" w:rsidP="00F9562F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B3B" w:rsidRPr="00A01553" w:rsidTr="00F9562F">
        <w:trPr>
          <w:jc w:val="center"/>
        </w:trPr>
        <w:tc>
          <w:tcPr>
            <w:tcW w:w="1367" w:type="dxa"/>
            <w:vMerge/>
          </w:tcPr>
          <w:p w:rsidR="004A5B3B" w:rsidRPr="00A01553" w:rsidRDefault="004A5B3B" w:rsidP="00945E3A">
            <w:pPr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right w:val="single" w:sz="4" w:space="0" w:color="auto"/>
            </w:tcBorders>
          </w:tcPr>
          <w:p w:rsidR="004A5B3B" w:rsidRPr="00A01553" w:rsidRDefault="004A5B3B" w:rsidP="004A5B3B">
            <w:pPr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>Результаты ревизий и проверок контролирующих и надзорных органов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B3B" w:rsidRPr="00A01553" w:rsidRDefault="004A5B3B" w:rsidP="00E87303">
            <w:pPr>
              <w:autoSpaceDN w:val="0"/>
              <w:adjustRightInd w:val="0"/>
              <w:ind w:firstLine="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>Наличие замечаний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B3B" w:rsidRPr="00A01553" w:rsidRDefault="004A5B3B" w:rsidP="00E87303">
            <w:pPr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 замечаний</w:t>
            </w:r>
          </w:p>
          <w:p w:rsidR="004A5B3B" w:rsidRPr="00A01553" w:rsidRDefault="004A5B3B" w:rsidP="00E87303">
            <w:pPr>
              <w:autoSpaceDN w:val="0"/>
              <w:adjustRightInd w:val="0"/>
              <w:ind w:firstLine="5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B3B" w:rsidRPr="00A01553" w:rsidRDefault="004A5B3B" w:rsidP="00E87303">
            <w:pPr>
              <w:autoSpaceDN w:val="0"/>
              <w:adjustRightInd w:val="0"/>
              <w:ind w:firstLine="5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B3B" w:rsidRPr="00A01553" w:rsidRDefault="004A5B3B" w:rsidP="00E87303">
            <w:pPr>
              <w:autoSpaceDN w:val="0"/>
              <w:adjustRightInd w:val="0"/>
              <w:ind w:firstLine="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B3B" w:rsidRPr="00A01553" w:rsidRDefault="008D4216" w:rsidP="00E87303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A5B3B" w:rsidRPr="00A0155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4A5B3B" w:rsidRPr="00A01553" w:rsidRDefault="004A5B3B" w:rsidP="00E87303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B3B" w:rsidRPr="00A01553" w:rsidRDefault="004A5B3B" w:rsidP="00E87303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B3B" w:rsidRPr="00A01553" w:rsidRDefault="004A5B3B" w:rsidP="00E87303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B3B" w:rsidRPr="00A01553" w:rsidTr="00E87303">
        <w:trPr>
          <w:jc w:val="center"/>
        </w:trPr>
        <w:tc>
          <w:tcPr>
            <w:tcW w:w="1367" w:type="dxa"/>
            <w:vMerge/>
          </w:tcPr>
          <w:p w:rsidR="004A5B3B" w:rsidRPr="00A01553" w:rsidRDefault="004A5B3B" w:rsidP="00945E3A">
            <w:pPr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right w:val="single" w:sz="4" w:space="0" w:color="auto"/>
            </w:tcBorders>
            <w:vAlign w:val="center"/>
          </w:tcPr>
          <w:p w:rsidR="004A5B3B" w:rsidRPr="00A01553" w:rsidRDefault="004A5B3B" w:rsidP="00E87303">
            <w:pPr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>Выполнение дополнительной работы, не входящей в должностные обязанности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B3B" w:rsidRPr="00A01553" w:rsidRDefault="004A5B3B" w:rsidP="00E87303">
            <w:pPr>
              <w:autoSpaceDN w:val="0"/>
              <w:adjustRightInd w:val="0"/>
              <w:ind w:firstLine="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>Наличие замечаний руководителя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B3B" w:rsidRPr="00A01553" w:rsidRDefault="004A5B3B" w:rsidP="00E87303">
            <w:pPr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>без замечаний</w:t>
            </w:r>
          </w:p>
          <w:p w:rsidR="004A5B3B" w:rsidRPr="00A01553" w:rsidRDefault="004A5B3B" w:rsidP="00E87303">
            <w:pPr>
              <w:autoSpaceDN w:val="0"/>
              <w:adjustRightInd w:val="0"/>
              <w:ind w:firstLine="5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B3B" w:rsidRPr="00A01553" w:rsidRDefault="004A5B3B" w:rsidP="00E87303">
            <w:pPr>
              <w:autoSpaceDN w:val="0"/>
              <w:adjustRightInd w:val="0"/>
              <w:ind w:firstLine="5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B3B" w:rsidRPr="00A01553" w:rsidRDefault="004A5B3B" w:rsidP="00E87303">
            <w:pPr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B3B" w:rsidRPr="00A01553" w:rsidRDefault="008D4216" w:rsidP="00E87303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A5B3B" w:rsidRPr="00A0155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4A5B3B" w:rsidRPr="00A01553" w:rsidRDefault="004A5B3B" w:rsidP="00E87303">
            <w:pPr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B3B" w:rsidRPr="00A01553" w:rsidRDefault="004A5B3B" w:rsidP="00E87303">
            <w:pPr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B3B" w:rsidRPr="00A01553" w:rsidRDefault="004A5B3B" w:rsidP="00E87303">
            <w:pPr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B3B" w:rsidRPr="00A01553" w:rsidTr="00F9562F">
        <w:trPr>
          <w:jc w:val="center"/>
        </w:trPr>
        <w:tc>
          <w:tcPr>
            <w:tcW w:w="1367" w:type="dxa"/>
            <w:vMerge/>
          </w:tcPr>
          <w:p w:rsidR="004A5B3B" w:rsidRPr="00A01553" w:rsidRDefault="004A5B3B" w:rsidP="00945E3A">
            <w:pPr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4" w:type="dxa"/>
            <w:gridSpan w:val="4"/>
          </w:tcPr>
          <w:p w:rsidR="004A5B3B" w:rsidRPr="00A01553" w:rsidRDefault="004A5B3B" w:rsidP="008D4216">
            <w:pPr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Выплаты за качество выполняемых работ </w:t>
            </w:r>
            <w:r w:rsidR="008D4216" w:rsidRPr="00A01553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8D4216" w:rsidRPr="00A01553" w:rsidTr="00437C81">
        <w:trPr>
          <w:jc w:val="center"/>
        </w:trPr>
        <w:tc>
          <w:tcPr>
            <w:tcW w:w="1367" w:type="dxa"/>
            <w:vMerge/>
            <w:tcBorders>
              <w:bottom w:val="nil"/>
            </w:tcBorders>
          </w:tcPr>
          <w:p w:rsidR="008D4216" w:rsidRPr="00A01553" w:rsidRDefault="008D4216" w:rsidP="00945E3A">
            <w:pPr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:rsidR="008D4216" w:rsidRPr="00A01553" w:rsidRDefault="008D4216" w:rsidP="00437C81">
            <w:pPr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>Качественное осуществление надлежащего контроля за расходованием материальных ценностей, денежных средств, расчетов, бланков строгой отчетности в обслуживаемых учреждениях</w:t>
            </w:r>
          </w:p>
        </w:tc>
        <w:tc>
          <w:tcPr>
            <w:tcW w:w="2728" w:type="dxa"/>
          </w:tcPr>
          <w:p w:rsidR="008D4216" w:rsidRPr="00A01553" w:rsidRDefault="008D4216" w:rsidP="00F9562F">
            <w:pPr>
              <w:autoSpaceDN w:val="0"/>
              <w:adjustRightInd w:val="0"/>
              <w:ind w:firstLine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соответствия осуществляемых финансово-хозяйственных операций законодательству, контроль за движением имущества и выполнением обязательств учреждения</w:t>
            </w:r>
          </w:p>
        </w:tc>
        <w:tc>
          <w:tcPr>
            <w:tcW w:w="1984" w:type="dxa"/>
          </w:tcPr>
          <w:p w:rsidR="008D4216" w:rsidRPr="00A01553" w:rsidRDefault="008D4216" w:rsidP="00F9562F">
            <w:pPr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>Без замечаний</w:t>
            </w:r>
          </w:p>
        </w:tc>
        <w:tc>
          <w:tcPr>
            <w:tcW w:w="1182" w:type="dxa"/>
          </w:tcPr>
          <w:p w:rsidR="008D4216" w:rsidRPr="00A01553" w:rsidRDefault="008D4216" w:rsidP="00F9562F">
            <w:pPr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D4216" w:rsidRPr="00A01553" w:rsidTr="00565F35">
        <w:trPr>
          <w:jc w:val="center"/>
        </w:trPr>
        <w:tc>
          <w:tcPr>
            <w:tcW w:w="1367" w:type="dxa"/>
            <w:tcBorders>
              <w:top w:val="nil"/>
            </w:tcBorders>
          </w:tcPr>
          <w:p w:rsidR="008D4216" w:rsidRPr="00A01553" w:rsidRDefault="008D4216" w:rsidP="00945E3A">
            <w:pPr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8D4216" w:rsidRPr="00A01553" w:rsidRDefault="008D4216" w:rsidP="00F9562F">
            <w:pPr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8D4216" w:rsidRPr="00A01553" w:rsidRDefault="008D4216" w:rsidP="00F9562F">
            <w:pPr>
              <w:autoSpaceDN w:val="0"/>
              <w:adjustRightInd w:val="0"/>
              <w:ind w:firstLine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4216" w:rsidRPr="00A01553" w:rsidRDefault="008D4216" w:rsidP="00F9562F">
            <w:pPr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8D4216" w:rsidRPr="00A01553" w:rsidRDefault="008D4216" w:rsidP="00F9562F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216" w:rsidRPr="00A01553" w:rsidTr="00465513">
        <w:trPr>
          <w:jc w:val="center"/>
        </w:trPr>
        <w:tc>
          <w:tcPr>
            <w:tcW w:w="1367" w:type="dxa"/>
            <w:vMerge w:val="restart"/>
            <w:vAlign w:val="center"/>
          </w:tcPr>
          <w:p w:rsidR="008D4216" w:rsidRPr="00A01553" w:rsidRDefault="008D4216" w:rsidP="006A7043">
            <w:pPr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директора</w:t>
            </w:r>
          </w:p>
        </w:tc>
        <w:tc>
          <w:tcPr>
            <w:tcW w:w="8084" w:type="dxa"/>
            <w:gridSpan w:val="4"/>
            <w:vAlign w:val="center"/>
          </w:tcPr>
          <w:p w:rsidR="008D4216" w:rsidRPr="00A01553" w:rsidRDefault="008D4216" w:rsidP="008D4216">
            <w:pPr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b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 62</w:t>
            </w:r>
          </w:p>
        </w:tc>
      </w:tr>
      <w:tr w:rsidR="008D4216" w:rsidRPr="00A01553" w:rsidTr="00437C81">
        <w:trPr>
          <w:trHeight w:val="1977"/>
          <w:jc w:val="center"/>
        </w:trPr>
        <w:tc>
          <w:tcPr>
            <w:tcW w:w="1367" w:type="dxa"/>
            <w:vMerge/>
          </w:tcPr>
          <w:p w:rsidR="008D4216" w:rsidRPr="00A01553" w:rsidRDefault="008D4216" w:rsidP="00945E3A">
            <w:pPr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8D4216" w:rsidRPr="00A01553" w:rsidRDefault="008D4216" w:rsidP="00F9562F">
            <w:pPr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>Эффективность управленческих функций</w:t>
            </w:r>
          </w:p>
        </w:tc>
        <w:tc>
          <w:tcPr>
            <w:tcW w:w="2728" w:type="dxa"/>
          </w:tcPr>
          <w:p w:rsidR="008D4216" w:rsidRPr="00A01553" w:rsidRDefault="008D4216" w:rsidP="00F9562F">
            <w:pPr>
              <w:autoSpaceDN w:val="0"/>
              <w:adjustRightInd w:val="0"/>
              <w:ind w:firstLine="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аналитических документов, обеспечение системного контроля, координация деятельности групп</w:t>
            </w:r>
          </w:p>
        </w:tc>
        <w:tc>
          <w:tcPr>
            <w:tcW w:w="1984" w:type="dxa"/>
          </w:tcPr>
          <w:p w:rsidR="008D4216" w:rsidRPr="00A01553" w:rsidRDefault="008D4216" w:rsidP="00F9562F">
            <w:pPr>
              <w:autoSpaceDN w:val="0"/>
              <w:adjustRightInd w:val="0"/>
              <w:ind w:firstLine="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>без замечаний</w:t>
            </w:r>
          </w:p>
          <w:p w:rsidR="008D4216" w:rsidRPr="00A01553" w:rsidRDefault="008D4216" w:rsidP="00F9562F">
            <w:pPr>
              <w:autoSpaceDN w:val="0"/>
              <w:adjustRightInd w:val="0"/>
              <w:ind w:firstLine="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216" w:rsidRPr="00A01553" w:rsidRDefault="008D4216" w:rsidP="00F9562F">
            <w:pPr>
              <w:autoSpaceDN w:val="0"/>
              <w:adjustRightInd w:val="0"/>
              <w:ind w:firstLine="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8D4216" w:rsidRPr="00A01553" w:rsidRDefault="008D4216" w:rsidP="00F9562F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  <w:p w:rsidR="008D4216" w:rsidRPr="00A01553" w:rsidRDefault="008D4216" w:rsidP="00F9562F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216" w:rsidRPr="00A01553" w:rsidTr="00F9562F">
        <w:trPr>
          <w:jc w:val="center"/>
        </w:trPr>
        <w:tc>
          <w:tcPr>
            <w:tcW w:w="1367" w:type="dxa"/>
            <w:vMerge/>
          </w:tcPr>
          <w:p w:rsidR="008D4216" w:rsidRPr="00A01553" w:rsidRDefault="008D4216" w:rsidP="00945E3A">
            <w:pPr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8D4216" w:rsidRPr="00A01553" w:rsidRDefault="008D4216" w:rsidP="00F9562F">
            <w:pPr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>Результаты ревизий и проверок контролирующих и надзорных органов</w:t>
            </w:r>
          </w:p>
        </w:tc>
        <w:tc>
          <w:tcPr>
            <w:tcW w:w="2728" w:type="dxa"/>
          </w:tcPr>
          <w:p w:rsidR="008D4216" w:rsidRPr="00A01553" w:rsidRDefault="008D4216" w:rsidP="00F9562F">
            <w:pPr>
              <w:autoSpaceDN w:val="0"/>
              <w:adjustRightInd w:val="0"/>
              <w:ind w:firstLine="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>Наличие замечаний</w:t>
            </w:r>
          </w:p>
        </w:tc>
        <w:tc>
          <w:tcPr>
            <w:tcW w:w="1984" w:type="dxa"/>
          </w:tcPr>
          <w:p w:rsidR="008D4216" w:rsidRPr="00A01553" w:rsidRDefault="008D4216" w:rsidP="00F9562F">
            <w:pPr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 замечаний</w:t>
            </w:r>
          </w:p>
          <w:p w:rsidR="008D4216" w:rsidRPr="00A01553" w:rsidRDefault="008D4216" w:rsidP="00F9562F">
            <w:pPr>
              <w:autoSpaceDN w:val="0"/>
              <w:adjustRightInd w:val="0"/>
              <w:ind w:firstLine="5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216" w:rsidRPr="00A01553" w:rsidRDefault="008D4216" w:rsidP="004A5B3B">
            <w:pPr>
              <w:autoSpaceDN w:val="0"/>
              <w:adjustRightInd w:val="0"/>
              <w:ind w:firstLine="5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8D4216" w:rsidRPr="00A01553" w:rsidRDefault="008D4216" w:rsidP="00F9562F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:rsidR="008D4216" w:rsidRPr="00A01553" w:rsidRDefault="008D4216" w:rsidP="00F9562F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216" w:rsidRPr="00A01553" w:rsidRDefault="008D4216" w:rsidP="00F9562F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216" w:rsidRPr="00A01553" w:rsidRDefault="008D4216" w:rsidP="00F9562F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216" w:rsidRPr="00A01553" w:rsidTr="00F9562F">
        <w:trPr>
          <w:jc w:val="center"/>
        </w:trPr>
        <w:tc>
          <w:tcPr>
            <w:tcW w:w="1367" w:type="dxa"/>
            <w:vMerge/>
          </w:tcPr>
          <w:p w:rsidR="008D4216" w:rsidRPr="00A01553" w:rsidRDefault="008D4216" w:rsidP="00945E3A">
            <w:pPr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8D4216" w:rsidRPr="00A01553" w:rsidRDefault="008D4216" w:rsidP="00F9562F">
            <w:pPr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>Стабильность коллектива сотрудников учреждения</w:t>
            </w:r>
          </w:p>
        </w:tc>
        <w:tc>
          <w:tcPr>
            <w:tcW w:w="2728" w:type="dxa"/>
          </w:tcPr>
          <w:p w:rsidR="008D4216" w:rsidRPr="00A01553" w:rsidRDefault="008D4216" w:rsidP="00F9562F">
            <w:pPr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>Соотношение уволившихся к численности сотрудников учреждения</w:t>
            </w:r>
          </w:p>
        </w:tc>
        <w:tc>
          <w:tcPr>
            <w:tcW w:w="1984" w:type="dxa"/>
          </w:tcPr>
          <w:p w:rsidR="008D4216" w:rsidRPr="00A01553" w:rsidRDefault="008D4216" w:rsidP="00F9562F">
            <w:pPr>
              <w:autoSpaceDN w:val="0"/>
              <w:adjustRightInd w:val="0"/>
              <w:ind w:firstLine="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>от 0% до 2%</w:t>
            </w:r>
          </w:p>
          <w:p w:rsidR="008D4216" w:rsidRPr="00A01553" w:rsidRDefault="008D4216" w:rsidP="00F9562F">
            <w:pPr>
              <w:autoSpaceDN w:val="0"/>
              <w:adjustRightInd w:val="0"/>
              <w:ind w:firstLine="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216" w:rsidRPr="00A01553" w:rsidRDefault="008D4216" w:rsidP="00F9562F">
            <w:pPr>
              <w:autoSpaceDN w:val="0"/>
              <w:adjustRightInd w:val="0"/>
              <w:ind w:firstLine="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>до 10%</w:t>
            </w:r>
          </w:p>
        </w:tc>
        <w:tc>
          <w:tcPr>
            <w:tcW w:w="1182" w:type="dxa"/>
          </w:tcPr>
          <w:p w:rsidR="008D4216" w:rsidRPr="00A01553" w:rsidRDefault="008D4216" w:rsidP="00F9562F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  <w:p w:rsidR="008D4216" w:rsidRPr="00A01553" w:rsidRDefault="008D4216" w:rsidP="00F9562F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216" w:rsidRPr="00A01553" w:rsidRDefault="008D4216" w:rsidP="00F9562F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8D4216" w:rsidRPr="00A01553" w:rsidTr="00F9562F">
        <w:trPr>
          <w:jc w:val="center"/>
        </w:trPr>
        <w:tc>
          <w:tcPr>
            <w:tcW w:w="1367" w:type="dxa"/>
            <w:vMerge/>
          </w:tcPr>
          <w:p w:rsidR="008D4216" w:rsidRPr="00A01553" w:rsidRDefault="008D4216" w:rsidP="00945E3A">
            <w:pPr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4" w:type="dxa"/>
            <w:gridSpan w:val="4"/>
          </w:tcPr>
          <w:p w:rsidR="008D4216" w:rsidRPr="00A01553" w:rsidRDefault="008D4216" w:rsidP="008D4216">
            <w:pPr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b/>
                <w:sz w:val="24"/>
                <w:szCs w:val="24"/>
              </w:rPr>
              <w:t>Выплаты за интенсивность и высокие результаты работы   50</w:t>
            </w:r>
          </w:p>
        </w:tc>
      </w:tr>
      <w:tr w:rsidR="008D4216" w:rsidRPr="00A01553" w:rsidTr="00F9562F">
        <w:trPr>
          <w:jc w:val="center"/>
        </w:trPr>
        <w:tc>
          <w:tcPr>
            <w:tcW w:w="1367" w:type="dxa"/>
            <w:vMerge/>
          </w:tcPr>
          <w:p w:rsidR="008D4216" w:rsidRPr="00A01553" w:rsidRDefault="008D4216" w:rsidP="00945E3A">
            <w:pPr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8D4216" w:rsidRPr="00A01553" w:rsidRDefault="008D4216" w:rsidP="00F9562F">
            <w:pPr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>Выполнение заданий требующих работы с большими объемами информации, сбором, анализом, обобщением информации, применением специальных методов, методик (в объеме функциональных обязанностей)</w:t>
            </w:r>
          </w:p>
        </w:tc>
        <w:tc>
          <w:tcPr>
            <w:tcW w:w="2728" w:type="dxa"/>
          </w:tcPr>
          <w:p w:rsidR="008D4216" w:rsidRPr="00A01553" w:rsidRDefault="008D4216" w:rsidP="00F9562F">
            <w:pPr>
              <w:autoSpaceDN w:val="0"/>
              <w:adjustRightInd w:val="0"/>
              <w:ind w:firstLine="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>Выполнение в срок и с высоким качеством</w:t>
            </w:r>
          </w:p>
        </w:tc>
        <w:tc>
          <w:tcPr>
            <w:tcW w:w="1984" w:type="dxa"/>
          </w:tcPr>
          <w:p w:rsidR="008D4216" w:rsidRPr="00A01553" w:rsidRDefault="008D4216" w:rsidP="00F9562F">
            <w:pPr>
              <w:autoSpaceDN w:val="0"/>
              <w:adjustRightInd w:val="0"/>
              <w:ind w:hanging="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>без замечаний</w:t>
            </w:r>
          </w:p>
          <w:p w:rsidR="008D4216" w:rsidRPr="00A01553" w:rsidRDefault="008D4216" w:rsidP="00F9562F">
            <w:pPr>
              <w:autoSpaceDN w:val="0"/>
              <w:adjustRightInd w:val="0"/>
              <w:ind w:hanging="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216" w:rsidRPr="00A01553" w:rsidRDefault="008D4216" w:rsidP="00F9562F">
            <w:pPr>
              <w:autoSpaceDN w:val="0"/>
              <w:adjustRightInd w:val="0"/>
              <w:ind w:hanging="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216" w:rsidRPr="00A01553" w:rsidRDefault="008D4216" w:rsidP="00F9562F">
            <w:pPr>
              <w:autoSpaceDN w:val="0"/>
              <w:adjustRightInd w:val="0"/>
              <w:ind w:hanging="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8D4216" w:rsidRPr="00A01553" w:rsidRDefault="008D4216" w:rsidP="00F9562F">
            <w:pPr>
              <w:autoSpaceDN w:val="0"/>
              <w:adjustRightInd w:val="0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  <w:p w:rsidR="008D4216" w:rsidRPr="00A01553" w:rsidRDefault="008D4216" w:rsidP="00F9562F">
            <w:pPr>
              <w:autoSpaceDN w:val="0"/>
              <w:adjustRightInd w:val="0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216" w:rsidRPr="00A01553" w:rsidRDefault="008D4216" w:rsidP="00F9562F">
            <w:pPr>
              <w:autoSpaceDN w:val="0"/>
              <w:adjustRightInd w:val="0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216" w:rsidRPr="00A01553" w:rsidRDefault="008D4216" w:rsidP="00F9562F">
            <w:pPr>
              <w:autoSpaceDN w:val="0"/>
              <w:adjustRightInd w:val="0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216" w:rsidRPr="00A01553" w:rsidTr="00F9562F">
        <w:trPr>
          <w:jc w:val="center"/>
        </w:trPr>
        <w:tc>
          <w:tcPr>
            <w:tcW w:w="1367" w:type="dxa"/>
            <w:vMerge/>
          </w:tcPr>
          <w:p w:rsidR="008D4216" w:rsidRPr="00A01553" w:rsidRDefault="008D4216" w:rsidP="00945E3A">
            <w:pPr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:rsidR="008D4216" w:rsidRPr="00A01553" w:rsidRDefault="008D4216" w:rsidP="00A55AF9">
            <w:pPr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>Выполнение дополнительной работы, не входящей в должностные обязанности</w:t>
            </w:r>
          </w:p>
        </w:tc>
        <w:tc>
          <w:tcPr>
            <w:tcW w:w="2728" w:type="dxa"/>
          </w:tcPr>
          <w:p w:rsidR="008D4216" w:rsidRPr="00A01553" w:rsidRDefault="008D4216" w:rsidP="00F9562F">
            <w:pPr>
              <w:autoSpaceDN w:val="0"/>
              <w:adjustRightInd w:val="0"/>
              <w:ind w:firstLine="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>Наличие замечаний руководителя</w:t>
            </w:r>
          </w:p>
        </w:tc>
        <w:tc>
          <w:tcPr>
            <w:tcW w:w="1984" w:type="dxa"/>
          </w:tcPr>
          <w:p w:rsidR="008D4216" w:rsidRPr="00A01553" w:rsidRDefault="008D4216" w:rsidP="00F9562F">
            <w:pPr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>без замечаний</w:t>
            </w:r>
          </w:p>
          <w:p w:rsidR="008D4216" w:rsidRPr="00A01553" w:rsidRDefault="008D4216" w:rsidP="00F9562F">
            <w:pPr>
              <w:autoSpaceDN w:val="0"/>
              <w:adjustRightInd w:val="0"/>
              <w:ind w:firstLine="5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216" w:rsidRPr="00A01553" w:rsidRDefault="008D4216" w:rsidP="00F9562F">
            <w:pPr>
              <w:autoSpaceDN w:val="0"/>
              <w:adjustRightInd w:val="0"/>
              <w:ind w:firstLine="5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216" w:rsidRPr="00A01553" w:rsidRDefault="008D4216" w:rsidP="00F9562F">
            <w:pPr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8D4216" w:rsidRPr="00A01553" w:rsidRDefault="008D4216" w:rsidP="00F9562F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  <w:p w:rsidR="008D4216" w:rsidRPr="00A01553" w:rsidRDefault="008D4216" w:rsidP="00F9562F">
            <w:pPr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216" w:rsidRPr="00A01553" w:rsidRDefault="008D4216" w:rsidP="00F9562F">
            <w:pPr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216" w:rsidRPr="00A01553" w:rsidRDefault="008D4216" w:rsidP="00F9562F">
            <w:pPr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216" w:rsidRPr="00A01553" w:rsidTr="00465513">
        <w:trPr>
          <w:jc w:val="center"/>
        </w:trPr>
        <w:tc>
          <w:tcPr>
            <w:tcW w:w="1367" w:type="dxa"/>
            <w:vMerge/>
          </w:tcPr>
          <w:p w:rsidR="008D4216" w:rsidRPr="00A01553" w:rsidRDefault="008D4216" w:rsidP="00945E3A">
            <w:pPr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4" w:type="dxa"/>
            <w:gridSpan w:val="4"/>
          </w:tcPr>
          <w:p w:rsidR="008D4216" w:rsidRPr="00A01553" w:rsidRDefault="008D4216" w:rsidP="00B119AC">
            <w:pPr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b/>
                <w:sz w:val="24"/>
                <w:szCs w:val="24"/>
              </w:rPr>
              <w:t>Выплаты за качество выполняемых работ 34</w:t>
            </w:r>
          </w:p>
        </w:tc>
      </w:tr>
      <w:tr w:rsidR="008D4216" w:rsidRPr="00A01553" w:rsidTr="00437C81">
        <w:trPr>
          <w:trHeight w:val="418"/>
          <w:jc w:val="center"/>
        </w:trPr>
        <w:tc>
          <w:tcPr>
            <w:tcW w:w="1367" w:type="dxa"/>
          </w:tcPr>
          <w:p w:rsidR="008D4216" w:rsidRPr="00A01553" w:rsidRDefault="008D4216" w:rsidP="00945E3A">
            <w:pPr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:rsidR="008D4216" w:rsidRPr="00A01553" w:rsidRDefault="008D4216" w:rsidP="00A55AF9">
            <w:pPr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>Качественное осуществление надлежащего контроля за расходованием материальных ценностей, денежных средств, расчетов, бланков строгой отчетности в обслуживаемых учреждениях</w:t>
            </w:r>
          </w:p>
        </w:tc>
        <w:tc>
          <w:tcPr>
            <w:tcW w:w="2728" w:type="dxa"/>
          </w:tcPr>
          <w:p w:rsidR="008D4216" w:rsidRPr="00A01553" w:rsidRDefault="008D4216" w:rsidP="00F9562F">
            <w:pPr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соответствия осуществляемых финансово-хозяйственных операций законодательству, контроль за движением имущества и выполнением обязательств учреждения</w:t>
            </w:r>
          </w:p>
        </w:tc>
        <w:tc>
          <w:tcPr>
            <w:tcW w:w="1984" w:type="dxa"/>
          </w:tcPr>
          <w:p w:rsidR="008D4216" w:rsidRPr="00A01553" w:rsidRDefault="008D4216" w:rsidP="00F9562F">
            <w:pPr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 замечаний</w:t>
            </w:r>
          </w:p>
        </w:tc>
        <w:tc>
          <w:tcPr>
            <w:tcW w:w="1182" w:type="dxa"/>
          </w:tcPr>
          <w:p w:rsidR="008D4216" w:rsidRPr="00A01553" w:rsidRDefault="008D4216" w:rsidP="00F9562F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945E3A" w:rsidRPr="00A01553" w:rsidRDefault="00945E3A" w:rsidP="00945E3A">
      <w:pPr>
        <w:autoSpaceDN w:val="0"/>
        <w:adjustRightInd w:val="0"/>
        <w:outlineLvl w:val="2"/>
        <w:rPr>
          <w:rFonts w:ascii="Times New Roman" w:hAnsi="Times New Roman" w:cs="Times New Roman"/>
          <w:sz w:val="24"/>
          <w:szCs w:val="24"/>
        </w:rPr>
      </w:pPr>
    </w:p>
    <w:p w:rsidR="008F294E" w:rsidRPr="00A01553" w:rsidRDefault="008F294E" w:rsidP="00500BCB">
      <w:pPr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8F294E" w:rsidRPr="00A01553" w:rsidRDefault="008F294E" w:rsidP="00500BCB">
      <w:pPr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253345" w:rsidRPr="00A01553" w:rsidRDefault="00253345" w:rsidP="00500BCB">
      <w:pPr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253345" w:rsidRPr="00A01553" w:rsidRDefault="00253345" w:rsidP="00500BCB">
      <w:pPr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253345" w:rsidRPr="00A01553" w:rsidRDefault="00253345" w:rsidP="00500BCB">
      <w:pPr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253345" w:rsidRPr="00A01553" w:rsidRDefault="00253345" w:rsidP="00500BCB">
      <w:pPr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253345" w:rsidRPr="00A01553" w:rsidRDefault="00253345" w:rsidP="00500BCB">
      <w:pPr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253345" w:rsidRPr="00A01553" w:rsidRDefault="00253345" w:rsidP="00500BCB">
      <w:pPr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253345" w:rsidRPr="00A01553" w:rsidRDefault="00253345" w:rsidP="00500BCB">
      <w:pPr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253345" w:rsidRPr="00A01553" w:rsidRDefault="00253345" w:rsidP="00500BCB">
      <w:pPr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253345" w:rsidRPr="00A01553" w:rsidRDefault="00253345" w:rsidP="00500BCB">
      <w:pPr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253345" w:rsidRPr="00A01553" w:rsidRDefault="00253345" w:rsidP="00500BCB">
      <w:pPr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253345" w:rsidRPr="00A01553" w:rsidRDefault="00253345" w:rsidP="00500BCB">
      <w:pPr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253345" w:rsidRPr="00A01553" w:rsidRDefault="00253345" w:rsidP="00500BCB">
      <w:pPr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253345" w:rsidRPr="00A01553" w:rsidRDefault="00253345" w:rsidP="00500BCB">
      <w:pPr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500BCB" w:rsidRPr="00A01553" w:rsidRDefault="00500BCB" w:rsidP="00500BCB">
      <w:pPr>
        <w:ind w:firstLine="5670"/>
        <w:jc w:val="center"/>
        <w:rPr>
          <w:rFonts w:ascii="Times New Roman" w:hAnsi="Times New Roman"/>
          <w:sz w:val="28"/>
          <w:szCs w:val="28"/>
        </w:rPr>
      </w:pPr>
      <w:r w:rsidRPr="00A01553">
        <w:rPr>
          <w:rFonts w:ascii="Times New Roman" w:hAnsi="Times New Roman"/>
          <w:sz w:val="28"/>
          <w:szCs w:val="28"/>
        </w:rPr>
        <w:t>Приложение 3 к Положению</w:t>
      </w:r>
    </w:p>
    <w:p w:rsidR="00500BCB" w:rsidRPr="00A01553" w:rsidRDefault="00500BCB" w:rsidP="00500BCB">
      <w:pPr>
        <w:ind w:left="4536"/>
        <w:rPr>
          <w:rFonts w:ascii="Times New Roman" w:hAnsi="Times New Roman" w:cs="Times New Roman"/>
          <w:sz w:val="24"/>
          <w:szCs w:val="24"/>
        </w:rPr>
      </w:pPr>
    </w:p>
    <w:p w:rsidR="00500BCB" w:rsidRPr="00A01553" w:rsidRDefault="00500BCB" w:rsidP="00500BCB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A01553">
        <w:rPr>
          <w:rFonts w:ascii="Times New Roman" w:hAnsi="Times New Roman"/>
          <w:b/>
          <w:caps/>
          <w:sz w:val="28"/>
          <w:szCs w:val="28"/>
        </w:rPr>
        <w:t xml:space="preserve">Размер персональных выплат работникам МКУ «Межведомственная бухгалтерия Ужурского района»  </w:t>
      </w:r>
    </w:p>
    <w:p w:rsidR="00500BCB" w:rsidRPr="00A01553" w:rsidRDefault="00500BCB" w:rsidP="00500BCB">
      <w:pPr>
        <w:ind w:left="5652"/>
        <w:jc w:val="center"/>
        <w:rPr>
          <w:rFonts w:ascii="Times New Roman" w:hAnsi="Times New Roman"/>
          <w:sz w:val="22"/>
          <w:szCs w:val="22"/>
        </w:rPr>
      </w:pPr>
    </w:p>
    <w:tbl>
      <w:tblPr>
        <w:tblW w:w="9497" w:type="dxa"/>
        <w:tblInd w:w="-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038"/>
        <w:gridCol w:w="1422"/>
        <w:gridCol w:w="1186"/>
      </w:tblGrid>
      <w:tr w:rsidR="00500BCB" w:rsidRPr="00A01553" w:rsidTr="007638FF">
        <w:trPr>
          <w:trHeight w:val="807"/>
        </w:trPr>
        <w:tc>
          <w:tcPr>
            <w:tcW w:w="85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0BCB" w:rsidRPr="00A01553" w:rsidRDefault="00500BCB" w:rsidP="003C22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00BCB" w:rsidRPr="00A01553" w:rsidRDefault="00500BCB" w:rsidP="003C22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03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0BCB" w:rsidRPr="00A01553" w:rsidRDefault="00500BCB" w:rsidP="003C2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>Виды персональных выплат</w:t>
            </w:r>
          </w:p>
        </w:tc>
        <w:tc>
          <w:tcPr>
            <w:tcW w:w="2608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BCB" w:rsidRPr="00A01553" w:rsidRDefault="00500BCB" w:rsidP="003C221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>Предельный размер выплат к окладу (должностному окладу)</w:t>
            </w:r>
          </w:p>
        </w:tc>
      </w:tr>
      <w:tr w:rsidR="00500BCB" w:rsidRPr="00A01553" w:rsidTr="007638FF">
        <w:trPr>
          <w:trHeight w:val="126"/>
        </w:trPr>
        <w:tc>
          <w:tcPr>
            <w:tcW w:w="851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0BCB" w:rsidRPr="00A01553" w:rsidRDefault="00500BCB" w:rsidP="003C22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3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BCB" w:rsidRPr="00A01553" w:rsidRDefault="00ED4742" w:rsidP="00ED474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00BCB" w:rsidRPr="00A01553">
              <w:rPr>
                <w:rFonts w:ascii="Times New Roman" w:hAnsi="Times New Roman" w:cs="Times New Roman"/>
                <w:sz w:val="24"/>
                <w:szCs w:val="24"/>
              </w:rPr>
              <w:t>ложность, напряженность и особый режим работы:</w:t>
            </w:r>
          </w:p>
        </w:tc>
        <w:tc>
          <w:tcPr>
            <w:tcW w:w="2608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BCB" w:rsidRPr="00A01553" w:rsidRDefault="00500BCB" w:rsidP="003C2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BCB" w:rsidRPr="00A01553" w:rsidTr="007638FF"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0BCB" w:rsidRPr="00A01553" w:rsidRDefault="00500BCB" w:rsidP="003C22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BCB" w:rsidRPr="00A01553" w:rsidRDefault="00500BCB" w:rsidP="00ED474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>за обеспечение централизации учетных работ, внедрение передовых форм и методов учета, эффективную и оперативную работу в специализированных учреждениях по ведению бухгалтерского учета</w:t>
            </w:r>
          </w:p>
        </w:tc>
        <w:tc>
          <w:tcPr>
            <w:tcW w:w="2608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0BCB" w:rsidRPr="00A01553" w:rsidRDefault="00743333" w:rsidP="00C0214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500BCB" w:rsidRPr="00A01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21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00BCB" w:rsidRPr="00A01553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500BCB" w:rsidRPr="00A01553" w:rsidTr="007638FF">
        <w:trPr>
          <w:trHeight w:val="345"/>
        </w:trPr>
        <w:tc>
          <w:tcPr>
            <w:tcW w:w="851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0BCB" w:rsidRPr="00A01553" w:rsidRDefault="00500BCB" w:rsidP="003C22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38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0BCB" w:rsidRPr="00A01553" w:rsidRDefault="00500BCB" w:rsidP="00ED474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>стаж работы в занимаемой должности</w:t>
            </w:r>
          </w:p>
        </w:tc>
        <w:tc>
          <w:tcPr>
            <w:tcW w:w="14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0BCB" w:rsidRPr="00A01553" w:rsidRDefault="00500BCB" w:rsidP="003C22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>от 1 до 5</w:t>
            </w:r>
          </w:p>
        </w:tc>
        <w:tc>
          <w:tcPr>
            <w:tcW w:w="11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BCB" w:rsidRPr="00A01553" w:rsidRDefault="00500BCB" w:rsidP="003C2214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500BCB" w:rsidRPr="00A01553" w:rsidTr="007638FF">
        <w:trPr>
          <w:trHeight w:val="459"/>
        </w:trPr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BCB" w:rsidRPr="00A01553" w:rsidRDefault="00500BCB" w:rsidP="003C2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8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BCB" w:rsidRPr="00A01553" w:rsidRDefault="00500BCB" w:rsidP="003C2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0BCB" w:rsidRPr="00A01553" w:rsidRDefault="00500BCB" w:rsidP="003C2214">
            <w:pPr>
              <w:ind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>от 5 до 10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BCB" w:rsidRPr="00A01553" w:rsidRDefault="00500BCB" w:rsidP="003C22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500BCB" w:rsidRPr="00A01553" w:rsidTr="007638FF">
        <w:trPr>
          <w:trHeight w:val="377"/>
        </w:trPr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BCB" w:rsidRPr="00A01553" w:rsidRDefault="00500BCB" w:rsidP="003C2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8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BCB" w:rsidRPr="00A01553" w:rsidRDefault="00500BCB" w:rsidP="003C2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BCB" w:rsidRPr="00A01553" w:rsidRDefault="00500BCB" w:rsidP="003C22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>свыше 10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BCB" w:rsidRPr="00A01553" w:rsidRDefault="00500BCB" w:rsidP="003C22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3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</w:tbl>
    <w:p w:rsidR="00500BCB" w:rsidRPr="00A01553" w:rsidRDefault="00500BCB" w:rsidP="00DB744D">
      <w:pPr>
        <w:ind w:firstLine="0"/>
        <w:rPr>
          <w:rFonts w:ascii="Times New Roman" w:hAnsi="Times New Roman"/>
          <w:sz w:val="28"/>
          <w:szCs w:val="28"/>
        </w:rPr>
      </w:pPr>
    </w:p>
    <w:p w:rsidR="00DB744D" w:rsidRPr="00A01553" w:rsidRDefault="00DB744D" w:rsidP="00DB744D">
      <w:pPr>
        <w:ind w:firstLine="0"/>
        <w:rPr>
          <w:rFonts w:ascii="Times New Roman" w:hAnsi="Times New Roman"/>
          <w:sz w:val="28"/>
          <w:szCs w:val="28"/>
        </w:rPr>
      </w:pPr>
    </w:p>
    <w:p w:rsidR="005F439D" w:rsidRPr="00A01553" w:rsidRDefault="005F439D" w:rsidP="00DB744D">
      <w:pPr>
        <w:ind w:firstLine="0"/>
        <w:rPr>
          <w:rFonts w:ascii="Times New Roman" w:hAnsi="Times New Roman"/>
          <w:sz w:val="28"/>
          <w:szCs w:val="28"/>
        </w:rPr>
      </w:pPr>
    </w:p>
    <w:p w:rsidR="005F439D" w:rsidRPr="00A01553" w:rsidRDefault="005F439D" w:rsidP="00DB744D">
      <w:pPr>
        <w:ind w:firstLine="0"/>
        <w:rPr>
          <w:rFonts w:ascii="Times New Roman" w:hAnsi="Times New Roman"/>
          <w:sz w:val="28"/>
          <w:szCs w:val="28"/>
        </w:rPr>
      </w:pPr>
    </w:p>
    <w:p w:rsidR="005F439D" w:rsidRPr="00A01553" w:rsidRDefault="005F439D" w:rsidP="00DB744D">
      <w:pPr>
        <w:ind w:firstLine="0"/>
        <w:rPr>
          <w:rFonts w:ascii="Times New Roman" w:hAnsi="Times New Roman"/>
          <w:sz w:val="28"/>
          <w:szCs w:val="28"/>
        </w:rPr>
      </w:pPr>
    </w:p>
    <w:p w:rsidR="005F439D" w:rsidRPr="00A01553" w:rsidRDefault="005F439D" w:rsidP="00DB744D">
      <w:pPr>
        <w:ind w:firstLine="0"/>
        <w:rPr>
          <w:rFonts w:ascii="Times New Roman" w:hAnsi="Times New Roman"/>
          <w:sz w:val="28"/>
          <w:szCs w:val="28"/>
        </w:rPr>
      </w:pPr>
    </w:p>
    <w:p w:rsidR="005F439D" w:rsidRPr="00A01553" w:rsidRDefault="005F439D" w:rsidP="00DB744D">
      <w:pPr>
        <w:ind w:firstLine="0"/>
        <w:rPr>
          <w:rFonts w:ascii="Times New Roman" w:hAnsi="Times New Roman"/>
          <w:sz w:val="28"/>
          <w:szCs w:val="28"/>
        </w:rPr>
      </w:pPr>
    </w:p>
    <w:p w:rsidR="005F439D" w:rsidRPr="00A01553" w:rsidRDefault="005F439D" w:rsidP="00DB744D">
      <w:pPr>
        <w:ind w:firstLine="0"/>
        <w:rPr>
          <w:rFonts w:ascii="Times New Roman" w:hAnsi="Times New Roman"/>
          <w:sz w:val="28"/>
          <w:szCs w:val="28"/>
        </w:rPr>
      </w:pPr>
    </w:p>
    <w:p w:rsidR="005F439D" w:rsidRPr="00A01553" w:rsidRDefault="005F439D" w:rsidP="00DB744D">
      <w:pPr>
        <w:ind w:firstLine="0"/>
        <w:rPr>
          <w:rFonts w:ascii="Times New Roman" w:hAnsi="Times New Roman"/>
          <w:sz w:val="28"/>
          <w:szCs w:val="28"/>
        </w:rPr>
      </w:pPr>
    </w:p>
    <w:p w:rsidR="005F439D" w:rsidRPr="00A01553" w:rsidRDefault="005F439D" w:rsidP="00DB744D">
      <w:pPr>
        <w:ind w:firstLine="0"/>
        <w:rPr>
          <w:rFonts w:ascii="Times New Roman" w:hAnsi="Times New Roman"/>
          <w:sz w:val="28"/>
          <w:szCs w:val="28"/>
        </w:rPr>
      </w:pPr>
    </w:p>
    <w:p w:rsidR="005F439D" w:rsidRPr="00A01553" w:rsidRDefault="005F439D" w:rsidP="00DB744D">
      <w:pPr>
        <w:ind w:firstLine="0"/>
        <w:rPr>
          <w:rFonts w:ascii="Times New Roman" w:hAnsi="Times New Roman"/>
          <w:sz w:val="28"/>
          <w:szCs w:val="28"/>
        </w:rPr>
      </w:pPr>
    </w:p>
    <w:p w:rsidR="005F439D" w:rsidRPr="00A01553" w:rsidRDefault="005F439D" w:rsidP="00DB744D">
      <w:pPr>
        <w:ind w:firstLine="0"/>
        <w:rPr>
          <w:rFonts w:ascii="Times New Roman" w:hAnsi="Times New Roman"/>
          <w:sz w:val="28"/>
          <w:szCs w:val="28"/>
        </w:rPr>
      </w:pPr>
    </w:p>
    <w:p w:rsidR="005F439D" w:rsidRPr="00A01553" w:rsidRDefault="005F439D" w:rsidP="00DB744D">
      <w:pPr>
        <w:ind w:firstLine="0"/>
        <w:rPr>
          <w:rFonts w:ascii="Times New Roman" w:hAnsi="Times New Roman"/>
          <w:sz w:val="28"/>
          <w:szCs w:val="28"/>
        </w:rPr>
      </w:pPr>
    </w:p>
    <w:p w:rsidR="005F439D" w:rsidRPr="00A01553" w:rsidRDefault="005F439D" w:rsidP="00DB744D">
      <w:pPr>
        <w:ind w:firstLine="0"/>
        <w:rPr>
          <w:rFonts w:ascii="Times New Roman" w:hAnsi="Times New Roman"/>
          <w:sz w:val="28"/>
          <w:szCs w:val="28"/>
        </w:rPr>
      </w:pPr>
    </w:p>
    <w:p w:rsidR="005F439D" w:rsidRPr="00A01553" w:rsidRDefault="005F439D" w:rsidP="00DB744D">
      <w:pPr>
        <w:ind w:firstLine="0"/>
        <w:rPr>
          <w:rFonts w:ascii="Times New Roman" w:hAnsi="Times New Roman"/>
          <w:sz w:val="28"/>
          <w:szCs w:val="28"/>
        </w:rPr>
      </w:pPr>
    </w:p>
    <w:p w:rsidR="005F439D" w:rsidRPr="00A01553" w:rsidRDefault="005F439D" w:rsidP="00DB744D">
      <w:pPr>
        <w:ind w:firstLine="0"/>
        <w:rPr>
          <w:rFonts w:ascii="Times New Roman" w:hAnsi="Times New Roman"/>
          <w:sz w:val="28"/>
          <w:szCs w:val="28"/>
        </w:rPr>
      </w:pPr>
    </w:p>
    <w:p w:rsidR="005F439D" w:rsidRPr="00A01553" w:rsidRDefault="005F439D" w:rsidP="00DB744D">
      <w:pPr>
        <w:ind w:firstLine="0"/>
        <w:rPr>
          <w:rFonts w:ascii="Times New Roman" w:hAnsi="Times New Roman"/>
          <w:sz w:val="28"/>
          <w:szCs w:val="28"/>
        </w:rPr>
      </w:pPr>
    </w:p>
    <w:p w:rsidR="005F439D" w:rsidRPr="00A01553" w:rsidRDefault="005F439D" w:rsidP="00DB744D">
      <w:pPr>
        <w:ind w:firstLine="0"/>
        <w:rPr>
          <w:rFonts w:ascii="Times New Roman" w:hAnsi="Times New Roman"/>
          <w:sz w:val="28"/>
          <w:szCs w:val="28"/>
        </w:rPr>
      </w:pPr>
    </w:p>
    <w:p w:rsidR="005F439D" w:rsidRPr="00A01553" w:rsidRDefault="005F439D" w:rsidP="00DB744D">
      <w:pPr>
        <w:ind w:firstLine="0"/>
        <w:rPr>
          <w:rFonts w:ascii="Times New Roman" w:hAnsi="Times New Roman"/>
          <w:sz w:val="28"/>
          <w:szCs w:val="28"/>
        </w:rPr>
      </w:pPr>
    </w:p>
    <w:p w:rsidR="005F439D" w:rsidRPr="00A01553" w:rsidRDefault="005F439D" w:rsidP="00DB744D">
      <w:pPr>
        <w:ind w:firstLine="0"/>
        <w:rPr>
          <w:rFonts w:ascii="Times New Roman" w:hAnsi="Times New Roman"/>
          <w:sz w:val="28"/>
          <w:szCs w:val="28"/>
        </w:rPr>
      </w:pPr>
    </w:p>
    <w:p w:rsidR="005F439D" w:rsidRPr="00A01553" w:rsidRDefault="005F439D" w:rsidP="00DB744D">
      <w:pPr>
        <w:ind w:firstLine="0"/>
        <w:rPr>
          <w:rFonts w:ascii="Times New Roman" w:hAnsi="Times New Roman"/>
          <w:sz w:val="28"/>
          <w:szCs w:val="28"/>
        </w:rPr>
      </w:pPr>
    </w:p>
    <w:p w:rsidR="005F439D" w:rsidRPr="00A01553" w:rsidRDefault="005F439D" w:rsidP="00DB744D">
      <w:pPr>
        <w:ind w:firstLine="0"/>
        <w:rPr>
          <w:rFonts w:ascii="Times New Roman" w:hAnsi="Times New Roman"/>
          <w:sz w:val="28"/>
          <w:szCs w:val="28"/>
        </w:rPr>
      </w:pPr>
    </w:p>
    <w:p w:rsidR="005F439D" w:rsidRPr="00A01553" w:rsidRDefault="005F439D" w:rsidP="00DB744D">
      <w:pPr>
        <w:ind w:firstLine="0"/>
        <w:rPr>
          <w:rFonts w:ascii="Times New Roman" w:hAnsi="Times New Roman"/>
          <w:sz w:val="28"/>
          <w:szCs w:val="28"/>
        </w:rPr>
      </w:pPr>
    </w:p>
    <w:p w:rsidR="005F439D" w:rsidRPr="00A01553" w:rsidRDefault="005F439D" w:rsidP="00DB744D">
      <w:pPr>
        <w:ind w:firstLine="0"/>
        <w:rPr>
          <w:rFonts w:ascii="Times New Roman" w:hAnsi="Times New Roman"/>
          <w:sz w:val="28"/>
          <w:szCs w:val="28"/>
        </w:rPr>
      </w:pPr>
    </w:p>
    <w:p w:rsidR="005F439D" w:rsidRPr="00A01553" w:rsidRDefault="005F439D" w:rsidP="00DB744D">
      <w:pPr>
        <w:ind w:firstLine="0"/>
        <w:rPr>
          <w:rFonts w:ascii="Times New Roman" w:hAnsi="Times New Roman"/>
          <w:sz w:val="28"/>
          <w:szCs w:val="28"/>
        </w:rPr>
      </w:pPr>
    </w:p>
    <w:p w:rsidR="005F439D" w:rsidRPr="00A01553" w:rsidRDefault="005F439D" w:rsidP="00DB744D">
      <w:pPr>
        <w:ind w:firstLine="0"/>
        <w:rPr>
          <w:rFonts w:ascii="Times New Roman" w:hAnsi="Times New Roman"/>
          <w:sz w:val="28"/>
          <w:szCs w:val="28"/>
        </w:rPr>
      </w:pPr>
    </w:p>
    <w:p w:rsidR="005F439D" w:rsidRPr="00A01553" w:rsidRDefault="005F439D" w:rsidP="00DB744D">
      <w:pPr>
        <w:ind w:firstLine="0"/>
        <w:rPr>
          <w:rFonts w:ascii="Times New Roman" w:hAnsi="Times New Roman"/>
          <w:sz w:val="28"/>
          <w:szCs w:val="28"/>
        </w:rPr>
      </w:pPr>
    </w:p>
    <w:p w:rsidR="008F294E" w:rsidRPr="00A01553" w:rsidRDefault="008F294E" w:rsidP="00DB744D">
      <w:pPr>
        <w:ind w:firstLine="0"/>
        <w:rPr>
          <w:rFonts w:ascii="Times New Roman" w:hAnsi="Times New Roman"/>
          <w:sz w:val="28"/>
          <w:szCs w:val="28"/>
        </w:rPr>
      </w:pPr>
    </w:p>
    <w:p w:rsidR="005F439D" w:rsidRPr="00A01553" w:rsidRDefault="005F439D" w:rsidP="00DB744D">
      <w:pPr>
        <w:ind w:firstLine="0"/>
        <w:rPr>
          <w:rFonts w:ascii="Times New Roman" w:hAnsi="Times New Roman"/>
          <w:sz w:val="28"/>
          <w:szCs w:val="28"/>
        </w:rPr>
      </w:pPr>
    </w:p>
    <w:p w:rsidR="00247028" w:rsidRPr="00A01553" w:rsidRDefault="00247028" w:rsidP="0089254F">
      <w:pPr>
        <w:widowControl/>
        <w:autoSpaceDE/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sectPr w:rsidR="00247028" w:rsidRPr="00A01553" w:rsidSect="003930B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E2FD6"/>
    <w:multiLevelType w:val="hybridMultilevel"/>
    <w:tmpl w:val="DDE89EF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F83526"/>
    <w:multiLevelType w:val="hybridMultilevel"/>
    <w:tmpl w:val="49B2B462"/>
    <w:lvl w:ilvl="0" w:tplc="041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2" w15:restartNumberingAfterBreak="0">
    <w:nsid w:val="364E1271"/>
    <w:multiLevelType w:val="multilevel"/>
    <w:tmpl w:val="C55AC96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3" w15:restartNumberingAfterBreak="0">
    <w:nsid w:val="38D03A1B"/>
    <w:multiLevelType w:val="hybridMultilevel"/>
    <w:tmpl w:val="92589E10"/>
    <w:lvl w:ilvl="0" w:tplc="8326B5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E8946E8"/>
    <w:multiLevelType w:val="hybridMultilevel"/>
    <w:tmpl w:val="37A870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F1833A8"/>
    <w:multiLevelType w:val="hybridMultilevel"/>
    <w:tmpl w:val="92589E10"/>
    <w:lvl w:ilvl="0" w:tplc="8326B5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7107906"/>
    <w:multiLevelType w:val="hybridMultilevel"/>
    <w:tmpl w:val="6F80F1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7F63235"/>
    <w:multiLevelType w:val="multilevel"/>
    <w:tmpl w:val="A5EE0D4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 w15:restartNumberingAfterBreak="0">
    <w:nsid w:val="5C6D1CF8"/>
    <w:multiLevelType w:val="multilevel"/>
    <w:tmpl w:val="3EEE7CC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9" w15:restartNumberingAfterBreak="0">
    <w:nsid w:val="78547890"/>
    <w:multiLevelType w:val="hybridMultilevel"/>
    <w:tmpl w:val="0AE43F58"/>
    <w:lvl w:ilvl="0" w:tplc="4872C75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9CD79FA"/>
    <w:multiLevelType w:val="multilevel"/>
    <w:tmpl w:val="57666EF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1" w15:restartNumberingAfterBreak="0">
    <w:nsid w:val="7E677F9E"/>
    <w:multiLevelType w:val="hybridMultilevel"/>
    <w:tmpl w:val="3D3C735C"/>
    <w:lvl w:ilvl="0" w:tplc="D8329A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EA96EB4"/>
    <w:multiLevelType w:val="multilevel"/>
    <w:tmpl w:val="6E0E8764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13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11"/>
  </w:num>
  <w:num w:numId="5">
    <w:abstractNumId w:val="7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10"/>
  </w:num>
  <w:num w:numId="11">
    <w:abstractNumId w:val="9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8E"/>
    <w:rsid w:val="000157A4"/>
    <w:rsid w:val="000162E8"/>
    <w:rsid w:val="00016389"/>
    <w:rsid w:val="00030AC5"/>
    <w:rsid w:val="0004125B"/>
    <w:rsid w:val="0004577F"/>
    <w:rsid w:val="00051D18"/>
    <w:rsid w:val="00052E3F"/>
    <w:rsid w:val="0006078C"/>
    <w:rsid w:val="00091422"/>
    <w:rsid w:val="00093A7B"/>
    <w:rsid w:val="00096113"/>
    <w:rsid w:val="000A2C5F"/>
    <w:rsid w:val="000B1797"/>
    <w:rsid w:val="000C681D"/>
    <w:rsid w:val="000C6A73"/>
    <w:rsid w:val="001001E0"/>
    <w:rsid w:val="001016B0"/>
    <w:rsid w:val="001049B3"/>
    <w:rsid w:val="00105053"/>
    <w:rsid w:val="00105791"/>
    <w:rsid w:val="00114F65"/>
    <w:rsid w:val="00115C22"/>
    <w:rsid w:val="00131749"/>
    <w:rsid w:val="001338A5"/>
    <w:rsid w:val="0016706D"/>
    <w:rsid w:val="001674FA"/>
    <w:rsid w:val="00192F82"/>
    <w:rsid w:val="001951A3"/>
    <w:rsid w:val="001A6FAE"/>
    <w:rsid w:val="001E00C5"/>
    <w:rsid w:val="001E1929"/>
    <w:rsid w:val="001E2B58"/>
    <w:rsid w:val="00225533"/>
    <w:rsid w:val="00237276"/>
    <w:rsid w:val="002459E9"/>
    <w:rsid w:val="00247028"/>
    <w:rsid w:val="00250F31"/>
    <w:rsid w:val="00253345"/>
    <w:rsid w:val="0027122B"/>
    <w:rsid w:val="0028246F"/>
    <w:rsid w:val="00297772"/>
    <w:rsid w:val="002A5154"/>
    <w:rsid w:val="002A69F5"/>
    <w:rsid w:val="002A7DF2"/>
    <w:rsid w:val="002B79C2"/>
    <w:rsid w:val="002C0EFC"/>
    <w:rsid w:val="002C650B"/>
    <w:rsid w:val="002D3C51"/>
    <w:rsid w:val="002E0A30"/>
    <w:rsid w:val="002E70D6"/>
    <w:rsid w:val="002F3150"/>
    <w:rsid w:val="003116C8"/>
    <w:rsid w:val="003414DA"/>
    <w:rsid w:val="00341D83"/>
    <w:rsid w:val="00343D39"/>
    <w:rsid w:val="00345E3C"/>
    <w:rsid w:val="00346422"/>
    <w:rsid w:val="00354681"/>
    <w:rsid w:val="00361AFF"/>
    <w:rsid w:val="00367A4B"/>
    <w:rsid w:val="00367F39"/>
    <w:rsid w:val="003764CF"/>
    <w:rsid w:val="00376E1F"/>
    <w:rsid w:val="00391208"/>
    <w:rsid w:val="00392CD2"/>
    <w:rsid w:val="003930B5"/>
    <w:rsid w:val="003A5686"/>
    <w:rsid w:val="003C1078"/>
    <w:rsid w:val="003C2214"/>
    <w:rsid w:val="003D30BA"/>
    <w:rsid w:val="003E0613"/>
    <w:rsid w:val="003E230F"/>
    <w:rsid w:val="003F060E"/>
    <w:rsid w:val="003F3662"/>
    <w:rsid w:val="0042127B"/>
    <w:rsid w:val="00436DA5"/>
    <w:rsid w:val="00437C81"/>
    <w:rsid w:val="00446B1F"/>
    <w:rsid w:val="00452B30"/>
    <w:rsid w:val="00455981"/>
    <w:rsid w:val="0046448A"/>
    <w:rsid w:val="00465513"/>
    <w:rsid w:val="004903E2"/>
    <w:rsid w:val="00491191"/>
    <w:rsid w:val="004926F3"/>
    <w:rsid w:val="004964B1"/>
    <w:rsid w:val="00496A96"/>
    <w:rsid w:val="004A19C7"/>
    <w:rsid w:val="004A5B3B"/>
    <w:rsid w:val="004A74D1"/>
    <w:rsid w:val="004B1F09"/>
    <w:rsid w:val="004C0DED"/>
    <w:rsid w:val="004C3994"/>
    <w:rsid w:val="004C7F74"/>
    <w:rsid w:val="004E69E2"/>
    <w:rsid w:val="004F5E66"/>
    <w:rsid w:val="004F660F"/>
    <w:rsid w:val="00500BCB"/>
    <w:rsid w:val="00510F89"/>
    <w:rsid w:val="00511457"/>
    <w:rsid w:val="00515707"/>
    <w:rsid w:val="005177D4"/>
    <w:rsid w:val="00527BCB"/>
    <w:rsid w:val="0053607B"/>
    <w:rsid w:val="005372F8"/>
    <w:rsid w:val="00537610"/>
    <w:rsid w:val="00542464"/>
    <w:rsid w:val="00561BD8"/>
    <w:rsid w:val="00561FBC"/>
    <w:rsid w:val="00563C0A"/>
    <w:rsid w:val="00565F35"/>
    <w:rsid w:val="00567D2B"/>
    <w:rsid w:val="0057557B"/>
    <w:rsid w:val="00576400"/>
    <w:rsid w:val="00576FD4"/>
    <w:rsid w:val="0059198E"/>
    <w:rsid w:val="005B0812"/>
    <w:rsid w:val="005C1F20"/>
    <w:rsid w:val="005C41BC"/>
    <w:rsid w:val="005D16C2"/>
    <w:rsid w:val="005E1379"/>
    <w:rsid w:val="005E1A01"/>
    <w:rsid w:val="005E51A9"/>
    <w:rsid w:val="005F439D"/>
    <w:rsid w:val="00602F3C"/>
    <w:rsid w:val="006054B9"/>
    <w:rsid w:val="00611B78"/>
    <w:rsid w:val="0061277C"/>
    <w:rsid w:val="00613080"/>
    <w:rsid w:val="006566FC"/>
    <w:rsid w:val="0068728C"/>
    <w:rsid w:val="0069418E"/>
    <w:rsid w:val="00697C15"/>
    <w:rsid w:val="006A0B60"/>
    <w:rsid w:val="006A43C6"/>
    <w:rsid w:val="006A7043"/>
    <w:rsid w:val="006B3E36"/>
    <w:rsid w:val="006B5A3D"/>
    <w:rsid w:val="006C1A2A"/>
    <w:rsid w:val="006C5920"/>
    <w:rsid w:val="006D22F4"/>
    <w:rsid w:val="006D5F09"/>
    <w:rsid w:val="006D6DF6"/>
    <w:rsid w:val="006E13A1"/>
    <w:rsid w:val="006F5B1D"/>
    <w:rsid w:val="00711871"/>
    <w:rsid w:val="00721229"/>
    <w:rsid w:val="00736F03"/>
    <w:rsid w:val="00741FBF"/>
    <w:rsid w:val="00743333"/>
    <w:rsid w:val="00750EC8"/>
    <w:rsid w:val="00751609"/>
    <w:rsid w:val="007638FF"/>
    <w:rsid w:val="00777A06"/>
    <w:rsid w:val="0078728E"/>
    <w:rsid w:val="007919D5"/>
    <w:rsid w:val="00795174"/>
    <w:rsid w:val="007A5861"/>
    <w:rsid w:val="007B7C87"/>
    <w:rsid w:val="007D42EC"/>
    <w:rsid w:val="007E508E"/>
    <w:rsid w:val="007E7687"/>
    <w:rsid w:val="007F00C6"/>
    <w:rsid w:val="007F1ECC"/>
    <w:rsid w:val="007F5A5C"/>
    <w:rsid w:val="0080495E"/>
    <w:rsid w:val="0080705C"/>
    <w:rsid w:val="008150F0"/>
    <w:rsid w:val="0081656D"/>
    <w:rsid w:val="00827528"/>
    <w:rsid w:val="0083160C"/>
    <w:rsid w:val="0083244B"/>
    <w:rsid w:val="00857984"/>
    <w:rsid w:val="00863A51"/>
    <w:rsid w:val="00870B64"/>
    <w:rsid w:val="00871D9A"/>
    <w:rsid w:val="00884F20"/>
    <w:rsid w:val="00891BF3"/>
    <w:rsid w:val="0089254F"/>
    <w:rsid w:val="008A4383"/>
    <w:rsid w:val="008B5474"/>
    <w:rsid w:val="008C5BC1"/>
    <w:rsid w:val="008D167A"/>
    <w:rsid w:val="008D3C74"/>
    <w:rsid w:val="008D402A"/>
    <w:rsid w:val="008D4216"/>
    <w:rsid w:val="008E780E"/>
    <w:rsid w:val="008F294E"/>
    <w:rsid w:val="008F35DD"/>
    <w:rsid w:val="00920AB3"/>
    <w:rsid w:val="00921081"/>
    <w:rsid w:val="0092444B"/>
    <w:rsid w:val="009364F2"/>
    <w:rsid w:val="0093761F"/>
    <w:rsid w:val="00937B6F"/>
    <w:rsid w:val="00943409"/>
    <w:rsid w:val="00945E3A"/>
    <w:rsid w:val="00946418"/>
    <w:rsid w:val="00946DC3"/>
    <w:rsid w:val="009574EB"/>
    <w:rsid w:val="00966073"/>
    <w:rsid w:val="00974211"/>
    <w:rsid w:val="00976810"/>
    <w:rsid w:val="00980BD4"/>
    <w:rsid w:val="00983695"/>
    <w:rsid w:val="00992E59"/>
    <w:rsid w:val="00995BE4"/>
    <w:rsid w:val="00997407"/>
    <w:rsid w:val="009A627E"/>
    <w:rsid w:val="009B1398"/>
    <w:rsid w:val="009C12F9"/>
    <w:rsid w:val="009C5137"/>
    <w:rsid w:val="009D4B2C"/>
    <w:rsid w:val="009D7A4D"/>
    <w:rsid w:val="009E1429"/>
    <w:rsid w:val="009E40E3"/>
    <w:rsid w:val="009E7B7D"/>
    <w:rsid w:val="00A01553"/>
    <w:rsid w:val="00A06B91"/>
    <w:rsid w:val="00A1379C"/>
    <w:rsid w:val="00A14BB3"/>
    <w:rsid w:val="00A2042E"/>
    <w:rsid w:val="00A2461B"/>
    <w:rsid w:val="00A4408C"/>
    <w:rsid w:val="00A54F90"/>
    <w:rsid w:val="00A55AF9"/>
    <w:rsid w:val="00A60B39"/>
    <w:rsid w:val="00A629D4"/>
    <w:rsid w:val="00A779D9"/>
    <w:rsid w:val="00AC389F"/>
    <w:rsid w:val="00AC38BD"/>
    <w:rsid w:val="00AD551F"/>
    <w:rsid w:val="00AE1379"/>
    <w:rsid w:val="00AE5521"/>
    <w:rsid w:val="00B046C5"/>
    <w:rsid w:val="00B07C1A"/>
    <w:rsid w:val="00B119AC"/>
    <w:rsid w:val="00B1300E"/>
    <w:rsid w:val="00B21486"/>
    <w:rsid w:val="00B64262"/>
    <w:rsid w:val="00B64B2A"/>
    <w:rsid w:val="00B73B29"/>
    <w:rsid w:val="00B8534A"/>
    <w:rsid w:val="00B87A41"/>
    <w:rsid w:val="00B926CA"/>
    <w:rsid w:val="00BC0338"/>
    <w:rsid w:val="00BD07A0"/>
    <w:rsid w:val="00BD6220"/>
    <w:rsid w:val="00BF1FC9"/>
    <w:rsid w:val="00BF6748"/>
    <w:rsid w:val="00BF6F66"/>
    <w:rsid w:val="00C0214C"/>
    <w:rsid w:val="00C03A1C"/>
    <w:rsid w:val="00C04A00"/>
    <w:rsid w:val="00C31055"/>
    <w:rsid w:val="00C31E31"/>
    <w:rsid w:val="00C31E44"/>
    <w:rsid w:val="00C33C7C"/>
    <w:rsid w:val="00C36FE2"/>
    <w:rsid w:val="00C70DD3"/>
    <w:rsid w:val="00C96AAD"/>
    <w:rsid w:val="00CA19E4"/>
    <w:rsid w:val="00CB4E8C"/>
    <w:rsid w:val="00CC2479"/>
    <w:rsid w:val="00CC262D"/>
    <w:rsid w:val="00CD380B"/>
    <w:rsid w:val="00CD6B94"/>
    <w:rsid w:val="00CE37AC"/>
    <w:rsid w:val="00CF6D32"/>
    <w:rsid w:val="00D17EDB"/>
    <w:rsid w:val="00D22C6C"/>
    <w:rsid w:val="00D463E6"/>
    <w:rsid w:val="00D55399"/>
    <w:rsid w:val="00D663B0"/>
    <w:rsid w:val="00D818E9"/>
    <w:rsid w:val="00D81F47"/>
    <w:rsid w:val="00D87A91"/>
    <w:rsid w:val="00D9624C"/>
    <w:rsid w:val="00DA2C9C"/>
    <w:rsid w:val="00DA61A6"/>
    <w:rsid w:val="00DB3074"/>
    <w:rsid w:val="00DB744D"/>
    <w:rsid w:val="00DC5C73"/>
    <w:rsid w:val="00DD7C52"/>
    <w:rsid w:val="00DE7595"/>
    <w:rsid w:val="00DF2EDD"/>
    <w:rsid w:val="00DF475A"/>
    <w:rsid w:val="00E13060"/>
    <w:rsid w:val="00E663D5"/>
    <w:rsid w:val="00E664EA"/>
    <w:rsid w:val="00E7399B"/>
    <w:rsid w:val="00E77FC9"/>
    <w:rsid w:val="00E827BE"/>
    <w:rsid w:val="00E87303"/>
    <w:rsid w:val="00E87A85"/>
    <w:rsid w:val="00EA0510"/>
    <w:rsid w:val="00ED4742"/>
    <w:rsid w:val="00EE4486"/>
    <w:rsid w:val="00F11999"/>
    <w:rsid w:val="00F23B81"/>
    <w:rsid w:val="00F26128"/>
    <w:rsid w:val="00F37651"/>
    <w:rsid w:val="00F404D6"/>
    <w:rsid w:val="00F8263A"/>
    <w:rsid w:val="00F901E4"/>
    <w:rsid w:val="00F9562F"/>
    <w:rsid w:val="00FC5229"/>
    <w:rsid w:val="00FD3ECC"/>
    <w:rsid w:val="00FF3D91"/>
    <w:rsid w:val="00FF6021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23F4416-6978-4C69-AED4-9959A8087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18E"/>
    <w:pPr>
      <w:widowControl w:val="0"/>
      <w:autoSpaceDE w:val="0"/>
      <w:ind w:firstLine="720"/>
      <w:jc w:val="both"/>
    </w:pPr>
    <w:rPr>
      <w:rFonts w:ascii="Arial" w:eastAsia="Calibri" w:hAnsi="Arial" w:cs="Arial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945E3A"/>
    <w:pPr>
      <w:keepNext/>
      <w:widowControl/>
      <w:autoSpaceDE/>
      <w:ind w:firstLine="0"/>
      <w:jc w:val="left"/>
      <w:outlineLvl w:val="0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F5E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69418E"/>
    <w:pPr>
      <w:keepNext/>
      <w:widowControl/>
      <w:tabs>
        <w:tab w:val="num" w:pos="0"/>
      </w:tabs>
      <w:autoSpaceDE/>
      <w:spacing w:before="240" w:after="60"/>
      <w:ind w:left="720" w:hanging="720"/>
      <w:jc w:val="left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locked/>
    <w:rsid w:val="0069418E"/>
    <w:rPr>
      <w:rFonts w:ascii="Arial" w:eastAsia="Calibri" w:hAnsi="Arial" w:cs="Arial"/>
      <w:b/>
      <w:bCs/>
      <w:sz w:val="26"/>
      <w:szCs w:val="26"/>
      <w:lang w:val="ru-RU" w:eastAsia="ar-SA" w:bidi="ar-SA"/>
    </w:rPr>
  </w:style>
  <w:style w:type="paragraph" w:customStyle="1" w:styleId="ConsPlusNormal">
    <w:name w:val="ConsPlusNormal"/>
    <w:rsid w:val="0069418E"/>
    <w:pPr>
      <w:widowControl w:val="0"/>
      <w:suppressAutoHyphens/>
      <w:autoSpaceDE w:val="0"/>
      <w:ind w:firstLine="720"/>
    </w:pPr>
    <w:rPr>
      <w:rFonts w:ascii="Arial" w:hAnsi="Arial" w:cs="Arial"/>
      <w:sz w:val="18"/>
      <w:szCs w:val="18"/>
      <w:lang w:eastAsia="ar-SA"/>
    </w:rPr>
  </w:style>
  <w:style w:type="paragraph" w:customStyle="1" w:styleId="ConsPlusTitle">
    <w:name w:val="ConsPlusTitle"/>
    <w:uiPriority w:val="99"/>
    <w:rsid w:val="0069418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11">
    <w:name w:val="Абзац списка1"/>
    <w:basedOn w:val="a"/>
    <w:rsid w:val="0069418E"/>
    <w:pPr>
      <w:widowControl/>
      <w:autoSpaceDE/>
      <w:ind w:left="720" w:firstLine="709"/>
    </w:pPr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5360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A06B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0">
    <w:name w:val="Абзац списка11"/>
    <w:basedOn w:val="a"/>
    <w:rsid w:val="00AE5521"/>
    <w:pPr>
      <w:widowControl/>
      <w:autoSpaceDE/>
      <w:ind w:left="720" w:firstLine="709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602F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semiHidden/>
    <w:rsid w:val="004F5E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4">
    <w:name w:val="Balloon Text"/>
    <w:basedOn w:val="a"/>
    <w:link w:val="a5"/>
    <w:uiPriority w:val="99"/>
    <w:rsid w:val="004F5E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4F5E66"/>
    <w:rPr>
      <w:rFonts w:ascii="Tahoma" w:eastAsia="Calibri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945E3A"/>
    <w:rPr>
      <w:rFonts w:ascii="Calibri" w:hAnsi="Calibri"/>
      <w:b/>
      <w:bCs/>
      <w:sz w:val="24"/>
      <w:szCs w:val="24"/>
    </w:rPr>
  </w:style>
  <w:style w:type="paragraph" w:styleId="a6">
    <w:name w:val="List Paragraph"/>
    <w:basedOn w:val="a"/>
    <w:uiPriority w:val="34"/>
    <w:qFormat/>
    <w:rsid w:val="00945E3A"/>
    <w:pPr>
      <w:widowControl/>
      <w:autoSpaceDE/>
      <w:ind w:left="708"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945E3A"/>
    <w:rPr>
      <w:color w:val="0000FF" w:themeColor="hyperlink"/>
      <w:u w:val="single"/>
    </w:rPr>
  </w:style>
  <w:style w:type="paragraph" w:styleId="a8">
    <w:name w:val="Document Map"/>
    <w:basedOn w:val="a"/>
    <w:link w:val="a9"/>
    <w:uiPriority w:val="99"/>
    <w:unhideWhenUsed/>
    <w:rsid w:val="00945E3A"/>
    <w:pPr>
      <w:widowControl/>
      <w:autoSpaceDE/>
      <w:ind w:firstLine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Схема документа Знак"/>
    <w:basedOn w:val="a0"/>
    <w:link w:val="a8"/>
    <w:uiPriority w:val="99"/>
    <w:rsid w:val="00945E3A"/>
    <w:rPr>
      <w:rFonts w:ascii="Tahoma" w:eastAsiaTheme="minorHAnsi" w:hAnsi="Tahoma" w:cs="Tahoma"/>
      <w:sz w:val="16"/>
      <w:szCs w:val="16"/>
      <w:lang w:eastAsia="en-US"/>
    </w:rPr>
  </w:style>
  <w:style w:type="paragraph" w:styleId="aa">
    <w:name w:val="No Spacing"/>
    <w:link w:val="ab"/>
    <w:uiPriority w:val="99"/>
    <w:qFormat/>
    <w:rsid w:val="00945E3A"/>
    <w:rPr>
      <w:sz w:val="28"/>
      <w:szCs w:val="28"/>
    </w:rPr>
  </w:style>
  <w:style w:type="character" w:customStyle="1" w:styleId="ab">
    <w:name w:val="Без интервала Знак"/>
    <w:basedOn w:val="a0"/>
    <w:link w:val="aa"/>
    <w:uiPriority w:val="99"/>
    <w:locked/>
    <w:rsid w:val="00945E3A"/>
    <w:rPr>
      <w:sz w:val="28"/>
      <w:szCs w:val="28"/>
    </w:rPr>
  </w:style>
  <w:style w:type="table" w:customStyle="1" w:styleId="12">
    <w:name w:val="Сетка таблицы1"/>
    <w:basedOn w:val="a1"/>
    <w:next w:val="a3"/>
    <w:rsid w:val="00945E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rsid w:val="00945E3A"/>
    <w:pPr>
      <w:tabs>
        <w:tab w:val="center" w:pos="4153"/>
        <w:tab w:val="right" w:pos="8306"/>
      </w:tabs>
      <w:autoSpaceDN w:val="0"/>
      <w:adjustRightInd w:val="0"/>
      <w:ind w:firstLine="540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Нижний колонтитул Знак"/>
    <w:basedOn w:val="a0"/>
    <w:link w:val="ac"/>
    <w:rsid w:val="00945E3A"/>
  </w:style>
  <w:style w:type="paragraph" w:styleId="ae">
    <w:name w:val="Normal (Web)"/>
    <w:basedOn w:val="a"/>
    <w:uiPriority w:val="99"/>
    <w:unhideWhenUsed/>
    <w:rsid w:val="00945E3A"/>
    <w:pPr>
      <w:autoSpaceDN w:val="0"/>
      <w:adjustRightInd w:val="0"/>
      <w:spacing w:after="150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laceholder Text"/>
    <w:basedOn w:val="a0"/>
    <w:uiPriority w:val="99"/>
    <w:semiHidden/>
    <w:rsid w:val="00945E3A"/>
    <w:rPr>
      <w:color w:val="808080"/>
    </w:rPr>
  </w:style>
  <w:style w:type="paragraph" w:styleId="af0">
    <w:name w:val="header"/>
    <w:basedOn w:val="a"/>
    <w:link w:val="af1"/>
    <w:uiPriority w:val="99"/>
    <w:unhideWhenUsed/>
    <w:rsid w:val="00945E3A"/>
    <w:pPr>
      <w:tabs>
        <w:tab w:val="center" w:pos="4677"/>
        <w:tab w:val="right" w:pos="9355"/>
      </w:tabs>
      <w:autoSpaceDN w:val="0"/>
      <w:adjustRightInd w:val="0"/>
      <w:ind w:firstLine="540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945E3A"/>
    <w:rPr>
      <w:rFonts w:eastAsiaTheme="minorHAnsi"/>
      <w:sz w:val="28"/>
      <w:szCs w:val="28"/>
      <w:lang w:eastAsia="en-US"/>
    </w:rPr>
  </w:style>
  <w:style w:type="paragraph" w:customStyle="1" w:styleId="ConsNormal">
    <w:name w:val="ConsNormal"/>
    <w:rsid w:val="00945E3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numbering" w:customStyle="1" w:styleId="13">
    <w:name w:val="Нет списка1"/>
    <w:next w:val="a2"/>
    <w:uiPriority w:val="99"/>
    <w:semiHidden/>
    <w:unhideWhenUsed/>
    <w:rsid w:val="00945E3A"/>
  </w:style>
  <w:style w:type="character" w:styleId="af2">
    <w:name w:val="annotation reference"/>
    <w:basedOn w:val="a0"/>
    <w:uiPriority w:val="99"/>
    <w:unhideWhenUsed/>
    <w:rsid w:val="00945E3A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945E3A"/>
    <w:pPr>
      <w:widowControl/>
      <w:autoSpaceDE/>
      <w:spacing w:after="200"/>
      <w:ind w:firstLine="0"/>
      <w:jc w:val="left"/>
    </w:pPr>
    <w:rPr>
      <w:rFonts w:asciiTheme="minorHAnsi" w:eastAsiaTheme="minorHAnsi" w:hAnsiTheme="minorHAnsi" w:cstheme="minorBidi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945E3A"/>
    <w:rPr>
      <w:rFonts w:asciiTheme="minorHAnsi" w:eastAsiaTheme="minorHAnsi" w:hAnsiTheme="minorHAnsi" w:cstheme="minorBidi"/>
      <w:lang w:eastAsia="en-US"/>
    </w:rPr>
  </w:style>
  <w:style w:type="paragraph" w:styleId="af5">
    <w:name w:val="annotation subject"/>
    <w:basedOn w:val="af3"/>
    <w:next w:val="af3"/>
    <w:link w:val="af6"/>
    <w:uiPriority w:val="99"/>
    <w:unhideWhenUsed/>
    <w:rsid w:val="00945E3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rsid w:val="00945E3A"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5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2F27CE21E355246A454DA9EF5307DD54042E5392160B4A056E2A0CkEk6B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123;n=64044;fld=134;dst=100011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main?base=LAW;n=108403;fld=134;dst=71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108403;fld=134;dst=100987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8403;fld=134;dst=10098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A5F25-0742-47C1-BFED-A329D0E01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21</Pages>
  <Words>5031</Words>
  <Characters>28679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Andronova</cp:lastModifiedBy>
  <cp:revision>6</cp:revision>
  <cp:lastPrinted>2020-06-01T08:29:00Z</cp:lastPrinted>
  <dcterms:created xsi:type="dcterms:W3CDTF">2020-06-01T07:23:00Z</dcterms:created>
  <dcterms:modified xsi:type="dcterms:W3CDTF">2020-06-08T03:59:00Z</dcterms:modified>
</cp:coreProperties>
</file>