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3C98" w14:textId="77777777" w:rsidR="009A7E5A" w:rsidRPr="009A7E5A" w:rsidRDefault="003A35DB" w:rsidP="00B5271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</w:t>
      </w:r>
      <w:r w:rsidR="009A7E5A" w:rsidRPr="009A7E5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9E031E">
        <w:rPr>
          <w:rFonts w:ascii="Times New Roman" w:hAnsi="Times New Roman" w:cs="Times New Roman"/>
          <w:sz w:val="28"/>
          <w:szCs w:val="28"/>
        </w:rPr>
        <w:t>:</w:t>
      </w:r>
    </w:p>
    <w:p w14:paraId="6004EDC7" w14:textId="77777777" w:rsidR="00D724B5" w:rsidRDefault="00D724B5" w:rsidP="00B5271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701">
        <w:rPr>
          <w:rFonts w:ascii="Times New Roman" w:hAnsi="Times New Roman" w:cs="Times New Roman"/>
          <w:b/>
          <w:sz w:val="28"/>
          <w:szCs w:val="28"/>
        </w:rPr>
        <w:t>«</w:t>
      </w:r>
      <w:r w:rsidRPr="009577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состояния муниципального долга Ужурского района в 2022 – 2023 годах и перспективы его оптимизации</w:t>
      </w:r>
      <w:r w:rsidRPr="009577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30DB698" w14:textId="31057486" w:rsidR="009E031E" w:rsidRPr="009E031E" w:rsidRDefault="009A7E5A" w:rsidP="00B527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5A">
        <w:rPr>
          <w:rFonts w:ascii="Times New Roman" w:hAnsi="Times New Roman" w:cs="Times New Roman"/>
          <w:b/>
          <w:sz w:val="28"/>
          <w:szCs w:val="28"/>
        </w:rPr>
        <w:t>Основание для проведения</w:t>
      </w:r>
      <w:r w:rsidRPr="009A7E5A">
        <w:rPr>
          <w:rFonts w:ascii="Times New Roman" w:hAnsi="Times New Roman" w:cs="Times New Roman"/>
          <w:sz w:val="28"/>
          <w:szCs w:val="28"/>
        </w:rPr>
        <w:t xml:space="preserve">: </w:t>
      </w:r>
      <w:r w:rsidR="00D724B5" w:rsidRPr="00957701">
        <w:rPr>
          <w:rFonts w:ascii="Times New Roman" w:hAnsi="Times New Roman" w:cs="Times New Roman"/>
          <w:sz w:val="28"/>
          <w:szCs w:val="28"/>
        </w:rPr>
        <w:t xml:space="preserve">подпункт 10 пункта 1 статьи 3 </w:t>
      </w:r>
      <w:r w:rsidR="00D724B5">
        <w:rPr>
          <w:rFonts w:ascii="Times New Roman" w:hAnsi="Times New Roman" w:cs="Times New Roman"/>
          <w:sz w:val="28"/>
          <w:szCs w:val="28"/>
        </w:rPr>
        <w:t>«</w:t>
      </w:r>
      <w:r w:rsidR="00D724B5" w:rsidRPr="00957701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 Ужурского района</w:t>
      </w:r>
      <w:r w:rsidR="00D724B5">
        <w:rPr>
          <w:rFonts w:ascii="Times New Roman" w:hAnsi="Times New Roman" w:cs="Times New Roman"/>
          <w:sz w:val="28"/>
          <w:szCs w:val="28"/>
        </w:rPr>
        <w:t>»</w:t>
      </w:r>
      <w:r w:rsidR="00D724B5" w:rsidRPr="00957701">
        <w:rPr>
          <w:rFonts w:ascii="Times New Roman" w:hAnsi="Times New Roman" w:cs="Times New Roman"/>
          <w:sz w:val="28"/>
          <w:szCs w:val="28"/>
        </w:rPr>
        <w:t>, утвержденного решением Ужурского районного Совета депутатов 08.02.2022 № 19-113р, пункт 2.1.2. плана работы К</w:t>
      </w:r>
      <w:r w:rsidR="00D724B5">
        <w:rPr>
          <w:rFonts w:ascii="Times New Roman" w:hAnsi="Times New Roman" w:cs="Times New Roman"/>
          <w:sz w:val="28"/>
          <w:szCs w:val="28"/>
        </w:rPr>
        <w:t xml:space="preserve">СК Ужурского района на 2024 год, </w:t>
      </w:r>
      <w:r w:rsidR="00D724B5" w:rsidRPr="004702B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КСК «О проведении контрольного мероприятия» от </w:t>
      </w:r>
      <w:r w:rsidR="00D724B5">
        <w:rPr>
          <w:rFonts w:ascii="Times New Roman" w:hAnsi="Times New Roman" w:cs="Times New Roman"/>
          <w:sz w:val="28"/>
          <w:szCs w:val="28"/>
        </w:rPr>
        <w:t>31</w:t>
      </w:r>
      <w:r w:rsidR="00D724B5" w:rsidRPr="004702BC">
        <w:rPr>
          <w:rFonts w:ascii="Times New Roman" w:hAnsi="Times New Roman" w:cs="Times New Roman"/>
          <w:sz w:val="28"/>
          <w:szCs w:val="28"/>
        </w:rPr>
        <w:t>.0</w:t>
      </w:r>
      <w:r w:rsidR="00D724B5">
        <w:rPr>
          <w:rFonts w:ascii="Times New Roman" w:hAnsi="Times New Roman" w:cs="Times New Roman"/>
          <w:sz w:val="28"/>
          <w:szCs w:val="28"/>
        </w:rPr>
        <w:t>5</w:t>
      </w:r>
      <w:r w:rsidR="00D724B5" w:rsidRPr="004702BC">
        <w:rPr>
          <w:rFonts w:ascii="Times New Roman" w:hAnsi="Times New Roman" w:cs="Times New Roman"/>
          <w:sz w:val="28"/>
          <w:szCs w:val="28"/>
        </w:rPr>
        <w:t xml:space="preserve">.2023 </w:t>
      </w:r>
      <w:r w:rsidR="00D724B5">
        <w:rPr>
          <w:rFonts w:ascii="Times New Roman" w:hAnsi="Times New Roman" w:cs="Times New Roman"/>
          <w:sz w:val="28"/>
          <w:szCs w:val="28"/>
        </w:rPr>
        <w:t xml:space="preserve">года </w:t>
      </w:r>
      <w:r w:rsidR="00D724B5" w:rsidRPr="004702BC">
        <w:rPr>
          <w:rFonts w:ascii="Times New Roman" w:hAnsi="Times New Roman" w:cs="Times New Roman"/>
          <w:sz w:val="28"/>
          <w:szCs w:val="28"/>
        </w:rPr>
        <w:t xml:space="preserve">№ </w:t>
      </w:r>
      <w:r w:rsidR="00D724B5">
        <w:rPr>
          <w:rFonts w:ascii="Times New Roman" w:hAnsi="Times New Roman" w:cs="Times New Roman"/>
          <w:sz w:val="28"/>
          <w:szCs w:val="28"/>
        </w:rPr>
        <w:t>19</w:t>
      </w:r>
      <w:r w:rsidR="00D724B5" w:rsidRPr="004702BC">
        <w:rPr>
          <w:rFonts w:ascii="Times New Roman" w:hAnsi="Times New Roman" w:cs="Times New Roman"/>
          <w:sz w:val="28"/>
          <w:szCs w:val="28"/>
        </w:rPr>
        <w:t>-кск</w:t>
      </w:r>
      <w:r w:rsidR="00D724B5">
        <w:rPr>
          <w:rFonts w:ascii="Times New Roman" w:hAnsi="Times New Roman" w:cs="Times New Roman"/>
          <w:sz w:val="28"/>
          <w:szCs w:val="28"/>
        </w:rPr>
        <w:t>.</w:t>
      </w:r>
    </w:p>
    <w:p w14:paraId="6022B624" w14:textId="77777777" w:rsidR="009E031E" w:rsidRDefault="003A35DB" w:rsidP="00B5271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9A7E5A" w:rsidRPr="009A7E5A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9A7E5A" w:rsidRPr="009A7E5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B26383" w14:textId="6E02FF2B" w:rsidR="009E031E" w:rsidRPr="009E031E" w:rsidRDefault="009E031E" w:rsidP="00B5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1E">
        <w:rPr>
          <w:rFonts w:ascii="Times New Roman" w:hAnsi="Times New Roman" w:cs="Times New Roman"/>
          <w:sz w:val="28"/>
          <w:szCs w:val="28"/>
        </w:rPr>
        <w:t>финансовое управление администрации Ужурского района Красноярского края</w:t>
      </w:r>
      <w:r w:rsidR="004C44FB">
        <w:rPr>
          <w:rFonts w:ascii="Times New Roman" w:hAnsi="Times New Roman" w:cs="Times New Roman"/>
          <w:sz w:val="28"/>
          <w:szCs w:val="28"/>
        </w:rPr>
        <w:t>.</w:t>
      </w:r>
    </w:p>
    <w:p w14:paraId="010266C5" w14:textId="77777777" w:rsidR="009E031E" w:rsidRDefault="009E031E" w:rsidP="00B5271B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542D3608" w14:textId="3EFFC56B" w:rsidR="009A7E5A" w:rsidRPr="00FA1DD6" w:rsidRDefault="003A35DB" w:rsidP="00B5271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Проверяемый</w:t>
      </w:r>
      <w:r w:rsidR="009A7E5A" w:rsidRPr="00FA1D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период</w:t>
      </w:r>
      <w:r w:rsidR="009A7E5A" w:rsidRPr="00FA1DD6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9E031E">
        <w:rPr>
          <w:rFonts w:ascii="Times New Roman" w:hAnsi="Times New Roman" w:cs="Times New Roman"/>
          <w:spacing w:val="-6"/>
          <w:sz w:val="28"/>
          <w:szCs w:val="28"/>
        </w:rPr>
        <w:t>01.01.202</w:t>
      </w:r>
      <w:r w:rsidR="00D724B5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E031E">
        <w:rPr>
          <w:rFonts w:ascii="Times New Roman" w:hAnsi="Times New Roman" w:cs="Times New Roman"/>
          <w:spacing w:val="-6"/>
          <w:sz w:val="28"/>
          <w:szCs w:val="28"/>
        </w:rPr>
        <w:t xml:space="preserve"> – 31.12.202</w:t>
      </w:r>
      <w:r w:rsidR="00EC5600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9A7E5A" w:rsidRPr="00FA1DD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57EC006" w14:textId="77777777" w:rsidR="009A7E5A" w:rsidRPr="009A7E5A" w:rsidRDefault="009A7E5A" w:rsidP="00B5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999CB" w14:textId="6A7D1C1F" w:rsidR="009A7E5A" w:rsidRDefault="009A7E5A" w:rsidP="00B527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7E5A">
        <w:rPr>
          <w:rFonts w:ascii="Times New Roman" w:hAnsi="Times New Roman" w:cs="Times New Roman"/>
          <w:b/>
          <w:sz w:val="28"/>
          <w:szCs w:val="28"/>
        </w:rPr>
        <w:t xml:space="preserve">Основные выводы по результатам </w:t>
      </w:r>
      <w:r w:rsidR="00C413AD">
        <w:rPr>
          <w:rFonts w:ascii="Times New Roman" w:hAnsi="Times New Roman" w:cs="Times New Roman"/>
          <w:b/>
          <w:sz w:val="28"/>
          <w:szCs w:val="28"/>
        </w:rPr>
        <w:t xml:space="preserve">контрольного </w:t>
      </w:r>
      <w:r w:rsidRPr="009A7E5A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9E031E">
        <w:rPr>
          <w:rFonts w:ascii="Times New Roman" w:hAnsi="Times New Roman" w:cs="Times New Roman"/>
          <w:b/>
          <w:sz w:val="28"/>
          <w:szCs w:val="28"/>
        </w:rPr>
        <w:t>:</w:t>
      </w:r>
    </w:p>
    <w:p w14:paraId="366FC191" w14:textId="410EBBCA" w:rsidR="00B558B8" w:rsidRPr="00B558B8" w:rsidRDefault="00B558B8" w:rsidP="00B558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B8">
        <w:rPr>
          <w:rFonts w:ascii="Times New Roman" w:hAnsi="Times New Roman" w:cs="Times New Roman"/>
          <w:sz w:val="28"/>
          <w:szCs w:val="28"/>
        </w:rPr>
        <w:t xml:space="preserve">Привлечение (погашение) муниципальных внутренних заимствований осуществлялось в анализируемом периоде в соответствии с утвержденной программой (с учетом внесенных изменений). Утвержденные решениями о бюджете программы муниципальных внутренних заимствований муниципального образования Ужурский район соответствуют установленным требованиям статьи 110.1 </w:t>
      </w:r>
      <w:r w:rsidR="00D9611D" w:rsidRPr="00B558B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от 31.07.1998 № 145-ФЗ </w:t>
      </w:r>
      <w:r w:rsidR="00D9611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B558B8">
        <w:rPr>
          <w:rFonts w:ascii="Times New Roman" w:hAnsi="Times New Roman" w:cs="Times New Roman"/>
          <w:sz w:val="28"/>
          <w:szCs w:val="28"/>
        </w:rPr>
        <w:t>БК РФ</w:t>
      </w:r>
      <w:r w:rsidR="00D9611D">
        <w:rPr>
          <w:rFonts w:ascii="Times New Roman" w:hAnsi="Times New Roman" w:cs="Times New Roman"/>
          <w:sz w:val="28"/>
          <w:szCs w:val="28"/>
        </w:rPr>
        <w:t>)</w:t>
      </w:r>
      <w:r w:rsidRPr="00B558B8">
        <w:rPr>
          <w:rFonts w:ascii="Times New Roman" w:hAnsi="Times New Roman" w:cs="Times New Roman"/>
          <w:sz w:val="28"/>
          <w:szCs w:val="28"/>
        </w:rPr>
        <w:t>.</w:t>
      </w:r>
    </w:p>
    <w:p w14:paraId="2D6953B6" w14:textId="4F2378BD" w:rsidR="009D3EC1" w:rsidRDefault="00B558B8" w:rsidP="00B55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B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устанавливается в соответствии с пунктом 3 статьи 107 БК РФ и пунктом 3 статьи 39 Положения о бюджетном процессе в Ужурском районе, утвержденн</w:t>
      </w:r>
      <w:r w:rsidR="00C413AD">
        <w:rPr>
          <w:rFonts w:ascii="Times New Roman" w:hAnsi="Times New Roman" w:cs="Times New Roman"/>
          <w:sz w:val="28"/>
          <w:szCs w:val="28"/>
        </w:rPr>
        <w:t xml:space="preserve">ым </w:t>
      </w:r>
      <w:r w:rsidRPr="00B558B8">
        <w:rPr>
          <w:rFonts w:ascii="Times New Roman" w:hAnsi="Times New Roman" w:cs="Times New Roman"/>
          <w:sz w:val="28"/>
          <w:szCs w:val="28"/>
        </w:rPr>
        <w:t>решением Ужурского районного Совета депутатов от 18.09.2013 №41-285р (с изменениями) (далее – Положение о бюджетном процессе). Ограничения, установленные БК РФ и Положением о бюджетном процессе к объему верхнего предела муниципального долга в проверяемом периоде соблюдены.</w:t>
      </w:r>
    </w:p>
    <w:p w14:paraId="6DC73C35" w14:textId="77777777" w:rsidR="00B558B8" w:rsidRPr="00B558B8" w:rsidRDefault="00B558B8" w:rsidP="00B55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BD29BC" w14:textId="5634E561" w:rsidR="00086AFC" w:rsidRPr="00B558B8" w:rsidRDefault="00B558B8" w:rsidP="00AB6B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8B8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соответствует установленным требованиям статьи 111 БК РФ и статьи 42 Положения о бюджетном процессе. Расходы на обслуживание муниципального долга в 2022 году исполнены в полном объеме</w:t>
      </w:r>
      <w:r>
        <w:rPr>
          <w:rFonts w:ascii="Times New Roman" w:hAnsi="Times New Roman" w:cs="Times New Roman"/>
          <w:sz w:val="28"/>
          <w:szCs w:val="28"/>
        </w:rPr>
        <w:t>, в 2023 году расходы не осуществлялись</w:t>
      </w:r>
      <w:r w:rsidR="00641575">
        <w:rPr>
          <w:rFonts w:ascii="Times New Roman" w:hAnsi="Times New Roman" w:cs="Times New Roman"/>
          <w:sz w:val="28"/>
          <w:szCs w:val="28"/>
        </w:rPr>
        <w:t>.</w:t>
      </w:r>
    </w:p>
    <w:p w14:paraId="3FF6E91D" w14:textId="311B3598" w:rsidR="009E031E" w:rsidRDefault="00B558B8" w:rsidP="00B52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B8">
        <w:rPr>
          <w:rFonts w:ascii="Times New Roman" w:hAnsi="Times New Roman" w:cs="Times New Roman"/>
          <w:sz w:val="28"/>
          <w:szCs w:val="28"/>
        </w:rPr>
        <w:t>Договоры о предоставлении бюджетного кредита заключались в соответствии с требованиями, установленными пунктом 17 статьи 103 БК РФ, пунктом 2 статьи 35.3 Положения о бюджетном процессе</w:t>
      </w:r>
      <w:r w:rsidR="009E031E" w:rsidRPr="00B558B8">
        <w:rPr>
          <w:rFonts w:ascii="Times New Roman" w:hAnsi="Times New Roman" w:cs="Times New Roman"/>
          <w:sz w:val="28"/>
          <w:szCs w:val="28"/>
        </w:rPr>
        <w:t>.</w:t>
      </w:r>
    </w:p>
    <w:p w14:paraId="7BE3D8FD" w14:textId="77777777" w:rsidR="00801D89" w:rsidRPr="00B558B8" w:rsidRDefault="00801D89" w:rsidP="00B52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E1534" w14:textId="2B17BA91" w:rsidR="00801D89" w:rsidRPr="00801D89" w:rsidRDefault="00801D89" w:rsidP="00801D89">
      <w:p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89">
        <w:rPr>
          <w:rFonts w:ascii="Times New Roman" w:hAnsi="Times New Roman" w:cs="Times New Roman"/>
          <w:sz w:val="28"/>
          <w:szCs w:val="28"/>
        </w:rPr>
        <w:t xml:space="preserve">Регистрация сведений долговых обязательств осуществлялась в установленный срок и в полном объеме, в соответствии с пунктом 4 статьи 121 БК РФ, пунктом 3 статьи 50 Положения о бюджетном процессе и пунктами 5 и 6 </w:t>
      </w:r>
      <w:r w:rsidR="00D9611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Ужурского района Красноярского края от 23.09.2013 №847 «О порядке ведения муниципальной долговой книги Ужурского района» (далее - </w:t>
      </w:r>
      <w:r w:rsidR="00D9611D" w:rsidRPr="00E10DE2">
        <w:rPr>
          <w:rFonts w:ascii="Times New Roman" w:hAnsi="Times New Roman" w:cs="Times New Roman"/>
          <w:sz w:val="28"/>
          <w:szCs w:val="28"/>
        </w:rPr>
        <w:t>Поряд</w:t>
      </w:r>
      <w:r w:rsidR="00D9611D">
        <w:rPr>
          <w:rFonts w:ascii="Times New Roman" w:hAnsi="Times New Roman" w:cs="Times New Roman"/>
          <w:sz w:val="28"/>
          <w:szCs w:val="28"/>
        </w:rPr>
        <w:t>о</w:t>
      </w:r>
      <w:r w:rsidR="00D9611D" w:rsidRPr="00E10DE2">
        <w:rPr>
          <w:rFonts w:ascii="Times New Roman" w:hAnsi="Times New Roman" w:cs="Times New Roman"/>
          <w:sz w:val="28"/>
          <w:szCs w:val="28"/>
        </w:rPr>
        <w:t>к №847</w:t>
      </w:r>
      <w:r w:rsidR="00D9611D">
        <w:rPr>
          <w:rFonts w:ascii="Times New Roman" w:hAnsi="Times New Roman" w:cs="Times New Roman"/>
          <w:sz w:val="28"/>
          <w:szCs w:val="28"/>
        </w:rPr>
        <w:t>, Постановление №847)</w:t>
      </w:r>
      <w:r w:rsidRPr="00801D89">
        <w:rPr>
          <w:rFonts w:ascii="Times New Roman" w:hAnsi="Times New Roman" w:cs="Times New Roman"/>
          <w:sz w:val="28"/>
          <w:szCs w:val="28"/>
        </w:rPr>
        <w:t>.</w:t>
      </w:r>
    </w:p>
    <w:p w14:paraId="66D24087" w14:textId="2B026F42" w:rsidR="00833CC7" w:rsidRPr="00833CC7" w:rsidRDefault="00833CC7" w:rsidP="0016034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C7">
        <w:rPr>
          <w:rFonts w:ascii="Times New Roman" w:hAnsi="Times New Roman" w:cs="Times New Roman"/>
          <w:sz w:val="28"/>
          <w:szCs w:val="28"/>
        </w:rPr>
        <w:lastRenderedPageBreak/>
        <w:t>Карточки учета государственного долга Российской Федерации по полученным кредитам и предоставленным гарантиям формы 0504058 заполнены в соответствии с 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14:paraId="43093C0C" w14:textId="77777777" w:rsidR="00833CC7" w:rsidRPr="00833CC7" w:rsidRDefault="00833CC7" w:rsidP="00833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C7">
        <w:rPr>
          <w:rFonts w:ascii="Times New Roman" w:hAnsi="Times New Roman" w:cs="Times New Roman"/>
          <w:sz w:val="28"/>
          <w:szCs w:val="28"/>
        </w:rPr>
        <w:t>Расчеты фактического количества дней за пользование бюджетным кредитом произведены в соответствии с пунктом 2.3 договоров. Проценты за пользование бюджетным кредитом уплачивались своевременно, в соответствии с пунктом 2.3 договора о предоставлении бюджетного кредита.</w:t>
      </w:r>
    </w:p>
    <w:p w14:paraId="12431B56" w14:textId="4650A503" w:rsidR="001F147D" w:rsidRPr="001F147D" w:rsidRDefault="001F147D" w:rsidP="0016034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47D">
        <w:rPr>
          <w:rFonts w:ascii="Times New Roman" w:hAnsi="Times New Roman" w:cs="Times New Roman"/>
          <w:sz w:val="28"/>
          <w:szCs w:val="28"/>
        </w:rPr>
        <w:t>По результатам проведенного расчета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147D"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муниципального долга Ужурского района с применением отдельных индикаторов, предусмотренных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147D">
        <w:rPr>
          <w:rFonts w:ascii="Times New Roman" w:hAnsi="Times New Roman" w:cs="Times New Roman"/>
          <w:sz w:val="28"/>
          <w:szCs w:val="28"/>
        </w:rPr>
        <w:t>Порядком осуществления мониторинга и оценки качества управления региональными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147D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147D">
        <w:rPr>
          <w:rFonts w:ascii="Times New Roman" w:hAnsi="Times New Roman" w:cs="Times New Roman"/>
          <w:sz w:val="28"/>
          <w:szCs w:val="28"/>
        </w:rPr>
        <w:t xml:space="preserve"> Приказом Минфина России от 03.12.2010 № 552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47D">
        <w:rPr>
          <w:rFonts w:ascii="Times New Roman" w:hAnsi="Times New Roman" w:cs="Times New Roman"/>
          <w:sz w:val="28"/>
          <w:szCs w:val="28"/>
        </w:rPr>
        <w:t xml:space="preserve"> установлено, что качество управления муниципальным долгом Ужурского района находится на должном уровне</w:t>
      </w:r>
      <w:r w:rsidR="00641575">
        <w:rPr>
          <w:rFonts w:ascii="Times New Roman" w:hAnsi="Times New Roman" w:cs="Times New Roman"/>
          <w:sz w:val="28"/>
          <w:szCs w:val="28"/>
        </w:rPr>
        <w:t>.</w:t>
      </w:r>
      <w:r w:rsidRPr="001F14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DBB618" w14:textId="326971E5" w:rsidR="00FC4BE3" w:rsidRPr="00B558B8" w:rsidRDefault="009A7E5A" w:rsidP="0016034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B8">
        <w:rPr>
          <w:rFonts w:ascii="Times New Roman" w:hAnsi="Times New Roman" w:cs="Times New Roman"/>
          <w:b/>
          <w:sz w:val="28"/>
          <w:szCs w:val="28"/>
        </w:rPr>
        <w:t>Основные нарушения и недостатки, выявленные в ходе мероприятия</w:t>
      </w:r>
      <w:r w:rsidR="009D3EC1" w:rsidRPr="00B558B8">
        <w:rPr>
          <w:rFonts w:ascii="Times New Roman" w:hAnsi="Times New Roman" w:cs="Times New Roman"/>
          <w:b/>
          <w:sz w:val="28"/>
          <w:szCs w:val="28"/>
        </w:rPr>
        <w:t>:</w:t>
      </w:r>
    </w:p>
    <w:p w14:paraId="30F49A49" w14:textId="49998BBF" w:rsidR="00B558B8" w:rsidRPr="00B558B8" w:rsidRDefault="00C413AD" w:rsidP="007D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558B8" w:rsidRPr="00B558B8">
        <w:rPr>
          <w:rFonts w:ascii="Times New Roman" w:hAnsi="Times New Roman" w:cs="Times New Roman"/>
          <w:sz w:val="28"/>
          <w:szCs w:val="28"/>
        </w:rPr>
        <w:t>становлено нарушение пункта 4 статьи 101 БК РФ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58B8" w:rsidRPr="00B558B8">
        <w:rPr>
          <w:rFonts w:ascii="Times New Roman" w:hAnsi="Times New Roman" w:cs="Times New Roman"/>
          <w:sz w:val="28"/>
          <w:szCs w:val="28"/>
        </w:rPr>
        <w:t xml:space="preserve"> Уставом Ужурского района Красноярского края, утвержденного решением Ужурского районного Совета депутатов от 06.08.1997 N 5-14р (далее – Устав Ужурского района), не закреплены полномочия за администрацией Ужурского района Красноярского края (далее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58B8" w:rsidRPr="00B558B8">
        <w:rPr>
          <w:rFonts w:ascii="Times New Roman" w:hAnsi="Times New Roman" w:cs="Times New Roman"/>
          <w:sz w:val="28"/>
          <w:szCs w:val="28"/>
        </w:rPr>
        <w:t>дминистрация района) по осуществлению управления муниципальным долгом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E18DF2" w14:textId="77777777" w:rsidR="00B558B8" w:rsidRPr="00B558B8" w:rsidRDefault="00B558B8" w:rsidP="007D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2D640" w14:textId="45984E0B" w:rsidR="00B558B8" w:rsidRPr="00B558B8" w:rsidRDefault="00C413AD" w:rsidP="007D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558B8" w:rsidRPr="00B558B8">
        <w:rPr>
          <w:rFonts w:ascii="Times New Roman" w:hAnsi="Times New Roman" w:cs="Times New Roman"/>
          <w:sz w:val="28"/>
          <w:szCs w:val="28"/>
        </w:rPr>
        <w:t xml:space="preserve"> нарушение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58B8" w:rsidRPr="00B558B8">
        <w:rPr>
          <w:rFonts w:ascii="Times New Roman" w:hAnsi="Times New Roman" w:cs="Times New Roman"/>
          <w:sz w:val="28"/>
          <w:szCs w:val="28"/>
        </w:rPr>
        <w:t xml:space="preserve"> 17 статьи 103 БК РФ, Уставом Ужурского района не закреплены полномочия за администрацией района по осуществлению муниципальных заимствований от им</w:t>
      </w:r>
      <w:r w:rsidR="00B558B8">
        <w:rPr>
          <w:rFonts w:ascii="Times New Roman" w:hAnsi="Times New Roman" w:cs="Times New Roman"/>
          <w:sz w:val="28"/>
          <w:szCs w:val="28"/>
        </w:rPr>
        <w:t>ени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878659" w14:textId="2D784A61" w:rsidR="00B558B8" w:rsidRPr="00B558B8" w:rsidRDefault="00C413AD" w:rsidP="00B527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B558B8" w:rsidRPr="00B558B8">
        <w:rPr>
          <w:rFonts w:ascii="Times New Roman" w:hAnsi="Times New Roman" w:cs="Times New Roman"/>
          <w:sz w:val="28"/>
          <w:szCs w:val="28"/>
        </w:rPr>
        <w:t>муниципальном образовании отсутствуют муниципальные правовые акты, регламентирующие реализацию бюджетных полномочий по осуществлению муниципальных внутренних заимствований и полномочий по предоставлению муниципальных гарантий, что нарушает пункт 5 статьи 3 и пункт 1 статьи 9 БК РФ.</w:t>
      </w:r>
    </w:p>
    <w:p w14:paraId="2317E98C" w14:textId="22D878D6" w:rsidR="00DE612F" w:rsidRPr="00B558B8" w:rsidRDefault="00C413AD" w:rsidP="00B527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558B8" w:rsidRPr="00B558B8">
        <w:rPr>
          <w:rFonts w:ascii="Times New Roman" w:hAnsi="Times New Roman" w:cs="Times New Roman"/>
          <w:sz w:val="28"/>
          <w:szCs w:val="28"/>
        </w:rPr>
        <w:t>остановление №847 содержит ссылку на пункт 33 Устава Ужурского района, фактически утратившего силу в результате принятия решения Ужурским районным Советом депутатов от 25.08.2016 №13-87р «О внесении изменений и дополнений в Устав Ужурского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5DAF8F" w14:textId="332AA561" w:rsidR="005664C0" w:rsidRDefault="00C413AD" w:rsidP="00B527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FA3C80">
        <w:rPr>
          <w:rFonts w:ascii="Times New Roman" w:eastAsia="Calibri" w:hAnsi="Times New Roman" w:cs="Times New Roman"/>
          <w:sz w:val="28"/>
          <w:szCs w:val="28"/>
        </w:rPr>
        <w:t>одпункт 3.3. пункта 3 постановления №852</w:t>
      </w:r>
      <w:r w:rsidR="00FA3C80" w:rsidRPr="007C6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C80" w:rsidRPr="007C632C">
        <w:rPr>
          <w:rFonts w:ascii="Times New Roman" w:hAnsi="Times New Roman" w:cs="Times New Roman"/>
          <w:sz w:val="28"/>
          <w:szCs w:val="28"/>
        </w:rPr>
        <w:t>не соответствует требованиям</w:t>
      </w:r>
      <w:r w:rsidR="00FA3C80">
        <w:rPr>
          <w:rFonts w:ascii="Times New Roman" w:hAnsi="Times New Roman" w:cs="Times New Roman"/>
          <w:sz w:val="28"/>
          <w:szCs w:val="28"/>
        </w:rPr>
        <w:t xml:space="preserve"> пункта 13 статьи 107.1 БК РФ</w:t>
      </w:r>
      <w:r w:rsidR="00FA3C80" w:rsidRPr="00884F6E">
        <w:rPr>
          <w:rFonts w:ascii="Times New Roman" w:hAnsi="Times New Roman" w:cs="Times New Roman"/>
          <w:sz w:val="28"/>
          <w:szCs w:val="28"/>
        </w:rPr>
        <w:t xml:space="preserve">, </w:t>
      </w:r>
      <w:r w:rsidR="00FA3C80">
        <w:rPr>
          <w:rFonts w:ascii="Times New Roman" w:hAnsi="Times New Roman" w:cs="Times New Roman"/>
          <w:sz w:val="28"/>
          <w:szCs w:val="28"/>
        </w:rPr>
        <w:t xml:space="preserve">в части отсутствия ряда положений </w:t>
      </w:r>
      <w:r w:rsidR="00FA3C80" w:rsidRPr="00404556">
        <w:rPr>
          <w:rFonts w:ascii="Times New Roman" w:hAnsi="Times New Roman" w:cs="Times New Roman"/>
          <w:sz w:val="28"/>
          <w:szCs w:val="28"/>
        </w:rPr>
        <w:t>основны</w:t>
      </w:r>
      <w:r w:rsidR="00FA3C80">
        <w:rPr>
          <w:rFonts w:ascii="Times New Roman" w:hAnsi="Times New Roman" w:cs="Times New Roman"/>
          <w:sz w:val="28"/>
          <w:szCs w:val="28"/>
        </w:rPr>
        <w:t>х</w:t>
      </w:r>
      <w:r w:rsidR="00FA3C80" w:rsidRPr="0040455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FA3C80">
        <w:rPr>
          <w:rFonts w:ascii="Times New Roman" w:hAnsi="Times New Roman" w:cs="Times New Roman"/>
          <w:sz w:val="28"/>
          <w:szCs w:val="28"/>
        </w:rPr>
        <w:t>й</w:t>
      </w:r>
      <w:r w:rsidR="00FA3C80" w:rsidRPr="00404556">
        <w:rPr>
          <w:rFonts w:ascii="Times New Roman" w:hAnsi="Times New Roman" w:cs="Times New Roman"/>
          <w:sz w:val="28"/>
          <w:szCs w:val="28"/>
        </w:rPr>
        <w:t xml:space="preserve"> долговой политики</w:t>
      </w:r>
      <w:r w:rsidR="00B558B8" w:rsidRPr="00B558B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Ужурский район</w:t>
      </w:r>
      <w:r w:rsidR="00CE4137">
        <w:rPr>
          <w:rFonts w:ascii="Times New Roman" w:hAnsi="Times New Roman" w:cs="Times New Roman"/>
          <w:sz w:val="28"/>
          <w:szCs w:val="28"/>
        </w:rPr>
        <w:t>;</w:t>
      </w:r>
    </w:p>
    <w:p w14:paraId="20BB0D35" w14:textId="77777777" w:rsidR="00801D89" w:rsidRPr="00B558B8" w:rsidRDefault="00801D89" w:rsidP="0080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86232" w14:textId="47719B67" w:rsidR="00C13123" w:rsidRDefault="00C413AD" w:rsidP="00801D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3123">
        <w:rPr>
          <w:rFonts w:ascii="Times New Roman" w:hAnsi="Times New Roman" w:cs="Times New Roman"/>
          <w:sz w:val="28"/>
          <w:szCs w:val="28"/>
        </w:rPr>
        <w:t>и</w:t>
      </w:r>
      <w:r w:rsidRPr="00C413AD">
        <w:rPr>
          <w:rFonts w:ascii="Times New Roman" w:hAnsi="Times New Roman" w:cs="Times New Roman"/>
          <w:sz w:val="28"/>
          <w:szCs w:val="28"/>
        </w:rPr>
        <w:t>нформация в графах «Наименование кредитора» и «Наименование заемщика» долговой книги не соответствует условиям договора о предоставлении бюджетного кредита</w:t>
      </w:r>
      <w:r w:rsidR="00CE4137">
        <w:rPr>
          <w:rFonts w:ascii="Times New Roman" w:hAnsi="Times New Roman" w:cs="Times New Roman"/>
          <w:sz w:val="28"/>
          <w:szCs w:val="28"/>
        </w:rPr>
        <w:t>;</w:t>
      </w:r>
    </w:p>
    <w:p w14:paraId="535F99E8" w14:textId="5AB60983" w:rsidR="00801D89" w:rsidRDefault="00493857" w:rsidP="00801D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году, у</w:t>
      </w:r>
      <w:r w:rsidR="00801D89" w:rsidRPr="00801D89">
        <w:rPr>
          <w:rFonts w:ascii="Times New Roman" w:hAnsi="Times New Roman" w:cs="Times New Roman"/>
          <w:sz w:val="28"/>
          <w:szCs w:val="28"/>
        </w:rPr>
        <w:t xml:space="preserve">чет </w:t>
      </w:r>
      <w:r w:rsidRPr="00801D89">
        <w:rPr>
          <w:rFonts w:ascii="Times New Roman" w:hAnsi="Times New Roman" w:cs="Times New Roman"/>
          <w:sz w:val="28"/>
          <w:szCs w:val="28"/>
        </w:rPr>
        <w:t>(в регистрах бухгалтерского учета не отражались операции по предоставлению и гашению долговых обязательств по бюджетным кредитам)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D89" w:rsidRPr="00801D89">
        <w:rPr>
          <w:rFonts w:ascii="Times New Roman" w:hAnsi="Times New Roman" w:cs="Times New Roman"/>
          <w:sz w:val="28"/>
          <w:szCs w:val="28"/>
        </w:rPr>
        <w:t xml:space="preserve">по лицевому счету администратора источников финансирования бюджета в 1С «Бухгалтерия государственного учреждения» не велся, </w:t>
      </w:r>
      <w:r>
        <w:rPr>
          <w:rFonts w:ascii="Times New Roman" w:hAnsi="Times New Roman" w:cs="Times New Roman"/>
          <w:sz w:val="28"/>
          <w:szCs w:val="28"/>
        </w:rPr>
        <w:t>в результате нарушены</w:t>
      </w:r>
      <w:r w:rsidR="00801D89" w:rsidRPr="00801D89">
        <w:rPr>
          <w:rFonts w:ascii="Times New Roman" w:hAnsi="Times New Roman" w:cs="Times New Roman"/>
          <w:sz w:val="28"/>
          <w:szCs w:val="28"/>
        </w:rPr>
        <w:t xml:space="preserve"> требования пункта 253 Инструкции №157н, пункта 1 статьи 10 Федерального закона </w:t>
      </w:r>
      <w:r w:rsidR="005A6D48">
        <w:rPr>
          <w:rFonts w:ascii="Times New Roman" w:hAnsi="Times New Roman" w:cs="Times New Roman"/>
          <w:sz w:val="28"/>
          <w:szCs w:val="28"/>
        </w:rPr>
        <w:t xml:space="preserve">от 06.12.2011 </w:t>
      </w:r>
      <w:r w:rsidR="00801D89" w:rsidRPr="00801D89">
        <w:rPr>
          <w:rFonts w:ascii="Times New Roman" w:hAnsi="Times New Roman" w:cs="Times New Roman"/>
          <w:sz w:val="28"/>
          <w:szCs w:val="28"/>
        </w:rPr>
        <w:t>№402-ФЗ</w:t>
      </w:r>
      <w:r w:rsidR="005A6D48">
        <w:rPr>
          <w:rFonts w:ascii="Times New Roman" w:hAnsi="Times New Roman" w:cs="Times New Roman"/>
          <w:sz w:val="28"/>
          <w:szCs w:val="28"/>
        </w:rPr>
        <w:t xml:space="preserve"> «О бухгалтерском учете»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E25690" w14:textId="22B6FF13" w:rsidR="00833CC7" w:rsidRPr="00833CC7" w:rsidRDefault="00493857" w:rsidP="00833CC7">
      <w:p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CC7" w:rsidRPr="00833C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ыявлено</w:t>
      </w:r>
      <w:r w:rsidR="00833CC7" w:rsidRPr="00833CC7">
        <w:rPr>
          <w:rFonts w:ascii="Times New Roman" w:hAnsi="Times New Roman" w:cs="Times New Roman"/>
          <w:sz w:val="28"/>
          <w:szCs w:val="28"/>
        </w:rPr>
        <w:t xml:space="preserve"> нарушение пункта 2.3 договора о предоставлении бюджетного кредита на покрытие дефицита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: установлено </w:t>
      </w:r>
      <w:r w:rsidRPr="00833CC7">
        <w:rPr>
          <w:rFonts w:ascii="Times New Roman" w:hAnsi="Times New Roman" w:cs="Times New Roman"/>
          <w:sz w:val="28"/>
          <w:szCs w:val="28"/>
        </w:rPr>
        <w:t>несвоевременное начисление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CC7" w:rsidRPr="00833C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проценты </w:t>
      </w:r>
      <w:r w:rsidR="00833CC7" w:rsidRPr="00833CC7">
        <w:rPr>
          <w:rFonts w:ascii="Times New Roman" w:hAnsi="Times New Roman" w:cs="Times New Roman"/>
          <w:sz w:val="28"/>
          <w:szCs w:val="28"/>
        </w:rPr>
        <w:t>перечислен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3CC7" w:rsidRPr="00833CC7">
        <w:rPr>
          <w:rFonts w:ascii="Times New Roman" w:hAnsi="Times New Roman" w:cs="Times New Roman"/>
          <w:sz w:val="28"/>
          <w:szCs w:val="28"/>
        </w:rPr>
        <w:t xml:space="preserve"> 04.03.2022, фактическ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33CC7" w:rsidRPr="00833CC7">
        <w:rPr>
          <w:rFonts w:ascii="Times New Roman" w:hAnsi="Times New Roman" w:cs="Times New Roman"/>
          <w:sz w:val="28"/>
          <w:szCs w:val="28"/>
        </w:rPr>
        <w:t xml:space="preserve"> начисление процентов </w:t>
      </w:r>
      <w:r>
        <w:rPr>
          <w:rFonts w:ascii="Times New Roman" w:hAnsi="Times New Roman" w:cs="Times New Roman"/>
          <w:sz w:val="28"/>
          <w:szCs w:val="28"/>
        </w:rPr>
        <w:t>произведено</w:t>
      </w:r>
      <w:r w:rsidR="00833CC7" w:rsidRPr="00833CC7">
        <w:rPr>
          <w:rFonts w:ascii="Times New Roman" w:hAnsi="Times New Roman" w:cs="Times New Roman"/>
          <w:sz w:val="28"/>
          <w:szCs w:val="28"/>
        </w:rPr>
        <w:t xml:space="preserve"> 29.07.2022)</w:t>
      </w:r>
      <w:r w:rsidR="001B358B">
        <w:rPr>
          <w:rFonts w:ascii="Times New Roman" w:hAnsi="Times New Roman" w:cs="Times New Roman"/>
          <w:sz w:val="28"/>
          <w:szCs w:val="28"/>
        </w:rPr>
        <w:t>;</w:t>
      </w:r>
    </w:p>
    <w:p w14:paraId="75D85FDB" w14:textId="32CF59D3" w:rsidR="00833CC7" w:rsidRPr="00833CC7" w:rsidRDefault="001B358B" w:rsidP="00801D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33CC7" w:rsidRPr="00833CC7">
        <w:rPr>
          <w:rFonts w:ascii="Times New Roman" w:hAnsi="Times New Roman" w:cs="Times New Roman"/>
          <w:sz w:val="28"/>
          <w:szCs w:val="28"/>
        </w:rPr>
        <w:t>становлено, что «Сведения о государственном (муниципальном) долге, предоставленных бюджетных кредитах» (форма 0503172) в составе годового отчета об исполнении районного бюджета за 2022 год и за 2023 год финансовым управлением не представлялись, что является нарушением требований пункта 169 Инструкции №191н.</w:t>
      </w:r>
    </w:p>
    <w:p w14:paraId="426AE5B6" w14:textId="77777777" w:rsidR="009A7E5A" w:rsidRPr="00D27BB0" w:rsidRDefault="009A7E5A" w:rsidP="00B5271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BB0">
        <w:rPr>
          <w:rFonts w:ascii="Times New Roman" w:hAnsi="Times New Roman" w:cs="Times New Roman"/>
          <w:b/>
          <w:sz w:val="28"/>
          <w:szCs w:val="28"/>
        </w:rPr>
        <w:t>Требования по устранению выяв</w:t>
      </w:r>
      <w:r w:rsidR="00595F29" w:rsidRPr="00D27BB0">
        <w:rPr>
          <w:rFonts w:ascii="Times New Roman" w:hAnsi="Times New Roman" w:cs="Times New Roman"/>
          <w:b/>
          <w:sz w:val="28"/>
          <w:szCs w:val="28"/>
        </w:rPr>
        <w:t>ленных нарушений и недостатков</w:t>
      </w:r>
      <w:r w:rsidR="009D3EC1" w:rsidRPr="00D27BB0">
        <w:rPr>
          <w:rFonts w:ascii="Times New Roman" w:hAnsi="Times New Roman" w:cs="Times New Roman"/>
          <w:b/>
          <w:sz w:val="28"/>
          <w:szCs w:val="28"/>
        </w:rPr>
        <w:t>:</w:t>
      </w:r>
    </w:p>
    <w:p w14:paraId="19FB5993" w14:textId="728F264F" w:rsidR="003A35DB" w:rsidRPr="00D27BB0" w:rsidRDefault="003A35DB" w:rsidP="00B52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BB0">
        <w:rPr>
          <w:rFonts w:ascii="Times New Roman" w:hAnsi="Times New Roman" w:cs="Times New Roman"/>
          <w:sz w:val="28"/>
          <w:szCs w:val="28"/>
        </w:rPr>
        <w:t>Отчет</w:t>
      </w:r>
      <w:r w:rsidR="00B60FE2" w:rsidRPr="00D27BB0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Pr="00D27BB0">
        <w:rPr>
          <w:rFonts w:ascii="Times New Roman" w:hAnsi="Times New Roman" w:cs="Times New Roman"/>
          <w:sz w:val="28"/>
          <w:szCs w:val="28"/>
        </w:rPr>
        <w:t>контрольного</w:t>
      </w:r>
      <w:r w:rsidR="00B60FE2" w:rsidRPr="00D27BB0">
        <w:rPr>
          <w:rFonts w:ascii="Times New Roman" w:hAnsi="Times New Roman" w:cs="Times New Roman"/>
          <w:sz w:val="28"/>
          <w:szCs w:val="28"/>
        </w:rPr>
        <w:t xml:space="preserve"> мероприятия направлен</w:t>
      </w:r>
      <w:r w:rsidRPr="00D27BB0">
        <w:rPr>
          <w:rFonts w:ascii="Times New Roman" w:hAnsi="Times New Roman" w:cs="Times New Roman"/>
          <w:sz w:val="28"/>
          <w:szCs w:val="28"/>
        </w:rPr>
        <w:t xml:space="preserve"> </w:t>
      </w:r>
      <w:r w:rsidR="00B60FE2" w:rsidRPr="00D27BB0">
        <w:rPr>
          <w:rFonts w:ascii="Times New Roman" w:hAnsi="Times New Roman" w:cs="Times New Roman"/>
          <w:sz w:val="28"/>
          <w:szCs w:val="28"/>
        </w:rPr>
        <w:t xml:space="preserve">в </w:t>
      </w:r>
      <w:r w:rsidR="005D39B4" w:rsidRPr="00D27BB0">
        <w:rPr>
          <w:rFonts w:ascii="Times New Roman" w:hAnsi="Times New Roman" w:cs="Times New Roman"/>
          <w:sz w:val="28"/>
          <w:szCs w:val="28"/>
        </w:rPr>
        <w:t>Уж</w:t>
      </w:r>
      <w:r w:rsidR="00207617" w:rsidRPr="00D27BB0">
        <w:rPr>
          <w:rFonts w:ascii="Times New Roman" w:hAnsi="Times New Roman" w:cs="Times New Roman"/>
          <w:sz w:val="28"/>
          <w:szCs w:val="28"/>
        </w:rPr>
        <w:t>урский районный Совет депутатов</w:t>
      </w:r>
      <w:r w:rsidR="00B60FE2" w:rsidRPr="00D27BB0">
        <w:rPr>
          <w:rFonts w:ascii="Times New Roman" w:hAnsi="Times New Roman" w:cs="Times New Roman"/>
          <w:sz w:val="28"/>
          <w:szCs w:val="28"/>
        </w:rPr>
        <w:t xml:space="preserve">, </w:t>
      </w:r>
      <w:r w:rsidR="00622A51" w:rsidRPr="00D27BB0">
        <w:rPr>
          <w:rFonts w:ascii="Times New Roman" w:hAnsi="Times New Roman" w:cs="Times New Roman"/>
          <w:sz w:val="28"/>
          <w:szCs w:val="28"/>
        </w:rPr>
        <w:t>в прокуратуру Ужурского района. В</w:t>
      </w:r>
      <w:r w:rsidRPr="00D27BB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5D39B4" w:rsidRPr="00D27BB0">
        <w:rPr>
          <w:rFonts w:ascii="Times New Roman" w:hAnsi="Times New Roman" w:cs="Times New Roman"/>
          <w:sz w:val="28"/>
          <w:szCs w:val="28"/>
        </w:rPr>
        <w:t xml:space="preserve"> главы Ужурского района направлено</w:t>
      </w:r>
      <w:r w:rsidRPr="00D27BB0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="001E5800" w:rsidRPr="00D27BB0">
        <w:rPr>
          <w:rFonts w:ascii="Times New Roman" w:hAnsi="Times New Roman" w:cs="Times New Roman"/>
          <w:sz w:val="28"/>
          <w:szCs w:val="28"/>
        </w:rPr>
        <w:t>.</w:t>
      </w:r>
    </w:p>
    <w:p w14:paraId="5AA829CD" w14:textId="77777777" w:rsidR="009A7E5A" w:rsidRPr="00D27BB0" w:rsidRDefault="009A7E5A" w:rsidP="00B5271B">
      <w:p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BB0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="009D3EC1" w:rsidRPr="00D27BB0">
        <w:rPr>
          <w:rFonts w:ascii="Times New Roman" w:hAnsi="Times New Roman" w:cs="Times New Roman"/>
          <w:b/>
          <w:sz w:val="28"/>
          <w:szCs w:val="28"/>
        </w:rPr>
        <w:t>КСК Ужурского района:</w:t>
      </w:r>
    </w:p>
    <w:p w14:paraId="00588FAB" w14:textId="2BF88B0A" w:rsidR="00E24F1C" w:rsidRPr="00D27BB0" w:rsidRDefault="00570D36" w:rsidP="00B527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BB0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</w:t>
      </w:r>
      <w:r w:rsidR="00F20F2E" w:rsidRPr="00D27BB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724B5">
        <w:rPr>
          <w:rFonts w:ascii="Times New Roman" w:hAnsi="Times New Roman" w:cs="Times New Roman"/>
          <w:sz w:val="28"/>
          <w:szCs w:val="28"/>
        </w:rPr>
        <w:t>ф</w:t>
      </w:r>
      <w:r w:rsidR="005D39B4" w:rsidRPr="00D27BB0">
        <w:rPr>
          <w:rFonts w:ascii="Times New Roman" w:hAnsi="Times New Roman" w:cs="Times New Roman"/>
          <w:sz w:val="28"/>
          <w:szCs w:val="28"/>
        </w:rPr>
        <w:t>инансовому управлению администрации Ужурского района</w:t>
      </w:r>
      <w:r w:rsidR="00E24F1C" w:rsidRPr="00D27BB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D39B4" w:rsidRPr="00D27BB0">
        <w:rPr>
          <w:rFonts w:ascii="Times New Roman" w:hAnsi="Times New Roman" w:cs="Times New Roman"/>
          <w:sz w:val="28"/>
          <w:szCs w:val="28"/>
        </w:rPr>
        <w:t xml:space="preserve"> </w:t>
      </w:r>
      <w:r w:rsidRPr="00D27BB0">
        <w:rPr>
          <w:rFonts w:ascii="Times New Roman" w:hAnsi="Times New Roman" w:cs="Times New Roman"/>
          <w:sz w:val="28"/>
          <w:szCs w:val="28"/>
        </w:rPr>
        <w:t>предложено</w:t>
      </w:r>
      <w:r w:rsidR="00E24F1C" w:rsidRPr="00D27BB0">
        <w:rPr>
          <w:rFonts w:ascii="Times New Roman" w:hAnsi="Times New Roman" w:cs="Times New Roman"/>
          <w:sz w:val="28"/>
          <w:szCs w:val="28"/>
        </w:rPr>
        <w:t>:</w:t>
      </w:r>
    </w:p>
    <w:p w14:paraId="06E76D9B" w14:textId="2D91DAFB" w:rsidR="004F45E4" w:rsidRPr="004F45E4" w:rsidRDefault="001B358B" w:rsidP="005A6D48">
      <w:pPr>
        <w:pStyle w:val="a3"/>
        <w:numPr>
          <w:ilvl w:val="0"/>
          <w:numId w:val="1"/>
        </w:numPr>
        <w:spacing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</w:t>
      </w:r>
      <w:r w:rsidR="004F45E4" w:rsidRPr="004F4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4F45E4" w:rsidRPr="004F45E4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F45E4" w:rsidRPr="004F45E4">
        <w:rPr>
          <w:rFonts w:ascii="Times New Roman" w:hAnsi="Times New Roman" w:cs="Times New Roman"/>
          <w:sz w:val="28"/>
          <w:szCs w:val="28"/>
        </w:rPr>
        <w:t xml:space="preserve"> в отдельные положения Устава Ужурского района Красноярского края. </w:t>
      </w:r>
    </w:p>
    <w:p w14:paraId="76DF1892" w14:textId="3C1807D7" w:rsidR="004F45E4" w:rsidRPr="004F45E4" w:rsidRDefault="001B358B" w:rsidP="001B35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5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нарушения в части отсутствия муниципальных правовых актов, регламентирующих реализацию бюджетных полномочий по осуществлению муниципальных внутренних заимствований и предоставлению муниципальных гарантий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4FE56E3" w14:textId="40A43CD7" w:rsidR="004F45E4" w:rsidRPr="001B358B" w:rsidRDefault="004F45E4" w:rsidP="004F45E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E4">
        <w:rPr>
          <w:rFonts w:ascii="Times New Roman" w:hAnsi="Times New Roman" w:cs="Times New Roman"/>
          <w:sz w:val="28"/>
          <w:szCs w:val="28"/>
        </w:rPr>
        <w:t>Актуализировать Постановление администрации Ужурского района Красноярского края от 23.09.2013 №847 «О порядке ведения муниципальной долговой книги Ужурского района</w:t>
      </w:r>
      <w:r w:rsidRPr="001B358B">
        <w:rPr>
          <w:rFonts w:ascii="Times New Roman" w:hAnsi="Times New Roman" w:cs="Times New Roman"/>
          <w:sz w:val="28"/>
          <w:szCs w:val="28"/>
        </w:rPr>
        <w:t>» в соответствии с действующим</w:t>
      </w:r>
      <w:r w:rsidR="001B358B" w:rsidRPr="001B358B">
        <w:rPr>
          <w:rFonts w:ascii="Times New Roman" w:hAnsi="Times New Roman" w:cs="Times New Roman"/>
          <w:sz w:val="28"/>
          <w:szCs w:val="28"/>
        </w:rPr>
        <w:t>и статьями</w:t>
      </w:r>
      <w:r w:rsidRPr="001B358B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B358B" w:rsidRPr="001B358B">
        <w:rPr>
          <w:rFonts w:ascii="Times New Roman" w:hAnsi="Times New Roman" w:cs="Times New Roman"/>
          <w:sz w:val="28"/>
          <w:szCs w:val="28"/>
        </w:rPr>
        <w:t>а</w:t>
      </w:r>
      <w:r w:rsidRPr="001B358B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края.</w:t>
      </w:r>
    </w:p>
    <w:p w14:paraId="4AACCA35" w14:textId="25C5A2D8" w:rsidR="001B358B" w:rsidRDefault="001B358B" w:rsidP="001B35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основные направления долговой политики муниципального образования, утвержденные</w:t>
      </w:r>
      <w:r w:rsidRPr="001B3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</w:t>
      </w:r>
      <w:r w:rsidRPr="001B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Ужурского района от 17.12.2020 №852 «Об утверждении бюджетного прогноза Ужурского района на период до 2030 года» в соответствии с требованиями пункта 13 статьи 107.1 БК РФ. </w:t>
      </w:r>
    </w:p>
    <w:p w14:paraId="7CB724D2" w14:textId="77777777" w:rsidR="001B358B" w:rsidRPr="001B358B" w:rsidRDefault="001B358B" w:rsidP="004F45E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кредитора и наименование заемщика, отраженные в долговой книге привести в соответствие с условиями заключенного договора о предоставлении бюджетного кредита. </w:t>
      </w:r>
    </w:p>
    <w:p w14:paraId="710FA221" w14:textId="77777777" w:rsidR="001B358B" w:rsidRPr="001B358B" w:rsidRDefault="001B358B" w:rsidP="004F45E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допускать несвоевременного начисления процентов за пользование бюджетным кредитом. Начисление производить в соответствии с договором о предоставлении бюджетного кредита из краевого бюджета. </w:t>
      </w:r>
    </w:p>
    <w:p w14:paraId="64A53B08" w14:textId="77777777" w:rsidR="001B358B" w:rsidRDefault="001B358B" w:rsidP="001B358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составление и предоставление формы отчетности (код формы по ОКУД 0503172) «Сведения о государственном (муниципальном) долге, предоставленных бюджетных кредитах» в соответствии с требованиями пункта 169 Инструкции №191н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AEA81" w14:textId="154E8993" w:rsidR="001B358B" w:rsidRPr="001B358B" w:rsidRDefault="001B358B" w:rsidP="001B358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Pr="001B3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отреть вопрос о привлечении к ответственности должностных лиц, допустивших нарушения действующего законодательства в рамках проведенного контрольного мероприятия.</w:t>
      </w:r>
      <w:bookmarkStart w:id="0" w:name="_GoBack"/>
      <w:bookmarkEnd w:id="0"/>
    </w:p>
    <w:p w14:paraId="70564221" w14:textId="77777777" w:rsidR="00F20F2E" w:rsidRDefault="00F20F2E" w:rsidP="00B5271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F20F2E" w:rsidSect="003A35DB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F270C"/>
    <w:multiLevelType w:val="hybridMultilevel"/>
    <w:tmpl w:val="0AC43D14"/>
    <w:lvl w:ilvl="0" w:tplc="71206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8C5ED9"/>
    <w:multiLevelType w:val="hybridMultilevel"/>
    <w:tmpl w:val="FDD46D1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5A"/>
    <w:rsid w:val="0004183C"/>
    <w:rsid w:val="00086AFC"/>
    <w:rsid w:val="001226CC"/>
    <w:rsid w:val="00135E94"/>
    <w:rsid w:val="00160341"/>
    <w:rsid w:val="001A0384"/>
    <w:rsid w:val="001B0FC3"/>
    <w:rsid w:val="001B358B"/>
    <w:rsid w:val="001D6D72"/>
    <w:rsid w:val="001E5800"/>
    <w:rsid w:val="001F147D"/>
    <w:rsid w:val="00201B9A"/>
    <w:rsid w:val="00207617"/>
    <w:rsid w:val="002776FC"/>
    <w:rsid w:val="002B0D11"/>
    <w:rsid w:val="002C6B65"/>
    <w:rsid w:val="002D30ED"/>
    <w:rsid w:val="002E7A21"/>
    <w:rsid w:val="002E7E07"/>
    <w:rsid w:val="00330333"/>
    <w:rsid w:val="00356525"/>
    <w:rsid w:val="00380751"/>
    <w:rsid w:val="003A35DB"/>
    <w:rsid w:val="003F0C1D"/>
    <w:rsid w:val="00426D9C"/>
    <w:rsid w:val="004670F7"/>
    <w:rsid w:val="00493857"/>
    <w:rsid w:val="004A6166"/>
    <w:rsid w:val="004C44FB"/>
    <w:rsid w:val="004F45E4"/>
    <w:rsid w:val="004F7350"/>
    <w:rsid w:val="00547C98"/>
    <w:rsid w:val="00554186"/>
    <w:rsid w:val="005664C0"/>
    <w:rsid w:val="00570D36"/>
    <w:rsid w:val="00595F29"/>
    <w:rsid w:val="005A6D48"/>
    <w:rsid w:val="005D39B4"/>
    <w:rsid w:val="00606783"/>
    <w:rsid w:val="00622A51"/>
    <w:rsid w:val="00641575"/>
    <w:rsid w:val="0065241C"/>
    <w:rsid w:val="00660FA9"/>
    <w:rsid w:val="00674E02"/>
    <w:rsid w:val="00742382"/>
    <w:rsid w:val="0076685C"/>
    <w:rsid w:val="007705C0"/>
    <w:rsid w:val="007D6813"/>
    <w:rsid w:val="00801D89"/>
    <w:rsid w:val="0081615B"/>
    <w:rsid w:val="00833CC7"/>
    <w:rsid w:val="00866033"/>
    <w:rsid w:val="008A4AF5"/>
    <w:rsid w:val="008C6739"/>
    <w:rsid w:val="008E70B1"/>
    <w:rsid w:val="00932534"/>
    <w:rsid w:val="00953CE7"/>
    <w:rsid w:val="009A7E5A"/>
    <w:rsid w:val="009D00BE"/>
    <w:rsid w:val="009D3EC1"/>
    <w:rsid w:val="009E031E"/>
    <w:rsid w:val="00A26119"/>
    <w:rsid w:val="00A4169A"/>
    <w:rsid w:val="00A701D1"/>
    <w:rsid w:val="00A801E6"/>
    <w:rsid w:val="00AB140A"/>
    <w:rsid w:val="00AB6B36"/>
    <w:rsid w:val="00B125C2"/>
    <w:rsid w:val="00B37B80"/>
    <w:rsid w:val="00B5271B"/>
    <w:rsid w:val="00B558B8"/>
    <w:rsid w:val="00B60FE2"/>
    <w:rsid w:val="00B64501"/>
    <w:rsid w:val="00BC76FB"/>
    <w:rsid w:val="00BE502C"/>
    <w:rsid w:val="00BF51FF"/>
    <w:rsid w:val="00C13123"/>
    <w:rsid w:val="00C413AD"/>
    <w:rsid w:val="00C42016"/>
    <w:rsid w:val="00C4708F"/>
    <w:rsid w:val="00C54BB3"/>
    <w:rsid w:val="00C76C4F"/>
    <w:rsid w:val="00C77704"/>
    <w:rsid w:val="00CB790A"/>
    <w:rsid w:val="00CD2C17"/>
    <w:rsid w:val="00CE4137"/>
    <w:rsid w:val="00D1560B"/>
    <w:rsid w:val="00D2063F"/>
    <w:rsid w:val="00D27BB0"/>
    <w:rsid w:val="00D724B5"/>
    <w:rsid w:val="00D76199"/>
    <w:rsid w:val="00D9439F"/>
    <w:rsid w:val="00D95ABC"/>
    <w:rsid w:val="00D9611D"/>
    <w:rsid w:val="00DA32E9"/>
    <w:rsid w:val="00DA73BA"/>
    <w:rsid w:val="00DD0787"/>
    <w:rsid w:val="00DD7E24"/>
    <w:rsid w:val="00DE612F"/>
    <w:rsid w:val="00DE6394"/>
    <w:rsid w:val="00E24F1C"/>
    <w:rsid w:val="00E464C5"/>
    <w:rsid w:val="00E703E4"/>
    <w:rsid w:val="00E84ABE"/>
    <w:rsid w:val="00E85B0F"/>
    <w:rsid w:val="00E862C0"/>
    <w:rsid w:val="00EC5600"/>
    <w:rsid w:val="00EE1AF6"/>
    <w:rsid w:val="00EE4F3E"/>
    <w:rsid w:val="00EF139B"/>
    <w:rsid w:val="00F20F2E"/>
    <w:rsid w:val="00FA1DD6"/>
    <w:rsid w:val="00FA3C80"/>
    <w:rsid w:val="00FB5816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A782"/>
  <w15:docId w15:val="{8D7080CF-D233-412F-9D9B-204CE6DA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1B"/>
  </w:style>
  <w:style w:type="paragraph" w:styleId="3">
    <w:name w:val="heading 3"/>
    <w:basedOn w:val="a"/>
    <w:next w:val="a"/>
    <w:link w:val="30"/>
    <w:unhideWhenUsed/>
    <w:qFormat/>
    <w:rsid w:val="004F45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5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A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A7E5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70D36"/>
    <w:pPr>
      <w:widowControl w:val="0"/>
      <w:spacing w:after="0" w:line="240" w:lineRule="auto"/>
      <w:ind w:left="240"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rsid w:val="00D2063F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rmal">
    <w:name w:val="ConsPlusNormal"/>
    <w:rsid w:val="001A0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AB6B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45E4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78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F94A-F785-4A8F-8589-CCF636DD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podyacheva</dc:creator>
  <cp:keywords/>
  <dc:description/>
  <cp:lastModifiedBy>Олеся Сорх</cp:lastModifiedBy>
  <cp:revision>55</cp:revision>
  <dcterms:created xsi:type="dcterms:W3CDTF">2022-03-31T08:37:00Z</dcterms:created>
  <dcterms:modified xsi:type="dcterms:W3CDTF">2024-07-11T09:29:00Z</dcterms:modified>
</cp:coreProperties>
</file>