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CBA3" w14:textId="77777777"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7A0ED3" w14:textId="60248683"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132FD">
        <w:rPr>
          <w:rFonts w:ascii="Times New Roman" w:hAnsi="Times New Roman" w:cs="Times New Roman"/>
          <w:sz w:val="28"/>
          <w:szCs w:val="28"/>
        </w:rPr>
        <w:t>И</w:t>
      </w:r>
      <w:r w:rsidRPr="007B00A6">
        <w:rPr>
          <w:rFonts w:ascii="Times New Roman" w:hAnsi="Times New Roman" w:cs="Times New Roman"/>
          <w:sz w:val="28"/>
          <w:szCs w:val="28"/>
        </w:rPr>
        <w:t>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14:paraId="69EAC536" w14:textId="45F36975" w:rsidR="00241F79" w:rsidRPr="003C19E3" w:rsidRDefault="009D0E36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 </w:t>
      </w:r>
      <w:r w:rsidR="00241F79" w:rsidRPr="003C19E3">
        <w:rPr>
          <w:rFonts w:ascii="Times New Roman" w:hAnsi="Times New Roman" w:cs="Times New Roman"/>
          <w:sz w:val="28"/>
          <w:szCs w:val="28"/>
        </w:rPr>
        <w:t>Организатор аукциона:</w:t>
      </w:r>
      <w:r w:rsidR="00241F79" w:rsidRPr="003C19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1F79" w:rsidRPr="003C19E3">
        <w:rPr>
          <w:rFonts w:ascii="Times New Roman" w:hAnsi="Times New Roman" w:cs="Times New Roman"/>
          <w:sz w:val="28"/>
          <w:szCs w:val="28"/>
        </w:rPr>
        <w:t xml:space="preserve">Администрация Ужурского района Красноярского края, адрес: Красноярский край, Ужурский район, г. Ужур, ул. Ленина, 21а, </w:t>
      </w:r>
      <w:proofErr w:type="spellStart"/>
      <w:r w:rsidR="00241F79" w:rsidRPr="003C19E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41F79" w:rsidRPr="003C19E3">
        <w:rPr>
          <w:rFonts w:ascii="Times New Roman" w:hAnsi="Times New Roman" w:cs="Times New Roman"/>
          <w:sz w:val="28"/>
          <w:szCs w:val="28"/>
        </w:rPr>
        <w:t>. 21</w:t>
      </w:r>
      <w:r w:rsidR="00241F79">
        <w:rPr>
          <w:rFonts w:ascii="Times New Roman" w:hAnsi="Times New Roman" w:cs="Times New Roman"/>
          <w:sz w:val="28"/>
          <w:szCs w:val="28"/>
        </w:rPr>
        <w:t>1</w:t>
      </w:r>
      <w:r w:rsidR="00241F79" w:rsidRPr="003C19E3">
        <w:rPr>
          <w:rFonts w:ascii="Times New Roman" w:hAnsi="Times New Roman" w:cs="Times New Roman"/>
          <w:sz w:val="28"/>
          <w:szCs w:val="28"/>
        </w:rPr>
        <w:t>.тел. 8(39156)21-</w:t>
      </w:r>
      <w:r w:rsidR="00241F79">
        <w:rPr>
          <w:rFonts w:ascii="Times New Roman" w:hAnsi="Times New Roman" w:cs="Times New Roman"/>
          <w:sz w:val="28"/>
          <w:szCs w:val="28"/>
        </w:rPr>
        <w:t>9</w:t>
      </w:r>
      <w:r w:rsidR="00241F79" w:rsidRPr="003C19E3">
        <w:rPr>
          <w:rFonts w:ascii="Times New Roman" w:hAnsi="Times New Roman" w:cs="Times New Roman"/>
          <w:sz w:val="28"/>
          <w:szCs w:val="28"/>
        </w:rPr>
        <w:t>-</w:t>
      </w:r>
      <w:r w:rsidR="00241F79">
        <w:rPr>
          <w:rFonts w:ascii="Times New Roman" w:hAnsi="Times New Roman" w:cs="Times New Roman"/>
          <w:sz w:val="28"/>
          <w:szCs w:val="28"/>
        </w:rPr>
        <w:t>82</w:t>
      </w:r>
      <w:r w:rsidR="00241F79" w:rsidRPr="003C19E3">
        <w:rPr>
          <w:rFonts w:ascii="Times New Roman" w:hAnsi="Times New Roman" w:cs="Times New Roman"/>
          <w:sz w:val="28"/>
          <w:szCs w:val="28"/>
        </w:rPr>
        <w:t>, факс 8(39156) 21-7-11.</w:t>
      </w:r>
    </w:p>
    <w:p w14:paraId="5CE9C124" w14:textId="346E6BC8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 Уполномоченным органом по проведению аукциона является Администрация Ужурского района Красноярского края. </w:t>
      </w:r>
    </w:p>
    <w:p w14:paraId="59FE02A8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 Реквизиты решения проведения аукциона: распоряжение администрации Ужурского района от </w:t>
      </w:r>
      <w:r w:rsidRPr="005D54C6">
        <w:rPr>
          <w:rFonts w:ascii="Times New Roman" w:hAnsi="Times New Roman" w:cs="Times New Roman"/>
          <w:sz w:val="28"/>
          <w:szCs w:val="28"/>
        </w:rPr>
        <w:t>23.08.2022   №187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8DFB13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Место, дата времени проведения аукциона: Красноярский край, Ужурский район, г. Ужур, ул. Ленина, 21а, </w:t>
      </w:r>
      <w:proofErr w:type="spellStart"/>
      <w:r w:rsidRPr="003C19E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3C19E3">
        <w:rPr>
          <w:rFonts w:ascii="Times New Roman" w:hAnsi="Times New Roman" w:cs="Times New Roman"/>
          <w:sz w:val="28"/>
          <w:szCs w:val="28"/>
        </w:rPr>
        <w:t>. 308, 28.03.2022г. 10 часов 00 минут. Подведение итогов аукциона 28.03.2022г. после окончания процедуры аукциона</w:t>
      </w:r>
    </w:p>
    <w:p w14:paraId="2B2191CC" w14:textId="77777777" w:rsidR="00241F79" w:rsidRPr="003C19E3" w:rsidRDefault="00241F79" w:rsidP="00241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Предмет аукциона:</w:t>
      </w:r>
      <w:r w:rsidRPr="003C19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E31607" w14:textId="4CBAC6EE" w:rsidR="00241F79" w:rsidRPr="003C19E3" w:rsidRDefault="00241F79" w:rsidP="00241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Лот 1 - земельный участок, 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5602004</w:t>
      </w:r>
      <w:r w:rsidRPr="003C19E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3C19E3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сельскохозяйственного производства</w:t>
      </w:r>
      <w:r w:rsidRPr="003C19E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59896</w:t>
      </w:r>
      <w:r w:rsidRPr="003C19E3">
        <w:rPr>
          <w:rFonts w:ascii="Times New Roman" w:hAnsi="Times New Roman" w:cs="Times New Roman"/>
          <w:sz w:val="28"/>
          <w:szCs w:val="28"/>
        </w:rPr>
        <w:t xml:space="preserve"> кв. м, из земель </w:t>
      </w:r>
      <w:r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3C19E3">
        <w:rPr>
          <w:rFonts w:ascii="Times New Roman" w:hAnsi="Times New Roman" w:cs="Times New Roman"/>
          <w:sz w:val="28"/>
          <w:szCs w:val="28"/>
        </w:rPr>
        <w:t xml:space="preserve">, расположенный по адресу: Красноярский край, Ужурский район, </w:t>
      </w:r>
      <w:r>
        <w:rPr>
          <w:rFonts w:ascii="Times New Roman" w:hAnsi="Times New Roman" w:cs="Times New Roman"/>
          <w:sz w:val="28"/>
          <w:szCs w:val="28"/>
        </w:rPr>
        <w:t>п. Тальники, ул. Школьная, д. 9, участок №63</w:t>
      </w:r>
      <w:r w:rsidRPr="003C19E3"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D0E47F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3C19E3">
        <w:rPr>
          <w:rFonts w:ascii="Times New Roman" w:hAnsi="Times New Roman" w:cs="Times New Roman"/>
          <w:color w:val="00000A"/>
          <w:sz w:val="28"/>
          <w:szCs w:val="28"/>
        </w:rPr>
        <w:t xml:space="preserve">        По Лоту 1 подключения к сетям инженерно-технического обеспечения не требуется.</w:t>
      </w:r>
    </w:p>
    <w:p w14:paraId="08D0FE07" w14:textId="77777777" w:rsidR="00241F79" w:rsidRPr="005D54C6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54C6">
        <w:rPr>
          <w:rFonts w:ascii="Times New Roman" w:hAnsi="Times New Roman" w:cs="Times New Roman"/>
          <w:sz w:val="28"/>
          <w:szCs w:val="28"/>
        </w:rPr>
        <w:t>Начальная цена предмета аукциона:</w:t>
      </w:r>
      <w:r w:rsidRPr="005D5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54C6">
        <w:rPr>
          <w:rFonts w:ascii="Times New Roman" w:hAnsi="Times New Roman" w:cs="Times New Roman"/>
          <w:sz w:val="28"/>
          <w:szCs w:val="28"/>
        </w:rPr>
        <w:t>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земельных участков и составляет:</w:t>
      </w:r>
    </w:p>
    <w:p w14:paraId="54AE189A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По Лоту 1 – </w:t>
      </w:r>
      <w:r>
        <w:rPr>
          <w:rFonts w:ascii="Times New Roman" w:hAnsi="Times New Roman" w:cs="Times New Roman"/>
          <w:sz w:val="28"/>
          <w:szCs w:val="28"/>
        </w:rPr>
        <w:t xml:space="preserve">2848 </w:t>
      </w:r>
      <w:r w:rsidRPr="003C19E3">
        <w:rPr>
          <w:rFonts w:ascii="Times New Roman" w:hAnsi="Times New Roman" w:cs="Times New Roman"/>
          <w:sz w:val="28"/>
          <w:szCs w:val="28"/>
        </w:rPr>
        <w:t>руб.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19E3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6B8E1697" w14:textId="77777777" w:rsidR="007F6A4E" w:rsidRPr="003C19E3" w:rsidRDefault="007F6A4E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14:paraId="45059B63" w14:textId="77777777" w:rsidR="007F6A4E" w:rsidRPr="003C19E3" w:rsidRDefault="007F6A4E" w:rsidP="003C19E3">
      <w:pPr>
        <w:pStyle w:val="21"/>
        <w:numPr>
          <w:ilvl w:val="0"/>
          <w:numId w:val="1"/>
        </w:numPr>
        <w:ind w:left="0" w:firstLine="0"/>
        <w:rPr>
          <w:szCs w:val="28"/>
        </w:rPr>
      </w:pPr>
      <w:r w:rsidRPr="003C19E3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0326FA9D" w14:textId="77777777" w:rsidR="007F6A4E" w:rsidRPr="003C19E3" w:rsidRDefault="007F6A4E" w:rsidP="003C19E3">
      <w:pPr>
        <w:pStyle w:val="21"/>
        <w:numPr>
          <w:ilvl w:val="0"/>
          <w:numId w:val="1"/>
        </w:numPr>
        <w:ind w:left="0" w:firstLine="0"/>
        <w:rPr>
          <w:szCs w:val="28"/>
        </w:rPr>
      </w:pPr>
      <w:r w:rsidRPr="003C19E3">
        <w:rPr>
          <w:szCs w:val="28"/>
        </w:rPr>
        <w:t>Копии документов, удос</w:t>
      </w:r>
      <w:r w:rsidR="0096110F" w:rsidRPr="003C19E3">
        <w:rPr>
          <w:szCs w:val="28"/>
        </w:rPr>
        <w:t>товеряющих личность заявителя</w:t>
      </w:r>
      <w:r w:rsidR="00ED6110" w:rsidRPr="003C19E3">
        <w:rPr>
          <w:szCs w:val="28"/>
        </w:rPr>
        <w:t xml:space="preserve"> </w:t>
      </w:r>
      <w:r w:rsidR="0096110F" w:rsidRPr="003C19E3">
        <w:rPr>
          <w:szCs w:val="28"/>
        </w:rPr>
        <w:t>(</w:t>
      </w:r>
      <w:r w:rsidRPr="003C19E3">
        <w:rPr>
          <w:szCs w:val="28"/>
        </w:rPr>
        <w:t>для граждан);</w:t>
      </w:r>
    </w:p>
    <w:p w14:paraId="0968FDC1" w14:textId="77777777" w:rsidR="007F6A4E" w:rsidRPr="003C19E3" w:rsidRDefault="007F6A4E" w:rsidP="003C19E3">
      <w:pPr>
        <w:pStyle w:val="21"/>
        <w:numPr>
          <w:ilvl w:val="0"/>
          <w:numId w:val="1"/>
        </w:numPr>
        <w:ind w:left="0" w:firstLine="0"/>
        <w:rPr>
          <w:szCs w:val="28"/>
        </w:rPr>
      </w:pPr>
      <w:r w:rsidRPr="003C19E3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3C19E3">
        <w:rPr>
          <w:szCs w:val="28"/>
        </w:rPr>
        <w:t>для</w:t>
      </w:r>
      <w:r w:rsidRPr="003C19E3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r w:rsidR="00A63002" w:rsidRPr="003C19E3">
        <w:rPr>
          <w:szCs w:val="28"/>
        </w:rPr>
        <w:t>, е</w:t>
      </w:r>
      <w:r w:rsidRPr="003C19E3">
        <w:rPr>
          <w:szCs w:val="28"/>
        </w:rPr>
        <w:t>сли заявителем является иностранное юридическое лицо;</w:t>
      </w:r>
    </w:p>
    <w:p w14:paraId="1BDB88BE" w14:textId="21E1362C" w:rsidR="007F6A4E" w:rsidRPr="003C19E3" w:rsidRDefault="007F6A4E" w:rsidP="003C19E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14:paraId="7F20EF27" w14:textId="77777777" w:rsidR="003C19E3" w:rsidRPr="003C19E3" w:rsidRDefault="003C19E3" w:rsidP="003C19E3">
      <w:pPr>
        <w:pStyle w:val="21"/>
        <w:rPr>
          <w:szCs w:val="28"/>
        </w:rPr>
      </w:pPr>
    </w:p>
    <w:p w14:paraId="24187D36" w14:textId="77777777" w:rsidR="00241F79" w:rsidRPr="003C19E3" w:rsidRDefault="00241F79" w:rsidP="00241F79">
      <w:pPr>
        <w:pStyle w:val="21"/>
        <w:rPr>
          <w:szCs w:val="28"/>
        </w:rPr>
      </w:pPr>
      <w:r w:rsidRPr="003C19E3">
        <w:rPr>
          <w:szCs w:val="28"/>
        </w:rPr>
        <w:t xml:space="preserve">Место и время приема заявок - Красноярский край, Ужурский район, </w:t>
      </w:r>
      <w:proofErr w:type="spellStart"/>
      <w:r w:rsidRPr="003C19E3">
        <w:rPr>
          <w:szCs w:val="28"/>
        </w:rPr>
        <w:t>г.Ужур</w:t>
      </w:r>
      <w:proofErr w:type="spellEnd"/>
      <w:r w:rsidRPr="003C19E3">
        <w:rPr>
          <w:szCs w:val="28"/>
        </w:rPr>
        <w:t xml:space="preserve">, </w:t>
      </w:r>
      <w:proofErr w:type="spellStart"/>
      <w:r w:rsidRPr="003C19E3">
        <w:rPr>
          <w:szCs w:val="28"/>
        </w:rPr>
        <w:t>ул.Ленина</w:t>
      </w:r>
      <w:proofErr w:type="spellEnd"/>
      <w:r w:rsidRPr="003C19E3">
        <w:rPr>
          <w:szCs w:val="28"/>
        </w:rPr>
        <w:t xml:space="preserve">, 21а, </w:t>
      </w:r>
      <w:proofErr w:type="spellStart"/>
      <w:r w:rsidRPr="003C19E3">
        <w:rPr>
          <w:szCs w:val="28"/>
        </w:rPr>
        <w:t>каб</w:t>
      </w:r>
      <w:proofErr w:type="spellEnd"/>
      <w:r w:rsidRPr="003C19E3">
        <w:rPr>
          <w:szCs w:val="28"/>
        </w:rPr>
        <w:t>. 214, рабочие дни с 8.00 до 17.00, обеденный перерыв 12.00 до 13.00 по местному времени. Контактный телефон (39156)21333.</w:t>
      </w:r>
    </w:p>
    <w:p w14:paraId="5A884FBD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>
        <w:rPr>
          <w:rFonts w:ascii="Times New Roman" w:hAnsi="Times New Roman" w:cs="Times New Roman"/>
          <w:sz w:val="28"/>
          <w:szCs w:val="28"/>
        </w:rPr>
        <w:t>01.09</w:t>
      </w:r>
      <w:r w:rsidRPr="003C19E3">
        <w:rPr>
          <w:rFonts w:ascii="Times New Roman" w:hAnsi="Times New Roman" w:cs="Times New Roman"/>
          <w:sz w:val="28"/>
          <w:szCs w:val="28"/>
        </w:rPr>
        <w:t xml:space="preserve">.2022г. </w:t>
      </w:r>
    </w:p>
    <w:p w14:paraId="3A67FEAC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Дата окончания приема заявок – </w:t>
      </w:r>
      <w:r>
        <w:rPr>
          <w:rFonts w:ascii="Times New Roman" w:hAnsi="Times New Roman" w:cs="Times New Roman"/>
          <w:sz w:val="28"/>
          <w:szCs w:val="28"/>
        </w:rPr>
        <w:t>30.09</w:t>
      </w:r>
      <w:r w:rsidRPr="003C19E3">
        <w:rPr>
          <w:rFonts w:ascii="Times New Roman" w:hAnsi="Times New Roman" w:cs="Times New Roman"/>
          <w:sz w:val="28"/>
          <w:szCs w:val="28"/>
        </w:rPr>
        <w:t xml:space="preserve">.2022г. </w:t>
      </w:r>
      <w:r w:rsidRPr="003C19E3">
        <w:rPr>
          <w:rFonts w:ascii="Times New Roman" w:hAnsi="Times New Roman" w:cs="Times New Roman"/>
          <w:sz w:val="28"/>
          <w:szCs w:val="28"/>
        </w:rPr>
        <w:tab/>
      </w:r>
    </w:p>
    <w:p w14:paraId="42A1CD5F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Рассмотрение заявок -</w:t>
      </w:r>
      <w:r>
        <w:rPr>
          <w:rFonts w:ascii="Times New Roman" w:hAnsi="Times New Roman" w:cs="Times New Roman"/>
          <w:sz w:val="28"/>
          <w:szCs w:val="28"/>
        </w:rPr>
        <w:t>04.10</w:t>
      </w:r>
      <w:r w:rsidRPr="003C19E3">
        <w:rPr>
          <w:rFonts w:ascii="Times New Roman" w:hAnsi="Times New Roman" w:cs="Times New Roman"/>
          <w:sz w:val="28"/>
          <w:szCs w:val="28"/>
        </w:rPr>
        <w:t>.2022г. в 10.00 по местному времени.</w:t>
      </w:r>
    </w:p>
    <w:p w14:paraId="54509AE4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</w:p>
    <w:p w14:paraId="3352ED74" w14:textId="77777777" w:rsidR="00241F79" w:rsidRPr="003C19E3" w:rsidRDefault="00241F79" w:rsidP="00241F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19E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 Лоту 1 – </w:t>
      </w:r>
      <w:r>
        <w:rPr>
          <w:rFonts w:ascii="Times New Roman" w:hAnsi="Times New Roman" w:cs="Times New Roman"/>
          <w:b/>
          <w:bCs/>
          <w:sz w:val="28"/>
          <w:szCs w:val="28"/>
        </w:rPr>
        <w:t>2848</w:t>
      </w:r>
      <w:r w:rsidRPr="003C19E3">
        <w:rPr>
          <w:rFonts w:ascii="Times New Roman" w:hAnsi="Times New Roman" w:cs="Times New Roman"/>
          <w:b/>
          <w:bCs/>
          <w:sz w:val="28"/>
          <w:szCs w:val="28"/>
        </w:rPr>
        <w:t xml:space="preserve"> руб. 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C19E3">
        <w:rPr>
          <w:rFonts w:ascii="Times New Roman" w:hAnsi="Times New Roman" w:cs="Times New Roman"/>
          <w:b/>
          <w:bCs/>
          <w:sz w:val="28"/>
          <w:szCs w:val="28"/>
        </w:rPr>
        <w:t xml:space="preserve"> к.</w:t>
      </w:r>
    </w:p>
    <w:p w14:paraId="38651F92" w14:textId="77777777" w:rsidR="003C19E3" w:rsidRPr="003C19E3" w:rsidRDefault="003C19E3" w:rsidP="003C19E3">
      <w:pPr>
        <w:pStyle w:val="21"/>
        <w:tabs>
          <w:tab w:val="left" w:pos="1740"/>
        </w:tabs>
        <w:rPr>
          <w:szCs w:val="28"/>
        </w:rPr>
      </w:pPr>
      <w:r w:rsidRPr="003C19E3">
        <w:rPr>
          <w:szCs w:val="28"/>
        </w:rPr>
        <w:t xml:space="preserve">  Порядок внесения задатка и его возврата:</w:t>
      </w:r>
    </w:p>
    <w:p w14:paraId="1A78EF1F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14:paraId="2C7A2BE4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72747050"/>
      <w:r w:rsidRPr="003C19E3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Ужурского района Красноярского края (Администрация Ужурского района Красноярского края, </w:t>
      </w:r>
      <w:proofErr w:type="spellStart"/>
      <w:r w:rsidRPr="003C19E3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Pr="003C19E3">
        <w:rPr>
          <w:rFonts w:ascii="Times New Roman" w:hAnsi="Times New Roman" w:cs="Times New Roman"/>
          <w:sz w:val="28"/>
          <w:szCs w:val="28"/>
        </w:rPr>
        <w:t xml:space="preserve"> 05193004400), </w:t>
      </w:r>
    </w:p>
    <w:p w14:paraId="65F28312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ИНН 2439002150, </w:t>
      </w:r>
    </w:p>
    <w:p w14:paraId="239B410D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КПП 243901001, </w:t>
      </w:r>
    </w:p>
    <w:p w14:paraId="161B5EB3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казначейский счет 03232643046560001900 </w:t>
      </w:r>
    </w:p>
    <w:p w14:paraId="330CBDBD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в Банк ОТДЕЛЕНИЕ КРАСНОЯРСК БАНКА РОССИИ/УФК по Красноярскому краю, </w:t>
      </w:r>
      <w:proofErr w:type="spellStart"/>
      <w:r w:rsidRPr="003C19E3">
        <w:rPr>
          <w:rFonts w:ascii="Times New Roman" w:hAnsi="Times New Roman" w:cs="Times New Roman"/>
          <w:sz w:val="28"/>
          <w:szCs w:val="28"/>
        </w:rPr>
        <w:t>г.Красноярск</w:t>
      </w:r>
      <w:proofErr w:type="spellEnd"/>
      <w:r w:rsidRPr="003C19E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AD7C4CB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БИК </w:t>
      </w:r>
      <w:bookmarkStart w:id="1" w:name="_Hlk87261814"/>
      <w:r w:rsidRPr="003C19E3">
        <w:rPr>
          <w:rFonts w:ascii="Times New Roman" w:hAnsi="Times New Roman" w:cs="Times New Roman"/>
          <w:sz w:val="28"/>
          <w:szCs w:val="28"/>
        </w:rPr>
        <w:t>010407105</w:t>
      </w:r>
      <w:bookmarkEnd w:id="1"/>
      <w:r w:rsidRPr="003C19E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2A55E04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ЕКС 40102810245370000011.</w:t>
      </w:r>
    </w:p>
    <w:bookmarkEnd w:id="0"/>
    <w:p w14:paraId="6D1470C1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>Задаток вносится единым платежом.</w:t>
      </w:r>
    </w:p>
    <w:p w14:paraId="443689E2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14:paraId="7B5480FC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>Задаток вносится не позднее 3-х банковских дней до даты рассмотрения заявок.</w:t>
      </w:r>
    </w:p>
    <w:p w14:paraId="73E5343C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>Возврат задатков лицам, не признанным участниками аукциона, осуществляется в течение 3-х рабочих дней со дня оформления протокола о признании претендентов участниками аукциона.</w:t>
      </w:r>
    </w:p>
    <w:p w14:paraId="3B11E931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 xml:space="preserve">Возврат задатков не выигравшим участникам аукциона, а также участникам несостоявшихся торгов осуществляется в течение 3-х рабочих дней со дня подписания протокола о результатах аукциона. </w:t>
      </w:r>
    </w:p>
    <w:p w14:paraId="392BDF55" w14:textId="77777777" w:rsidR="003C19E3" w:rsidRPr="003C19E3" w:rsidRDefault="003C19E3" w:rsidP="003C19E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Возврат задатков при принятии Организатором торгов решения об отказе в проведении аукциона, осуществляется в 3-дневный срок со дня принятия данного решения.</w:t>
      </w:r>
    </w:p>
    <w:p w14:paraId="6323943F" w14:textId="77777777" w:rsidR="003C19E3" w:rsidRPr="003C19E3" w:rsidRDefault="003C19E3" w:rsidP="003C19E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  Задаток, внесенный лицом, признанным победителем аукциона, задаток, внесенный иным лицом, с которым заключен договор аренды земельного участка за считывается в оплату в счет арендной платы за него.</w:t>
      </w:r>
    </w:p>
    <w:p w14:paraId="66FB22F4" w14:textId="77777777" w:rsidR="003C19E3" w:rsidRPr="003C19E3" w:rsidRDefault="003C19E3" w:rsidP="003C19E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 xml:space="preserve">        Задатки, внесенные </w:t>
      </w:r>
      <w:proofErr w:type="gramStart"/>
      <w:r w:rsidRPr="003C19E3">
        <w:rPr>
          <w:rFonts w:ascii="Times New Roman" w:hAnsi="Times New Roman" w:cs="Times New Roman"/>
          <w:sz w:val="28"/>
          <w:szCs w:val="28"/>
        </w:rPr>
        <w:t>лицами</w:t>
      </w:r>
      <w:proofErr w:type="gramEnd"/>
      <w:r w:rsidRPr="003C19E3">
        <w:rPr>
          <w:rFonts w:ascii="Times New Roman" w:hAnsi="Times New Roman" w:cs="Times New Roman"/>
          <w:sz w:val="28"/>
          <w:szCs w:val="28"/>
        </w:rPr>
        <w:t xml:space="preserve"> не заключившими договора аренды земельного участка вследствие уклонения от заключения договоров, не возвращаются.</w:t>
      </w:r>
    </w:p>
    <w:p w14:paraId="4B78E453" w14:textId="77777777" w:rsidR="003C19E3" w:rsidRPr="003C19E3" w:rsidRDefault="003C19E3" w:rsidP="003C1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E3">
        <w:rPr>
          <w:rFonts w:ascii="Times New Roman" w:hAnsi="Times New Roman" w:cs="Times New Roman"/>
          <w:sz w:val="28"/>
          <w:szCs w:val="28"/>
        </w:rPr>
        <w:t>Срок аренды:</w:t>
      </w:r>
    </w:p>
    <w:p w14:paraId="77DC1D64" w14:textId="77777777" w:rsidR="003C19E3" w:rsidRPr="003C19E3" w:rsidRDefault="003C19E3" w:rsidP="003C19E3">
      <w:pPr>
        <w:pStyle w:val="21"/>
        <w:rPr>
          <w:szCs w:val="28"/>
        </w:rPr>
      </w:pPr>
      <w:r w:rsidRPr="003C19E3">
        <w:rPr>
          <w:szCs w:val="28"/>
        </w:rPr>
        <w:t>- по Лоту 1- 49 лет, с момента заключения договора аренды на земельный участок.</w:t>
      </w:r>
    </w:p>
    <w:p w14:paraId="01477180" w14:textId="77777777"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proofErr w:type="gramStart"/>
      <w:r w:rsidR="00EC4B49" w:rsidRPr="007B00A6">
        <w:rPr>
          <w:szCs w:val="28"/>
        </w:rPr>
        <w:t>аренды</w:t>
      </w:r>
      <w:r w:rsidR="004D0BAD">
        <w:rPr>
          <w:szCs w:val="28"/>
        </w:rPr>
        <w:t xml:space="preserve">,  </w:t>
      </w:r>
      <w:r w:rsidR="004D0BAD" w:rsidRPr="004D0BAD">
        <w:rPr>
          <w:szCs w:val="28"/>
        </w:rPr>
        <w:t xml:space="preserve"> </w:t>
      </w:r>
      <w:proofErr w:type="gramEnd"/>
      <w:r w:rsidR="004D0BAD" w:rsidRPr="007B00A6">
        <w:rPr>
          <w:szCs w:val="28"/>
        </w:rPr>
        <w:t>техническими условиями подключения к сетям инженерно-технического обеспечения</w:t>
      </w:r>
      <w:r w:rsidR="004D0BAD">
        <w:rPr>
          <w:szCs w:val="28"/>
        </w:rPr>
        <w:t>)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>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B40415">
        <w:rPr>
          <w:szCs w:val="28"/>
        </w:rPr>
        <w:t>4</w:t>
      </w:r>
      <w:r w:rsidRPr="007B00A6">
        <w:rPr>
          <w:szCs w:val="28"/>
        </w:rPr>
        <w:t xml:space="preserve"> администрации Ужурского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14:paraId="2CD9DFB1" w14:textId="77777777"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2628" w:rsidRPr="007B00A6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987969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417416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74"/>
    <w:rsid w:val="00080840"/>
    <w:rsid w:val="00100426"/>
    <w:rsid w:val="00102769"/>
    <w:rsid w:val="001067DE"/>
    <w:rsid w:val="00133EF9"/>
    <w:rsid w:val="001344B2"/>
    <w:rsid w:val="0014328D"/>
    <w:rsid w:val="00196880"/>
    <w:rsid w:val="001C5044"/>
    <w:rsid w:val="001D3981"/>
    <w:rsid w:val="00221F22"/>
    <w:rsid w:val="00241F79"/>
    <w:rsid w:val="00254E0B"/>
    <w:rsid w:val="0026779B"/>
    <w:rsid w:val="002720AC"/>
    <w:rsid w:val="003721E9"/>
    <w:rsid w:val="003C19E3"/>
    <w:rsid w:val="003C378B"/>
    <w:rsid w:val="003C5D34"/>
    <w:rsid w:val="00410F2E"/>
    <w:rsid w:val="00411756"/>
    <w:rsid w:val="004437CE"/>
    <w:rsid w:val="00453446"/>
    <w:rsid w:val="004D0BAD"/>
    <w:rsid w:val="00582464"/>
    <w:rsid w:val="00597C9B"/>
    <w:rsid w:val="006062C4"/>
    <w:rsid w:val="006C4687"/>
    <w:rsid w:val="006F2C2B"/>
    <w:rsid w:val="007132FD"/>
    <w:rsid w:val="00745EB0"/>
    <w:rsid w:val="00771482"/>
    <w:rsid w:val="00786CC3"/>
    <w:rsid w:val="007A480E"/>
    <w:rsid w:val="007B00A6"/>
    <w:rsid w:val="007F6A4E"/>
    <w:rsid w:val="0080680A"/>
    <w:rsid w:val="00813F41"/>
    <w:rsid w:val="00891661"/>
    <w:rsid w:val="008B7E74"/>
    <w:rsid w:val="00912628"/>
    <w:rsid w:val="00945D97"/>
    <w:rsid w:val="0096110F"/>
    <w:rsid w:val="0096471D"/>
    <w:rsid w:val="009D0E36"/>
    <w:rsid w:val="009D2D4E"/>
    <w:rsid w:val="00A23069"/>
    <w:rsid w:val="00A32229"/>
    <w:rsid w:val="00A56B2B"/>
    <w:rsid w:val="00A60629"/>
    <w:rsid w:val="00A63002"/>
    <w:rsid w:val="00A8178B"/>
    <w:rsid w:val="00A86319"/>
    <w:rsid w:val="00AB2A22"/>
    <w:rsid w:val="00AD4EB8"/>
    <w:rsid w:val="00B07BF6"/>
    <w:rsid w:val="00B15964"/>
    <w:rsid w:val="00B40415"/>
    <w:rsid w:val="00B56066"/>
    <w:rsid w:val="00BE7FE4"/>
    <w:rsid w:val="00C77185"/>
    <w:rsid w:val="00CA00F3"/>
    <w:rsid w:val="00CE2D28"/>
    <w:rsid w:val="00D8037A"/>
    <w:rsid w:val="00D90EB5"/>
    <w:rsid w:val="00DC0BE1"/>
    <w:rsid w:val="00DD45D4"/>
    <w:rsid w:val="00E1010E"/>
    <w:rsid w:val="00E62E68"/>
    <w:rsid w:val="00E71FF4"/>
    <w:rsid w:val="00EA62A7"/>
    <w:rsid w:val="00EC4B49"/>
    <w:rsid w:val="00ED6110"/>
    <w:rsid w:val="00F138C8"/>
    <w:rsid w:val="00F239C4"/>
    <w:rsid w:val="00F675E0"/>
    <w:rsid w:val="00F704B9"/>
    <w:rsid w:val="00F70542"/>
    <w:rsid w:val="00F80787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0F2E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C1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2</cp:revision>
  <cp:lastPrinted>2022-02-16T03:33:00Z</cp:lastPrinted>
  <dcterms:created xsi:type="dcterms:W3CDTF">2022-08-23T02:56:00Z</dcterms:created>
  <dcterms:modified xsi:type="dcterms:W3CDTF">2022-08-23T02:56:00Z</dcterms:modified>
</cp:coreProperties>
</file>