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01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C8138E" w:rsidRDefault="00C8138E" w:rsidP="00C8138E"/>
    <w:tbl>
      <w:tblPr>
        <w:tblpPr w:leftFromText="180" w:rightFromText="180" w:horzAnchor="margin" w:tblpX="108" w:tblpY="765"/>
        <w:tblW w:w="9356" w:type="dxa"/>
        <w:tblLayout w:type="fixed"/>
        <w:tblLook w:val="01E0"/>
      </w:tblPr>
      <w:tblGrid>
        <w:gridCol w:w="2987"/>
        <w:gridCol w:w="3096"/>
        <w:gridCol w:w="3273"/>
      </w:tblGrid>
      <w:tr w:rsidR="00C8138E" w:rsidRPr="00C8138E" w:rsidTr="009F2B69">
        <w:tc>
          <w:tcPr>
            <w:tcW w:w="9356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C8138E" w:rsidTr="009F2B69">
        <w:tc>
          <w:tcPr>
            <w:tcW w:w="2987" w:type="dxa"/>
          </w:tcPr>
          <w:p w:rsidR="00C8138E" w:rsidRPr="00C8138E" w:rsidRDefault="006C4139" w:rsidP="006C4139">
            <w:pPr>
              <w:rPr>
                <w:szCs w:val="28"/>
              </w:rPr>
            </w:pPr>
            <w:r>
              <w:rPr>
                <w:szCs w:val="28"/>
              </w:rPr>
              <w:t>00</w:t>
            </w:r>
            <w:r w:rsidR="00C8138E" w:rsidRPr="00C8138E">
              <w:rPr>
                <w:szCs w:val="28"/>
              </w:rPr>
              <w:t>.0</w:t>
            </w:r>
            <w:r>
              <w:rPr>
                <w:szCs w:val="28"/>
              </w:rPr>
              <w:t>0</w:t>
            </w:r>
            <w:r w:rsidR="00401A78">
              <w:rPr>
                <w:szCs w:val="28"/>
              </w:rPr>
              <w:t>.2023</w:t>
            </w:r>
            <w:r w:rsidR="00C8138E" w:rsidRPr="00C8138E">
              <w:rPr>
                <w:szCs w:val="28"/>
              </w:rPr>
              <w:t>г.</w:t>
            </w:r>
          </w:p>
        </w:tc>
        <w:tc>
          <w:tcPr>
            <w:tcW w:w="3096" w:type="dxa"/>
          </w:tcPr>
          <w:p w:rsidR="00C8138E" w:rsidRPr="00C8138E" w:rsidRDefault="00C8138E" w:rsidP="00C8138E">
            <w:pPr>
              <w:jc w:val="center"/>
              <w:rPr>
                <w:szCs w:val="28"/>
              </w:rPr>
            </w:pPr>
            <w:r w:rsidRPr="00C8138E">
              <w:rPr>
                <w:szCs w:val="28"/>
              </w:rPr>
              <w:t>г. Ужур</w:t>
            </w:r>
          </w:p>
        </w:tc>
        <w:tc>
          <w:tcPr>
            <w:tcW w:w="3273" w:type="dxa"/>
          </w:tcPr>
          <w:p w:rsidR="00C8138E" w:rsidRPr="00C8138E" w:rsidRDefault="00C8138E" w:rsidP="00401A78">
            <w:pPr>
              <w:jc w:val="right"/>
              <w:rPr>
                <w:szCs w:val="28"/>
              </w:rPr>
            </w:pPr>
            <w:r w:rsidRPr="00C8138E">
              <w:rPr>
                <w:szCs w:val="28"/>
              </w:rPr>
              <w:t>№</w:t>
            </w:r>
            <w:r w:rsidR="00826D88">
              <w:rPr>
                <w:szCs w:val="28"/>
              </w:rPr>
              <w:t xml:space="preserve"> </w:t>
            </w:r>
            <w:r w:rsidR="00401A78">
              <w:rPr>
                <w:szCs w:val="28"/>
              </w:rPr>
              <w:t>00-000</w:t>
            </w:r>
            <w:r w:rsidR="00826D88">
              <w:rPr>
                <w:szCs w:val="28"/>
              </w:rPr>
              <w:t>р</w:t>
            </w:r>
          </w:p>
        </w:tc>
      </w:tr>
      <w:tr w:rsidR="00C8138E" w:rsidRPr="00C8138E" w:rsidTr="009F2B69">
        <w:trPr>
          <w:trHeight w:val="1370"/>
        </w:trPr>
        <w:tc>
          <w:tcPr>
            <w:tcW w:w="9356" w:type="dxa"/>
            <w:gridSpan w:val="3"/>
          </w:tcPr>
          <w:p w:rsidR="00C8138E" w:rsidRPr="00C8138E" w:rsidRDefault="00C8138E" w:rsidP="00C8138E">
            <w:pPr>
              <w:jc w:val="both"/>
              <w:rPr>
                <w:sz w:val="20"/>
              </w:rPr>
            </w:pPr>
          </w:p>
          <w:p w:rsidR="00C065AB" w:rsidRPr="00C065AB" w:rsidRDefault="00C065AB" w:rsidP="00C065AB">
            <w:pPr>
              <w:jc w:val="both"/>
              <w:rPr>
                <w:szCs w:val="28"/>
              </w:rPr>
            </w:pPr>
            <w:r w:rsidRPr="00C065AB">
              <w:rPr>
                <w:szCs w:val="28"/>
              </w:rPr>
              <w:t xml:space="preserve">О внесении изменений в решение Ужурского районного Совета депутатов от 18.09.2013 № 41-290р «Об утверждении Положения об оплате труда </w:t>
            </w:r>
          </w:p>
          <w:p w:rsidR="00C8138E" w:rsidRPr="00C8138E" w:rsidRDefault="00C065AB" w:rsidP="00C065AB">
            <w:pPr>
              <w:jc w:val="both"/>
              <w:rPr>
                <w:szCs w:val="28"/>
              </w:rPr>
            </w:pPr>
            <w:r w:rsidRPr="00C065AB">
              <w:rPr>
                <w:szCs w:val="28"/>
              </w:rPr>
              <w:t>работников муниципальных учреждений»</w:t>
            </w:r>
          </w:p>
        </w:tc>
      </w:tr>
    </w:tbl>
    <w:p w:rsidR="00C8138E" w:rsidRPr="00C8138E" w:rsidRDefault="00C8138E" w:rsidP="00C8138E"/>
    <w:p w:rsidR="00C065AB" w:rsidRPr="00C065AB" w:rsidRDefault="00401A78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соответствии </w:t>
      </w:r>
      <w:r w:rsidR="00C065AB" w:rsidRPr="00C065AB">
        <w:rPr>
          <w:rFonts w:eastAsia="Calibri"/>
          <w:szCs w:val="28"/>
          <w:lang w:eastAsia="en-US"/>
        </w:rPr>
        <w:t>Законом Красноярского края от 29.10.2009 № 9-3864 «О системах оплаты труда работников краевых государственных учреждений», статьей 23 Устава Ужурского района Красноярского края Ужурский районный Совет депутатов РЕШИЛ: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1. Внести в Положение об оплате труда работников муниципальных учреждений, утвержденное решением Ужурского районного Совета депутатов от 18.09.2013 № 41-290р «Об утверждении Положения об оплате труда работников муниципальных учреждений», следующие и</w:t>
      </w:r>
      <w:r w:rsidR="003212A6">
        <w:rPr>
          <w:rFonts w:eastAsia="Calibri"/>
          <w:szCs w:val="28"/>
          <w:lang w:eastAsia="en-US"/>
        </w:rPr>
        <w:t>зменения:</w:t>
      </w:r>
    </w:p>
    <w:p w:rsidR="00401A78" w:rsidRDefault="00401A78" w:rsidP="009E44FB">
      <w:pPr>
        <w:autoSpaceDE w:val="0"/>
        <w:autoSpaceDN w:val="0"/>
        <w:adjustRightInd w:val="0"/>
        <w:ind w:firstLine="708"/>
      </w:pPr>
      <w:r>
        <w:t>1.1. В статье 4:</w:t>
      </w:r>
    </w:p>
    <w:p w:rsidR="00401A78" w:rsidRPr="0091700D" w:rsidRDefault="00401A78" w:rsidP="000700D0">
      <w:pPr>
        <w:autoSpaceDE w:val="0"/>
        <w:autoSpaceDN w:val="0"/>
        <w:adjustRightInd w:val="0"/>
        <w:ind w:firstLine="708"/>
        <w:jc w:val="both"/>
      </w:pPr>
      <w:r w:rsidRPr="00D9339D">
        <w:t>а) пункт 1 после абзаца пятого дополнить абзацем следующего</w:t>
      </w:r>
      <w:r w:rsidRPr="0091700D">
        <w:t xml:space="preserve"> содержания:</w:t>
      </w:r>
    </w:p>
    <w:p w:rsidR="00401A78" w:rsidRDefault="00401A78" w:rsidP="000700D0">
      <w:pPr>
        <w:autoSpaceDE w:val="0"/>
        <w:autoSpaceDN w:val="0"/>
        <w:adjustRightInd w:val="0"/>
        <w:ind w:firstLine="708"/>
        <w:jc w:val="both"/>
      </w:pPr>
      <w:r w:rsidRPr="0091700D">
        <w:t>«специальная краевая выплата</w:t>
      </w:r>
      <w:r>
        <w:t>.</w:t>
      </w:r>
      <w:r w:rsidRPr="0091700D">
        <w:t>»;</w:t>
      </w:r>
    </w:p>
    <w:p w:rsidR="00401A78" w:rsidRDefault="000700D0" w:rsidP="000700D0">
      <w:pPr>
        <w:autoSpaceDE w:val="0"/>
        <w:autoSpaceDN w:val="0"/>
        <w:adjustRightInd w:val="0"/>
        <w:ind w:firstLine="708"/>
        <w:jc w:val="both"/>
      </w:pPr>
      <w:r>
        <w:t>б</w:t>
      </w:r>
      <w:r w:rsidR="00401A78">
        <w:t xml:space="preserve">) </w:t>
      </w:r>
      <w:r w:rsidR="00145955">
        <w:t xml:space="preserve">пункт 2 </w:t>
      </w:r>
      <w:r w:rsidR="00401A78">
        <w:t>дополнить пунктом 2.</w:t>
      </w:r>
      <w:r w:rsidR="00145955">
        <w:t>1</w:t>
      </w:r>
      <w:r w:rsidR="00401A78">
        <w:t xml:space="preserve"> следующего содержания:</w:t>
      </w:r>
    </w:p>
    <w:p w:rsidR="00401A78" w:rsidRPr="008274AC" w:rsidRDefault="00401A78" w:rsidP="000700D0">
      <w:pPr>
        <w:autoSpaceDE w:val="0"/>
        <w:autoSpaceDN w:val="0"/>
        <w:adjustRightInd w:val="0"/>
        <w:jc w:val="both"/>
      </w:pPr>
      <w:r w:rsidRPr="008274AC">
        <w:t>«2.</w:t>
      </w:r>
      <w:r w:rsidR="00145955">
        <w:t>1</w:t>
      </w:r>
      <w:r w:rsidRPr="008274AC">
        <w:t>. Специальн</w:t>
      </w:r>
      <w:r>
        <w:t>ая</w:t>
      </w:r>
      <w:r w:rsidRPr="008274AC">
        <w:t xml:space="preserve"> краев</w:t>
      </w:r>
      <w:r>
        <w:t>ая</w:t>
      </w:r>
      <w:r w:rsidRPr="008274AC">
        <w:t xml:space="preserve"> выплат</w:t>
      </w:r>
      <w:r>
        <w:t>а</w:t>
      </w:r>
      <w:r w:rsidRPr="008274AC">
        <w:t xml:space="preserve"> устанавлива</w:t>
      </w:r>
      <w:r>
        <w:t>е</w:t>
      </w:r>
      <w:r w:rsidRPr="008274AC">
        <w:t xml:space="preserve">тся </w:t>
      </w:r>
      <w:r w:rsidRPr="00235409">
        <w:t>в целях повышения уровня оплаты труда работника.</w:t>
      </w:r>
    </w:p>
    <w:p w:rsidR="00401A78" w:rsidRPr="00EC5FCB" w:rsidRDefault="00401A78" w:rsidP="000700D0">
      <w:pPr>
        <w:autoSpaceDE w:val="0"/>
        <w:autoSpaceDN w:val="0"/>
        <w:adjustRightInd w:val="0"/>
        <w:ind w:firstLine="708"/>
        <w:jc w:val="both"/>
      </w:pPr>
      <w:r w:rsidRPr="00EC5FCB">
        <w:t xml:space="preserve">Работникам по основному месту работы ежемесячно предоставляется специальная краевая выплата. </w:t>
      </w:r>
      <w:r>
        <w:t>Максимальный р</w:t>
      </w:r>
      <w:r w:rsidRPr="00EC5FCB">
        <w:t xml:space="preserve">азмер выплаты при полностью отработанной норме рабочего времени и выполненной норме труда (трудовых обязанностей) составляет </w:t>
      </w:r>
      <w:r>
        <w:t>три</w:t>
      </w:r>
      <w:r w:rsidRPr="00EC5FCB">
        <w:t xml:space="preserve"> тысячи рублей. </w:t>
      </w:r>
    </w:p>
    <w:p w:rsidR="00401A78" w:rsidRDefault="00401A78" w:rsidP="000700D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C5FCB">
        <w:rPr>
          <w:bCs/>
        </w:rPr>
        <w:t xml:space="preserve">Работникам по основному месту работы при не полностью отработанной норме рабочего </w:t>
      </w:r>
      <w:r>
        <w:rPr>
          <w:bCs/>
        </w:rPr>
        <w:t>времени размер специальной краевой выплаты</w:t>
      </w:r>
      <w:r w:rsidRPr="00EC5FCB">
        <w:rPr>
          <w:bCs/>
        </w:rPr>
        <w:t xml:space="preserve"> исчисл</w:t>
      </w:r>
      <w:r>
        <w:rPr>
          <w:bCs/>
        </w:rPr>
        <w:t>яется</w:t>
      </w:r>
      <w:r w:rsidRPr="00EC5FCB">
        <w:rPr>
          <w:bCs/>
        </w:rPr>
        <w:t xml:space="preserve"> пропорционально отр</w:t>
      </w:r>
      <w:r>
        <w:rPr>
          <w:bCs/>
        </w:rPr>
        <w:t>аботанному работником времени.»</w:t>
      </w:r>
      <w:r w:rsidR="000700D0">
        <w:rPr>
          <w:bCs/>
        </w:rPr>
        <w:t>;</w:t>
      </w:r>
    </w:p>
    <w:p w:rsidR="000700D0" w:rsidRDefault="000700D0" w:rsidP="000700D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в</w:t>
      </w:r>
      <w:r w:rsidRPr="00383288">
        <w:rPr>
          <w:bCs/>
        </w:rPr>
        <w:t xml:space="preserve">) в пункте </w:t>
      </w:r>
      <w:r>
        <w:rPr>
          <w:bCs/>
        </w:rPr>
        <w:t>7</w:t>
      </w:r>
      <w:r w:rsidRPr="00383288">
        <w:rPr>
          <w:bCs/>
        </w:rPr>
        <w:t xml:space="preserve"> после слов «установленной  </w:t>
      </w:r>
      <w:hyperlink r:id="rId8" w:history="1">
        <w:r w:rsidRPr="00383288">
          <w:rPr>
            <w:bCs/>
          </w:rPr>
          <w:t xml:space="preserve">пунктом  </w:t>
        </w:r>
        <w:r>
          <w:rPr>
            <w:bCs/>
          </w:rPr>
          <w:t>3</w:t>
        </w:r>
      </w:hyperlink>
      <w:r w:rsidRPr="00383288">
        <w:rPr>
          <w:bCs/>
        </w:rPr>
        <w:t xml:space="preserve">  настоящей статьи» дополнить словами «, </w:t>
      </w:r>
      <w:r>
        <w:rPr>
          <w:bCs/>
        </w:rPr>
        <w:t>специальной краевой выплаты».</w:t>
      </w:r>
    </w:p>
    <w:p w:rsidR="00C065AB" w:rsidRPr="00C065AB" w:rsidRDefault="003212A6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1.2. </w:t>
      </w:r>
      <w:r w:rsidR="009E44FB">
        <w:rPr>
          <w:rFonts w:eastAsia="Calibri"/>
          <w:szCs w:val="28"/>
          <w:lang w:eastAsia="en-US"/>
        </w:rPr>
        <w:t xml:space="preserve">Приложение 6 к </w:t>
      </w:r>
      <w:r w:rsidR="004C64F4" w:rsidRPr="009C5173">
        <w:t>Положению об оплате труда работников муниципальных учреждений</w:t>
      </w:r>
      <w:r w:rsidR="004C64F4">
        <w:rPr>
          <w:rFonts w:eastAsia="Calibri"/>
          <w:szCs w:val="28"/>
          <w:lang w:eastAsia="en-US"/>
        </w:rPr>
        <w:t xml:space="preserve">  изложить в редакции согласно приложению к настоящему решению.</w:t>
      </w:r>
    </w:p>
    <w:p w:rsidR="00C065AB" w:rsidRPr="00C065AB" w:rsidRDefault="00C065AB" w:rsidP="00C065AB">
      <w:pPr>
        <w:ind w:firstLine="709"/>
        <w:jc w:val="both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lastRenderedPageBreak/>
        <w:t xml:space="preserve">2. </w:t>
      </w:r>
      <w:r w:rsidR="000254B6" w:rsidRPr="000254B6">
        <w:rPr>
          <w:rFonts w:eastAsia="Calibri"/>
          <w:szCs w:val="28"/>
          <w:lang w:eastAsia="en-US"/>
        </w:rPr>
        <w:t xml:space="preserve">Настоящее решение вступает в силу </w:t>
      </w:r>
      <w:r w:rsidR="004C64F4">
        <w:rPr>
          <w:rFonts w:eastAsia="Calibri"/>
          <w:szCs w:val="28"/>
          <w:lang w:eastAsia="en-US"/>
        </w:rPr>
        <w:t xml:space="preserve">с 1 января 2024 года, но не ранее </w:t>
      </w:r>
      <w:r w:rsidR="000254B6" w:rsidRPr="000254B6">
        <w:rPr>
          <w:rFonts w:eastAsia="Calibri"/>
          <w:szCs w:val="28"/>
          <w:lang w:eastAsia="en-US"/>
        </w:rPr>
        <w:t>д</w:t>
      </w:r>
      <w:r w:rsidR="004C64F4">
        <w:rPr>
          <w:rFonts w:eastAsia="Calibri"/>
          <w:szCs w:val="28"/>
          <w:lang w:eastAsia="en-US"/>
        </w:rPr>
        <w:t>ня</w:t>
      </w:r>
      <w:r w:rsidR="000254B6" w:rsidRPr="000254B6">
        <w:rPr>
          <w:rFonts w:eastAsia="Calibri"/>
          <w:szCs w:val="28"/>
          <w:lang w:eastAsia="en-US"/>
        </w:rPr>
        <w:t>, следующий за днем его официального опубликования в газете «Сибирский хлебороб».</w:t>
      </w:r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732"/>
        <w:gridCol w:w="4729"/>
      </w:tblGrid>
      <w:tr w:rsidR="00804D29" w:rsidRPr="00804D29" w:rsidTr="00804D29">
        <w:trPr>
          <w:trHeight w:val="1364"/>
        </w:trPr>
        <w:tc>
          <w:tcPr>
            <w:tcW w:w="4732" w:type="dxa"/>
          </w:tcPr>
          <w:p w:rsidR="00804D29" w:rsidRPr="00804D29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:rsidR="00804D29" w:rsidRPr="00804D29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729" w:type="dxa"/>
          </w:tcPr>
          <w:p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161A29" w:rsidRDefault="0062396F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p w:rsidR="0080678C" w:rsidRDefault="0080678C">
      <w:pPr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643"/>
        <w:gridCol w:w="4644"/>
      </w:tblGrid>
      <w:tr w:rsidR="0080678C" w:rsidRPr="009C5173" w:rsidTr="00E103EC">
        <w:tc>
          <w:tcPr>
            <w:tcW w:w="4643" w:type="dxa"/>
          </w:tcPr>
          <w:p w:rsidR="0080678C" w:rsidRPr="009C5173" w:rsidRDefault="0080678C" w:rsidP="00E103EC">
            <w:pPr>
              <w:ind w:left="709"/>
            </w:pPr>
          </w:p>
          <w:p w:rsidR="0080678C" w:rsidRPr="009C5173" w:rsidRDefault="0080678C" w:rsidP="00E103EC">
            <w:pPr>
              <w:ind w:left="709"/>
            </w:pPr>
          </w:p>
        </w:tc>
        <w:tc>
          <w:tcPr>
            <w:tcW w:w="4644" w:type="dxa"/>
          </w:tcPr>
          <w:p w:rsidR="0080678C" w:rsidRDefault="0080678C" w:rsidP="00E103EC">
            <w:r>
              <w:t>Приложение к решению от №</w:t>
            </w:r>
          </w:p>
          <w:p w:rsidR="0080678C" w:rsidRDefault="0080678C" w:rsidP="00E103EC"/>
          <w:p w:rsidR="0080678C" w:rsidRPr="009C5173" w:rsidRDefault="0080678C" w:rsidP="00E103EC">
            <w:r w:rsidRPr="009C5173">
              <w:t>Приложение № 6 к Положению об оплате труда работников муниципальных учреждений</w:t>
            </w:r>
          </w:p>
        </w:tc>
      </w:tr>
    </w:tbl>
    <w:p w:rsidR="0080678C" w:rsidRPr="009C5173" w:rsidRDefault="0080678C" w:rsidP="0080678C">
      <w:pPr>
        <w:tabs>
          <w:tab w:val="left" w:pos="4536"/>
        </w:tabs>
        <w:autoSpaceDE w:val="0"/>
        <w:autoSpaceDN w:val="0"/>
        <w:adjustRightInd w:val="0"/>
        <w:ind w:left="5103" w:firstLine="7"/>
        <w:outlineLvl w:val="0"/>
      </w:pPr>
    </w:p>
    <w:p w:rsidR="0080678C" w:rsidRPr="009C5173" w:rsidRDefault="0080678C" w:rsidP="0080678C">
      <w:pPr>
        <w:autoSpaceDE w:val="0"/>
        <w:autoSpaceDN w:val="0"/>
        <w:adjustRightInd w:val="0"/>
        <w:jc w:val="center"/>
        <w:outlineLvl w:val="0"/>
      </w:pPr>
      <w:r w:rsidRPr="009C5173">
        <w:t>ПРЕДЕЛЬНОЕ КОЛИЧЕСТВО ДОЛЖНОСТНЫХ ОКЛАДОВ</w:t>
      </w:r>
    </w:p>
    <w:p w:rsidR="0080678C" w:rsidRPr="009C5173" w:rsidRDefault="0080678C" w:rsidP="0080678C">
      <w:pPr>
        <w:autoSpaceDE w:val="0"/>
        <w:autoSpaceDN w:val="0"/>
        <w:adjustRightInd w:val="0"/>
        <w:jc w:val="center"/>
        <w:outlineLvl w:val="0"/>
      </w:pPr>
      <w:r w:rsidRPr="009C5173">
        <w:t>РУКОВОДИТЕЛЕЙ УЧРЕЖДЕНИЙ, УЧИТЫВАЕМЫХ ПРИ ОПРЕДЕЛЕНИИ ОБЪЕМА СРЕДСТВ НА ВЫПЛАТЫ СТИМУЛИРУЮЩЕГО ХАРАКТЕРА РУКОВОДИТЕЛЯМ УЧРЕЖДЕНИЙ</w:t>
      </w:r>
    </w:p>
    <w:p w:rsidR="0080678C" w:rsidRPr="009C5173" w:rsidRDefault="0080678C" w:rsidP="0080678C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5067"/>
        <w:gridCol w:w="3572"/>
      </w:tblGrid>
      <w:tr w:rsidR="0080678C" w:rsidRPr="009C5173" w:rsidTr="00E103EC">
        <w:trPr>
          <w:jc w:val="center"/>
        </w:trPr>
        <w:tc>
          <w:tcPr>
            <w:tcW w:w="648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№ п/п</w:t>
            </w:r>
          </w:p>
        </w:tc>
        <w:tc>
          <w:tcPr>
            <w:tcW w:w="5067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Учреждения</w:t>
            </w:r>
          </w:p>
        </w:tc>
        <w:tc>
          <w:tcPr>
            <w:tcW w:w="3572" w:type="dxa"/>
          </w:tcPr>
          <w:p w:rsidR="0080678C" w:rsidRPr="009C5173" w:rsidRDefault="0080678C" w:rsidP="00E103EC">
            <w:pPr>
              <w:tabs>
                <w:tab w:val="left" w:pos="2811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80678C" w:rsidRPr="009C5173" w:rsidTr="00E103EC">
        <w:trPr>
          <w:jc w:val="center"/>
        </w:trPr>
        <w:tc>
          <w:tcPr>
            <w:tcW w:w="648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2</w:t>
            </w:r>
          </w:p>
        </w:tc>
        <w:tc>
          <w:tcPr>
            <w:tcW w:w="3572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3</w:t>
            </w:r>
          </w:p>
        </w:tc>
      </w:tr>
      <w:tr w:rsidR="0080678C" w:rsidRPr="009C5173" w:rsidTr="00E103EC">
        <w:trPr>
          <w:jc w:val="center"/>
        </w:trPr>
        <w:tc>
          <w:tcPr>
            <w:tcW w:w="648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1</w:t>
            </w:r>
          </w:p>
        </w:tc>
        <w:tc>
          <w:tcPr>
            <w:tcW w:w="5067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отделу культуры, спорта и молодежной политики</w:t>
            </w:r>
          </w:p>
        </w:tc>
        <w:tc>
          <w:tcPr>
            <w:tcW w:w="3572" w:type="dxa"/>
          </w:tcPr>
          <w:p w:rsidR="0080678C" w:rsidRPr="009C5173" w:rsidRDefault="0080678C" w:rsidP="002A5AC4">
            <w:pPr>
              <w:autoSpaceDE w:val="0"/>
              <w:autoSpaceDN w:val="0"/>
              <w:adjustRightInd w:val="0"/>
              <w:jc w:val="center"/>
              <w:outlineLvl w:val="0"/>
            </w:pPr>
            <w:r w:rsidRPr="009C5173">
              <w:t>до 3</w:t>
            </w:r>
            <w:r w:rsidR="002A5AC4">
              <w:t>8</w:t>
            </w:r>
          </w:p>
        </w:tc>
      </w:tr>
      <w:tr w:rsidR="0080678C" w:rsidRPr="009C5173" w:rsidTr="00E103EC">
        <w:trPr>
          <w:jc w:val="center"/>
        </w:trPr>
        <w:tc>
          <w:tcPr>
            <w:tcW w:w="648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2</w:t>
            </w:r>
          </w:p>
        </w:tc>
        <w:tc>
          <w:tcPr>
            <w:tcW w:w="5067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Учреждения, подведомственные управлению образования</w:t>
            </w:r>
          </w:p>
        </w:tc>
        <w:tc>
          <w:tcPr>
            <w:tcW w:w="3572" w:type="dxa"/>
          </w:tcPr>
          <w:p w:rsidR="0080678C" w:rsidRPr="009C5173" w:rsidRDefault="002A5AC4" w:rsidP="002A5AC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до 47</w:t>
            </w:r>
          </w:p>
        </w:tc>
      </w:tr>
      <w:tr w:rsidR="0080678C" w:rsidRPr="009C5173" w:rsidTr="00E103EC">
        <w:trPr>
          <w:jc w:val="center"/>
        </w:trPr>
        <w:tc>
          <w:tcPr>
            <w:tcW w:w="648" w:type="dxa"/>
          </w:tcPr>
          <w:p w:rsidR="0080678C" w:rsidRPr="009C5173" w:rsidRDefault="0080678C" w:rsidP="00E103EC">
            <w:pPr>
              <w:autoSpaceDE w:val="0"/>
              <w:autoSpaceDN w:val="0"/>
              <w:adjustRightInd w:val="0"/>
              <w:outlineLvl w:val="0"/>
            </w:pPr>
            <w:r w:rsidRPr="009C5173">
              <w:t>3</w:t>
            </w:r>
          </w:p>
        </w:tc>
        <w:tc>
          <w:tcPr>
            <w:tcW w:w="5067" w:type="dxa"/>
          </w:tcPr>
          <w:p w:rsidR="0080678C" w:rsidRPr="009C5173" w:rsidRDefault="0080678C" w:rsidP="00E103EC">
            <w:r w:rsidRPr="009C5173">
              <w:t>Учреждения по сопровождению деятельности органов местного самоуправления</w:t>
            </w:r>
          </w:p>
        </w:tc>
        <w:tc>
          <w:tcPr>
            <w:tcW w:w="3572" w:type="dxa"/>
            <w:vAlign w:val="center"/>
          </w:tcPr>
          <w:p w:rsidR="0080678C" w:rsidRPr="009C5173" w:rsidRDefault="0080678C" w:rsidP="00E103EC">
            <w:pPr>
              <w:jc w:val="center"/>
            </w:pPr>
            <w:r w:rsidRPr="009C5173">
              <w:t>до 3</w:t>
            </w:r>
            <w:r w:rsidR="002A5AC4">
              <w:t>6</w:t>
            </w:r>
          </w:p>
        </w:tc>
      </w:tr>
      <w:tr w:rsidR="0080678C" w:rsidRPr="009C5173" w:rsidTr="00E103EC">
        <w:trPr>
          <w:jc w:val="center"/>
        </w:trPr>
        <w:tc>
          <w:tcPr>
            <w:tcW w:w="648" w:type="dxa"/>
          </w:tcPr>
          <w:p w:rsidR="0080678C" w:rsidRPr="009C5173" w:rsidRDefault="0080678C" w:rsidP="00E103EC">
            <w:r w:rsidRPr="009C5173">
              <w:t>4</w:t>
            </w:r>
          </w:p>
        </w:tc>
        <w:tc>
          <w:tcPr>
            <w:tcW w:w="5067" w:type="dxa"/>
          </w:tcPr>
          <w:p w:rsidR="0080678C" w:rsidRPr="009C5173" w:rsidRDefault="0080678C" w:rsidP="00E103EC">
            <w:r w:rsidRPr="009C5173">
              <w:t>Муниципальные учреждения по ведению бухгалтерского учета</w:t>
            </w:r>
          </w:p>
        </w:tc>
        <w:tc>
          <w:tcPr>
            <w:tcW w:w="3572" w:type="dxa"/>
            <w:vAlign w:val="center"/>
          </w:tcPr>
          <w:p w:rsidR="0080678C" w:rsidRPr="009C5173" w:rsidRDefault="0080678C" w:rsidP="001F534B">
            <w:pPr>
              <w:jc w:val="center"/>
            </w:pPr>
            <w:r w:rsidRPr="009C5173">
              <w:t xml:space="preserve">до </w:t>
            </w:r>
            <w:r w:rsidR="002A5AC4">
              <w:t>19,5</w:t>
            </w:r>
          </w:p>
        </w:tc>
      </w:tr>
    </w:tbl>
    <w:p w:rsidR="0080678C" w:rsidRPr="009138CF" w:rsidRDefault="0080678C">
      <w:pPr>
        <w:rPr>
          <w:sz w:val="26"/>
          <w:szCs w:val="26"/>
        </w:rPr>
      </w:pPr>
    </w:p>
    <w:sectPr w:rsidR="0080678C" w:rsidRPr="009138CF" w:rsidSect="00826D8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6F" w:rsidRDefault="0062396F" w:rsidP="005A6201">
      <w:r>
        <w:separator/>
      </w:r>
    </w:p>
  </w:endnote>
  <w:endnote w:type="continuationSeparator" w:id="1">
    <w:p w:rsidR="0062396F" w:rsidRDefault="0062396F" w:rsidP="005A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6F" w:rsidRDefault="0062396F" w:rsidP="005A6201">
      <w:r>
        <w:separator/>
      </w:r>
    </w:p>
  </w:footnote>
  <w:footnote w:type="continuationSeparator" w:id="1">
    <w:p w:rsidR="0062396F" w:rsidRDefault="0062396F" w:rsidP="005A6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201"/>
    <w:rsid w:val="000254B6"/>
    <w:rsid w:val="00055535"/>
    <w:rsid w:val="000700D0"/>
    <w:rsid w:val="000C18E5"/>
    <w:rsid w:val="001108D4"/>
    <w:rsid w:val="00124980"/>
    <w:rsid w:val="00145955"/>
    <w:rsid w:val="001650FE"/>
    <w:rsid w:val="001833FE"/>
    <w:rsid w:val="00195234"/>
    <w:rsid w:val="001D0543"/>
    <w:rsid w:val="001D14A0"/>
    <w:rsid w:val="001F534B"/>
    <w:rsid w:val="00213557"/>
    <w:rsid w:val="0023556C"/>
    <w:rsid w:val="002A5AC4"/>
    <w:rsid w:val="002C46D1"/>
    <w:rsid w:val="002D30CD"/>
    <w:rsid w:val="002F6935"/>
    <w:rsid w:val="003212A6"/>
    <w:rsid w:val="0037535A"/>
    <w:rsid w:val="00397BAD"/>
    <w:rsid w:val="003C4EA2"/>
    <w:rsid w:val="003E1625"/>
    <w:rsid w:val="00401A78"/>
    <w:rsid w:val="004710B7"/>
    <w:rsid w:val="00487A74"/>
    <w:rsid w:val="00492C51"/>
    <w:rsid w:val="004C64F4"/>
    <w:rsid w:val="0052275B"/>
    <w:rsid w:val="00534D82"/>
    <w:rsid w:val="00561F53"/>
    <w:rsid w:val="005A6201"/>
    <w:rsid w:val="005A7DAE"/>
    <w:rsid w:val="005B07E1"/>
    <w:rsid w:val="005C03A1"/>
    <w:rsid w:val="005C1C13"/>
    <w:rsid w:val="005C292C"/>
    <w:rsid w:val="005F2C6F"/>
    <w:rsid w:val="005F4442"/>
    <w:rsid w:val="0060762B"/>
    <w:rsid w:val="0062396F"/>
    <w:rsid w:val="006320C6"/>
    <w:rsid w:val="00676FEB"/>
    <w:rsid w:val="00681B03"/>
    <w:rsid w:val="006C4139"/>
    <w:rsid w:val="00746342"/>
    <w:rsid w:val="00775D23"/>
    <w:rsid w:val="007A0223"/>
    <w:rsid w:val="007E4D8C"/>
    <w:rsid w:val="007E78BD"/>
    <w:rsid w:val="007F1781"/>
    <w:rsid w:val="00803669"/>
    <w:rsid w:val="00804D29"/>
    <w:rsid w:val="0080678C"/>
    <w:rsid w:val="0080719E"/>
    <w:rsid w:val="00810F4F"/>
    <w:rsid w:val="00826D88"/>
    <w:rsid w:val="00845449"/>
    <w:rsid w:val="00863039"/>
    <w:rsid w:val="008D798F"/>
    <w:rsid w:val="008F340F"/>
    <w:rsid w:val="009138CF"/>
    <w:rsid w:val="00954E2F"/>
    <w:rsid w:val="00963725"/>
    <w:rsid w:val="009638BF"/>
    <w:rsid w:val="00976DB0"/>
    <w:rsid w:val="009B67E5"/>
    <w:rsid w:val="009C0F57"/>
    <w:rsid w:val="009D4726"/>
    <w:rsid w:val="009E44FB"/>
    <w:rsid w:val="009F1DE8"/>
    <w:rsid w:val="009F3711"/>
    <w:rsid w:val="00A64A09"/>
    <w:rsid w:val="00AC2714"/>
    <w:rsid w:val="00AC5EF3"/>
    <w:rsid w:val="00AE5521"/>
    <w:rsid w:val="00B9034E"/>
    <w:rsid w:val="00B9272E"/>
    <w:rsid w:val="00BF7017"/>
    <w:rsid w:val="00C065AB"/>
    <w:rsid w:val="00C42852"/>
    <w:rsid w:val="00C43EDF"/>
    <w:rsid w:val="00C5598C"/>
    <w:rsid w:val="00C5602F"/>
    <w:rsid w:val="00C679B1"/>
    <w:rsid w:val="00C77FDD"/>
    <w:rsid w:val="00C8138E"/>
    <w:rsid w:val="00CB0DBE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35B3"/>
    <w:rsid w:val="00E54485"/>
    <w:rsid w:val="00E606FE"/>
    <w:rsid w:val="00E81D61"/>
    <w:rsid w:val="00EA24BC"/>
    <w:rsid w:val="00EF316B"/>
    <w:rsid w:val="00F05CC3"/>
    <w:rsid w:val="00F15CF3"/>
    <w:rsid w:val="00F22C29"/>
    <w:rsid w:val="00F434E8"/>
    <w:rsid w:val="00F45EA7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Название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676C74E66D4ACBF9599B2E4F31B1A34B0BA32E24227E90BCDE3DBD6FCA27E44750643095F4C808E985D0215F57D3F5B733AE9424296B5160BEB294D5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146AB-B5E6-42B9-B35D-DA3C7D76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Kostyeva</cp:lastModifiedBy>
  <cp:revision>11</cp:revision>
  <cp:lastPrinted>2023-11-21T08:50:00Z</cp:lastPrinted>
  <dcterms:created xsi:type="dcterms:W3CDTF">2023-11-02T04:20:00Z</dcterms:created>
  <dcterms:modified xsi:type="dcterms:W3CDTF">2023-12-18T08:22:00Z</dcterms:modified>
</cp:coreProperties>
</file>