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1909D3" w:rsidTr="00CE168A">
        <w:tc>
          <w:tcPr>
            <w:tcW w:w="9180" w:type="dxa"/>
            <w:gridSpan w:val="3"/>
          </w:tcPr>
          <w:p w:rsidR="001909D3" w:rsidRDefault="001909D3" w:rsidP="001909D3">
            <w:pPr>
              <w:ind w:firstLine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1909D3" w:rsidRDefault="001909D3" w:rsidP="001909D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1909D3" w:rsidRDefault="001909D3" w:rsidP="001909D3">
            <w:pPr>
              <w:ind w:firstLine="0"/>
              <w:jc w:val="center"/>
              <w:rPr>
                <w:szCs w:val="32"/>
              </w:rPr>
            </w:pPr>
          </w:p>
          <w:p w:rsidR="001909D3" w:rsidRDefault="001909D3" w:rsidP="001909D3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1909D3" w:rsidRDefault="001909D3" w:rsidP="001909D3">
            <w:pPr>
              <w:ind w:firstLine="0"/>
              <w:jc w:val="center"/>
            </w:pPr>
          </w:p>
        </w:tc>
      </w:tr>
      <w:tr w:rsidR="001909D3" w:rsidTr="00CE168A">
        <w:tc>
          <w:tcPr>
            <w:tcW w:w="3095" w:type="dxa"/>
            <w:hideMark/>
          </w:tcPr>
          <w:p w:rsidR="001909D3" w:rsidRDefault="001909D3" w:rsidP="001909D3">
            <w:pPr>
              <w:ind w:firstLine="0"/>
            </w:pPr>
            <w:r>
              <w:t>19.09.2012 г.</w:t>
            </w:r>
          </w:p>
        </w:tc>
        <w:tc>
          <w:tcPr>
            <w:tcW w:w="3096" w:type="dxa"/>
            <w:hideMark/>
          </w:tcPr>
          <w:p w:rsidR="001909D3" w:rsidRDefault="001909D3" w:rsidP="001909D3">
            <w:pPr>
              <w:ind w:firstLine="0"/>
              <w:jc w:val="center"/>
            </w:pPr>
            <w:r>
              <w:t>г. Ужур</w:t>
            </w:r>
          </w:p>
        </w:tc>
        <w:tc>
          <w:tcPr>
            <w:tcW w:w="2989" w:type="dxa"/>
            <w:hideMark/>
          </w:tcPr>
          <w:p w:rsidR="001909D3" w:rsidRDefault="001909D3" w:rsidP="003E2CCD">
            <w:pPr>
              <w:ind w:firstLine="0"/>
              <w:jc w:val="right"/>
            </w:pPr>
            <w:r>
              <w:t>№ 30-21</w:t>
            </w:r>
            <w:r w:rsidR="003E2CCD">
              <w:t>7</w:t>
            </w:r>
            <w:r>
              <w:t>р</w:t>
            </w:r>
          </w:p>
        </w:tc>
      </w:tr>
      <w:tr w:rsidR="001909D3" w:rsidRPr="00CC66BC" w:rsidTr="00CE168A">
        <w:trPr>
          <w:trHeight w:val="705"/>
        </w:trPr>
        <w:tc>
          <w:tcPr>
            <w:tcW w:w="9180" w:type="dxa"/>
            <w:gridSpan w:val="3"/>
          </w:tcPr>
          <w:p w:rsidR="001909D3" w:rsidRPr="00CC66BC" w:rsidRDefault="001909D3" w:rsidP="00CE168A"/>
          <w:p w:rsidR="004054BF" w:rsidRDefault="004054BF" w:rsidP="00C62876">
            <w:pPr>
              <w:ind w:firstLine="0"/>
            </w:pPr>
            <w:r>
              <w:t xml:space="preserve">Об обращении депутата </w:t>
            </w:r>
          </w:p>
          <w:p w:rsidR="004054BF" w:rsidRDefault="004054BF" w:rsidP="004054BF">
            <w:pPr>
              <w:ind w:firstLine="0"/>
            </w:pPr>
            <w:r>
              <w:t xml:space="preserve">Законодательного Собрания края </w:t>
            </w:r>
          </w:p>
          <w:p w:rsidR="001909D3" w:rsidRPr="001909D3" w:rsidRDefault="004054BF" w:rsidP="004054BF">
            <w:pPr>
              <w:ind w:firstLine="0"/>
            </w:pPr>
            <w:r>
              <w:t>Б.В. Мельниченко</w:t>
            </w:r>
          </w:p>
        </w:tc>
      </w:tr>
    </w:tbl>
    <w:p w:rsidR="001909D3" w:rsidRDefault="001909D3" w:rsidP="001909D3"/>
    <w:p w:rsidR="001909D3" w:rsidRDefault="004054BF" w:rsidP="00FF71A5">
      <w:pPr>
        <w:autoSpaceDE w:val="0"/>
        <w:autoSpaceDN w:val="0"/>
        <w:adjustRightInd w:val="0"/>
      </w:pPr>
      <w:r>
        <w:t>Рассмотрев информацию, представленную депутатом Законодательного Собрания Красноярского края Б.В. Мельниченко</w:t>
      </w:r>
      <w:r w:rsidR="001909D3">
        <w:t>, Ужурский районный Совет депутатов РЕШИЛ:</w:t>
      </w:r>
    </w:p>
    <w:p w:rsidR="001909D3" w:rsidRDefault="001909D3" w:rsidP="001909D3"/>
    <w:p w:rsidR="001909D3" w:rsidRDefault="004054BF" w:rsidP="001909D3">
      <w:r>
        <w:t xml:space="preserve">Информацию, представленную депутатом Законодательного Собрания Красноярского края Б.В. Мельниченко, принять к сведению. </w:t>
      </w: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236A04">
      <w:pPr>
        <w:ind w:firstLine="0"/>
      </w:pPr>
      <w:r>
        <w:t xml:space="preserve">Председатель Ужурского </w:t>
      </w:r>
      <w:proofErr w:type="gramStart"/>
      <w:r>
        <w:t>районного</w:t>
      </w:r>
      <w:proofErr w:type="gramEnd"/>
      <w:r>
        <w:t xml:space="preserve"> </w:t>
      </w:r>
    </w:p>
    <w:p w:rsidR="001909D3" w:rsidRDefault="001909D3" w:rsidP="00236A04">
      <w:pPr>
        <w:ind w:firstLine="0"/>
      </w:pPr>
      <w:r>
        <w:t>Совета депутатов, глава района                                                Г.Н. Кузнецова</w:t>
      </w:r>
    </w:p>
    <w:p w:rsidR="001909D3" w:rsidRDefault="001909D3" w:rsidP="001909D3">
      <w:pPr>
        <w:autoSpaceDE w:val="0"/>
        <w:autoSpaceDN w:val="0"/>
        <w:adjustRightInd w:val="0"/>
        <w:ind w:firstLine="540"/>
      </w:pPr>
    </w:p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1909D3" w:rsidRDefault="001909D3" w:rsidP="001909D3"/>
    <w:p w:rsidR="00464990" w:rsidRDefault="00464990" w:rsidP="001909D3"/>
    <w:p w:rsidR="00464990" w:rsidRDefault="00464990" w:rsidP="001909D3"/>
    <w:p w:rsidR="00464990" w:rsidRDefault="00464990" w:rsidP="001909D3"/>
    <w:p w:rsidR="00464990" w:rsidRDefault="00464990" w:rsidP="001909D3"/>
    <w:p w:rsidR="00464990" w:rsidRDefault="00464990" w:rsidP="001909D3"/>
    <w:p w:rsidR="004054BF" w:rsidRDefault="004054BF" w:rsidP="001909D3"/>
    <w:p w:rsidR="00464990" w:rsidRDefault="00464990" w:rsidP="001909D3"/>
    <w:p w:rsidR="00464990" w:rsidRDefault="00464990" w:rsidP="001909D3"/>
    <w:p w:rsidR="001909D3" w:rsidRPr="00BD16DC" w:rsidRDefault="001909D3" w:rsidP="001909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1909D3" w:rsidRPr="00BD16DC" w:rsidRDefault="001909D3" w:rsidP="00E56104">
      <w:pPr>
        <w:ind w:firstLine="0"/>
      </w:pPr>
      <w:r w:rsidRPr="00BD16DC">
        <w:t xml:space="preserve">г. Ужур, </w:t>
      </w:r>
    </w:p>
    <w:p w:rsidR="001909D3" w:rsidRPr="00CC66BC" w:rsidRDefault="001909D3" w:rsidP="00E56104">
      <w:pPr>
        <w:ind w:firstLine="0"/>
      </w:pPr>
      <w:r>
        <w:t>2</w:t>
      </w:r>
      <w:r w:rsidR="00E56104">
        <w:t>7</w:t>
      </w:r>
      <w:r>
        <w:t>.09</w:t>
      </w:r>
      <w:r w:rsidRPr="00BD16DC">
        <w:t xml:space="preserve">.2012, № </w:t>
      </w:r>
      <w:r>
        <w:t>30-21</w:t>
      </w:r>
      <w:r w:rsidR="003E2CCD">
        <w:t>7</w:t>
      </w:r>
      <w:r>
        <w:t>р</w:t>
      </w:r>
    </w:p>
    <w:sectPr w:rsidR="001909D3" w:rsidRPr="00CC66BC" w:rsidSect="001909D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7B81"/>
    <w:rsid w:val="00010307"/>
    <w:rsid w:val="0006791C"/>
    <w:rsid w:val="000B11F6"/>
    <w:rsid w:val="00137D8F"/>
    <w:rsid w:val="00144034"/>
    <w:rsid w:val="0014686C"/>
    <w:rsid w:val="0014797E"/>
    <w:rsid w:val="001909D3"/>
    <w:rsid w:val="00191483"/>
    <w:rsid w:val="001B2446"/>
    <w:rsid w:val="001D5099"/>
    <w:rsid w:val="00236A04"/>
    <w:rsid w:val="00245F2F"/>
    <w:rsid w:val="003378F9"/>
    <w:rsid w:val="00341A8B"/>
    <w:rsid w:val="0035750C"/>
    <w:rsid w:val="0038137A"/>
    <w:rsid w:val="003E2CCD"/>
    <w:rsid w:val="004054BF"/>
    <w:rsid w:val="00413AD5"/>
    <w:rsid w:val="004548A3"/>
    <w:rsid w:val="00464990"/>
    <w:rsid w:val="00480CD3"/>
    <w:rsid w:val="004B0415"/>
    <w:rsid w:val="004F1CDE"/>
    <w:rsid w:val="00566730"/>
    <w:rsid w:val="00581411"/>
    <w:rsid w:val="0058564F"/>
    <w:rsid w:val="0059279F"/>
    <w:rsid w:val="005A4663"/>
    <w:rsid w:val="005B76C8"/>
    <w:rsid w:val="005F3161"/>
    <w:rsid w:val="00672F93"/>
    <w:rsid w:val="00687D2A"/>
    <w:rsid w:val="006B1415"/>
    <w:rsid w:val="006E095E"/>
    <w:rsid w:val="0071538E"/>
    <w:rsid w:val="00740748"/>
    <w:rsid w:val="00777C9E"/>
    <w:rsid w:val="00785D8B"/>
    <w:rsid w:val="007E7667"/>
    <w:rsid w:val="00810342"/>
    <w:rsid w:val="00833EF4"/>
    <w:rsid w:val="008775A9"/>
    <w:rsid w:val="008C09C9"/>
    <w:rsid w:val="008F23E0"/>
    <w:rsid w:val="0090718A"/>
    <w:rsid w:val="00912668"/>
    <w:rsid w:val="009271F6"/>
    <w:rsid w:val="009624EB"/>
    <w:rsid w:val="009716F6"/>
    <w:rsid w:val="009B19B3"/>
    <w:rsid w:val="009B7FE0"/>
    <w:rsid w:val="009D00B3"/>
    <w:rsid w:val="00A12CAB"/>
    <w:rsid w:val="00A13945"/>
    <w:rsid w:val="00A3328F"/>
    <w:rsid w:val="00A47E4D"/>
    <w:rsid w:val="00A74C4A"/>
    <w:rsid w:val="00A90A98"/>
    <w:rsid w:val="00A9272E"/>
    <w:rsid w:val="00AD442C"/>
    <w:rsid w:val="00AD63A7"/>
    <w:rsid w:val="00B333A5"/>
    <w:rsid w:val="00BB3092"/>
    <w:rsid w:val="00BD6FF8"/>
    <w:rsid w:val="00BF19FD"/>
    <w:rsid w:val="00BF7EC7"/>
    <w:rsid w:val="00C308FB"/>
    <w:rsid w:val="00C46857"/>
    <w:rsid w:val="00C62876"/>
    <w:rsid w:val="00C62E35"/>
    <w:rsid w:val="00C72490"/>
    <w:rsid w:val="00C77D20"/>
    <w:rsid w:val="00CB287A"/>
    <w:rsid w:val="00D055A2"/>
    <w:rsid w:val="00D56F84"/>
    <w:rsid w:val="00D81C92"/>
    <w:rsid w:val="00DB55CD"/>
    <w:rsid w:val="00DC607F"/>
    <w:rsid w:val="00E1309A"/>
    <w:rsid w:val="00E24584"/>
    <w:rsid w:val="00E35F34"/>
    <w:rsid w:val="00E56104"/>
    <w:rsid w:val="00E621BB"/>
    <w:rsid w:val="00E976BD"/>
    <w:rsid w:val="00EA546B"/>
    <w:rsid w:val="00EE52FD"/>
    <w:rsid w:val="00F27B81"/>
    <w:rsid w:val="00F42384"/>
    <w:rsid w:val="00F859EC"/>
    <w:rsid w:val="00FA2722"/>
    <w:rsid w:val="00FF69B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9D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E56104"/>
    <w:pPr>
      <w:ind w:firstLine="0"/>
      <w:jc w:val="left"/>
    </w:pPr>
    <w:rPr>
      <w:rFonts w:ascii="Courier New" w:eastAsia="Times New Roman" w:hAnsi="Courier New" w:cs="Tahoma"/>
      <w:sz w:val="24"/>
      <w:szCs w:val="24"/>
      <w:lang w:val="en-US" w:eastAsia="ru-RU"/>
    </w:rPr>
  </w:style>
  <w:style w:type="character" w:customStyle="1" w:styleId="a4">
    <w:name w:val="Текст Знак"/>
    <w:basedOn w:val="a0"/>
    <w:link w:val="a3"/>
    <w:rsid w:val="00E56104"/>
    <w:rPr>
      <w:rFonts w:ascii="Courier New" w:eastAsia="Times New Roman" w:hAnsi="Courier New" w:cs="Tahoma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cp:lastPrinted>2012-10-02T09:13:00Z</cp:lastPrinted>
  <dcterms:created xsi:type="dcterms:W3CDTF">2012-09-27T03:23:00Z</dcterms:created>
  <dcterms:modified xsi:type="dcterms:W3CDTF">2012-10-02T09:13:00Z</dcterms:modified>
</cp:coreProperties>
</file>