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A33F" w14:textId="77777777"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16BCCC" wp14:editId="5D55A6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6A599498" w14:textId="77777777" w:rsidTr="00591880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76361" w14:textId="77777777" w:rsidR="00EC10D8" w:rsidRDefault="00EC10D8" w:rsidP="00EC10D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D4C629F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6703431" w14:textId="77777777" w:rsidR="00282628" w:rsidRDefault="00282628" w:rsidP="00282628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98F32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582551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7407CD3D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130464DC" w14:textId="77777777" w:rsidTr="00591880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9A679BE" w14:textId="70EADA27" w:rsidR="007056A2" w:rsidRPr="00E25F5F" w:rsidRDefault="0041404B" w:rsidP="00495B82">
            <w:pPr>
              <w:spacing w:after="0" w:line="240" w:lineRule="auto"/>
            </w:pPr>
            <w:r>
              <w:t>18</w:t>
            </w:r>
            <w:r w:rsidR="007056A2">
              <w:t>.</w:t>
            </w:r>
            <w:r w:rsidR="004C73C7">
              <w:t>0</w:t>
            </w:r>
            <w:r>
              <w:t>2</w:t>
            </w:r>
            <w:r w:rsidR="007056A2">
              <w:t>.</w:t>
            </w:r>
            <w:r w:rsidR="005D6D22">
              <w:t>20</w:t>
            </w:r>
            <w:r w:rsidR="004C73C7">
              <w:t>2</w:t>
            </w:r>
            <w:r w:rsidR="0013650B"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2991E6D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7312279" w14:textId="7E7DAECD" w:rsidR="007056A2" w:rsidRPr="00E25F5F" w:rsidRDefault="00591880" w:rsidP="00495B82">
            <w:pPr>
              <w:spacing w:after="0" w:line="240" w:lineRule="auto"/>
              <w:jc w:val="right"/>
            </w:pPr>
            <w:r>
              <w:t xml:space="preserve">№ </w:t>
            </w:r>
            <w:r w:rsidR="0041404B">
              <w:t>22</w:t>
            </w:r>
            <w:r w:rsidR="00982710">
              <w:t>-</w:t>
            </w:r>
            <w:r w:rsidR="0041404B">
              <w:t>137</w:t>
            </w:r>
            <w:r w:rsidR="00982710">
              <w:t>р</w:t>
            </w:r>
          </w:p>
        </w:tc>
      </w:tr>
      <w:tr w:rsidR="007056A2" w:rsidRPr="0018376E" w14:paraId="1C53BB10" w14:textId="77777777" w:rsidTr="00591880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E0ACA" w14:textId="77777777" w:rsidR="007056A2" w:rsidRPr="0018376E" w:rsidRDefault="007056A2" w:rsidP="004C73C7">
            <w:pPr>
              <w:spacing w:after="0" w:line="240" w:lineRule="auto"/>
              <w:jc w:val="both"/>
            </w:pPr>
          </w:p>
          <w:p w14:paraId="0C10AA13" w14:textId="25A05308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Об утверждении Положения </w:t>
            </w:r>
          </w:p>
          <w:p w14:paraId="76594156" w14:textId="77777777" w:rsidR="0018376E" w:rsidRDefault="0018376E" w:rsidP="004C73C7">
            <w:pPr>
              <w:tabs>
                <w:tab w:val="left" w:pos="1080"/>
              </w:tabs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о конкурсе «Благоустройство сельских</w:t>
            </w:r>
          </w:p>
          <w:p w14:paraId="592C8769" w14:textId="6A244E34" w:rsidR="007056A2" w:rsidRPr="0018376E" w:rsidRDefault="0018376E" w:rsidP="00495B82">
            <w:pPr>
              <w:tabs>
                <w:tab w:val="left" w:pos="1080"/>
              </w:tabs>
              <w:spacing w:after="0" w:line="240" w:lineRule="auto"/>
              <w:jc w:val="both"/>
            </w:pPr>
            <w:r w:rsidRPr="0018376E">
              <w:rPr>
                <w:lang w:eastAsia="ru-RU"/>
              </w:rPr>
              <w:t>территорий» в 20</w:t>
            </w:r>
            <w:r w:rsidR="004C73C7">
              <w:rPr>
                <w:lang w:eastAsia="ru-RU"/>
              </w:rPr>
              <w:t>2</w:t>
            </w:r>
            <w:r w:rsidR="0013650B">
              <w:rPr>
                <w:lang w:eastAsia="ru-RU"/>
              </w:rPr>
              <w:t>2</w:t>
            </w:r>
            <w:r w:rsidRPr="0018376E">
              <w:rPr>
                <w:lang w:eastAsia="ru-RU"/>
              </w:rPr>
              <w:t xml:space="preserve"> году</w:t>
            </w:r>
          </w:p>
        </w:tc>
      </w:tr>
    </w:tbl>
    <w:p w14:paraId="533C0836" w14:textId="77777777" w:rsidR="0018376E" w:rsidRDefault="0018376E" w:rsidP="004C73C7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14:paraId="4113F0AF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bookmarkStart w:id="0" w:name="_Hlk100593098"/>
      <w:r w:rsidRPr="0018376E">
        <w:rPr>
          <w:lang w:eastAsia="ru-RU"/>
        </w:rPr>
        <w:t xml:space="preserve">На основании постановления администрации Ужурского района от 03.11.2016 № 636 «Об утверждении муниципальной программы «Содействие преобразованию институтов, обеспечивающих развитие гражданского общества», статьи 23 Устава района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РЕШИЛ:</w:t>
      </w:r>
    </w:p>
    <w:p w14:paraId="35054716" w14:textId="3B8C77BE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 Утвердить Положение о конкурсе «Благоустройство сельских территорий» в 20</w:t>
      </w:r>
      <w:r w:rsidR="004C73C7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году (далее – Положение) согласно приложению.</w:t>
      </w:r>
    </w:p>
    <w:p w14:paraId="2684E4D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 Контроль исполнения настоящего решения возложить на постоянную комиссию по вопросам местного самоуправления и развития институтов гра</w:t>
      </w:r>
      <w:r w:rsidR="00F678BE">
        <w:rPr>
          <w:lang w:eastAsia="ru-RU"/>
        </w:rPr>
        <w:t>жданского общества</w:t>
      </w:r>
      <w:r w:rsidRPr="0018376E">
        <w:rPr>
          <w:lang w:eastAsia="ru-RU"/>
        </w:rPr>
        <w:t xml:space="preserve">. </w:t>
      </w:r>
    </w:p>
    <w:p w14:paraId="534C01BE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 Решение вступает в силу в день, следующий за днем его официального опубликования в газете «Сибирский хлебороб». </w:t>
      </w:r>
    </w:p>
    <w:p w14:paraId="25EBB69C" w14:textId="77777777"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bookmarkEnd w:id="0"/>
    <w:p w14:paraId="5EC93751" w14:textId="77777777"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14:paraId="67234E5F" w14:textId="77777777" w:rsidTr="00EC10D8">
        <w:tc>
          <w:tcPr>
            <w:tcW w:w="4649" w:type="dxa"/>
          </w:tcPr>
          <w:p w14:paraId="685C048D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14:paraId="2D27852B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02C8455" w14:textId="77777777" w:rsidR="0018376E" w:rsidRPr="0018376E" w:rsidRDefault="0018376E" w:rsidP="00495B82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________________(</w:t>
            </w:r>
            <w:proofErr w:type="spellStart"/>
            <w:r w:rsidR="00495B82">
              <w:rPr>
                <w:lang w:eastAsia="ru-RU"/>
              </w:rPr>
              <w:t>Агламзянов</w:t>
            </w:r>
            <w:proofErr w:type="spellEnd"/>
            <w:r w:rsidRPr="0018376E">
              <w:rPr>
                <w:lang w:eastAsia="ru-RU"/>
              </w:rPr>
              <w:t xml:space="preserve"> </w:t>
            </w:r>
            <w:r w:rsidR="00495B82">
              <w:rPr>
                <w:lang w:eastAsia="ru-RU"/>
              </w:rPr>
              <w:t>А</w:t>
            </w:r>
            <w:r w:rsidRPr="0018376E">
              <w:rPr>
                <w:lang w:eastAsia="ru-RU"/>
              </w:rPr>
              <w:t>.С.)</w:t>
            </w:r>
          </w:p>
        </w:tc>
        <w:tc>
          <w:tcPr>
            <w:tcW w:w="4638" w:type="dxa"/>
          </w:tcPr>
          <w:p w14:paraId="26DD962F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14:paraId="1DD752BB" w14:textId="77777777"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688D989D" w14:textId="77777777" w:rsidR="00591880" w:rsidRPr="0018376E" w:rsidRDefault="00591880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B24A038" w14:textId="77777777"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14:paraId="50827E08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3929EBD9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49AFBD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5DE7993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18ED8543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6B1E0A3E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A7BE17C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7D8640B6" w14:textId="77777777" w:rsidR="0018376E" w:rsidRDefault="0018376E" w:rsidP="0018376E">
      <w:pPr>
        <w:spacing w:after="0" w:line="240" w:lineRule="auto"/>
        <w:rPr>
          <w:lang w:eastAsia="ru-RU"/>
        </w:rPr>
      </w:pPr>
    </w:p>
    <w:p w14:paraId="226D9143" w14:textId="77777777" w:rsidR="00282628" w:rsidRDefault="00282628" w:rsidP="0018376E">
      <w:pPr>
        <w:spacing w:after="0" w:line="240" w:lineRule="auto"/>
        <w:rPr>
          <w:lang w:eastAsia="ru-RU"/>
        </w:rPr>
      </w:pPr>
    </w:p>
    <w:p w14:paraId="606A76A7" w14:textId="77777777" w:rsidR="0018376E" w:rsidRPr="0018376E" w:rsidRDefault="0018376E" w:rsidP="0018376E">
      <w:pPr>
        <w:spacing w:after="0" w:line="240" w:lineRule="auto"/>
        <w:rPr>
          <w:lang w:eastAsia="ru-RU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670"/>
        <w:gridCol w:w="3828"/>
      </w:tblGrid>
      <w:tr w:rsidR="0018376E" w:rsidRPr="0018376E" w14:paraId="1A176694" w14:textId="77777777" w:rsidTr="00591880">
        <w:tc>
          <w:tcPr>
            <w:tcW w:w="5670" w:type="dxa"/>
            <w:shd w:val="clear" w:color="auto" w:fill="auto"/>
          </w:tcPr>
          <w:p w14:paraId="6F56D129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bookmarkStart w:id="1" w:name="_Hlk100593166"/>
            <w:bookmarkStart w:id="2" w:name="_Hlk100593131"/>
          </w:p>
        </w:tc>
        <w:tc>
          <w:tcPr>
            <w:tcW w:w="3828" w:type="dxa"/>
            <w:shd w:val="clear" w:color="auto" w:fill="auto"/>
          </w:tcPr>
          <w:p w14:paraId="70A312B2" w14:textId="77777777" w:rsidR="0018376E" w:rsidRPr="0018376E" w:rsidRDefault="0018376E" w:rsidP="0018376E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Приложение </w:t>
            </w:r>
          </w:p>
          <w:p w14:paraId="3B1119CB" w14:textId="45BA33B3" w:rsidR="0018376E" w:rsidRPr="0018376E" w:rsidRDefault="0018376E" w:rsidP="00495B82">
            <w:pPr>
              <w:spacing w:after="0" w:line="240" w:lineRule="auto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к решению Ужурского районного Совета депутатов от </w:t>
            </w:r>
            <w:r w:rsidR="0041404B">
              <w:rPr>
                <w:lang w:eastAsia="ru-RU"/>
              </w:rPr>
              <w:t>18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0</w:t>
            </w:r>
            <w:r w:rsidR="0041404B">
              <w:rPr>
                <w:lang w:eastAsia="ru-RU"/>
              </w:rPr>
              <w:t>4</w:t>
            </w:r>
            <w:r w:rsidRPr="0018376E">
              <w:rPr>
                <w:lang w:eastAsia="ru-RU"/>
              </w:rPr>
              <w:t>.</w:t>
            </w:r>
            <w:r w:rsidR="00662602">
              <w:rPr>
                <w:lang w:eastAsia="ru-RU"/>
              </w:rPr>
              <w:t>20</w:t>
            </w:r>
            <w:r w:rsidR="004C73C7">
              <w:rPr>
                <w:lang w:eastAsia="ru-RU"/>
              </w:rPr>
              <w:t>2</w:t>
            </w:r>
            <w:r w:rsidR="0013650B">
              <w:rPr>
                <w:lang w:eastAsia="ru-RU"/>
              </w:rPr>
              <w:t>2</w:t>
            </w:r>
            <w:r w:rsidRPr="0018376E">
              <w:rPr>
                <w:lang w:eastAsia="ru-RU"/>
              </w:rPr>
              <w:t xml:space="preserve"> № </w:t>
            </w:r>
            <w:r w:rsidR="0041404B">
              <w:rPr>
                <w:lang w:eastAsia="ru-RU"/>
              </w:rPr>
              <w:t>22</w:t>
            </w:r>
            <w:r w:rsidRPr="0018376E">
              <w:rPr>
                <w:lang w:eastAsia="ru-RU"/>
              </w:rPr>
              <w:t>-</w:t>
            </w:r>
            <w:r w:rsidR="0041404B">
              <w:rPr>
                <w:lang w:eastAsia="ru-RU"/>
              </w:rPr>
              <w:t>137</w:t>
            </w:r>
            <w:bookmarkStart w:id="3" w:name="_GoBack"/>
            <w:bookmarkEnd w:id="3"/>
            <w:r w:rsidR="00C47640">
              <w:rPr>
                <w:lang w:eastAsia="ru-RU"/>
              </w:rPr>
              <w:t>р</w:t>
            </w:r>
          </w:p>
        </w:tc>
      </w:tr>
      <w:bookmarkEnd w:id="1"/>
    </w:tbl>
    <w:p w14:paraId="0EC6E97A" w14:textId="77777777" w:rsidR="00662602" w:rsidRDefault="00662602" w:rsidP="0018376E">
      <w:pPr>
        <w:spacing w:after="0" w:line="240" w:lineRule="auto"/>
        <w:ind w:firstLine="284"/>
        <w:jc w:val="center"/>
        <w:rPr>
          <w:b/>
          <w:lang w:eastAsia="ru-RU"/>
        </w:rPr>
      </w:pPr>
    </w:p>
    <w:p w14:paraId="7FF79926" w14:textId="77777777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bookmarkStart w:id="4" w:name="_Hlk100593199"/>
      <w:r w:rsidRPr="00662602">
        <w:rPr>
          <w:b/>
          <w:lang w:eastAsia="ru-RU"/>
        </w:rPr>
        <w:t xml:space="preserve">ПОЛОЖЕНИЕ </w:t>
      </w:r>
    </w:p>
    <w:p w14:paraId="58BB50F9" w14:textId="599B07CB" w:rsidR="0018376E" w:rsidRPr="00662602" w:rsidRDefault="0018376E" w:rsidP="0018376E">
      <w:pPr>
        <w:spacing w:after="0" w:line="240" w:lineRule="auto"/>
        <w:ind w:firstLine="284"/>
        <w:jc w:val="center"/>
        <w:rPr>
          <w:b/>
          <w:lang w:eastAsia="ru-RU"/>
        </w:rPr>
      </w:pPr>
      <w:r w:rsidRPr="00662602">
        <w:rPr>
          <w:b/>
          <w:lang w:eastAsia="ru-RU"/>
        </w:rPr>
        <w:t>о конкурсе «Благоустройство сельских территорий» в 20</w:t>
      </w:r>
      <w:r w:rsidR="004C73C7">
        <w:rPr>
          <w:b/>
          <w:lang w:eastAsia="ru-RU"/>
        </w:rPr>
        <w:t>2</w:t>
      </w:r>
      <w:r w:rsidR="0013650B">
        <w:rPr>
          <w:b/>
          <w:lang w:eastAsia="ru-RU"/>
        </w:rPr>
        <w:t>2</w:t>
      </w:r>
      <w:r w:rsidRPr="00662602">
        <w:rPr>
          <w:b/>
          <w:lang w:eastAsia="ru-RU"/>
        </w:rPr>
        <w:t xml:space="preserve"> году</w:t>
      </w:r>
    </w:p>
    <w:p w14:paraId="251E3833" w14:textId="77777777" w:rsidR="0018376E" w:rsidRPr="0018376E" w:rsidRDefault="0018376E" w:rsidP="0018376E">
      <w:pPr>
        <w:spacing w:after="0" w:line="240" w:lineRule="auto"/>
        <w:ind w:firstLine="284"/>
        <w:jc w:val="center"/>
        <w:rPr>
          <w:lang w:eastAsia="ru-RU"/>
        </w:rPr>
      </w:pPr>
    </w:p>
    <w:p w14:paraId="135ECAE8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</w:t>
      </w:r>
      <w:r w:rsidRPr="00662602">
        <w:rPr>
          <w:b/>
          <w:lang w:eastAsia="ru-RU"/>
        </w:rPr>
        <w:t>. Цели и задачи</w:t>
      </w:r>
    </w:p>
    <w:p w14:paraId="369AD99C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1.1. Конкурс проводится в целях стимулирования к эффективному решению вопросов местного значения поселений, повышения эффективности взаимодействия органов местного самоуправления.</w:t>
      </w:r>
    </w:p>
    <w:p w14:paraId="6D9AF968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1.2. Для реализации поставленной цели предполагается решить следующую задачу:</w:t>
      </w:r>
    </w:p>
    <w:p w14:paraId="6D5EEC69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- повышение эффективности деятельности администраций сельских поселений Ужурского района.</w:t>
      </w:r>
    </w:p>
    <w:p w14:paraId="6DA06C0E" w14:textId="77777777" w:rsidR="0018376E" w:rsidRPr="0018376E" w:rsidRDefault="0018376E" w:rsidP="0018376E">
      <w:pPr>
        <w:widowControl w:val="0"/>
        <w:spacing w:after="0" w:line="240" w:lineRule="auto"/>
        <w:ind w:firstLine="709"/>
        <w:rPr>
          <w:lang w:eastAsia="ru-RU"/>
        </w:rPr>
      </w:pPr>
    </w:p>
    <w:p w14:paraId="3E5E554A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</w:t>
      </w:r>
      <w:r w:rsidRPr="00662602">
        <w:rPr>
          <w:b/>
          <w:lang w:eastAsia="ru-RU"/>
        </w:rPr>
        <w:t>. Организация конкурса</w:t>
      </w:r>
    </w:p>
    <w:p w14:paraId="43FAC9A1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2.1. Учредителем конкурса является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депутатов. Конкурс проводится конкурсной комиссией, формируемой распоряжением председателя Ужурско</w:t>
      </w:r>
      <w:r w:rsidR="00662602">
        <w:rPr>
          <w:lang w:eastAsia="ru-RU"/>
        </w:rPr>
        <w:t>го районного Совета депутатов.</w:t>
      </w:r>
    </w:p>
    <w:p w14:paraId="071605DA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2.2. Финансирование мероприятий конкурса производится из районного бюджета за счет средств, предусмотренных подпрограммой «Повышение эффективности деятельности местного самоуправления» реализуемой в рамках муниципальной программы Ужурского района «Содействие преобразованию институтов, обеспечивающих развитие гражданского общества».</w:t>
      </w:r>
    </w:p>
    <w:p w14:paraId="72EB1FEF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2.3. Участвуют в конкурсе администрации сельсоветов, расположенных на территории Ужурского района. Конкурс проводится отдельно по двум группам: </w:t>
      </w:r>
    </w:p>
    <w:p w14:paraId="41350651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 первую конкурсную группу входят: Васильевский, Михайловский, Ильинский, </w:t>
      </w:r>
      <w:proofErr w:type="spellStart"/>
      <w:r w:rsidRPr="0018376E">
        <w:rPr>
          <w:lang w:eastAsia="ru-RU"/>
        </w:rPr>
        <w:t>Кулунский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Локшинский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Озероучумский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Прилужский</w:t>
      </w:r>
      <w:proofErr w:type="spellEnd"/>
      <w:r w:rsidRPr="0018376E">
        <w:rPr>
          <w:lang w:eastAsia="ru-RU"/>
        </w:rPr>
        <w:t xml:space="preserve"> сельсоветы;</w:t>
      </w:r>
    </w:p>
    <w:p w14:paraId="2A4019E2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- во вторую конкурсную группу входят: </w:t>
      </w:r>
      <w:proofErr w:type="spellStart"/>
      <w:r w:rsidRPr="0018376E">
        <w:rPr>
          <w:lang w:eastAsia="ru-RU"/>
        </w:rPr>
        <w:t>Солгонский</w:t>
      </w:r>
      <w:proofErr w:type="spellEnd"/>
      <w:r w:rsidRPr="0018376E">
        <w:rPr>
          <w:lang w:eastAsia="ru-RU"/>
        </w:rPr>
        <w:t xml:space="preserve">, Крутоярский, </w:t>
      </w:r>
      <w:proofErr w:type="spellStart"/>
      <w:r w:rsidRPr="0018376E">
        <w:rPr>
          <w:lang w:eastAsia="ru-RU"/>
        </w:rPr>
        <w:t>Малоимышский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Приреченский</w:t>
      </w:r>
      <w:proofErr w:type="spellEnd"/>
      <w:r w:rsidRPr="0018376E">
        <w:rPr>
          <w:lang w:eastAsia="ru-RU"/>
        </w:rPr>
        <w:t xml:space="preserve">, </w:t>
      </w:r>
      <w:proofErr w:type="spellStart"/>
      <w:r w:rsidRPr="0018376E">
        <w:rPr>
          <w:lang w:eastAsia="ru-RU"/>
        </w:rPr>
        <w:t>Златоруновский</w:t>
      </w:r>
      <w:proofErr w:type="spellEnd"/>
      <w:r w:rsidRPr="0018376E">
        <w:rPr>
          <w:lang w:eastAsia="ru-RU"/>
        </w:rPr>
        <w:t xml:space="preserve"> сельсоветы. </w:t>
      </w:r>
    </w:p>
    <w:p w14:paraId="782DBF60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center"/>
        <w:rPr>
          <w:lang w:eastAsia="ru-RU"/>
        </w:rPr>
      </w:pPr>
    </w:p>
    <w:p w14:paraId="0E13C2A2" w14:textId="77777777" w:rsidR="0018376E" w:rsidRPr="00662602" w:rsidRDefault="0018376E" w:rsidP="00662602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662602">
        <w:rPr>
          <w:b/>
          <w:lang w:val="en-US" w:eastAsia="ru-RU"/>
        </w:rPr>
        <w:t>III</w:t>
      </w:r>
      <w:r w:rsidRPr="00662602">
        <w:rPr>
          <w:b/>
          <w:lang w:eastAsia="ru-RU"/>
        </w:rPr>
        <w:t>. Порядок проведения конкурса</w:t>
      </w:r>
    </w:p>
    <w:p w14:paraId="271E84F7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3.1. В целях проведения конкурса председатель Ужурского районного Совета депутатов создает рабочую группу в количестве 5 человек из числа депутатов и работника аппарата Ужурского районного Совета депутатов, представителей администрации района, которая проводит выездные проверки территории и администрации сельсоветов, оценивает конкурсантов, определяет итоги конкурса по каждой конкурсной группе, выносит предложения по распределению призового фонда, ходатайствует о награждении, выносит итоги конкурса на утверждение Ужурского районного </w:t>
      </w:r>
      <w:r w:rsidRPr="0018376E">
        <w:rPr>
          <w:lang w:eastAsia="ru-RU"/>
        </w:rPr>
        <w:lastRenderedPageBreak/>
        <w:t xml:space="preserve">Совета депутатов. </w:t>
      </w:r>
    </w:p>
    <w:p w14:paraId="58DFAF7A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Заседание рабочей группы правомочно при участии в нем не менее 3 членов. </w:t>
      </w:r>
    </w:p>
    <w:p w14:paraId="185BBA8F" w14:textId="110A01DE" w:rsidR="0018376E" w:rsidRPr="0018376E" w:rsidRDefault="0018376E" w:rsidP="00183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3.2. Конкурс проводится в соответствии с утвержденным рабочей группой графиком в период с </w:t>
      </w:r>
      <w:r w:rsidR="004C73C7">
        <w:rPr>
          <w:lang w:eastAsia="ru-RU"/>
        </w:rPr>
        <w:t>25</w:t>
      </w:r>
      <w:r w:rsidRPr="0018376E">
        <w:rPr>
          <w:lang w:eastAsia="ru-RU"/>
        </w:rPr>
        <w:t>.0</w:t>
      </w:r>
      <w:r w:rsidR="004C73C7">
        <w:rPr>
          <w:lang w:eastAsia="ru-RU"/>
        </w:rPr>
        <w:t>8</w:t>
      </w:r>
      <w:r w:rsidRPr="0018376E">
        <w:rPr>
          <w:lang w:eastAsia="ru-RU"/>
        </w:rPr>
        <w:t>.20</w:t>
      </w:r>
      <w:r w:rsidR="004C73C7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до </w:t>
      </w:r>
      <w:r w:rsidR="00662602">
        <w:rPr>
          <w:lang w:eastAsia="ru-RU"/>
        </w:rPr>
        <w:t>2</w:t>
      </w:r>
      <w:r w:rsidR="004C73C7">
        <w:rPr>
          <w:lang w:eastAsia="ru-RU"/>
        </w:rPr>
        <w:t>5</w:t>
      </w:r>
      <w:r w:rsidR="00662602">
        <w:rPr>
          <w:lang w:eastAsia="ru-RU"/>
        </w:rPr>
        <w:t>.09.20</w:t>
      </w:r>
      <w:r w:rsidR="004C73C7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>.</w:t>
      </w:r>
    </w:p>
    <w:p w14:paraId="1210AE42" w14:textId="7E2FEBC0" w:rsidR="0018376E" w:rsidRDefault="0018376E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3.3. Эффективность работы администрации сельсовета оценивается по критериям, согласно приложени</w:t>
      </w:r>
      <w:r w:rsidR="00F04767">
        <w:rPr>
          <w:lang w:eastAsia="ru-RU"/>
        </w:rPr>
        <w:t>я</w:t>
      </w:r>
      <w:r w:rsidRPr="0018376E">
        <w:rPr>
          <w:lang w:eastAsia="ru-RU"/>
        </w:rPr>
        <w:t xml:space="preserve"> к данному Положению. Оценке подлежит деятельность всех администраций сельсоветов на территории Ужурского района за период работы с </w:t>
      </w:r>
      <w:r w:rsidR="00662602">
        <w:rPr>
          <w:lang w:eastAsia="ru-RU"/>
        </w:rPr>
        <w:t>01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августа</w:t>
      </w:r>
      <w:r w:rsidRPr="0018376E">
        <w:rPr>
          <w:lang w:eastAsia="ru-RU"/>
        </w:rPr>
        <w:t xml:space="preserve"> 20</w:t>
      </w:r>
      <w:r w:rsidR="00495B82">
        <w:rPr>
          <w:lang w:eastAsia="ru-RU"/>
        </w:rPr>
        <w:t>2</w:t>
      </w:r>
      <w:r w:rsidR="0013650B">
        <w:rPr>
          <w:lang w:eastAsia="ru-RU"/>
        </w:rPr>
        <w:t>1</w:t>
      </w:r>
      <w:r w:rsidR="0099641B">
        <w:rPr>
          <w:lang w:eastAsia="ru-RU"/>
        </w:rPr>
        <w:t xml:space="preserve"> года по</w:t>
      </w:r>
      <w:r w:rsidR="00662602">
        <w:rPr>
          <w:lang w:eastAsia="ru-RU"/>
        </w:rPr>
        <w:t xml:space="preserve"> </w:t>
      </w:r>
      <w:r w:rsidR="004C73C7">
        <w:rPr>
          <w:lang w:eastAsia="ru-RU"/>
        </w:rPr>
        <w:t>31</w:t>
      </w:r>
      <w:r w:rsidRPr="0018376E">
        <w:rPr>
          <w:lang w:eastAsia="ru-RU"/>
        </w:rPr>
        <w:t xml:space="preserve"> </w:t>
      </w:r>
      <w:r w:rsidR="004C73C7">
        <w:rPr>
          <w:lang w:eastAsia="ru-RU"/>
        </w:rPr>
        <w:t>июля</w:t>
      </w:r>
      <w:r w:rsidRPr="0018376E">
        <w:rPr>
          <w:lang w:eastAsia="ru-RU"/>
        </w:rPr>
        <w:t xml:space="preserve"> 20</w:t>
      </w:r>
      <w:r w:rsidR="00495B82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года. Заявки на участие в конкурсе направляются в </w:t>
      </w:r>
      <w:proofErr w:type="spellStart"/>
      <w:r w:rsidRPr="0018376E">
        <w:rPr>
          <w:lang w:eastAsia="ru-RU"/>
        </w:rPr>
        <w:t>Ужурский</w:t>
      </w:r>
      <w:proofErr w:type="spellEnd"/>
      <w:r w:rsidRPr="0018376E">
        <w:rPr>
          <w:lang w:eastAsia="ru-RU"/>
        </w:rPr>
        <w:t xml:space="preserve"> районный Совет депутатов не позднее </w:t>
      </w:r>
      <w:r w:rsidR="00662602">
        <w:rPr>
          <w:lang w:eastAsia="ru-RU"/>
        </w:rPr>
        <w:t>15.08.20</w:t>
      </w:r>
      <w:r w:rsidR="00B20FF1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года</w:t>
      </w:r>
      <w:r w:rsidR="0099641B">
        <w:rPr>
          <w:lang w:eastAsia="ru-RU"/>
        </w:rPr>
        <w:t xml:space="preserve"> и оформляются в виде презентаци</w:t>
      </w:r>
      <w:r w:rsidR="00662602">
        <w:rPr>
          <w:lang w:eastAsia="ru-RU"/>
        </w:rPr>
        <w:t>онных</w:t>
      </w:r>
      <w:r w:rsidR="0099641B">
        <w:rPr>
          <w:lang w:eastAsia="ru-RU"/>
        </w:rPr>
        <w:t xml:space="preserve"> материалов на бумажных носителях.</w:t>
      </w:r>
    </w:p>
    <w:p w14:paraId="24F9D732" w14:textId="77777777" w:rsidR="00F04767" w:rsidRPr="0018376E" w:rsidRDefault="00F04767" w:rsidP="00034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p w14:paraId="1FC15C01" w14:textId="77777777" w:rsidR="0018376E" w:rsidRPr="00F04767" w:rsidRDefault="00F04767" w:rsidP="00F04767">
      <w:pPr>
        <w:widowControl w:val="0"/>
        <w:spacing w:after="0" w:line="240" w:lineRule="auto"/>
        <w:ind w:firstLine="709"/>
        <w:jc w:val="center"/>
        <w:rPr>
          <w:b/>
          <w:lang w:eastAsia="ru-RU"/>
        </w:rPr>
      </w:pPr>
      <w:r w:rsidRPr="00EC6258">
        <w:rPr>
          <w:b/>
          <w:lang w:eastAsia="ru-RU"/>
        </w:rPr>
        <w:t>4</w:t>
      </w:r>
      <w:r w:rsidR="0018376E" w:rsidRPr="00F04767">
        <w:rPr>
          <w:b/>
          <w:lang w:eastAsia="ru-RU"/>
        </w:rPr>
        <w:t>. Определение победителей</w:t>
      </w:r>
    </w:p>
    <w:p w14:paraId="57F346BD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4.1. Рабочая группа производит оценку конкурсантов с выездом в административный центр сельсоветов. Оценку конкурсантов должны провести минимум 3 члена рабочей группы. По результатам проверок подводятся итоги суммированием баллов каждого члена рабочей группы с занесением в протокол проверки. Протокол рабочей группы подписывают все члены рабочей группы. </w:t>
      </w:r>
    </w:p>
    <w:p w14:paraId="2AED993A" w14:textId="74AC428B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Рабочая группа подводит итоги конкурса до </w:t>
      </w:r>
      <w:r w:rsidR="00662602">
        <w:rPr>
          <w:lang w:eastAsia="ru-RU"/>
        </w:rPr>
        <w:t>30</w:t>
      </w:r>
      <w:r w:rsidRPr="0018376E">
        <w:rPr>
          <w:lang w:eastAsia="ru-RU"/>
        </w:rPr>
        <w:t>.09.20</w:t>
      </w:r>
      <w:r w:rsidR="00B20FF1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>.</w:t>
      </w:r>
    </w:p>
    <w:p w14:paraId="781C145E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Материально-техническое обеспечение выезда на территорию административного центра сельсоветов осуществляет администрация Ужурского района.</w:t>
      </w:r>
    </w:p>
    <w:p w14:paraId="6846533B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>4.2. Победителями конкурса признаются сельсоветы, набравшие наибольшее количество баллов по итогам конкурса. В случае равенства баллов у двух и более участников члены рабочей группы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 и призовой фонд делится между победителями.</w:t>
      </w:r>
    </w:p>
    <w:p w14:paraId="6CF3ECA7" w14:textId="77777777" w:rsidR="0018376E" w:rsidRP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18376E">
        <w:rPr>
          <w:lang w:eastAsia="ru-RU"/>
        </w:rPr>
        <w:t xml:space="preserve">4.3. Итоги конкурса утверждаются решением Ужурского районного Совета депутатов. Призовой фонд конкурса составляет </w:t>
      </w:r>
      <w:r w:rsidR="00F04767">
        <w:rPr>
          <w:lang w:eastAsia="ru-RU"/>
        </w:rPr>
        <w:t>11</w:t>
      </w:r>
      <w:r w:rsidRPr="0018376E">
        <w:rPr>
          <w:lang w:eastAsia="ru-RU"/>
        </w:rPr>
        <w:t xml:space="preserve">0 тысяч рублей. В первой конкурсной группе приз за 1 место составляет - </w:t>
      </w:r>
      <w:r w:rsidR="00F04767">
        <w:rPr>
          <w:lang w:eastAsia="ru-RU"/>
        </w:rPr>
        <w:t>5</w:t>
      </w:r>
      <w:r w:rsidRPr="0018376E">
        <w:rPr>
          <w:lang w:eastAsia="ru-RU"/>
        </w:rPr>
        <w:t xml:space="preserve">0 тысяч рублей. Во второй конкурсной группе приз за 1 место – </w:t>
      </w:r>
      <w:r w:rsidR="00F04767">
        <w:rPr>
          <w:lang w:eastAsia="ru-RU"/>
        </w:rPr>
        <w:t>6</w:t>
      </w:r>
      <w:r w:rsidRPr="0018376E">
        <w:rPr>
          <w:lang w:eastAsia="ru-RU"/>
        </w:rPr>
        <w:t xml:space="preserve">0 тысяч рублей. Администрациям сельсоветов, занявших 2, 3 место, вручаются дипломы. </w:t>
      </w:r>
    </w:p>
    <w:p w14:paraId="64CAA3EC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4.4. Рабочая группа может ходатайствовать перед </w:t>
      </w:r>
      <w:proofErr w:type="spellStart"/>
      <w:r w:rsidRPr="006558B2">
        <w:rPr>
          <w:lang w:eastAsia="ru-RU"/>
        </w:rPr>
        <w:t>Ужурским</w:t>
      </w:r>
      <w:proofErr w:type="spellEnd"/>
      <w:r w:rsidRPr="006558B2">
        <w:rPr>
          <w:lang w:eastAsia="ru-RU"/>
        </w:rPr>
        <w:t xml:space="preserve"> районным Советом депутатов о награждении дипломом конкурса глав сельсоветов, муниципальных служащих администраций сельсоветов, депутатов сельских советов депутатов, руководителей учреждений и предприятий, жителей за достижение лучших результатов по следующим номинациям: </w:t>
      </w:r>
    </w:p>
    <w:p w14:paraId="4CFF8C3F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личный вклад в организацию благоустройства территории; </w:t>
      </w:r>
    </w:p>
    <w:p w14:paraId="02B41BDD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домовладения; </w:t>
      </w:r>
    </w:p>
    <w:p w14:paraId="529DB1FE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- за лучшее благоустройство территории организации. </w:t>
      </w:r>
    </w:p>
    <w:p w14:paraId="06C24CC6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При этом по каждой номинации может быть представлено не более одного номинанта. </w:t>
      </w:r>
    </w:p>
    <w:p w14:paraId="6707F6D5" w14:textId="77777777" w:rsidR="0018376E" w:rsidRDefault="00F04767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4.</w:t>
      </w:r>
      <w:r w:rsidR="006558B2">
        <w:rPr>
          <w:lang w:eastAsia="ru-RU"/>
        </w:rPr>
        <w:t>5</w:t>
      </w:r>
      <w:r w:rsidR="0018376E" w:rsidRPr="0018376E">
        <w:rPr>
          <w:lang w:eastAsia="ru-RU"/>
        </w:rPr>
        <w:t>. Вручение призов проводится на сессии Ужурского районного Совета депутатов или в иной торжественной обстановке.</w:t>
      </w:r>
    </w:p>
    <w:p w14:paraId="37953E58" w14:textId="77777777" w:rsidR="006558B2" w:rsidRPr="006558B2" w:rsidRDefault="006558B2" w:rsidP="006558B2">
      <w:pPr>
        <w:widowControl w:val="0"/>
        <w:spacing w:after="0" w:line="240" w:lineRule="auto"/>
        <w:ind w:firstLine="709"/>
        <w:jc w:val="both"/>
        <w:rPr>
          <w:lang w:eastAsia="ru-RU"/>
        </w:rPr>
      </w:pPr>
      <w:r w:rsidRPr="006558B2">
        <w:rPr>
          <w:lang w:eastAsia="ru-RU"/>
        </w:rPr>
        <w:t xml:space="preserve">4.6. Сумма приза направляется в бюджет сельсовета в качестве межбюджетного трансферта на благоустройство территории. Для получения трансферта администрация сельсовета направляет в адрес главы района проект по благоустройству территории с приложением сметы на его реализацию. Отчет и подтверждающие документы о целевом использовании средств предоставляются в финансовое управление администрации Ужурского района и копию в </w:t>
      </w:r>
      <w:proofErr w:type="spellStart"/>
      <w:r w:rsidRPr="006558B2">
        <w:rPr>
          <w:lang w:eastAsia="ru-RU"/>
        </w:rPr>
        <w:t>Ужурский</w:t>
      </w:r>
      <w:proofErr w:type="spellEnd"/>
      <w:r w:rsidRPr="006558B2">
        <w:rPr>
          <w:lang w:eastAsia="ru-RU"/>
        </w:rPr>
        <w:t xml:space="preserve"> районный Совет депутатов. </w:t>
      </w:r>
    </w:p>
    <w:bookmarkEnd w:id="4"/>
    <w:p w14:paraId="73857E32" w14:textId="77777777" w:rsidR="006558B2" w:rsidRDefault="006558B2" w:rsidP="0018376E">
      <w:pPr>
        <w:widowControl w:val="0"/>
        <w:spacing w:after="0" w:line="240" w:lineRule="auto"/>
        <w:ind w:firstLine="709"/>
        <w:jc w:val="both"/>
        <w:rPr>
          <w:lang w:eastAsia="ru-RU"/>
        </w:rPr>
        <w:sectPr w:rsidR="006558B2" w:rsidSect="005918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63474843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bookmarkStart w:id="5" w:name="_Hlk100593252"/>
      <w:r w:rsidRPr="0018376E">
        <w:rPr>
          <w:lang w:eastAsia="ru-RU"/>
        </w:rPr>
        <w:lastRenderedPageBreak/>
        <w:t xml:space="preserve">Приложение </w:t>
      </w:r>
    </w:p>
    <w:p w14:paraId="40AC152C" w14:textId="77777777" w:rsidR="0018376E" w:rsidRPr="0018376E" w:rsidRDefault="0018376E" w:rsidP="0018376E">
      <w:pPr>
        <w:widowControl w:val="0"/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 xml:space="preserve">к Положению о конкурсе </w:t>
      </w:r>
    </w:p>
    <w:p w14:paraId="24B502DE" w14:textId="7DAD8B31" w:rsidR="0018376E" w:rsidRPr="0018376E" w:rsidRDefault="0018376E" w:rsidP="0018376E">
      <w:pPr>
        <w:spacing w:after="0" w:line="240" w:lineRule="auto"/>
        <w:ind w:left="5123"/>
        <w:rPr>
          <w:lang w:eastAsia="ru-RU"/>
        </w:rPr>
      </w:pPr>
      <w:r w:rsidRPr="0018376E">
        <w:rPr>
          <w:lang w:eastAsia="ru-RU"/>
        </w:rPr>
        <w:t>«Благоустрой</w:t>
      </w:r>
      <w:r w:rsidR="00F04767">
        <w:rPr>
          <w:lang w:eastAsia="ru-RU"/>
        </w:rPr>
        <w:t>ство сельских территорий» в 20</w:t>
      </w:r>
      <w:r w:rsidR="004C73C7">
        <w:rPr>
          <w:lang w:eastAsia="ru-RU"/>
        </w:rPr>
        <w:t>2</w:t>
      </w:r>
      <w:r w:rsidR="0013650B">
        <w:rPr>
          <w:lang w:eastAsia="ru-RU"/>
        </w:rPr>
        <w:t>2</w:t>
      </w:r>
      <w:r w:rsidRPr="0018376E">
        <w:rPr>
          <w:lang w:eastAsia="ru-RU"/>
        </w:rPr>
        <w:t xml:space="preserve"> году</w:t>
      </w:r>
    </w:p>
    <w:p w14:paraId="4F3BB5DF" w14:textId="77777777" w:rsidR="0018376E" w:rsidRPr="0018376E" w:rsidRDefault="0018376E" w:rsidP="0018376E">
      <w:pPr>
        <w:widowControl w:val="0"/>
        <w:spacing w:after="0" w:line="240" w:lineRule="auto"/>
        <w:rPr>
          <w:lang w:eastAsia="ru-RU"/>
        </w:rPr>
      </w:pPr>
    </w:p>
    <w:p w14:paraId="40BD00D5" w14:textId="79F1A135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  <w:r w:rsidRPr="00F04767">
        <w:rPr>
          <w:b/>
          <w:lang w:eastAsia="ru-RU"/>
        </w:rPr>
        <w:t xml:space="preserve">Критерии оценки конкурса «Благоустройство территорий сельских поселений </w:t>
      </w:r>
      <w:proofErr w:type="spellStart"/>
      <w:r w:rsidRPr="00F04767">
        <w:rPr>
          <w:b/>
          <w:lang w:eastAsia="ru-RU"/>
        </w:rPr>
        <w:t>Ужурского</w:t>
      </w:r>
      <w:proofErr w:type="spellEnd"/>
      <w:r w:rsidRPr="00F04767">
        <w:rPr>
          <w:b/>
          <w:lang w:eastAsia="ru-RU"/>
        </w:rPr>
        <w:t xml:space="preserve"> района» в 20</w:t>
      </w:r>
      <w:r w:rsidR="006558B2">
        <w:rPr>
          <w:b/>
          <w:lang w:eastAsia="ru-RU"/>
        </w:rPr>
        <w:t>2</w:t>
      </w:r>
      <w:r w:rsidR="0013650B">
        <w:rPr>
          <w:b/>
          <w:lang w:eastAsia="ru-RU"/>
        </w:rPr>
        <w:t>2</w:t>
      </w:r>
      <w:r w:rsidRPr="00F04767">
        <w:rPr>
          <w:b/>
          <w:lang w:eastAsia="ru-RU"/>
        </w:rPr>
        <w:t xml:space="preserve"> году</w:t>
      </w:r>
    </w:p>
    <w:p w14:paraId="2DD5B689" w14:textId="77777777" w:rsidR="00F04767" w:rsidRPr="00F04767" w:rsidRDefault="00F04767" w:rsidP="00F04767">
      <w:pPr>
        <w:widowControl w:val="0"/>
        <w:spacing w:after="0" w:line="240" w:lineRule="auto"/>
        <w:jc w:val="center"/>
        <w:rPr>
          <w:b/>
          <w:lang w:eastAsia="ru-RU"/>
        </w:rPr>
      </w:pPr>
    </w:p>
    <w:tbl>
      <w:tblPr>
        <w:tblStyle w:val="13"/>
        <w:tblpPr w:leftFromText="180" w:rightFromText="180" w:vertAnchor="text" w:horzAnchor="margin" w:tblpXSpec="center" w:tblpY="4"/>
        <w:tblW w:w="9634" w:type="dxa"/>
        <w:tblLayout w:type="fixed"/>
        <w:tblLook w:val="01E0" w:firstRow="1" w:lastRow="1" w:firstColumn="1" w:lastColumn="1" w:noHBand="0" w:noVBand="0"/>
      </w:tblPr>
      <w:tblGrid>
        <w:gridCol w:w="6273"/>
        <w:gridCol w:w="1737"/>
        <w:gridCol w:w="1624"/>
      </w:tblGrid>
      <w:tr w:rsidR="00F04767" w:rsidRPr="00F04767" w14:paraId="7E11D509" w14:textId="77777777" w:rsidTr="00033231">
        <w:trPr>
          <w:trHeight w:val="159"/>
        </w:trPr>
        <w:tc>
          <w:tcPr>
            <w:tcW w:w="6273" w:type="dxa"/>
          </w:tcPr>
          <w:p w14:paraId="7AC860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 / Показатель</w:t>
            </w:r>
          </w:p>
        </w:tc>
        <w:tc>
          <w:tcPr>
            <w:tcW w:w="1737" w:type="dxa"/>
          </w:tcPr>
          <w:p w14:paraId="7425AB4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Макс. значение оценки</w:t>
            </w:r>
          </w:p>
        </w:tc>
        <w:tc>
          <w:tcPr>
            <w:tcW w:w="1624" w:type="dxa"/>
          </w:tcPr>
          <w:p w14:paraId="64286E0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Критерии оценки</w:t>
            </w:r>
          </w:p>
        </w:tc>
      </w:tr>
      <w:tr w:rsidR="00F04767" w:rsidRPr="00F04767" w14:paraId="21B86689" w14:textId="77777777" w:rsidTr="00033231">
        <w:trPr>
          <w:trHeight w:val="159"/>
        </w:trPr>
        <w:tc>
          <w:tcPr>
            <w:tcW w:w="9634" w:type="dxa"/>
            <w:gridSpan w:val="3"/>
          </w:tcPr>
          <w:p w14:paraId="0D26B9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Оформление въездов на территорию поселений</w:t>
            </w:r>
          </w:p>
        </w:tc>
      </w:tr>
      <w:tr w:rsidR="00F04767" w:rsidRPr="00F04767" w14:paraId="2F959292" w14:textId="77777777" w:rsidTr="00033231">
        <w:trPr>
          <w:trHeight w:val="159"/>
        </w:trPr>
        <w:tc>
          <w:tcPr>
            <w:tcW w:w="6273" w:type="dxa"/>
          </w:tcPr>
          <w:p w14:paraId="3A4265A5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Ознакомительная информация</w:t>
            </w:r>
          </w:p>
          <w:p w14:paraId="2042368C" w14:textId="77777777" w:rsidR="00F04767" w:rsidRPr="00EC6258" w:rsidRDefault="00F04767" w:rsidP="00F04767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названий поселений</w:t>
            </w:r>
          </w:p>
          <w:p w14:paraId="273356E7" w14:textId="77777777" w:rsidR="00F04767" w:rsidRPr="00F04767" w:rsidRDefault="00F04767" w:rsidP="00EC6258">
            <w:pPr>
              <w:spacing w:after="0" w:line="240" w:lineRule="auto"/>
              <w:rPr>
                <w:lang w:eastAsia="ru-RU"/>
              </w:rPr>
            </w:pPr>
            <w:r w:rsidRPr="00EC6258">
              <w:rPr>
                <w:lang w:eastAsia="ru-RU"/>
              </w:rPr>
              <w:t>- наличие знаков информации о территории поселения (</w:t>
            </w:r>
            <w:r w:rsidR="00EC6258" w:rsidRPr="00EC6258">
              <w:rPr>
                <w:lang w:eastAsia="ru-RU"/>
              </w:rPr>
              <w:t xml:space="preserve">стелы, </w:t>
            </w:r>
            <w:r w:rsidRPr="00EC6258">
              <w:rPr>
                <w:lang w:eastAsia="ru-RU"/>
              </w:rPr>
              <w:t xml:space="preserve">монументы, стенды, указывающие на </w:t>
            </w:r>
            <w:r w:rsidR="00EC6258" w:rsidRPr="00EC6258">
              <w:rPr>
                <w:lang w:eastAsia="ru-RU"/>
              </w:rPr>
              <w:t>брендовую символику</w:t>
            </w:r>
            <w:r w:rsidRPr="00EC6258">
              <w:rPr>
                <w:lang w:eastAsia="ru-RU"/>
              </w:rPr>
              <w:t xml:space="preserve"> поселений</w:t>
            </w:r>
            <w:r w:rsidR="00EC6258" w:rsidRPr="00EC6258">
              <w:rPr>
                <w:lang w:eastAsia="ru-RU"/>
              </w:rPr>
              <w:t xml:space="preserve"> для</w:t>
            </w:r>
            <w:r w:rsidR="00EC6258" w:rsidRPr="00EC6258">
              <w:rPr>
                <w:color w:val="000000"/>
              </w:rPr>
              <w:t xml:space="preserve"> стратегии устойчивого развития территории</w:t>
            </w:r>
            <w:r w:rsidR="00EC6258" w:rsidRPr="00EC6258">
              <w:rPr>
                <w:lang w:eastAsia="ru-RU"/>
              </w:rPr>
              <w:t xml:space="preserve"> </w:t>
            </w:r>
            <w:r w:rsidRPr="00EC6258">
              <w:rPr>
                <w:lang w:eastAsia="ru-RU"/>
              </w:rPr>
              <w:t>)</w:t>
            </w:r>
          </w:p>
        </w:tc>
        <w:tc>
          <w:tcPr>
            <w:tcW w:w="1737" w:type="dxa"/>
          </w:tcPr>
          <w:p w14:paraId="77999EA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Макс.3 балла</w:t>
            </w:r>
          </w:p>
          <w:p w14:paraId="5B694CF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1BB16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14899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93C76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542C0E39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24BB2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Санитарное состояние населенных пунктов</w:t>
            </w:r>
          </w:p>
        </w:tc>
      </w:tr>
      <w:tr w:rsidR="00F04767" w:rsidRPr="00F04767" w14:paraId="35809CA2" w14:textId="77777777" w:rsidTr="00033231">
        <w:trPr>
          <w:trHeight w:val="159"/>
        </w:trPr>
        <w:tc>
          <w:tcPr>
            <w:tcW w:w="6273" w:type="dxa"/>
          </w:tcPr>
          <w:p w14:paraId="392A78C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Содержание улиц </w:t>
            </w:r>
          </w:p>
          <w:p w14:paraId="2D6721A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6882336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</w:t>
            </w:r>
          </w:p>
          <w:p w14:paraId="65FB7B77" w14:textId="77777777" w:rsidR="00F04767" w:rsidRPr="00F04767" w:rsidRDefault="00F04767" w:rsidP="00A440D9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площадок и контейнеров под мусор</w:t>
            </w:r>
            <w:r w:rsidR="00A440D9">
              <w:rPr>
                <w:lang w:eastAsia="ru-RU"/>
              </w:rPr>
              <w:t xml:space="preserve"> (и/или наличие документа, подтверждающего организацию </w:t>
            </w:r>
            <w:proofErr w:type="spellStart"/>
            <w:r w:rsidR="00A440D9">
              <w:rPr>
                <w:lang w:eastAsia="ru-RU"/>
              </w:rPr>
              <w:t>мешкового</w:t>
            </w:r>
            <w:proofErr w:type="spellEnd"/>
            <w:r w:rsidR="00A440D9">
              <w:rPr>
                <w:lang w:eastAsia="ru-RU"/>
              </w:rPr>
              <w:t xml:space="preserve"> сбора мусора)</w:t>
            </w:r>
          </w:p>
        </w:tc>
        <w:tc>
          <w:tcPr>
            <w:tcW w:w="1737" w:type="dxa"/>
          </w:tcPr>
          <w:p w14:paraId="7BBC7E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093FF2D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554BC5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ECAF8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AB3F4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3A67FC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39D10C0" w14:textId="77777777" w:rsidTr="00033231">
        <w:trPr>
          <w:trHeight w:val="159"/>
        </w:trPr>
        <w:tc>
          <w:tcPr>
            <w:tcW w:w="6273" w:type="dxa"/>
          </w:tcPr>
          <w:p w14:paraId="2205B4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несанкционированных свалок</w:t>
            </w:r>
          </w:p>
        </w:tc>
        <w:tc>
          <w:tcPr>
            <w:tcW w:w="1737" w:type="dxa"/>
          </w:tcPr>
          <w:p w14:paraId="4FDE7E43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 xml:space="preserve">- 1 балл </w:t>
            </w:r>
          </w:p>
        </w:tc>
        <w:tc>
          <w:tcPr>
            <w:tcW w:w="1624" w:type="dxa"/>
          </w:tcPr>
          <w:p w14:paraId="259EAE9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За каждый случай</w:t>
            </w:r>
          </w:p>
        </w:tc>
      </w:tr>
      <w:tr w:rsidR="00F04767" w:rsidRPr="00F04767" w14:paraId="4305BFD3" w14:textId="77777777" w:rsidTr="00033231">
        <w:trPr>
          <w:trHeight w:val="159"/>
        </w:trPr>
        <w:tc>
          <w:tcPr>
            <w:tcW w:w="6273" w:type="dxa"/>
          </w:tcPr>
          <w:p w14:paraId="4B98888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и санитарных дней</w:t>
            </w:r>
          </w:p>
          <w:p w14:paraId="35BAFA7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- 1 раз в год</w:t>
            </w:r>
          </w:p>
          <w:p w14:paraId="61276306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более 1 раза</w:t>
            </w:r>
          </w:p>
          <w:p w14:paraId="3F0EB512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населения</w:t>
            </w:r>
          </w:p>
          <w:p w14:paraId="32454FD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привлечением организаций</w:t>
            </w:r>
          </w:p>
        </w:tc>
        <w:tc>
          <w:tcPr>
            <w:tcW w:w="1737" w:type="dxa"/>
          </w:tcPr>
          <w:p w14:paraId="28152F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</w:tc>
        <w:tc>
          <w:tcPr>
            <w:tcW w:w="1624" w:type="dxa"/>
          </w:tcPr>
          <w:p w14:paraId="4FD191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5C4DD3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 балл</w:t>
            </w:r>
          </w:p>
          <w:p w14:paraId="5C66451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 балла</w:t>
            </w:r>
          </w:p>
          <w:p w14:paraId="5A7473B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  <w:p w14:paraId="40882BD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 балл</w:t>
            </w:r>
          </w:p>
        </w:tc>
      </w:tr>
      <w:tr w:rsidR="00F04767" w:rsidRPr="00F04767" w14:paraId="742710BA" w14:textId="77777777" w:rsidTr="00033231">
        <w:trPr>
          <w:trHeight w:val="159"/>
        </w:trPr>
        <w:tc>
          <w:tcPr>
            <w:tcW w:w="9634" w:type="dxa"/>
            <w:gridSpan w:val="3"/>
          </w:tcPr>
          <w:p w14:paraId="4E9CE5C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Благоустройство территорий учреждений сельских поселений</w:t>
            </w:r>
          </w:p>
        </w:tc>
      </w:tr>
      <w:tr w:rsidR="00F04767" w:rsidRPr="00F04767" w14:paraId="6CFEC7E0" w14:textId="77777777" w:rsidTr="00033231">
        <w:trPr>
          <w:trHeight w:val="159"/>
        </w:trPr>
        <w:tc>
          <w:tcPr>
            <w:tcW w:w="6273" w:type="dxa"/>
          </w:tcPr>
          <w:p w14:paraId="19B993D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зданий и территорий учреждений</w:t>
            </w:r>
          </w:p>
          <w:p w14:paraId="7F68E0F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наличие ограждений, покраска</w:t>
            </w:r>
          </w:p>
          <w:p w14:paraId="758C33D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EAE52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20AA0CE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вывесок с названием учреждений и режимом работы</w:t>
            </w:r>
          </w:p>
        </w:tc>
        <w:tc>
          <w:tcPr>
            <w:tcW w:w="1737" w:type="dxa"/>
          </w:tcPr>
          <w:p w14:paraId="36BEFD9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813A91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054A3D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C2944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3159D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E5058B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B67FC2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F4173A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26E250B9" w14:textId="77777777" w:rsidTr="00033231">
        <w:trPr>
          <w:trHeight w:val="159"/>
        </w:trPr>
        <w:tc>
          <w:tcPr>
            <w:tcW w:w="6273" w:type="dxa"/>
          </w:tcPr>
          <w:p w14:paraId="0546C00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</w:t>
            </w:r>
          </w:p>
          <w:p w14:paraId="0641BCD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не на всех территориях бюджетных учреждений</w:t>
            </w:r>
          </w:p>
          <w:p w14:paraId="22F7287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всех территориях бюджетных учреждений</w:t>
            </w:r>
          </w:p>
          <w:p w14:paraId="7ED8A10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 территории предприятий торговли, ИП</w:t>
            </w:r>
          </w:p>
          <w:p w14:paraId="57A608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- на территории сельской администрации</w:t>
            </w:r>
          </w:p>
          <w:p w14:paraId="179AF5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 цветников</w:t>
            </w:r>
          </w:p>
        </w:tc>
        <w:tc>
          <w:tcPr>
            <w:tcW w:w="1737" w:type="dxa"/>
          </w:tcPr>
          <w:p w14:paraId="2EC55DA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F04767">
              <w:rPr>
                <w:b/>
                <w:sz w:val="26"/>
                <w:szCs w:val="26"/>
                <w:lang w:eastAsia="ru-RU"/>
              </w:rPr>
              <w:lastRenderedPageBreak/>
              <w:t>Макс.10 баллов</w:t>
            </w:r>
          </w:p>
          <w:p w14:paraId="64A7162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09B6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4A6636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7E40613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06DEBCC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29FBBA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lastRenderedPageBreak/>
              <w:t>+1</w:t>
            </w:r>
          </w:p>
          <w:p w14:paraId="3937A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4784E164" w14:textId="77777777" w:rsidTr="00033231">
        <w:trPr>
          <w:trHeight w:val="159"/>
        </w:trPr>
        <w:tc>
          <w:tcPr>
            <w:tcW w:w="9634" w:type="dxa"/>
            <w:gridSpan w:val="3"/>
          </w:tcPr>
          <w:p w14:paraId="533F8958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Содержание частных домов и придомовых территорий</w:t>
            </w:r>
          </w:p>
        </w:tc>
      </w:tr>
      <w:tr w:rsidR="00F04767" w:rsidRPr="00F04767" w14:paraId="7E5801F7" w14:textId="77777777" w:rsidTr="00033231">
        <w:trPr>
          <w:trHeight w:val="159"/>
        </w:trPr>
        <w:tc>
          <w:tcPr>
            <w:tcW w:w="6273" w:type="dxa"/>
          </w:tcPr>
          <w:p w14:paraId="4FC78CC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Санитарное состояние и содержание территорий частных домов поселений (отсутствие мусора, скошенная трава)</w:t>
            </w:r>
          </w:p>
          <w:p w14:paraId="3571554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7E1A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82712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5DF23F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317890C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9568A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8051A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46D54DB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</w:p>
          <w:p w14:paraId="0013B42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EF254D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1ADA9C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EC843C7" w14:textId="77777777" w:rsidTr="00033231">
        <w:trPr>
          <w:trHeight w:val="159"/>
        </w:trPr>
        <w:tc>
          <w:tcPr>
            <w:tcW w:w="6273" w:type="dxa"/>
          </w:tcPr>
          <w:p w14:paraId="11506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Опрятный вид частных домов поселений (окраска фасадов, заборов)</w:t>
            </w:r>
          </w:p>
          <w:p w14:paraId="55CC38B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16A7C13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3CABDF1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289AC1E9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40DDCD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32DDEBB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A97E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F54167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7EE200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1550909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203BA2D5" w14:textId="77777777" w:rsidTr="00033231">
        <w:trPr>
          <w:trHeight w:val="159"/>
        </w:trPr>
        <w:tc>
          <w:tcPr>
            <w:tcW w:w="6273" w:type="dxa"/>
          </w:tcPr>
          <w:p w14:paraId="73DD0F5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адресных табличек с названием улиц и номерами домов</w:t>
            </w:r>
          </w:p>
          <w:p w14:paraId="02A28B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30DF88D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0A90CC3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</w:tc>
        <w:tc>
          <w:tcPr>
            <w:tcW w:w="1737" w:type="dxa"/>
          </w:tcPr>
          <w:p w14:paraId="6FF62D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523C35B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AE6239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9F158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AE42E2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7ECC772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504B25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</w:tc>
      </w:tr>
      <w:tr w:rsidR="00F04767" w:rsidRPr="00F04767" w14:paraId="4908D31B" w14:textId="77777777" w:rsidTr="00033231">
        <w:trPr>
          <w:trHeight w:val="159"/>
        </w:trPr>
        <w:tc>
          <w:tcPr>
            <w:tcW w:w="6273" w:type="dxa"/>
          </w:tcPr>
          <w:p w14:paraId="2AE281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Озеленение, наличие насаждений, цветников возле частных домов поселений</w:t>
            </w:r>
          </w:p>
          <w:p w14:paraId="4E880C9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одиночные дома</w:t>
            </w:r>
          </w:p>
          <w:p w14:paraId="5458DD7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большая часть домов</w:t>
            </w:r>
          </w:p>
          <w:p w14:paraId="703516C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все дома</w:t>
            </w:r>
          </w:p>
          <w:p w14:paraId="3FB8273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творческий подход к оформлению</w:t>
            </w:r>
          </w:p>
          <w:p w14:paraId="16C4342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оригинальность оформления усадьбы</w:t>
            </w:r>
          </w:p>
        </w:tc>
        <w:tc>
          <w:tcPr>
            <w:tcW w:w="1737" w:type="dxa"/>
          </w:tcPr>
          <w:p w14:paraId="00129717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Макс.8 баллов</w:t>
            </w:r>
          </w:p>
          <w:p w14:paraId="643B00A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4695FD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323AEF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AFC2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07C348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9D2BC4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4</w:t>
            </w:r>
          </w:p>
          <w:p w14:paraId="548DE6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62C5603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</w:tc>
      </w:tr>
      <w:tr w:rsidR="00F04767" w:rsidRPr="00F04767" w14:paraId="3426143B" w14:textId="77777777" w:rsidTr="00033231">
        <w:trPr>
          <w:trHeight w:val="159"/>
        </w:trPr>
        <w:tc>
          <w:tcPr>
            <w:tcW w:w="9634" w:type="dxa"/>
            <w:gridSpan w:val="3"/>
          </w:tcPr>
          <w:p w14:paraId="72978454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Участие и проведение конкурсов на благоустройство территорий</w:t>
            </w:r>
          </w:p>
          <w:tbl>
            <w:tblPr>
              <w:tblStyle w:val="13"/>
              <w:tblpPr w:leftFromText="180" w:rightFromText="180" w:vertAnchor="text" w:horzAnchor="margin" w:tblpXSpec="center" w:tblpY="4"/>
              <w:tblW w:w="10710" w:type="dxa"/>
              <w:tblLayout w:type="fixed"/>
              <w:tblLook w:val="01E0" w:firstRow="1" w:lastRow="1" w:firstColumn="1" w:lastColumn="1" w:noHBand="0" w:noVBand="0"/>
            </w:tblPr>
            <w:tblGrid>
              <w:gridCol w:w="6273"/>
              <w:gridCol w:w="1737"/>
              <w:gridCol w:w="2700"/>
            </w:tblGrid>
            <w:tr w:rsidR="00F04767" w:rsidRPr="00F04767" w14:paraId="46D59249" w14:textId="77777777" w:rsidTr="00FC0110">
              <w:trPr>
                <w:trHeight w:val="159"/>
              </w:trPr>
              <w:tc>
                <w:tcPr>
                  <w:tcW w:w="6273" w:type="dxa"/>
                </w:tcPr>
                <w:p w14:paraId="39BC7C5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Проводятся конкурсы на благоустройство на территории поселения</w:t>
                  </w:r>
                </w:p>
                <w:p w14:paraId="0EFA9F6D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учреждений</w:t>
                  </w:r>
                </w:p>
                <w:p w14:paraId="3FC2C435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среди населения</w:t>
                  </w:r>
                </w:p>
                <w:p w14:paraId="2DEDF428" w14:textId="77777777" w:rsidR="00F04767" w:rsidRPr="00F04767" w:rsidRDefault="00F04767" w:rsidP="00F04767">
                  <w:pPr>
                    <w:spacing w:after="0" w:line="240" w:lineRule="auto"/>
                    <w:rPr>
                      <w:lang w:eastAsia="ru-RU"/>
                    </w:rPr>
                  </w:pPr>
                  <w:r w:rsidRPr="00F04767">
                    <w:rPr>
                      <w:lang w:eastAsia="ru-RU"/>
                    </w:rPr>
                    <w:t>- с использованием поощрительных наград</w:t>
                  </w:r>
                </w:p>
              </w:tc>
              <w:tc>
                <w:tcPr>
                  <w:tcW w:w="1737" w:type="dxa"/>
                </w:tcPr>
                <w:p w14:paraId="1CBC6046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b/>
                      <w:lang w:eastAsia="ru-RU"/>
                    </w:rPr>
                  </w:pPr>
                  <w:r w:rsidRPr="00F04767">
                    <w:rPr>
                      <w:b/>
                      <w:lang w:eastAsia="ru-RU"/>
                    </w:rPr>
                    <w:t>Макс.4 балла</w:t>
                  </w:r>
                </w:p>
                <w:p w14:paraId="01C62AAF" w14:textId="77777777" w:rsidR="00F04767" w:rsidRPr="00F04767" w:rsidRDefault="00F04767" w:rsidP="00F04767">
                  <w:pPr>
                    <w:spacing w:after="0" w:line="240" w:lineRule="auto"/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2700" w:type="dxa"/>
                </w:tcPr>
                <w:p w14:paraId="2A603977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4889656C" w14:textId="77777777" w:rsidR="00F04767" w:rsidRPr="00F04767" w:rsidRDefault="00F04767" w:rsidP="00033231">
                  <w:pPr>
                    <w:spacing w:after="0" w:line="240" w:lineRule="auto"/>
                    <w:rPr>
                      <w:lang w:eastAsia="ru-RU"/>
                    </w:rPr>
                  </w:pPr>
                </w:p>
                <w:p w14:paraId="5A04ACE2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00695357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1</w:t>
                  </w:r>
                </w:p>
                <w:p w14:paraId="63AEE009" w14:textId="77777777" w:rsidR="00F04767" w:rsidRPr="00F04767" w:rsidRDefault="00033231" w:rsidP="00033231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       </w:t>
                  </w:r>
                  <w:r w:rsidR="00F04767" w:rsidRPr="00F04767">
                    <w:rPr>
                      <w:lang w:eastAsia="ru-RU"/>
                    </w:rPr>
                    <w:t>+2</w:t>
                  </w:r>
                </w:p>
              </w:tc>
            </w:tr>
          </w:tbl>
          <w:p w14:paraId="0A59DAA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42E5B130" w14:textId="77777777" w:rsidTr="00033231">
        <w:trPr>
          <w:trHeight w:val="159"/>
        </w:trPr>
        <w:tc>
          <w:tcPr>
            <w:tcW w:w="6273" w:type="dxa"/>
          </w:tcPr>
          <w:p w14:paraId="33E2F3E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Участие в краевых конкурсах по благоустройству территорий поселений</w:t>
            </w:r>
          </w:p>
          <w:p w14:paraId="24B4926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подачей заявки</w:t>
            </w:r>
          </w:p>
          <w:p w14:paraId="3E625CC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участие с результатом призового места</w:t>
            </w:r>
          </w:p>
        </w:tc>
        <w:tc>
          <w:tcPr>
            <w:tcW w:w="1737" w:type="dxa"/>
          </w:tcPr>
          <w:p w14:paraId="5E8F125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31BE923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6FBBA7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2E594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724BD9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78ACC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15E0B821" w14:textId="77777777" w:rsidTr="00033231">
        <w:trPr>
          <w:trHeight w:val="159"/>
        </w:trPr>
        <w:tc>
          <w:tcPr>
            <w:tcW w:w="9634" w:type="dxa"/>
            <w:gridSpan w:val="3"/>
          </w:tcPr>
          <w:p w14:paraId="00CB64A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Наличие информации о поселении для визуальной ориентации</w:t>
            </w:r>
          </w:p>
        </w:tc>
      </w:tr>
      <w:tr w:rsidR="00F04767" w:rsidRPr="00F04767" w14:paraId="34E68A3A" w14:textId="77777777" w:rsidTr="00033231">
        <w:trPr>
          <w:trHeight w:val="159"/>
        </w:trPr>
        <w:tc>
          <w:tcPr>
            <w:tcW w:w="6273" w:type="dxa"/>
          </w:tcPr>
          <w:p w14:paraId="69048794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стендов</w:t>
            </w:r>
          </w:p>
          <w:p w14:paraId="6DD229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информационных, новостных</w:t>
            </w:r>
          </w:p>
          <w:p w14:paraId="329FFD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афишных, рекламных</w:t>
            </w:r>
          </w:p>
          <w:p w14:paraId="3ED5E07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 планами поселений</w:t>
            </w:r>
          </w:p>
          <w:p w14:paraId="2E107CB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информации на стендах</w:t>
            </w:r>
          </w:p>
          <w:p w14:paraId="498E13C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актуальной информации на стендах</w:t>
            </w:r>
          </w:p>
        </w:tc>
        <w:tc>
          <w:tcPr>
            <w:tcW w:w="1737" w:type="dxa"/>
          </w:tcPr>
          <w:p w14:paraId="6A99D78A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Макс.5 баллов</w:t>
            </w:r>
          </w:p>
          <w:p w14:paraId="2AEEBAF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386D2B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064FB46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AC8335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D66C11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A095395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32D873F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549A5863" w14:textId="77777777" w:rsidTr="00033231">
        <w:trPr>
          <w:trHeight w:val="159"/>
        </w:trPr>
        <w:tc>
          <w:tcPr>
            <w:tcW w:w="9634" w:type="dxa"/>
            <w:gridSpan w:val="3"/>
          </w:tcPr>
          <w:p w14:paraId="0B519A55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lastRenderedPageBreak/>
              <w:t>Наличие и содержание мест массового отдыха, занятий спортом и детских площадок на открытом воздухе</w:t>
            </w:r>
          </w:p>
        </w:tc>
      </w:tr>
      <w:tr w:rsidR="00F04767" w:rsidRPr="00F04767" w14:paraId="39EF1689" w14:textId="77777777" w:rsidTr="00033231">
        <w:trPr>
          <w:trHeight w:val="159"/>
        </w:trPr>
        <w:tc>
          <w:tcPr>
            <w:tcW w:w="6273" w:type="dxa"/>
          </w:tcPr>
          <w:p w14:paraId="403DBF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Наличие мест </w:t>
            </w:r>
          </w:p>
          <w:p w14:paraId="1BF8F1DE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массового отдыха</w:t>
            </w:r>
          </w:p>
          <w:p w14:paraId="3863946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5F4153E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683D14B1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для занятий спортом</w:t>
            </w:r>
          </w:p>
          <w:p w14:paraId="0A4FBE9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4F7D19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  <w:p w14:paraId="747F048A" w14:textId="77777777" w:rsidR="00F04767" w:rsidRPr="00F04767" w:rsidRDefault="00F04767" w:rsidP="00F04767">
            <w:pPr>
              <w:spacing w:after="0" w:line="240" w:lineRule="auto"/>
              <w:rPr>
                <w:u w:val="single"/>
                <w:lang w:eastAsia="ru-RU"/>
              </w:rPr>
            </w:pPr>
            <w:r w:rsidRPr="00F04767">
              <w:rPr>
                <w:u w:val="single"/>
                <w:lang w:eastAsia="ru-RU"/>
              </w:rPr>
              <w:t>детских площадок</w:t>
            </w:r>
          </w:p>
          <w:p w14:paraId="47DE27E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не во всех территориях поселений</w:t>
            </w:r>
          </w:p>
          <w:p w14:paraId="30ACC56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имеются на всех территориях поселений</w:t>
            </w:r>
          </w:p>
        </w:tc>
        <w:tc>
          <w:tcPr>
            <w:tcW w:w="1737" w:type="dxa"/>
          </w:tcPr>
          <w:p w14:paraId="6F1E7C2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Макс.6 баллов</w:t>
            </w:r>
          </w:p>
          <w:p w14:paraId="7F8EB02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00982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7DFF5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5C75ABE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5BF0FF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47742E0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4F1743E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4A958C1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662C935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71D5EE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CCE85C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35FF2A03" w14:textId="77777777" w:rsidTr="00033231">
        <w:trPr>
          <w:trHeight w:val="159"/>
        </w:trPr>
        <w:tc>
          <w:tcPr>
            <w:tcW w:w="6273" w:type="dxa"/>
          </w:tcPr>
          <w:p w14:paraId="2440472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мест массового отдыха, занятий спортом и детских площадок</w:t>
            </w:r>
          </w:p>
          <w:p w14:paraId="50F79F8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вид, покраска</w:t>
            </w:r>
          </w:p>
          <w:p w14:paraId="46AEF20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ограждений</w:t>
            </w:r>
          </w:p>
          <w:p w14:paraId="4086D78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скошенная трава</w:t>
            </w:r>
          </w:p>
          <w:p w14:paraId="1007DEC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урн, отсутствие мусора на территориях</w:t>
            </w:r>
          </w:p>
          <w:p w14:paraId="18F9D4E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озеленение, наличие насаждений, цветников</w:t>
            </w:r>
          </w:p>
          <w:p w14:paraId="436A6C2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 xml:space="preserve">- творческий подход к оформлению территорий </w:t>
            </w:r>
          </w:p>
          <w:p w14:paraId="64C2F44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направленность использования мест массового отдыха и занятий спортом на различные возрастные группы</w:t>
            </w:r>
          </w:p>
        </w:tc>
        <w:tc>
          <w:tcPr>
            <w:tcW w:w="1737" w:type="dxa"/>
          </w:tcPr>
          <w:p w14:paraId="2621E372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Макс.10 баллов</w:t>
            </w:r>
          </w:p>
          <w:p w14:paraId="7D1F40DC" w14:textId="77777777" w:rsidR="00F04767" w:rsidRPr="00F04767" w:rsidRDefault="00F04767" w:rsidP="00F04767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</w:tcPr>
          <w:p w14:paraId="33083D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5E386B8B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5828D9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C7D8D8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7AB411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6FEC1EE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069D20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06AABE7F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+2</w:t>
            </w:r>
          </w:p>
          <w:p w14:paraId="5F5AB5D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04767" w:rsidRPr="00F04767" w14:paraId="04CF7BD6" w14:textId="77777777" w:rsidTr="00033231">
        <w:trPr>
          <w:trHeight w:val="159"/>
        </w:trPr>
        <w:tc>
          <w:tcPr>
            <w:tcW w:w="9634" w:type="dxa"/>
            <w:gridSpan w:val="3"/>
          </w:tcPr>
          <w:p w14:paraId="18FB895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погостов</w:t>
            </w:r>
          </w:p>
        </w:tc>
      </w:tr>
      <w:tr w:rsidR="00F04767" w:rsidRPr="00F04767" w14:paraId="6E62985C" w14:textId="77777777" w:rsidTr="00033231">
        <w:trPr>
          <w:trHeight w:val="159"/>
        </w:trPr>
        <w:tc>
          <w:tcPr>
            <w:tcW w:w="6273" w:type="dxa"/>
          </w:tcPr>
          <w:p w14:paraId="26CE75F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Наличие ограждений кладбищ</w:t>
            </w:r>
          </w:p>
          <w:p w14:paraId="598F770A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не все</w:t>
            </w:r>
          </w:p>
          <w:p w14:paraId="6FD6A85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огорожены все</w:t>
            </w:r>
          </w:p>
        </w:tc>
        <w:tc>
          <w:tcPr>
            <w:tcW w:w="1737" w:type="dxa"/>
          </w:tcPr>
          <w:p w14:paraId="1904755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B1711F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1F198F9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32A58F2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471D77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</w:tc>
      </w:tr>
      <w:tr w:rsidR="00F04767" w:rsidRPr="00F04767" w14:paraId="5F26CB1B" w14:textId="77777777" w:rsidTr="00033231">
        <w:trPr>
          <w:trHeight w:val="159"/>
        </w:trPr>
        <w:tc>
          <w:tcPr>
            <w:tcW w:w="6273" w:type="dxa"/>
          </w:tcPr>
          <w:p w14:paraId="577BF5DC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Организация «субботников» на кладбищах</w:t>
            </w:r>
          </w:p>
          <w:p w14:paraId="4993DD40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не все могилы</w:t>
            </w:r>
          </w:p>
          <w:p w14:paraId="489BC268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убраны все могилы</w:t>
            </w:r>
          </w:p>
          <w:p w14:paraId="1A7DE7AD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 возле кладбищ</w:t>
            </w:r>
          </w:p>
          <w:p w14:paraId="6B2D8DCB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контейнеров для мусора возле погостов</w:t>
            </w:r>
          </w:p>
        </w:tc>
        <w:tc>
          <w:tcPr>
            <w:tcW w:w="1737" w:type="dxa"/>
          </w:tcPr>
          <w:p w14:paraId="4DA59C8E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Макс.4 балла</w:t>
            </w:r>
          </w:p>
          <w:p w14:paraId="6573DE8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292C02C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8739F88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26BBD4F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2</w:t>
            </w:r>
          </w:p>
          <w:p w14:paraId="0EE5AFD2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  <w:p w14:paraId="1C96C596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+1</w:t>
            </w:r>
          </w:p>
        </w:tc>
      </w:tr>
      <w:tr w:rsidR="00F04767" w:rsidRPr="00F04767" w14:paraId="41D497E1" w14:textId="77777777" w:rsidTr="00033231">
        <w:trPr>
          <w:trHeight w:val="159"/>
        </w:trPr>
        <w:tc>
          <w:tcPr>
            <w:tcW w:w="9634" w:type="dxa"/>
            <w:gridSpan w:val="3"/>
          </w:tcPr>
          <w:p w14:paraId="6E4AACD0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Содержание памятников и обелисков</w:t>
            </w:r>
          </w:p>
        </w:tc>
      </w:tr>
      <w:tr w:rsidR="00F04767" w:rsidRPr="00F04767" w14:paraId="7F30404B" w14:textId="77777777" w:rsidTr="00033231">
        <w:trPr>
          <w:trHeight w:val="159"/>
        </w:trPr>
        <w:tc>
          <w:tcPr>
            <w:tcW w:w="6273" w:type="dxa"/>
          </w:tcPr>
          <w:p w14:paraId="13D3775F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Содержание территории вокруг памятников и обелисков</w:t>
            </w:r>
          </w:p>
          <w:p w14:paraId="329728D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отсутствие мусора, скошена трава</w:t>
            </w:r>
          </w:p>
          <w:p w14:paraId="6C05A155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покрашено, обновлено</w:t>
            </w:r>
          </w:p>
        </w:tc>
        <w:tc>
          <w:tcPr>
            <w:tcW w:w="1737" w:type="dxa"/>
          </w:tcPr>
          <w:p w14:paraId="2F0B17B1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5798A4A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15F1CC8D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7840F8F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6F9B0679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9543064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1DD13D7A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tr w:rsidR="00F04767" w:rsidRPr="00F04767" w14:paraId="29EE7423" w14:textId="77777777" w:rsidTr="00033231">
        <w:trPr>
          <w:trHeight w:val="159"/>
        </w:trPr>
        <w:tc>
          <w:tcPr>
            <w:tcW w:w="6273" w:type="dxa"/>
          </w:tcPr>
          <w:p w14:paraId="791F6851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Состояние памятников, обелисков</w:t>
            </w:r>
          </w:p>
          <w:p w14:paraId="44F1DAFE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опрятный вид памятника, читаемые таблички</w:t>
            </w:r>
          </w:p>
          <w:p w14:paraId="0D6B2DF3" w14:textId="77777777" w:rsidR="00F04767" w:rsidRPr="00F04767" w:rsidRDefault="00F04767" w:rsidP="00F04767">
            <w:pPr>
              <w:spacing w:after="0" w:line="240" w:lineRule="auto"/>
              <w:rPr>
                <w:lang w:eastAsia="ru-RU"/>
              </w:rPr>
            </w:pPr>
            <w:r w:rsidRPr="00F04767">
              <w:rPr>
                <w:lang w:eastAsia="ru-RU"/>
              </w:rPr>
              <w:t>- наличие зеленных насаждений, цветников</w:t>
            </w:r>
          </w:p>
        </w:tc>
        <w:tc>
          <w:tcPr>
            <w:tcW w:w="1737" w:type="dxa"/>
          </w:tcPr>
          <w:p w14:paraId="63CE776D" w14:textId="77777777" w:rsidR="00F04767" w:rsidRPr="00F04767" w:rsidRDefault="00F04767" w:rsidP="00F0476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F04767">
              <w:rPr>
                <w:b/>
                <w:lang w:eastAsia="ru-RU"/>
              </w:rPr>
              <w:t>Макс.2 балла</w:t>
            </w:r>
          </w:p>
          <w:p w14:paraId="02C87AA0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4" w:type="dxa"/>
          </w:tcPr>
          <w:p w14:paraId="6015006C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</w:p>
          <w:p w14:paraId="20BE2733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  <w:p w14:paraId="39F29297" w14:textId="77777777" w:rsidR="00F04767" w:rsidRPr="00F04767" w:rsidRDefault="00F04767" w:rsidP="00F04767">
            <w:pPr>
              <w:spacing w:after="0" w:line="240" w:lineRule="auto"/>
              <w:jc w:val="center"/>
              <w:rPr>
                <w:lang w:eastAsia="ru-RU"/>
              </w:rPr>
            </w:pPr>
            <w:r w:rsidRPr="00F04767">
              <w:rPr>
                <w:lang w:eastAsia="ru-RU"/>
              </w:rPr>
              <w:t>1</w:t>
            </w:r>
          </w:p>
        </w:tc>
      </w:tr>
      <w:bookmarkEnd w:id="2"/>
      <w:bookmarkEnd w:id="5"/>
    </w:tbl>
    <w:p w14:paraId="3BEA2EEB" w14:textId="77777777" w:rsidR="008605A3" w:rsidRDefault="008605A3" w:rsidP="008605A3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</w:p>
    <w:sectPr w:rsidR="008605A3" w:rsidSect="006558B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33231"/>
    <w:rsid w:val="00034F2C"/>
    <w:rsid w:val="00046E3F"/>
    <w:rsid w:val="00055217"/>
    <w:rsid w:val="000601ED"/>
    <w:rsid w:val="0006176C"/>
    <w:rsid w:val="000712C8"/>
    <w:rsid w:val="00075A5E"/>
    <w:rsid w:val="00095EBD"/>
    <w:rsid w:val="000A57A3"/>
    <w:rsid w:val="00120D40"/>
    <w:rsid w:val="0013650B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82628"/>
    <w:rsid w:val="00293BE0"/>
    <w:rsid w:val="002A2E1C"/>
    <w:rsid w:val="002B170A"/>
    <w:rsid w:val="002B735B"/>
    <w:rsid w:val="002F635C"/>
    <w:rsid w:val="00314D3C"/>
    <w:rsid w:val="00334949"/>
    <w:rsid w:val="00360C5E"/>
    <w:rsid w:val="00387B71"/>
    <w:rsid w:val="003A1E34"/>
    <w:rsid w:val="003B5B0C"/>
    <w:rsid w:val="003D05B8"/>
    <w:rsid w:val="003E1A98"/>
    <w:rsid w:val="004028FE"/>
    <w:rsid w:val="00404D89"/>
    <w:rsid w:val="00412318"/>
    <w:rsid w:val="0041404B"/>
    <w:rsid w:val="004729E9"/>
    <w:rsid w:val="00481496"/>
    <w:rsid w:val="00492ED1"/>
    <w:rsid w:val="00495B82"/>
    <w:rsid w:val="004B4AC9"/>
    <w:rsid w:val="004C64D0"/>
    <w:rsid w:val="004C73C7"/>
    <w:rsid w:val="004F1978"/>
    <w:rsid w:val="005104F8"/>
    <w:rsid w:val="00535D5F"/>
    <w:rsid w:val="0058536A"/>
    <w:rsid w:val="00586A43"/>
    <w:rsid w:val="00591880"/>
    <w:rsid w:val="005D5249"/>
    <w:rsid w:val="005D6D22"/>
    <w:rsid w:val="005E6F79"/>
    <w:rsid w:val="005F27C6"/>
    <w:rsid w:val="005F40A3"/>
    <w:rsid w:val="00613BF1"/>
    <w:rsid w:val="006558B2"/>
    <w:rsid w:val="00662602"/>
    <w:rsid w:val="006667C0"/>
    <w:rsid w:val="0067220A"/>
    <w:rsid w:val="00693C14"/>
    <w:rsid w:val="006C0FB5"/>
    <w:rsid w:val="006C4536"/>
    <w:rsid w:val="0070064B"/>
    <w:rsid w:val="007056A2"/>
    <w:rsid w:val="00723E8A"/>
    <w:rsid w:val="007315CA"/>
    <w:rsid w:val="007758C9"/>
    <w:rsid w:val="0077768D"/>
    <w:rsid w:val="007D2EA0"/>
    <w:rsid w:val="007E313D"/>
    <w:rsid w:val="00822E99"/>
    <w:rsid w:val="0082496E"/>
    <w:rsid w:val="00837FC2"/>
    <w:rsid w:val="00857A46"/>
    <w:rsid w:val="008605A3"/>
    <w:rsid w:val="008868E5"/>
    <w:rsid w:val="008E17CD"/>
    <w:rsid w:val="008F4760"/>
    <w:rsid w:val="00907B37"/>
    <w:rsid w:val="00914ECA"/>
    <w:rsid w:val="00952F48"/>
    <w:rsid w:val="00963DFE"/>
    <w:rsid w:val="009670BD"/>
    <w:rsid w:val="0097637C"/>
    <w:rsid w:val="00982710"/>
    <w:rsid w:val="0099641B"/>
    <w:rsid w:val="00996FE0"/>
    <w:rsid w:val="009A0774"/>
    <w:rsid w:val="009C07B0"/>
    <w:rsid w:val="009C4326"/>
    <w:rsid w:val="009E2B89"/>
    <w:rsid w:val="009E7743"/>
    <w:rsid w:val="00A17AF9"/>
    <w:rsid w:val="00A218B2"/>
    <w:rsid w:val="00A440D9"/>
    <w:rsid w:val="00A51990"/>
    <w:rsid w:val="00A828B7"/>
    <w:rsid w:val="00A874AC"/>
    <w:rsid w:val="00A91AA1"/>
    <w:rsid w:val="00AB0432"/>
    <w:rsid w:val="00AB4BF9"/>
    <w:rsid w:val="00AD1B7E"/>
    <w:rsid w:val="00AF734B"/>
    <w:rsid w:val="00B01EDE"/>
    <w:rsid w:val="00B20FF1"/>
    <w:rsid w:val="00B247F6"/>
    <w:rsid w:val="00B504FF"/>
    <w:rsid w:val="00B62F7E"/>
    <w:rsid w:val="00B77668"/>
    <w:rsid w:val="00B91421"/>
    <w:rsid w:val="00C27E2D"/>
    <w:rsid w:val="00C37574"/>
    <w:rsid w:val="00C378CC"/>
    <w:rsid w:val="00C47640"/>
    <w:rsid w:val="00C5390B"/>
    <w:rsid w:val="00C66DAC"/>
    <w:rsid w:val="00C74D27"/>
    <w:rsid w:val="00C853E7"/>
    <w:rsid w:val="00CB3079"/>
    <w:rsid w:val="00CC036A"/>
    <w:rsid w:val="00CC5882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C10D8"/>
    <w:rsid w:val="00EC6258"/>
    <w:rsid w:val="00EE40EC"/>
    <w:rsid w:val="00F0184A"/>
    <w:rsid w:val="00F04767"/>
    <w:rsid w:val="00F200E4"/>
    <w:rsid w:val="00F328C6"/>
    <w:rsid w:val="00F3698D"/>
    <w:rsid w:val="00F573AA"/>
    <w:rsid w:val="00F64EC0"/>
    <w:rsid w:val="00F678BE"/>
    <w:rsid w:val="00FB2EE2"/>
    <w:rsid w:val="00FC34AD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C379"/>
  <w15:docId w15:val="{6F909F58-4E4E-4F6D-90C7-B27CAC5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C4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7640"/>
    <w:rPr>
      <w:rFonts w:ascii="Segoe UI" w:hAnsi="Segoe UI" w:cs="Segoe UI"/>
      <w:sz w:val="18"/>
      <w:szCs w:val="18"/>
      <w:lang w:eastAsia="en-US"/>
    </w:rPr>
  </w:style>
  <w:style w:type="table" w:customStyle="1" w:styleId="13">
    <w:name w:val="Сетка таблицы1"/>
    <w:basedOn w:val="a1"/>
    <w:next w:val="a7"/>
    <w:rsid w:val="00F04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2018-06-13T07:32:00Z</cp:lastPrinted>
  <dcterms:created xsi:type="dcterms:W3CDTF">2022-04-26T06:38:00Z</dcterms:created>
  <dcterms:modified xsi:type="dcterms:W3CDTF">2022-04-26T06:38:00Z</dcterms:modified>
</cp:coreProperties>
</file>