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B8" w:rsidRDefault="009658B8" w:rsidP="004214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вырезанный" style="position:absolute;left:0;text-align:left;margin-left:196.7pt;margin-top:-31.65pt;width:48.7pt;height:60.7pt;z-index:251658240;visibility:visible">
            <v:imagedata r:id="rId5" o:title=""/>
          </v:shape>
        </w:pict>
      </w:r>
    </w:p>
    <w:p w:rsidR="009658B8" w:rsidRDefault="009658B8" w:rsidP="00B42F9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658B8" w:rsidRPr="00421453" w:rsidRDefault="009658B8" w:rsidP="004214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1453">
        <w:rPr>
          <w:rFonts w:ascii="Times New Roman" w:hAnsi="Times New Roman" w:cs="Times New Roman"/>
          <w:b/>
          <w:bCs/>
          <w:sz w:val="32"/>
          <w:szCs w:val="32"/>
        </w:rPr>
        <w:t>УЖУРСКИЙ РАЙОННЫЙ СОВЕТ</w:t>
      </w:r>
    </w:p>
    <w:p w:rsidR="009658B8" w:rsidRPr="00421453" w:rsidRDefault="009658B8" w:rsidP="004214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1453">
        <w:rPr>
          <w:rFonts w:ascii="Times New Roman" w:hAnsi="Times New Roman" w:cs="Times New Roman"/>
          <w:b/>
          <w:bCs/>
          <w:sz w:val="32"/>
          <w:szCs w:val="32"/>
        </w:rPr>
        <w:t>ДЕПУТАТОВ КРАСНОЯРСКОГО КРАЯ</w:t>
      </w:r>
    </w:p>
    <w:p w:rsidR="009658B8" w:rsidRPr="00421453" w:rsidRDefault="009658B8" w:rsidP="004214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58B8" w:rsidRPr="00421453" w:rsidRDefault="009658B8" w:rsidP="004214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145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658B8" w:rsidRDefault="009658B8" w:rsidP="004214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B8" w:rsidRPr="00421453" w:rsidRDefault="009658B8" w:rsidP="00421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214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1453">
        <w:rPr>
          <w:rFonts w:ascii="Times New Roman" w:hAnsi="Times New Roman" w:cs="Times New Roman"/>
          <w:sz w:val="28"/>
          <w:szCs w:val="28"/>
        </w:rPr>
        <w:t>.2017                                           г. Ужур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21-146р</w:t>
      </w:r>
    </w:p>
    <w:p w:rsidR="009658B8" w:rsidRPr="00421453" w:rsidRDefault="0096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421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421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453">
        <w:rPr>
          <w:rFonts w:ascii="Times New Roman" w:hAnsi="Times New Roman" w:cs="Times New Roman"/>
          <w:sz w:val="28"/>
          <w:szCs w:val="28"/>
        </w:rPr>
        <w:t>О принятии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по решению </w:t>
      </w:r>
    </w:p>
    <w:p w:rsidR="009658B8" w:rsidRPr="00421453" w:rsidRDefault="009658B8" w:rsidP="00421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местного значения поселений</w:t>
      </w:r>
    </w:p>
    <w:p w:rsidR="009658B8" w:rsidRDefault="00965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8C1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Ужурский районный Совет депутатов РЕШИЛ:</w:t>
      </w:r>
    </w:p>
    <w:p w:rsidR="009658B8" w:rsidRDefault="009658B8" w:rsidP="008C156A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56A"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принять часть полномочий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Pr="008C156A">
        <w:rPr>
          <w:rFonts w:ascii="Times New Roman" w:hAnsi="Times New Roman" w:cs="Times New Roman"/>
          <w:sz w:val="28"/>
          <w:szCs w:val="28"/>
        </w:rPr>
        <w:t>досуга и обеспече</w:t>
      </w:r>
      <w:r>
        <w:rPr>
          <w:rFonts w:ascii="Times New Roman" w:hAnsi="Times New Roman" w:cs="Times New Roman"/>
          <w:sz w:val="28"/>
          <w:szCs w:val="28"/>
        </w:rPr>
        <w:t>ния жителей услугами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культуры  учреждения культуры клубного типа сельского поселения Михайловского сельсовета Ужурского района Красноярского края.</w:t>
      </w:r>
    </w:p>
    <w:p w:rsidR="009658B8" w:rsidRDefault="009658B8" w:rsidP="008C156A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соглашение о передаче части полномочий по решению вопросов местного значения предаваемых Михайловским сельсоветом, согласно приложению № 1.</w:t>
      </w:r>
    </w:p>
    <w:p w:rsidR="009658B8" w:rsidRDefault="009658B8" w:rsidP="008C156A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56A"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принять часть полномочий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мероприятий, сельских поселений: Златоруновский сельсовет Ужурского района Красноярского края, Малоимышский сельсовет Ужурского района Красноярского края.</w:t>
      </w:r>
    </w:p>
    <w:p w:rsidR="009658B8" w:rsidRDefault="009658B8" w:rsidP="003748BB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соглашения о передаче части полномочий по решению вопросов местного значения передаваемых Златоруновским, Малоимышским сельсоветами согласно приложениям № 1, 2.</w:t>
      </w:r>
    </w:p>
    <w:p w:rsidR="009658B8" w:rsidRPr="003748BB" w:rsidRDefault="009658B8" w:rsidP="003748BB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BB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(обнародования) в газете «Сибирский хлебороб».</w:t>
      </w: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Pr="003748BB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D7231">
      <w:pPr>
        <w:pStyle w:val="ListParagraph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Ужурского районного Глава Ужурского района</w:t>
      </w:r>
    </w:p>
    <w:p w:rsidR="009658B8" w:rsidRDefault="009658B8" w:rsidP="001D7231">
      <w:pPr>
        <w:pStyle w:val="ListParagraph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BB">
        <w:rPr>
          <w:rFonts w:ascii="Times New Roman" w:hAnsi="Times New Roman" w:cs="Times New Roman"/>
          <w:sz w:val="28"/>
          <w:szCs w:val="28"/>
        </w:rPr>
        <w:t>__________________(Семехин С.С.)_______________(Зарецкий К.Н.)</w:t>
      </w: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9658B8" w:rsidRPr="007C0ECE" w:rsidTr="008F772A">
        <w:tc>
          <w:tcPr>
            <w:tcW w:w="5070" w:type="dxa"/>
          </w:tcPr>
          <w:p w:rsidR="009658B8" w:rsidRPr="007C0ECE" w:rsidRDefault="009658B8" w:rsidP="008F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к решению Ужурского районного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от 15.08.2017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21-146р</w:t>
            </w:r>
          </w:p>
          <w:p w:rsidR="009658B8" w:rsidRPr="007C0ECE" w:rsidRDefault="009658B8" w:rsidP="008F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8B8" w:rsidRPr="00650A42" w:rsidRDefault="009658B8" w:rsidP="00CF26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A42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:rsidR="009658B8" w:rsidRDefault="009658B8" w:rsidP="00CF268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0A42">
        <w:rPr>
          <w:rFonts w:ascii="Times New Roman" w:hAnsi="Times New Roman" w:cs="Times New Roman"/>
          <w:b/>
          <w:bCs/>
          <w:sz w:val="28"/>
          <w:szCs w:val="28"/>
        </w:rPr>
        <w:t>о передаче части полномочий по решению вопросов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A4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</w:p>
    <w:p w:rsidR="009658B8" w:rsidRPr="007B6854" w:rsidRDefault="009658B8" w:rsidP="00CF26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B8" w:rsidRDefault="009658B8" w:rsidP="00CF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 августа</w:t>
      </w:r>
      <w:r w:rsidRPr="00897854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7854">
        <w:rPr>
          <w:rFonts w:ascii="Times New Roman" w:hAnsi="Times New Roman" w:cs="Times New Roman"/>
          <w:sz w:val="28"/>
          <w:szCs w:val="28"/>
        </w:rPr>
        <w:t xml:space="preserve"> г. Ужур</w:t>
      </w:r>
    </w:p>
    <w:p w:rsidR="009658B8" w:rsidRPr="00897854" w:rsidRDefault="009658B8" w:rsidP="00CF2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ьное образование Михайловский сельсовет </w:t>
      </w:r>
      <w:r w:rsidRPr="006D60F7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 xml:space="preserve">«МО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Михайловский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сельсовет», </w:t>
      </w:r>
      <w:r w:rsidRPr="006D60F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Паукова Владимира Геннадьевича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Михайловский сельсовет, с одной стороны и 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>«Район»,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>«Стороны»,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9658B8" w:rsidRDefault="009658B8" w:rsidP="00CF268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9658B8" w:rsidRDefault="009658B8" w:rsidP="00CF2684">
      <w:pPr>
        <w:pStyle w:val="ListParagraph"/>
        <w:ind w:left="928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Михайловский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Михайловский сельсовет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Федерации», решением МО Михайловский сельсовет от </w:t>
      </w:r>
      <w:r w:rsidRPr="00C35A27">
        <w:rPr>
          <w:rFonts w:ascii="Times New Roman" w:hAnsi="Times New Roman" w:cs="Times New Roman"/>
          <w:sz w:val="28"/>
          <w:szCs w:val="28"/>
        </w:rPr>
        <w:t>14.12.2016 № 10-36р</w:t>
      </w:r>
      <w:r>
        <w:rPr>
          <w:rFonts w:ascii="Times New Roman" w:hAnsi="Times New Roman" w:cs="Times New Roman"/>
          <w:sz w:val="28"/>
          <w:szCs w:val="28"/>
        </w:rPr>
        <w:t>«О бюджете на 2017 год и плановый период 2018-2019 годов.</w:t>
      </w:r>
    </w:p>
    <w:p w:rsidR="009658B8" w:rsidRDefault="009658B8" w:rsidP="00CF2684">
      <w:pPr>
        <w:pStyle w:val="ListParagraph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Михайловский сельсовет передает, а Район принимает выполнение следующих полномочий:</w:t>
      </w:r>
    </w:p>
    <w:p w:rsidR="009658B8" w:rsidRDefault="009658B8" w:rsidP="00CF268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 организации досуга и обеспечения жителей  услугами организации культуры в учреждениях культуры клубного типа.</w:t>
      </w:r>
    </w:p>
    <w:p w:rsidR="009658B8" w:rsidRDefault="009658B8" w:rsidP="00CF268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Pr="00934122" w:rsidRDefault="009658B8" w:rsidP="00CF2684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объёма и порядка перечисления</w:t>
      </w:r>
    </w:p>
    <w:p w:rsidR="009658B8" w:rsidRDefault="009658B8" w:rsidP="00CF2684">
      <w:pPr>
        <w:pStyle w:val="ListParagraph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9658B8" w:rsidRDefault="009658B8" w:rsidP="00CF2684">
      <w:pPr>
        <w:pStyle w:val="ListParagraph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Михайловский сельсовет в бюджет Района, в соответствии бюджетной росписью.</w:t>
      </w:r>
    </w:p>
    <w:p w:rsidR="009658B8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межбюджетных трансфертов на выполнение части полномочий, предусмотренных п.1.2 настоящего соглашения на 2017 год определяется в соответствии методикой расчетов иных межбюджетных трансфертов и составляет общую сумму </w:t>
      </w:r>
      <w:r w:rsidRPr="00C35A27">
        <w:rPr>
          <w:rFonts w:ascii="Times New Roman" w:hAnsi="Times New Roman" w:cs="Times New Roman"/>
          <w:sz w:val="28"/>
          <w:szCs w:val="28"/>
        </w:rPr>
        <w:t>386842 (триста восемьдесят шесть восемьсот сорок два) рубля.</w:t>
      </w:r>
    </w:p>
    <w:p w:rsidR="009658B8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Перечисление иных межбюджетных трансфертов, предоставляемых из бюджета МО Михайловский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:rsidR="009658B8" w:rsidRPr="007B6854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Возможный остаток иных межбюджетных трансфертов по состоянию на 1 января текущего финансового года подлежит возврату в бюджет МО Михайловский сельсовет в соответствии с частью 5 статьи 242 Бюджетного кодекса Российской Федерации.</w:t>
      </w:r>
    </w:p>
    <w:p w:rsidR="009658B8" w:rsidRDefault="009658B8" w:rsidP="00CF2684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9658B8" w:rsidRDefault="009658B8" w:rsidP="00CF2684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МО Михайловский сельсовет: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3.2.Район:</w:t>
      </w:r>
    </w:p>
    <w:p w:rsidR="009658B8" w:rsidRDefault="009658B8" w:rsidP="00CF2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Михайловский сельсовет,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Рассматривает представленные МО Михайловский сельсовет требования об устранении выявленных нарушений со стороны Района по реализации, переданных МО Михайловский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Михайловский сельсовет.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3.2.3.В случае невозможности надлежащего исполнения переданных полномочий, Район обязан сообщить об этом в письменной форме МО Михайловский сельсовет в тридцатидневный срок.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МО Михайловский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неисполнения МО Михайловский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Михайловский сельсовет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9658B8" w:rsidRDefault="009658B8" w:rsidP="00CF2684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Михайловский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Соглашение вступает в законную силу с момента подписания обеими Сторонами распространяет свое действие на правоотношения, возникшие с16августа 2017 года и действует до 31 декабря 2017 года.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W w:w="9747" w:type="dxa"/>
        <w:tblInd w:w="-106" w:type="dxa"/>
        <w:tblLook w:val="00A0"/>
      </w:tblPr>
      <w:tblGrid>
        <w:gridCol w:w="4785"/>
        <w:gridCol w:w="4962"/>
      </w:tblGrid>
      <w:tr w:rsidR="009658B8" w:rsidRPr="007C0ECE" w:rsidTr="008F772A">
        <w:tc>
          <w:tcPr>
            <w:tcW w:w="4785" w:type="dxa"/>
          </w:tcPr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Михайловский</w:t>
            </w: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662241, Красноярский край, Ужурский район, с. Михайловка,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Тимирязева, 5 б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                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Ужурского района Красноярского края)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2439002336 КПП 243901001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 40204810600000000617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Красноярск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БИК 040407001                      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сельсовет                           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____________  В.Г. Пауков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л/с 04193004390) ИНН 2439003562    КПП243901001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р/с  40101810600000010001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Банк: Отделение Красноярск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БИК  04047001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</w:tc>
      </w:tr>
    </w:tbl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9658B8" w:rsidRPr="007C0ECE" w:rsidTr="008F772A">
        <w:tc>
          <w:tcPr>
            <w:tcW w:w="5070" w:type="dxa"/>
          </w:tcPr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вопросов местного значения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 2017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C0EC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9658B8" w:rsidRPr="007C0ECE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Pr="009D1350" w:rsidRDefault="009658B8" w:rsidP="00CF2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50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етодика расчета иных межбюджетные трансфертов</w:t>
      </w:r>
    </w:p>
    <w:p w:rsidR="009658B8" w:rsidRDefault="009658B8" w:rsidP="00CF2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5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муниципальным образованием </w:t>
      </w:r>
      <w:r w:rsidRPr="004E7CF5">
        <w:rPr>
          <w:rFonts w:ascii="Times New Roman" w:hAnsi="Times New Roman" w:cs="Times New Roman"/>
          <w:b/>
          <w:bCs/>
          <w:sz w:val="28"/>
          <w:szCs w:val="28"/>
        </w:rPr>
        <w:t>Михайловский</w:t>
      </w:r>
      <w:r w:rsidRPr="009D13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о передаче части полномочий муниципальному району</w:t>
      </w:r>
    </w:p>
    <w:p w:rsidR="009658B8" w:rsidRDefault="009658B8" w:rsidP="00CF2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B8" w:rsidRPr="00BD17B2" w:rsidRDefault="009658B8" w:rsidP="00CF2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7B2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17B2">
        <w:rPr>
          <w:rFonts w:ascii="Times New Roman" w:hAnsi="Times New Roman" w:cs="Times New Roman"/>
          <w:sz w:val="28"/>
          <w:szCs w:val="28"/>
        </w:rPr>
        <w:t>1 +</w:t>
      </w:r>
      <w:r>
        <w:rPr>
          <w:rFonts w:ascii="Times New Roman" w:hAnsi="Times New Roman" w:cs="Times New Roman"/>
          <w:sz w:val="28"/>
          <w:szCs w:val="28"/>
        </w:rPr>
        <w:t xml:space="preserve"> Ф2) *К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658B8" w:rsidRPr="00BD17B2" w:rsidRDefault="009658B8" w:rsidP="00CF2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Ф1 – фонд оплаты труда основного персонала</w:t>
      </w: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Ф2- фонд оплаты труда технического персонала</w:t>
      </w: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1,302 начисления на оплату труда</w:t>
      </w:r>
    </w:p>
    <w:p w:rsidR="009658B8" w:rsidRPr="00DD76E4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- объем средств на приобретение топлива</w:t>
      </w:r>
    </w:p>
    <w:p w:rsidR="009658B8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Pr="003748BB" w:rsidRDefault="009658B8" w:rsidP="0037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047C1E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9658B8" w:rsidRPr="00315FC3" w:rsidTr="008F772A">
        <w:tc>
          <w:tcPr>
            <w:tcW w:w="5070" w:type="dxa"/>
          </w:tcPr>
          <w:p w:rsidR="009658B8" w:rsidRPr="00315FC3" w:rsidRDefault="009658B8" w:rsidP="008F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к решению Ужурского районного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от 15.08.2017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21-146р</w:t>
            </w: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8B8" w:rsidRPr="00315FC3" w:rsidRDefault="009658B8" w:rsidP="008F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8B8" w:rsidRPr="00650A42" w:rsidRDefault="009658B8" w:rsidP="00CF26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A42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9658B8" w:rsidRDefault="009658B8" w:rsidP="00CF268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0A42">
        <w:rPr>
          <w:rFonts w:ascii="Times New Roman" w:hAnsi="Times New Roman" w:cs="Times New Roman"/>
          <w:b/>
          <w:bCs/>
          <w:sz w:val="28"/>
          <w:szCs w:val="28"/>
        </w:rPr>
        <w:t>о передаче части полномочий по решению вопросов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A4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</w:p>
    <w:p w:rsidR="009658B8" w:rsidRPr="007B6854" w:rsidRDefault="009658B8" w:rsidP="00CF26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B8" w:rsidRDefault="009658B8" w:rsidP="00CF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 августа</w:t>
      </w:r>
      <w:r w:rsidRPr="00897854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7854">
        <w:rPr>
          <w:rFonts w:ascii="Times New Roman" w:hAnsi="Times New Roman" w:cs="Times New Roman"/>
          <w:sz w:val="28"/>
          <w:szCs w:val="28"/>
        </w:rPr>
        <w:t xml:space="preserve">               г. Ужур</w:t>
      </w:r>
    </w:p>
    <w:p w:rsidR="009658B8" w:rsidRPr="00897854" w:rsidRDefault="009658B8" w:rsidP="00CF2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ьное образование Златоруновский сельсовет </w:t>
      </w:r>
      <w:r w:rsidRPr="006D60F7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 xml:space="preserve">«МО Златоруновский сельсовет», </w:t>
      </w:r>
      <w:r w:rsidRPr="006D60F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Минина Дмитрия Владимировича, действующего на основании Устава Муниципального образования Златоруновский сельсовет, с одной стороны и 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>«Район»,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>«Стороны»,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9658B8" w:rsidRDefault="009658B8" w:rsidP="00CF268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9658B8" w:rsidRDefault="009658B8" w:rsidP="00CF2684">
      <w:pPr>
        <w:pStyle w:val="ListParagraph"/>
        <w:ind w:left="928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Златоруновский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Златоруновский сельсовет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Федерации», решением МО Златоруновский сельсовет от </w:t>
      </w:r>
      <w:r w:rsidRPr="00226357">
        <w:rPr>
          <w:rFonts w:ascii="Times New Roman" w:hAnsi="Times New Roman" w:cs="Times New Roman"/>
          <w:sz w:val="28"/>
          <w:szCs w:val="28"/>
        </w:rPr>
        <w:t>13.12.2016 № 11-37р</w:t>
      </w:r>
      <w:r>
        <w:rPr>
          <w:rFonts w:ascii="Times New Roman" w:hAnsi="Times New Roman" w:cs="Times New Roman"/>
          <w:sz w:val="28"/>
          <w:szCs w:val="28"/>
        </w:rPr>
        <w:t>«О бюджете на 2017 год и плановый период 2018-2019 годов.</w:t>
      </w:r>
    </w:p>
    <w:p w:rsidR="009658B8" w:rsidRDefault="009658B8" w:rsidP="00CF2684">
      <w:pPr>
        <w:pStyle w:val="ListParagraph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Златоруновский сельсовет передает, а Район принимает выполнение следующих полномочий:</w:t>
      </w:r>
    </w:p>
    <w:p w:rsidR="009658B8" w:rsidRDefault="009658B8" w:rsidP="00CF268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9658B8" w:rsidRDefault="009658B8" w:rsidP="00CF268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Pr="00934122" w:rsidRDefault="009658B8" w:rsidP="00CF2684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объёма и порядка перечисления</w:t>
      </w:r>
    </w:p>
    <w:p w:rsidR="009658B8" w:rsidRDefault="009658B8" w:rsidP="00CF2684">
      <w:pPr>
        <w:pStyle w:val="ListParagraph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9658B8" w:rsidRDefault="009658B8" w:rsidP="00CF2684">
      <w:pPr>
        <w:pStyle w:val="ListParagraph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Златоруновский сельсовет в бюджет Района, в соответствии бюджетной росписью.</w:t>
      </w:r>
    </w:p>
    <w:p w:rsidR="009658B8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п.1.2 настоящего соглашения на 2017 год определяется в соответствии методикой расчетов иных межбюджетных трансфертов и составляет общую сумму 78,300  (семьдесят восемь тысяч триста) рублей.</w:t>
      </w:r>
    </w:p>
    <w:p w:rsidR="009658B8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Перечисление иных межбюджетных трансфертов, предоставляемых из бюджета МО Златоруновский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:rsidR="009658B8" w:rsidRPr="007B6854" w:rsidRDefault="009658B8" w:rsidP="00CF268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Возможный остаток иных межбюджетных трансфертов по состоянию на 1 января текущего финансового года подлежит возврату в бюджет МО Златоруновский сельсовет в соответствии с частью 5 статьи 242 Бюджетного кодекса Российской Федерации.</w:t>
      </w:r>
    </w:p>
    <w:p w:rsidR="009658B8" w:rsidRDefault="009658B8" w:rsidP="00CF2684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9658B8" w:rsidRDefault="009658B8" w:rsidP="00CF2684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МО Златоруновский сельсовет: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3.2.Район:</w:t>
      </w:r>
    </w:p>
    <w:p w:rsidR="009658B8" w:rsidRDefault="009658B8" w:rsidP="00CF2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Златоруновский сельсовет,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Рассматривает представленные МО Златоруновский сельсовет требования об устранении выявленных нарушений со стороны Района по реализации, переданных МО Златоруновский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Златоруновский сельсовет.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3.2.3.В случае невозможности надлежащего исполнения переданных полномочий, Район обязан сообщить об этом в письменной форме МО Златоруноский сельсовет в тридцатидневный срок.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МО Златоруновский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платных услуг, поступают на счет МАУ «ЦФСП«Сокол».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неисполнения МО Златоруновский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Златоруновский сельсовет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9658B8" w:rsidRDefault="009658B8" w:rsidP="00CF2684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Златоруновский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9658B8" w:rsidRDefault="009658B8" w:rsidP="00CF2684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Соглашение вступает в законную силу с момента подписания обеими Сторонами распространяет свое действие на правоотношения, возникшие с 16 августа 2017 года и действует до 31 декабря 2017 года.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658B8" w:rsidRDefault="009658B8" w:rsidP="00CF268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</w:p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W w:w="9747" w:type="dxa"/>
        <w:tblInd w:w="-106" w:type="dxa"/>
        <w:tblLook w:val="00A0"/>
      </w:tblPr>
      <w:tblGrid>
        <w:gridCol w:w="4785"/>
        <w:gridCol w:w="4962"/>
      </w:tblGrid>
      <w:tr w:rsidR="009658B8" w:rsidRPr="00315FC3" w:rsidTr="008F772A">
        <w:tc>
          <w:tcPr>
            <w:tcW w:w="4785" w:type="dxa"/>
          </w:tcPr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Златоруновский сельсовет Ужурского района Красноярского     края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662245, Красноярский край,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район, п. Златоруновск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ул. Ленина,9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(Администрация Златоруновского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Ужурского района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края)                                         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ИНН 2439002128 КПП  243901001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р/с 40204810200000000619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Красноярск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БИК 040407001                   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Златоруновский сельсовет       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____________  Д.В. Минин                                    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662255, Красноярский край, г. Ужур ул. Ленина, 21 а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л/с 04193004390) ИНН 2439003562    КПП243901001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р/с  40101810600000010001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Банк: Отделение Красноярск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БИК  04047001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</w:tc>
      </w:tr>
    </w:tbl>
    <w:p w:rsidR="009658B8" w:rsidRDefault="009658B8" w:rsidP="00CF2684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9658B8" w:rsidRPr="00315FC3" w:rsidTr="008F772A">
        <w:tc>
          <w:tcPr>
            <w:tcW w:w="5070" w:type="dxa"/>
          </w:tcPr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вопросов местного значения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 2017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15FC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9658B8" w:rsidRPr="00315FC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Pr="009D1350" w:rsidRDefault="009658B8" w:rsidP="00CF2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50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етодика расчета иных межбюджетные трансфертов</w:t>
      </w:r>
    </w:p>
    <w:p w:rsidR="009658B8" w:rsidRDefault="009658B8" w:rsidP="00CF2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50">
        <w:rPr>
          <w:rFonts w:ascii="Times New Roman" w:hAnsi="Times New Roman" w:cs="Times New Roman"/>
          <w:b/>
          <w:bCs/>
          <w:sz w:val="28"/>
          <w:szCs w:val="28"/>
        </w:rPr>
        <w:t>предоставляемых муниципальным образованием  Златоруновский сельсовет о передаче части полномочий муниципальному району</w:t>
      </w:r>
    </w:p>
    <w:p w:rsidR="009658B8" w:rsidRDefault="009658B8" w:rsidP="00CF2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B8" w:rsidRPr="00A659C9" w:rsidRDefault="009658B8" w:rsidP="00CF2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59C9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659C9">
        <w:rPr>
          <w:rFonts w:ascii="Times New Roman" w:hAnsi="Times New Roman" w:cs="Times New Roman"/>
          <w:sz w:val="28"/>
          <w:szCs w:val="28"/>
        </w:rPr>
        <w:t>1 +</w:t>
      </w:r>
      <w:r>
        <w:rPr>
          <w:rFonts w:ascii="Times New Roman" w:hAnsi="Times New Roman" w:cs="Times New Roman"/>
          <w:sz w:val="28"/>
          <w:szCs w:val="28"/>
        </w:rPr>
        <w:t xml:space="preserve"> Ф2) *К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658B8" w:rsidRPr="00A659C9" w:rsidRDefault="009658B8" w:rsidP="00CF2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Ф1 – фонд оплаты труда основного персонала</w:t>
      </w: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Ф2- фонд оплаты труда технического персонала</w:t>
      </w: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1,302 начисления на оплату труда</w:t>
      </w:r>
    </w:p>
    <w:p w:rsidR="009658B8" w:rsidRPr="00DD76E4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- объем средств на приобретение топлива</w:t>
      </w:r>
    </w:p>
    <w:p w:rsidR="009658B8" w:rsidRDefault="009658B8" w:rsidP="00CF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Pr="00275B82" w:rsidRDefault="009658B8" w:rsidP="00CF268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658B8" w:rsidRPr="009D1350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9658B8" w:rsidRPr="00026843" w:rsidTr="008F772A">
        <w:tc>
          <w:tcPr>
            <w:tcW w:w="5070" w:type="dxa"/>
          </w:tcPr>
          <w:p w:rsidR="009658B8" w:rsidRPr="00026843" w:rsidRDefault="009658B8" w:rsidP="008F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к решению Ужурского районного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.08.2017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21-146р</w:t>
            </w:r>
          </w:p>
          <w:p w:rsidR="009658B8" w:rsidRPr="00026843" w:rsidRDefault="009658B8" w:rsidP="008F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8B8" w:rsidRPr="00650A42" w:rsidRDefault="009658B8" w:rsidP="001107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A42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</w:p>
    <w:p w:rsidR="009658B8" w:rsidRDefault="009658B8" w:rsidP="0011076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0A42">
        <w:rPr>
          <w:rFonts w:ascii="Times New Roman" w:hAnsi="Times New Roman" w:cs="Times New Roman"/>
          <w:b/>
          <w:bCs/>
          <w:sz w:val="28"/>
          <w:szCs w:val="28"/>
        </w:rPr>
        <w:t>о передаче части полномочий по решению вопросов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A4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</w:p>
    <w:p w:rsidR="009658B8" w:rsidRPr="007B6854" w:rsidRDefault="009658B8" w:rsidP="00110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B8" w:rsidRDefault="009658B8" w:rsidP="0011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 августа</w:t>
      </w:r>
      <w:r w:rsidRPr="00897854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 г. Ужур</w:t>
      </w:r>
    </w:p>
    <w:p w:rsidR="009658B8" w:rsidRPr="00897854" w:rsidRDefault="009658B8" w:rsidP="00110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ьное образование Малоимышский сельсовет </w:t>
      </w:r>
      <w:r w:rsidRPr="006D60F7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 xml:space="preserve">«МО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Малоимышский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сельсовет», </w:t>
      </w:r>
      <w:r w:rsidRPr="006D60F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Разумных Людмилы Тимофеевны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Малоимышский сельсовет, с одной стороны и 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>«Район»,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897854">
        <w:rPr>
          <w:rFonts w:ascii="Times New Roman" w:hAnsi="Times New Roman" w:cs="Times New Roman"/>
          <w:b/>
          <w:bCs/>
          <w:sz w:val="28"/>
          <w:szCs w:val="28"/>
        </w:rPr>
        <w:t>«Стороны»,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9658B8" w:rsidRDefault="009658B8" w:rsidP="00110762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9658B8" w:rsidRDefault="009658B8" w:rsidP="00110762">
      <w:pPr>
        <w:pStyle w:val="ListParagraph"/>
        <w:ind w:left="928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pStyle w:val="ListParagraph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МО Малоимышский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Малоимышский сельсовет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Федерации», решением МО Малоимышский сельсовет от 09</w:t>
      </w:r>
      <w:r w:rsidRPr="00221266">
        <w:rPr>
          <w:rFonts w:ascii="Times New Roman" w:hAnsi="Times New Roman" w:cs="Times New Roman"/>
          <w:sz w:val="28"/>
          <w:szCs w:val="28"/>
        </w:rPr>
        <w:t xml:space="preserve">.12.2016 № </w:t>
      </w:r>
      <w:r>
        <w:rPr>
          <w:rFonts w:ascii="Times New Roman" w:hAnsi="Times New Roman" w:cs="Times New Roman"/>
          <w:sz w:val="28"/>
          <w:szCs w:val="28"/>
        </w:rPr>
        <w:t>11-53</w:t>
      </w:r>
      <w:r w:rsidRPr="002212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«О бюджете на 2017 год и плановый период 2018-2019 годов.</w:t>
      </w:r>
    </w:p>
    <w:p w:rsidR="009658B8" w:rsidRDefault="009658B8" w:rsidP="00110762">
      <w:pPr>
        <w:pStyle w:val="ListParagraph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Малоимышский сельсовет передает, а Район принимает выполнение следующих полномочий:</w:t>
      </w:r>
    </w:p>
    <w:p w:rsidR="009658B8" w:rsidRDefault="009658B8" w:rsidP="0011076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9658B8" w:rsidRDefault="009658B8" w:rsidP="0011076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Pr="00934122" w:rsidRDefault="009658B8" w:rsidP="00110762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объёма и порядка перечисления</w:t>
      </w:r>
    </w:p>
    <w:p w:rsidR="009658B8" w:rsidRDefault="009658B8" w:rsidP="00110762">
      <w:pPr>
        <w:pStyle w:val="ListParagraph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9658B8" w:rsidRDefault="009658B8" w:rsidP="00110762">
      <w:pPr>
        <w:pStyle w:val="ListParagraph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Малоимышский сельсовет в бюджет Района, в соответствии бюджетной росписью.</w:t>
      </w:r>
    </w:p>
    <w:p w:rsidR="009658B8" w:rsidRDefault="009658B8" w:rsidP="00110762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п.1.2 настоящего соглашения на 2017 год определяется в соответствии методикой расчетов иных межбюджетных трансфертов и составляет общую сумму 96,200</w:t>
      </w:r>
      <w:r w:rsidRPr="002212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девяносто шесть тысяч двести</w:t>
      </w:r>
      <w:r w:rsidRPr="00221266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1266">
        <w:rPr>
          <w:rFonts w:ascii="Times New Roman" w:hAnsi="Times New Roman" w:cs="Times New Roman"/>
          <w:sz w:val="28"/>
          <w:szCs w:val="28"/>
        </w:rPr>
        <w:t>.</w:t>
      </w:r>
    </w:p>
    <w:p w:rsidR="009658B8" w:rsidRDefault="009658B8" w:rsidP="00110762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Перечисление иных межбюджетных трансфертов, предоставляемых из бюджета МО Малоимышский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:rsidR="009658B8" w:rsidRPr="007B6854" w:rsidRDefault="009658B8" w:rsidP="00110762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Возможный остаток иных межбюджетных трансфертов по состоянию на 1 января текущего финансового года подлежит возврату в бюджет МО Малоимышский сельсовет в соответствии с частью 5 статьи 242 Бюджетного кодекса Российской Федерации.</w:t>
      </w:r>
    </w:p>
    <w:p w:rsidR="009658B8" w:rsidRDefault="009658B8" w:rsidP="00110762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9658B8" w:rsidRDefault="009658B8" w:rsidP="00110762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МО Малоимышский сельсовет: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3.2.Район:</w:t>
      </w:r>
    </w:p>
    <w:p w:rsidR="009658B8" w:rsidRDefault="009658B8" w:rsidP="001107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Малоимышский сельсовет,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Рассматривает представленные МО Малоимышский сельсовет требования об устранении выявленных нарушений со стороны Района по реализации, переданных МО Малоимышский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Малоимышский сельсовет.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3.2.3.В случае невозможности надлежащего исполнения переданных полномочий, Район обязан сообщить об этом в письменной форме МО Малоимышский сельсовет в тридцатидневный срок.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МО Малоимышский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платных услуг, поступают на счет МАУ  «ЦФСП «Сокол».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неисполнения МО Малоимышский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Малоимышский сельсовет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9658B8" w:rsidRDefault="009658B8" w:rsidP="00110762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Малоимышский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9658B8" w:rsidRDefault="009658B8" w:rsidP="00110762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9658B8" w:rsidRDefault="009658B8" w:rsidP="00110762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9658B8" w:rsidRDefault="009658B8" w:rsidP="00110762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Соглашение вступает в законную силу с момента подписания обеими Сторонами распространяет свое действие на правоотношения, возникшие с 1 августа 2017 года и действует до 31 декабря 2017 года.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</w:p>
    <w:p w:rsidR="009658B8" w:rsidRDefault="009658B8" w:rsidP="0011076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W w:w="9747" w:type="dxa"/>
        <w:tblInd w:w="-106" w:type="dxa"/>
        <w:tblLook w:val="00A0"/>
      </w:tblPr>
      <w:tblGrid>
        <w:gridCol w:w="4785"/>
        <w:gridCol w:w="4962"/>
      </w:tblGrid>
      <w:tr w:rsidR="009658B8" w:rsidRPr="00026843" w:rsidTr="008F772A">
        <w:tc>
          <w:tcPr>
            <w:tcW w:w="4785" w:type="dxa"/>
          </w:tcPr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Малоимышский</w:t>
            </w:r>
            <w:r w:rsidRPr="0002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662268 Красноярский край, Ужурский район, с. Малый Имыш, ул. Октябрьская, 1-1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                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Малоимышского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Ужурского района Красноярского края)</w:t>
            </w:r>
          </w:p>
          <w:p w:rsidR="009658B8" w:rsidRPr="00026843" w:rsidRDefault="009658B8" w:rsidP="008F7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2439002329 КПП 243901001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 40204810000000000615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Красноярск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БИК 040407001           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Малоимышский сельсовет                           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____________  Л.Т. Разумных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л/с 04193004390) ИНН 2439003562    КПП243901001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р/с  40101810600000010001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Банк: Отделение Красноярск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БИК  04047001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</w:tc>
      </w:tr>
    </w:tbl>
    <w:p w:rsidR="009658B8" w:rsidRDefault="009658B8" w:rsidP="00110762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9658B8" w:rsidRPr="00026843" w:rsidTr="008F772A">
        <w:tc>
          <w:tcPr>
            <w:tcW w:w="5070" w:type="dxa"/>
          </w:tcPr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вопросов местного значения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 2017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20-135</w:t>
            </w:r>
            <w:r w:rsidRPr="0002684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9658B8" w:rsidRPr="00026843" w:rsidRDefault="009658B8" w:rsidP="008F7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Pr="009D1350" w:rsidRDefault="009658B8" w:rsidP="001107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50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етодика расчета иных межбюджетные трансфертов</w:t>
      </w:r>
    </w:p>
    <w:p w:rsidR="009658B8" w:rsidRDefault="009658B8" w:rsidP="001107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5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муниципальным образованием 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Малоимышский</w:t>
      </w:r>
      <w:r w:rsidRPr="009D13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о передаче части полномочий муниципальному району</w:t>
      </w:r>
    </w:p>
    <w:p w:rsidR="009658B8" w:rsidRDefault="009658B8" w:rsidP="001107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B8" w:rsidRPr="007E0071" w:rsidRDefault="009658B8" w:rsidP="00110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E007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071">
        <w:rPr>
          <w:rFonts w:ascii="Times New Roman" w:hAnsi="Times New Roman" w:cs="Times New Roman"/>
          <w:sz w:val="28"/>
          <w:szCs w:val="28"/>
        </w:rPr>
        <w:t>1 +</w:t>
      </w:r>
      <w:r>
        <w:rPr>
          <w:rFonts w:ascii="Times New Roman" w:hAnsi="Times New Roman" w:cs="Times New Roman"/>
          <w:sz w:val="28"/>
          <w:szCs w:val="28"/>
        </w:rPr>
        <w:t xml:space="preserve"> Ф2) *К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658B8" w:rsidRPr="007E0071" w:rsidRDefault="009658B8" w:rsidP="00110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Ф1 – фонд оплаты труда основного персонала</w:t>
      </w: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Ф2- фонд оплаты труда технического персонала</w:t>
      </w: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1,302 начисления на оплату труда</w:t>
      </w:r>
    </w:p>
    <w:p w:rsidR="009658B8" w:rsidRPr="00DD76E4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- объем средств на приобретение топлива</w:t>
      </w:r>
    </w:p>
    <w:p w:rsidR="009658B8" w:rsidRDefault="009658B8" w:rsidP="00110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8B8" w:rsidRPr="00275B82" w:rsidRDefault="009658B8" w:rsidP="0011076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658B8" w:rsidRPr="009D1350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Default="009658B8" w:rsidP="00110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8B8" w:rsidRPr="008C156A" w:rsidRDefault="009658B8" w:rsidP="00CF26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658B8" w:rsidRPr="008C156A" w:rsidSect="0088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81208"/>
    <w:multiLevelType w:val="hybridMultilevel"/>
    <w:tmpl w:val="24820A3E"/>
    <w:lvl w:ilvl="0" w:tplc="F6E8DAB6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4" w:hanging="360"/>
      </w:pPr>
    </w:lvl>
    <w:lvl w:ilvl="2" w:tplc="0419001B">
      <w:start w:val="1"/>
      <w:numFmt w:val="lowerRoman"/>
      <w:lvlText w:val="%3."/>
      <w:lvlJc w:val="right"/>
      <w:pPr>
        <w:ind w:left="2854" w:hanging="180"/>
      </w:pPr>
    </w:lvl>
    <w:lvl w:ilvl="3" w:tplc="0419000F">
      <w:start w:val="1"/>
      <w:numFmt w:val="decimal"/>
      <w:lvlText w:val="%4."/>
      <w:lvlJc w:val="left"/>
      <w:pPr>
        <w:ind w:left="3574" w:hanging="360"/>
      </w:pPr>
    </w:lvl>
    <w:lvl w:ilvl="4" w:tplc="04190019">
      <w:start w:val="1"/>
      <w:numFmt w:val="lowerLetter"/>
      <w:lvlText w:val="%5."/>
      <w:lvlJc w:val="left"/>
      <w:pPr>
        <w:ind w:left="4294" w:hanging="360"/>
      </w:pPr>
    </w:lvl>
    <w:lvl w:ilvl="5" w:tplc="0419001B">
      <w:start w:val="1"/>
      <w:numFmt w:val="lowerRoman"/>
      <w:lvlText w:val="%6."/>
      <w:lvlJc w:val="right"/>
      <w:pPr>
        <w:ind w:left="5014" w:hanging="180"/>
      </w:pPr>
    </w:lvl>
    <w:lvl w:ilvl="6" w:tplc="0419000F">
      <w:start w:val="1"/>
      <w:numFmt w:val="decimal"/>
      <w:lvlText w:val="%7."/>
      <w:lvlJc w:val="left"/>
      <w:pPr>
        <w:ind w:left="5734" w:hanging="360"/>
      </w:pPr>
    </w:lvl>
    <w:lvl w:ilvl="7" w:tplc="04190019">
      <w:start w:val="1"/>
      <w:numFmt w:val="lowerLetter"/>
      <w:lvlText w:val="%8."/>
      <w:lvlJc w:val="left"/>
      <w:pPr>
        <w:ind w:left="6454" w:hanging="360"/>
      </w:pPr>
    </w:lvl>
    <w:lvl w:ilvl="8" w:tplc="0419001B">
      <w:start w:val="1"/>
      <w:numFmt w:val="lowerRoman"/>
      <w:lvlText w:val="%9."/>
      <w:lvlJc w:val="right"/>
      <w:pPr>
        <w:ind w:left="7174" w:hanging="180"/>
      </w:pPr>
    </w:lvl>
  </w:abstractNum>
  <w:abstractNum w:abstractNumId="2">
    <w:nsid w:val="768363AD"/>
    <w:multiLevelType w:val="hybridMultilevel"/>
    <w:tmpl w:val="7DB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541"/>
    <w:multiLevelType w:val="hybridMultilevel"/>
    <w:tmpl w:val="4D5E8CCE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453"/>
    <w:rsid w:val="00026843"/>
    <w:rsid w:val="00047C1E"/>
    <w:rsid w:val="00073DCF"/>
    <w:rsid w:val="00076148"/>
    <w:rsid w:val="00091281"/>
    <w:rsid w:val="00110762"/>
    <w:rsid w:val="001C68BD"/>
    <w:rsid w:val="001D7231"/>
    <w:rsid w:val="00221266"/>
    <w:rsid w:val="00226357"/>
    <w:rsid w:val="00275B82"/>
    <w:rsid w:val="002D3EEE"/>
    <w:rsid w:val="002D6A12"/>
    <w:rsid w:val="00315FC3"/>
    <w:rsid w:val="003748BB"/>
    <w:rsid w:val="003B1487"/>
    <w:rsid w:val="00421453"/>
    <w:rsid w:val="004E4BE1"/>
    <w:rsid w:val="004E7CF5"/>
    <w:rsid w:val="00514967"/>
    <w:rsid w:val="0052429A"/>
    <w:rsid w:val="006019C2"/>
    <w:rsid w:val="00650A42"/>
    <w:rsid w:val="006D60F7"/>
    <w:rsid w:val="00741D5A"/>
    <w:rsid w:val="007615F9"/>
    <w:rsid w:val="007B6854"/>
    <w:rsid w:val="007C0ECE"/>
    <w:rsid w:val="007D3167"/>
    <w:rsid w:val="007E0071"/>
    <w:rsid w:val="008239B1"/>
    <w:rsid w:val="0088492C"/>
    <w:rsid w:val="00897854"/>
    <w:rsid w:val="008A7924"/>
    <w:rsid w:val="008C156A"/>
    <w:rsid w:val="008D7A6D"/>
    <w:rsid w:val="008F6C53"/>
    <w:rsid w:val="008F772A"/>
    <w:rsid w:val="00934122"/>
    <w:rsid w:val="00941363"/>
    <w:rsid w:val="009658B8"/>
    <w:rsid w:val="009D1350"/>
    <w:rsid w:val="009D53DF"/>
    <w:rsid w:val="009E4110"/>
    <w:rsid w:val="00A659C9"/>
    <w:rsid w:val="00B42F9D"/>
    <w:rsid w:val="00B61174"/>
    <w:rsid w:val="00B73B0E"/>
    <w:rsid w:val="00BA58AF"/>
    <w:rsid w:val="00BD17B2"/>
    <w:rsid w:val="00BE6F11"/>
    <w:rsid w:val="00C35A27"/>
    <w:rsid w:val="00CC1989"/>
    <w:rsid w:val="00CD6815"/>
    <w:rsid w:val="00CE5CFB"/>
    <w:rsid w:val="00CF2684"/>
    <w:rsid w:val="00D85695"/>
    <w:rsid w:val="00D873AB"/>
    <w:rsid w:val="00D9655B"/>
    <w:rsid w:val="00DA7143"/>
    <w:rsid w:val="00DC1851"/>
    <w:rsid w:val="00DD76E4"/>
    <w:rsid w:val="00EE38EF"/>
    <w:rsid w:val="00EE4DE4"/>
    <w:rsid w:val="00EF5708"/>
    <w:rsid w:val="00F328C1"/>
    <w:rsid w:val="00F33E5E"/>
    <w:rsid w:val="00F813BD"/>
    <w:rsid w:val="00FD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15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20</Pages>
  <Words>4593</Words>
  <Characters>26185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2017-08-15T07:00:00Z</cp:lastPrinted>
  <dcterms:created xsi:type="dcterms:W3CDTF">2017-08-15T07:11:00Z</dcterms:created>
  <dcterms:modified xsi:type="dcterms:W3CDTF">2017-08-15T10:02:00Z</dcterms:modified>
</cp:coreProperties>
</file>