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093F9F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27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C38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C383A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администрацией Ужурского района письмом от </w:t>
      </w:r>
      <w:r w:rsidR="003854C7">
        <w:rPr>
          <w:rFonts w:ascii="Times New Roman" w:hAnsi="Times New Roman"/>
          <w:sz w:val="28"/>
          <w:szCs w:val="28"/>
        </w:rPr>
        <w:t>14</w:t>
      </w:r>
      <w:r w:rsidRPr="005A1113">
        <w:rPr>
          <w:rFonts w:ascii="Times New Roman" w:hAnsi="Times New Roman"/>
          <w:sz w:val="28"/>
          <w:szCs w:val="28"/>
        </w:rPr>
        <w:t>.</w:t>
      </w:r>
      <w:r w:rsidR="003854C7">
        <w:rPr>
          <w:rFonts w:ascii="Times New Roman" w:hAnsi="Times New Roman"/>
          <w:sz w:val="28"/>
          <w:szCs w:val="28"/>
        </w:rPr>
        <w:t>05</w:t>
      </w:r>
      <w:r w:rsidRPr="005A1113">
        <w:rPr>
          <w:rFonts w:ascii="Times New Roman" w:hAnsi="Times New Roman"/>
          <w:sz w:val="28"/>
          <w:szCs w:val="28"/>
        </w:rPr>
        <w:t>.20</w:t>
      </w:r>
      <w:r w:rsidR="003854C7">
        <w:rPr>
          <w:rFonts w:ascii="Times New Roman" w:hAnsi="Times New Roman"/>
          <w:sz w:val="28"/>
          <w:szCs w:val="28"/>
        </w:rPr>
        <w:t>20</w:t>
      </w:r>
      <w:r w:rsidRPr="005A1113">
        <w:rPr>
          <w:rFonts w:ascii="Times New Roman" w:hAnsi="Times New Roman"/>
          <w:sz w:val="28"/>
          <w:szCs w:val="28"/>
        </w:rPr>
        <w:t xml:space="preserve"> № 0</w:t>
      </w:r>
      <w:r w:rsidR="004A600C">
        <w:rPr>
          <w:rFonts w:ascii="Times New Roman" w:hAnsi="Times New Roman"/>
          <w:sz w:val="28"/>
          <w:szCs w:val="28"/>
        </w:rPr>
        <w:t>3</w:t>
      </w:r>
      <w:r w:rsidRPr="005A1113">
        <w:rPr>
          <w:rFonts w:ascii="Times New Roman" w:hAnsi="Times New Roman"/>
          <w:sz w:val="28"/>
          <w:szCs w:val="28"/>
        </w:rPr>
        <w:t>-</w:t>
      </w:r>
      <w:r w:rsidR="004A600C">
        <w:rPr>
          <w:rFonts w:ascii="Times New Roman" w:hAnsi="Times New Roman"/>
          <w:sz w:val="28"/>
          <w:szCs w:val="28"/>
        </w:rPr>
        <w:t>2</w:t>
      </w:r>
      <w:r w:rsidR="00D27D2C">
        <w:rPr>
          <w:rFonts w:ascii="Times New Roman" w:hAnsi="Times New Roman"/>
          <w:sz w:val="28"/>
          <w:szCs w:val="28"/>
        </w:rPr>
        <w:t>5</w:t>
      </w:r>
      <w:r w:rsidR="004A600C">
        <w:rPr>
          <w:rFonts w:ascii="Times New Roman" w:hAnsi="Times New Roman"/>
          <w:sz w:val="28"/>
          <w:szCs w:val="28"/>
        </w:rPr>
        <w:t>/</w:t>
      </w:r>
      <w:r w:rsidR="003854C7">
        <w:rPr>
          <w:rFonts w:ascii="Times New Roman" w:hAnsi="Times New Roman"/>
          <w:sz w:val="28"/>
          <w:szCs w:val="28"/>
        </w:rPr>
        <w:t>153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3854C7">
        <w:rPr>
          <w:rFonts w:ascii="Times New Roman" w:hAnsi="Times New Roman"/>
          <w:sz w:val="28"/>
          <w:szCs w:val="28"/>
        </w:rPr>
        <w:t>22</w:t>
      </w:r>
      <w:r w:rsidRPr="0019320C">
        <w:rPr>
          <w:rFonts w:ascii="Times New Roman" w:hAnsi="Times New Roman"/>
          <w:sz w:val="28"/>
          <w:szCs w:val="28"/>
        </w:rPr>
        <w:t>.</w:t>
      </w:r>
      <w:r w:rsidR="003854C7">
        <w:rPr>
          <w:rFonts w:ascii="Times New Roman" w:hAnsi="Times New Roman"/>
          <w:sz w:val="28"/>
          <w:szCs w:val="28"/>
        </w:rPr>
        <w:t>05</w:t>
      </w:r>
      <w:r w:rsidRPr="0019320C">
        <w:rPr>
          <w:rFonts w:ascii="Times New Roman" w:hAnsi="Times New Roman"/>
          <w:sz w:val="28"/>
          <w:szCs w:val="28"/>
        </w:rPr>
        <w:t>.20</w:t>
      </w:r>
      <w:r w:rsidR="003854C7">
        <w:rPr>
          <w:rFonts w:ascii="Times New Roman" w:hAnsi="Times New Roman"/>
          <w:sz w:val="28"/>
          <w:szCs w:val="28"/>
        </w:rPr>
        <w:t>20</w:t>
      </w:r>
      <w:r w:rsidRPr="0019320C">
        <w:rPr>
          <w:rFonts w:ascii="Times New Roman" w:hAnsi="Times New Roman"/>
          <w:sz w:val="28"/>
          <w:szCs w:val="28"/>
        </w:rPr>
        <w:t xml:space="preserve"> №</w:t>
      </w:r>
      <w:r w:rsidR="003854C7">
        <w:rPr>
          <w:rFonts w:ascii="Times New Roman" w:hAnsi="Times New Roman"/>
          <w:sz w:val="28"/>
          <w:szCs w:val="28"/>
        </w:rPr>
        <w:t>12</w:t>
      </w:r>
      <w:r w:rsidRPr="0019320C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>
        <w:rPr>
          <w:rFonts w:ascii="Times New Roman" w:hAnsi="Times New Roman"/>
          <w:sz w:val="28"/>
          <w:szCs w:val="28"/>
        </w:rPr>
        <w:t>43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4A600C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05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3574B0" w:rsidRDefault="003574B0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проекта постановления показал, что цели и задачи муниципальной программы, в сравнении с действующей редакцией остаются неизменными и соответствуют приоритетам государственной политики </w:t>
      </w:r>
      <w:r w:rsidRPr="007E287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7E287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финансами.</w:t>
      </w:r>
    </w:p>
    <w:p w:rsidR="00FA3036" w:rsidRDefault="000D51F4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3574B0">
        <w:rPr>
          <w:rFonts w:ascii="Times New Roman" w:hAnsi="Times New Roman" w:cs="Times New Roman"/>
          <w:sz w:val="28"/>
          <w:szCs w:val="28"/>
        </w:rPr>
        <w:t xml:space="preserve">ь - 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</w:t>
      </w:r>
      <w:r w:rsidR="00FA3036">
        <w:rPr>
          <w:rFonts w:ascii="Times New Roman" w:hAnsi="Times New Roman" w:cs="Times New Roman"/>
          <w:sz w:val="28"/>
          <w:szCs w:val="28"/>
        </w:rPr>
        <w:t>.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51F4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0F233E" w:rsidRPr="000F233E">
        <w:rPr>
          <w:rFonts w:ascii="Times New Roman" w:hAnsi="Times New Roman" w:cs="Times New Roman"/>
          <w:sz w:val="28"/>
          <w:szCs w:val="28"/>
        </w:rPr>
        <w:t>оздание условий для обеспечения финансовой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обслуживание муниципального долга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обеспечение доступа для граждан к информации о районном бюджете и бюджетном процессе в компактной и доступной форме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</w:t>
      </w:r>
      <w:r w:rsidR="000F233E" w:rsidRPr="000F233E">
        <w:rPr>
          <w:rFonts w:ascii="Times New Roman" w:hAnsi="Times New Roman" w:cs="Times New Roman"/>
          <w:sz w:val="28"/>
          <w:szCs w:val="28"/>
        </w:rPr>
        <w:t>рганизация и осуществление внутреннего финансов</w:t>
      </w:r>
      <w:r w:rsidR="000F233E">
        <w:rPr>
          <w:rFonts w:ascii="Times New Roman" w:hAnsi="Times New Roman" w:cs="Times New Roman"/>
          <w:sz w:val="28"/>
          <w:szCs w:val="28"/>
        </w:rPr>
        <w:t>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CDE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335CDE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B2683A" w:rsidRPr="00135FD5" w:rsidRDefault="00F63123" w:rsidP="00B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управления финансами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B2683A" w:rsidRPr="00135FD5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B2683A" w:rsidRPr="00135FD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Ужурский район на период до 2030 года, утвержденной решением Ужурского районного Совета депутатов от 20.08.2019 № 37-279р (далее по тексту Стратегия развития Ужурского района).</w:t>
      </w:r>
    </w:p>
    <w:p w:rsidR="0042600C" w:rsidRPr="0042600C" w:rsidRDefault="00B2683A" w:rsidP="0042600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00D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определено: </w:t>
      </w:r>
      <w:r w:rsidR="0042600C" w:rsidRPr="0042600C">
        <w:rPr>
          <w:rFonts w:ascii="Times New Roman" w:hAnsi="Times New Roman" w:cs="Times New Roman"/>
          <w:b/>
          <w:sz w:val="28"/>
          <w:szCs w:val="28"/>
        </w:rPr>
        <w:t>район – территория</w:t>
      </w:r>
      <w:r w:rsidR="0042600C" w:rsidRPr="0042600C">
        <w:rPr>
          <w:rFonts w:ascii="Times New Roman" w:hAnsi="Times New Roman" w:cs="Times New Roman"/>
          <w:sz w:val="28"/>
          <w:szCs w:val="28"/>
        </w:rPr>
        <w:t xml:space="preserve"> </w:t>
      </w:r>
      <w:r w:rsidR="0042600C" w:rsidRPr="0042600C">
        <w:rPr>
          <w:rFonts w:ascii="Times New Roman" w:hAnsi="Times New Roman" w:cs="Times New Roman"/>
          <w:b/>
          <w:sz w:val="28"/>
          <w:szCs w:val="28"/>
        </w:rPr>
        <w:t>гармоничного развития личности, повышения качества жизни на основе устойчивого развития экономики стратегического партнерства</w:t>
      </w:r>
      <w:r w:rsidR="0042600C" w:rsidRPr="0042600C">
        <w:rPr>
          <w:rFonts w:ascii="Times New Roman" w:hAnsi="Times New Roman" w:cs="Times New Roman"/>
          <w:sz w:val="28"/>
          <w:szCs w:val="28"/>
        </w:rPr>
        <w:t>.</w:t>
      </w:r>
    </w:p>
    <w:p w:rsidR="0062065E" w:rsidRPr="0062065E" w:rsidRDefault="00377BBC" w:rsidP="00620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Стратегией развития Ужурского района предусмотрена система стратегических целей и задач социально-эконом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развития Ужурского района, где одной из целей является повышение эффективности 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 вытекающей 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этой цели одной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повышение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r w:rsidR="00AC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средств. Для </w:t>
      </w:r>
      <w:r w:rsidR="00A527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данной задачи предусматривается реформирование бюджетного процесса на местном уровне</w:t>
      </w:r>
      <w:r w:rsidR="0062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065E" w:rsidRPr="0062065E">
        <w:rPr>
          <w:rFonts w:ascii="Times New Roman" w:hAnsi="Times New Roman" w:cs="Times New Roman"/>
          <w:sz w:val="28"/>
          <w:szCs w:val="28"/>
        </w:rPr>
        <w:t xml:space="preserve">Реализация основных направлений бюджетной реформы позволит оперативно вносить изменения в текущий консолидированный бюджет Ужурского района с точки зрения его соответствия настоящей Стратегии, проводить обеспечение стратегической координации бюджетных ассигнований и инвестиций. </w:t>
      </w:r>
    </w:p>
    <w:p w:rsidR="00377BBC" w:rsidRDefault="0062065E" w:rsidP="00C9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муниципальной программы в соответствии со Стратегией развития Ужурского района является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сбалансированного социально-экономического развития муниципальных образований Ужурского района.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одной из задач является в том числе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имущества и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D" w:rsidRDefault="00C96DD8" w:rsidP="00EC5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муниципальной программы остаются неизменными и</w:t>
      </w:r>
      <w:r w:rsidR="00B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целям и задачам социально–экономического развития Ужурского района, </w:t>
      </w:r>
      <w:r w:rsidRP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отраженным в Стратегии развития Ужурского района.</w:t>
      </w:r>
      <w:r w:rsidR="00B5503C" w:rsidRP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D3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м</w:t>
      </w:r>
      <w:r w:rsid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программой, в том числе и вносимыми изменениями не </w:t>
      </w:r>
      <w:r w:rsidR="00EC58ED" w:rsidRP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предусматривается </w:t>
      </w:r>
      <w:r w:rsidR="00EC58ED" w:rsidRPr="00EC58ED">
        <w:rPr>
          <w:rFonts w:ascii="Times New Roman" w:hAnsi="Times New Roman" w:cs="Times New Roman"/>
          <w:sz w:val="28"/>
          <w:szCs w:val="28"/>
        </w:rPr>
        <w:t>расширение использования финансовых инструментов для увеличения количества финансовых источников, способствующих увеличению в свою очередь доходной части бюджета района, как одно из направлений, отраженных в Стратегии развития Ужурского района. Так, Стратегией развития Ужурского района, предусматривается формирование инвестиционных проектов как на территории района, так и на территории отдельных поселений, входящих в его состав. Источниками финансирования инвестиционных проектов будут являться собственные средства, федеральные и региональные трансферты, а также заимствования на финансовых рынках, в том числе частного капитала.</w:t>
      </w:r>
    </w:p>
    <w:p w:rsidR="00EC58ED" w:rsidRDefault="00EC58ED" w:rsidP="00B55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56DE" w:rsidRPr="00514A9F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5CF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C745CF">
        <w:rPr>
          <w:rFonts w:ascii="Times New Roman" w:hAnsi="Times New Roman" w:cs="Times New Roman"/>
          <w:sz w:val="28"/>
          <w:szCs w:val="28"/>
        </w:rPr>
        <w:t xml:space="preserve"> </w:t>
      </w:r>
      <w:r w:rsidRPr="00C745C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14A9F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CD4D7B" w:rsidRPr="00514A9F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A9F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управления финансами на муниципальном уровне </w:t>
      </w:r>
      <w:r w:rsidR="00CD4D7B" w:rsidRPr="00514A9F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514A9F">
        <w:rPr>
          <w:rFonts w:ascii="Times New Roman" w:hAnsi="Times New Roman" w:cs="Times New Roman"/>
          <w:sz w:val="28"/>
          <w:szCs w:val="28"/>
        </w:rPr>
        <w:t>планиру</w:t>
      </w:r>
      <w:r w:rsidR="00CD4D7B" w:rsidRPr="00514A9F">
        <w:rPr>
          <w:rFonts w:ascii="Times New Roman" w:hAnsi="Times New Roman" w:cs="Times New Roman"/>
          <w:sz w:val="28"/>
          <w:szCs w:val="28"/>
        </w:rPr>
        <w:t>ю</w:t>
      </w:r>
      <w:r w:rsidRPr="00514A9F">
        <w:rPr>
          <w:rFonts w:ascii="Times New Roman" w:hAnsi="Times New Roman" w:cs="Times New Roman"/>
          <w:sz w:val="28"/>
          <w:szCs w:val="28"/>
        </w:rPr>
        <w:t xml:space="preserve">тся </w:t>
      </w:r>
      <w:r w:rsidR="00CD4D7B" w:rsidRPr="00514A9F">
        <w:rPr>
          <w:rFonts w:ascii="Times New Roman" w:hAnsi="Times New Roman" w:cs="Times New Roman"/>
          <w:sz w:val="28"/>
          <w:szCs w:val="28"/>
        </w:rPr>
        <w:t>к достижению</w:t>
      </w:r>
      <w:r w:rsidRPr="00514A9F">
        <w:rPr>
          <w:rFonts w:ascii="Times New Roman" w:hAnsi="Times New Roman" w:cs="Times New Roman"/>
          <w:sz w:val="28"/>
          <w:szCs w:val="28"/>
        </w:rPr>
        <w:t xml:space="preserve"> посредством реализации трех подпрограмм</w:t>
      </w:r>
      <w:r w:rsidR="00CD4D7B" w:rsidRPr="00514A9F">
        <w:rPr>
          <w:rFonts w:ascii="Times New Roman" w:hAnsi="Times New Roman" w:cs="Times New Roman"/>
          <w:sz w:val="28"/>
          <w:szCs w:val="28"/>
        </w:rPr>
        <w:t xml:space="preserve">. Наименования подпрограмм по сравнению с предыдущей редакцией не изменены. </w:t>
      </w:r>
    </w:p>
    <w:p w:rsidR="00CD4D7B" w:rsidRPr="00514A9F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A9F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063EB1" w:rsidRPr="00514A9F">
        <w:rPr>
          <w:rFonts w:ascii="Times New Roman" w:hAnsi="Times New Roman" w:cs="Times New Roman"/>
          <w:sz w:val="28"/>
          <w:szCs w:val="28"/>
        </w:rPr>
        <w:t>1</w:t>
      </w:r>
      <w:r w:rsidR="00C745CF" w:rsidRPr="00514A9F">
        <w:rPr>
          <w:rFonts w:ascii="Times New Roman" w:hAnsi="Times New Roman" w:cs="Times New Roman"/>
          <w:sz w:val="28"/>
          <w:szCs w:val="28"/>
        </w:rPr>
        <w:t>4</w:t>
      </w:r>
      <w:r w:rsidRPr="00514A9F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1</w:t>
      </w:r>
      <w:r w:rsidR="00E030DE" w:rsidRPr="00514A9F">
        <w:rPr>
          <w:rFonts w:ascii="Times New Roman" w:hAnsi="Times New Roman" w:cs="Times New Roman"/>
          <w:sz w:val="28"/>
          <w:szCs w:val="28"/>
        </w:rPr>
        <w:t>5</w:t>
      </w:r>
      <w:r w:rsidRPr="00514A9F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  <w:r w:rsidR="00CD4D7B" w:rsidRPr="00514A9F">
        <w:rPr>
          <w:rFonts w:ascii="Times New Roman" w:hAnsi="Times New Roman" w:cs="Times New Roman"/>
          <w:sz w:val="28"/>
          <w:szCs w:val="28"/>
        </w:rPr>
        <w:t>Новый проект не предусматривает внесение изменений в целевые показатели и показатели результативности.</w:t>
      </w:r>
    </w:p>
    <w:p w:rsidR="00E24D18" w:rsidRPr="00E24D18" w:rsidRDefault="00E24D18" w:rsidP="00E24D1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A9F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приложение № 1 к муниципальной программе «Информация </w:t>
      </w:r>
      <w:r w:rsidRPr="00514A9F">
        <w:rPr>
          <w:rFonts w:ascii="Times New Roman" w:hAnsi="Times New Roman" w:cs="Times New Roman"/>
          <w:bCs/>
          <w:sz w:val="28"/>
          <w:szCs w:val="28"/>
        </w:rPr>
        <w:t>об основных мерах правового регулирования в сфере управления муниципальными финансами</w:t>
      </w:r>
      <w:r w:rsidRPr="00E24D18">
        <w:rPr>
          <w:rFonts w:ascii="Times New Roman" w:hAnsi="Times New Roman" w:cs="Times New Roman"/>
          <w:bCs/>
          <w:sz w:val="28"/>
          <w:szCs w:val="28"/>
        </w:rPr>
        <w:t>, направленные на достижение цели и (или) задач муниципальной программы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E7BD8">
        <w:rPr>
          <w:rFonts w:ascii="Times New Roman" w:hAnsi="Times New Roman" w:cs="Times New Roman"/>
          <w:bCs/>
          <w:sz w:val="28"/>
          <w:szCs w:val="28"/>
        </w:rPr>
        <w:t xml:space="preserve">. Скорректировано наименование НПА, отраженного в приложении № 1 к муниципальной программе, в соответствии с наименованием, утвержденным Решением Ужурского районного Совета депутатов от 26.12.2017 №25-178. Следует отметить, что в пояснительной записке к проекту Постановления «О внесении изменений…» некорректно отражена запись о внесенных изменениях в приложение № 1 «…приведено в соответствие наименование </w:t>
      </w:r>
      <w:r w:rsidR="002E7BD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нормативно-правового акта, </w:t>
      </w:r>
      <w:r w:rsidR="002E7BD8" w:rsidRPr="002E7BD8">
        <w:rPr>
          <w:rFonts w:ascii="Times New Roman" w:hAnsi="Times New Roman" w:cs="Times New Roman"/>
          <w:b/>
          <w:bCs/>
          <w:sz w:val="28"/>
          <w:szCs w:val="28"/>
        </w:rPr>
        <w:t>утвержденного администрацией Ужурского района</w:t>
      </w:r>
      <w:r w:rsidR="002E7BD8">
        <w:rPr>
          <w:rFonts w:ascii="Times New Roman" w:hAnsi="Times New Roman" w:cs="Times New Roman"/>
          <w:bCs/>
          <w:sz w:val="28"/>
          <w:szCs w:val="28"/>
        </w:rPr>
        <w:t xml:space="preserve">». Данный НПА, утвержден </w:t>
      </w:r>
      <w:r w:rsidR="002E7BD8" w:rsidRPr="002E7BD8">
        <w:rPr>
          <w:rFonts w:ascii="Times New Roman" w:hAnsi="Times New Roman" w:cs="Times New Roman"/>
          <w:b/>
          <w:bCs/>
          <w:sz w:val="28"/>
          <w:szCs w:val="28"/>
        </w:rPr>
        <w:t>решением Ужурского районного Совета депутатов</w:t>
      </w:r>
      <w:r w:rsidR="002E7BD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F728A" w:rsidRDefault="00A83B86" w:rsidP="00A741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186">
        <w:rPr>
          <w:rFonts w:ascii="Times New Roman" w:hAnsi="Times New Roman" w:cs="Times New Roman"/>
          <w:sz w:val="28"/>
          <w:szCs w:val="28"/>
        </w:rPr>
        <w:t>Проектом вносятся изменения в приложение к подпрограмме 1</w:t>
      </w:r>
      <w:r w:rsidR="001F728A" w:rsidRPr="00A74186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подпрограммы»</w:t>
      </w:r>
      <w:r w:rsidRPr="00A74186">
        <w:rPr>
          <w:rFonts w:ascii="Times New Roman" w:hAnsi="Times New Roman" w:cs="Times New Roman"/>
          <w:sz w:val="28"/>
          <w:szCs w:val="28"/>
        </w:rPr>
        <w:t xml:space="preserve">, путем изложения данного приложения в новой редакции. </w:t>
      </w:r>
      <w:r w:rsidR="00A74186" w:rsidRPr="00A74186">
        <w:rPr>
          <w:rFonts w:ascii="Times New Roman" w:hAnsi="Times New Roman" w:cs="Times New Roman"/>
          <w:sz w:val="28"/>
          <w:szCs w:val="28"/>
        </w:rPr>
        <w:t>Добавлено новое мероприятие «Иные межбюджетные трансферы на частичное финансирование (возмещение)расходов на повышение размеров оплаты труда отдельным категориям работников бюджетной сферы Красноярского края,</w:t>
      </w:r>
      <w:r w:rsidR="00A74186">
        <w:rPr>
          <w:rFonts w:ascii="Times New Roman" w:hAnsi="Times New Roman" w:cs="Times New Roman"/>
          <w:sz w:val="28"/>
          <w:szCs w:val="28"/>
        </w:rPr>
        <w:t xml:space="preserve"> </w:t>
      </w:r>
      <w:r w:rsidR="00A74186" w:rsidRPr="00A74186">
        <w:rPr>
          <w:rFonts w:ascii="Times New Roman" w:hAnsi="Times New Roman" w:cs="Times New Roman"/>
          <w:sz w:val="28"/>
          <w:szCs w:val="28"/>
        </w:rPr>
        <w:t>для которых указами президента Российской Федерации предусмотрено повышение оплаты труда</w:t>
      </w:r>
      <w:r w:rsidR="00A74186">
        <w:rPr>
          <w:rFonts w:ascii="Times New Roman" w:hAnsi="Times New Roman" w:cs="Times New Roman"/>
          <w:sz w:val="28"/>
          <w:szCs w:val="28"/>
        </w:rPr>
        <w:t>».</w:t>
      </w:r>
    </w:p>
    <w:p w:rsidR="00173072" w:rsidRDefault="007414DA" w:rsidP="005638C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вносятся изменения в приложение к подпрограмме 3 «Перечень мероприятий подпрограммы»</w:t>
      </w:r>
      <w:r w:rsidR="00173072">
        <w:rPr>
          <w:rFonts w:ascii="Times New Roman" w:hAnsi="Times New Roman" w:cs="Times New Roman"/>
          <w:sz w:val="28"/>
          <w:szCs w:val="28"/>
        </w:rPr>
        <w:t xml:space="preserve">, путем изложения данного приложения в новой редакции. </w:t>
      </w:r>
      <w:r w:rsidR="009B1874">
        <w:rPr>
          <w:rFonts w:ascii="Times New Roman" w:hAnsi="Times New Roman" w:cs="Times New Roman"/>
          <w:sz w:val="28"/>
          <w:szCs w:val="28"/>
        </w:rPr>
        <w:t xml:space="preserve">Добавлено мероприятие 1.1 </w:t>
      </w:r>
      <w:r w:rsidR="009B1874" w:rsidRPr="009B1874">
        <w:rPr>
          <w:rFonts w:ascii="Times New Roman" w:hAnsi="Times New Roman" w:cs="Times New Roman"/>
          <w:sz w:val="28"/>
          <w:szCs w:val="28"/>
        </w:rPr>
        <w:t>«Частичное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</w:t>
      </w:r>
      <w:r w:rsidR="009B1874">
        <w:rPr>
          <w:rFonts w:ascii="Times New Roman" w:hAnsi="Times New Roman" w:cs="Times New Roman"/>
          <w:sz w:val="28"/>
          <w:szCs w:val="28"/>
        </w:rPr>
        <w:t>»</w:t>
      </w:r>
      <w:r w:rsidR="004A2A45">
        <w:rPr>
          <w:rFonts w:ascii="Times New Roman" w:hAnsi="Times New Roman" w:cs="Times New Roman"/>
          <w:sz w:val="28"/>
          <w:szCs w:val="28"/>
        </w:rPr>
        <w:t xml:space="preserve"> </w:t>
      </w:r>
      <w:r w:rsidR="0022152A">
        <w:rPr>
          <w:rFonts w:ascii="Times New Roman" w:hAnsi="Times New Roman" w:cs="Times New Roman"/>
          <w:sz w:val="28"/>
          <w:szCs w:val="28"/>
        </w:rPr>
        <w:t xml:space="preserve">и </w:t>
      </w:r>
      <w:r w:rsidR="0022152A" w:rsidRPr="0022152A">
        <w:rPr>
          <w:rFonts w:ascii="Times New Roman" w:hAnsi="Times New Roman" w:cs="Times New Roman"/>
          <w:sz w:val="28"/>
          <w:szCs w:val="28"/>
        </w:rPr>
        <w:t>мероприятие 4.1 «Частичное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края»</w:t>
      </w:r>
      <w:r w:rsidR="0022152A">
        <w:rPr>
          <w:rFonts w:ascii="Times New Roman" w:hAnsi="Times New Roman" w:cs="Times New Roman"/>
          <w:sz w:val="28"/>
          <w:szCs w:val="28"/>
        </w:rPr>
        <w:t xml:space="preserve"> </w:t>
      </w:r>
      <w:r w:rsidR="004A2A45">
        <w:rPr>
          <w:rFonts w:ascii="Times New Roman" w:hAnsi="Times New Roman" w:cs="Times New Roman"/>
          <w:sz w:val="28"/>
          <w:szCs w:val="28"/>
        </w:rPr>
        <w:t xml:space="preserve">и вследствие </w:t>
      </w:r>
      <w:r w:rsidR="002F5351">
        <w:rPr>
          <w:rFonts w:ascii="Times New Roman" w:hAnsi="Times New Roman" w:cs="Times New Roman"/>
          <w:sz w:val="28"/>
          <w:szCs w:val="28"/>
        </w:rPr>
        <w:t>добавления новых мероприятий,</w:t>
      </w:r>
      <w:r w:rsidR="004A2A45">
        <w:rPr>
          <w:rFonts w:ascii="Times New Roman" w:hAnsi="Times New Roman" w:cs="Times New Roman"/>
          <w:sz w:val="28"/>
          <w:szCs w:val="28"/>
        </w:rPr>
        <w:t xml:space="preserve"> измен</w:t>
      </w:r>
      <w:r w:rsidR="002F5351">
        <w:rPr>
          <w:rFonts w:ascii="Times New Roman" w:hAnsi="Times New Roman" w:cs="Times New Roman"/>
          <w:sz w:val="28"/>
          <w:szCs w:val="28"/>
        </w:rPr>
        <w:t>илась</w:t>
      </w:r>
      <w:r w:rsidR="004A2A45">
        <w:rPr>
          <w:rFonts w:ascii="Times New Roman" w:hAnsi="Times New Roman" w:cs="Times New Roman"/>
          <w:sz w:val="28"/>
          <w:szCs w:val="28"/>
        </w:rPr>
        <w:t xml:space="preserve"> нумерации мероприятий</w:t>
      </w:r>
      <w:r w:rsidR="005638C4">
        <w:rPr>
          <w:rFonts w:ascii="Times New Roman" w:hAnsi="Times New Roman" w:cs="Times New Roman"/>
          <w:sz w:val="28"/>
          <w:szCs w:val="28"/>
        </w:rPr>
        <w:t>, входящих в данный перечень.</w:t>
      </w:r>
    </w:p>
    <w:p w:rsidR="00631F85" w:rsidRPr="008A62AB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2AB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5C5A4B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2AB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8A62AB">
        <w:rPr>
          <w:rFonts w:ascii="Times New Roman" w:hAnsi="Times New Roman" w:cs="Times New Roman"/>
          <w:b/>
          <w:sz w:val="28"/>
          <w:szCs w:val="28"/>
        </w:rPr>
        <w:t>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Проект муниципальной программы не предусматривает внесение изменений в структуру управления МП.</w:t>
      </w:r>
    </w:p>
    <w:p w:rsidR="0018561E" w:rsidRDefault="0018561E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Предоставленный проект вносит изменений в финансирование на </w:t>
      </w:r>
      <w:r w:rsidR="006F533C">
        <w:rPr>
          <w:rFonts w:ascii="Times New Roman" w:hAnsi="Times New Roman" w:cs="Times New Roman"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533C">
        <w:rPr>
          <w:rFonts w:ascii="Times New Roman" w:hAnsi="Times New Roman" w:cs="Times New Roman"/>
          <w:sz w:val="28"/>
          <w:szCs w:val="28"/>
        </w:rPr>
        <w:t xml:space="preserve"> Внесение изменений в финансирование на 2021-2022 годы проект не предусматривает. </w:t>
      </w:r>
    </w:p>
    <w:p w:rsidR="006F533C" w:rsidRDefault="006F533C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увеличивается финансирование на сумму 3111,6 тыс. руб., в том числе за счет краевого бюджета увеличение финансирования на 1832,8 тыс. руб., за счет районного бюджета увеличение финансирования на 1278,8 тыс. руб.</w:t>
      </w:r>
    </w:p>
    <w:p w:rsidR="006F533C" w:rsidRDefault="00C42D8D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подпрограмме 1 увеличение финансирования на сумму 1664,9 тыс. руб., в том числе </w:t>
      </w:r>
      <w:r w:rsidR="006D678F">
        <w:rPr>
          <w:rFonts w:ascii="Times New Roman" w:hAnsi="Times New Roman" w:cs="Times New Roman"/>
          <w:sz w:val="28"/>
          <w:szCs w:val="28"/>
        </w:rPr>
        <w:t>увеличение за счет средств краевого бюджета в сумме 3780,7 тыс. руб. и уменьшения финансирования за счет средств районного бюджета на сумму 2115,8 тыс. руб.</w:t>
      </w:r>
    </w:p>
    <w:p w:rsidR="006D678F" w:rsidRDefault="00BB5E72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2 изменения финансирования проектом не предусматривается.</w:t>
      </w:r>
    </w:p>
    <w:p w:rsidR="00BB5E72" w:rsidRDefault="00BB5E72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подпрограмме 3 увеличения финансирования предусмотрено на сумму 1446,7 тыс. руб., в том числе увеличение финансирования за счет средств краевого бюджета на сумму 1798,0 тыс. руб. и уменьшение финансирования за счет средств районного бюджета на сумму 351,3 тыс. руб.</w:t>
      </w:r>
    </w:p>
    <w:p w:rsidR="00DB67A0" w:rsidRPr="00DB67A0" w:rsidRDefault="00BB5E72" w:rsidP="00DB6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изменения в финансировани</w:t>
      </w:r>
      <w:r w:rsidR="008A62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вносятся в приложения № 2 к муниципальной программе «Информация о ресурсном обеспечении </w:t>
      </w:r>
      <w:r w:rsidRPr="00BB5E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</w:t>
      </w:r>
      <w:r w:rsidR="0040641D">
        <w:rPr>
          <w:rFonts w:ascii="Times New Roman" w:eastAsia="Calibri" w:hAnsi="Times New Roman" w:cs="Times New Roman"/>
          <w:sz w:val="28"/>
          <w:szCs w:val="28"/>
        </w:rPr>
        <w:t xml:space="preserve">программы Ужурского района </w:t>
      </w:r>
      <w:r w:rsidRPr="00BB5E72">
        <w:rPr>
          <w:rFonts w:ascii="Times New Roman" w:eastAsia="Calibri" w:hAnsi="Times New Roman" w:cs="Times New Roman"/>
          <w:sz w:val="28"/>
          <w:szCs w:val="28"/>
        </w:rPr>
        <w:t xml:space="preserve">за счет средств районного бюджета, в том числе средств, поступивших из бюджетов других уровней </w:t>
      </w:r>
      <w:r w:rsidRPr="00BB5E72">
        <w:rPr>
          <w:rFonts w:ascii="Times New Roman" w:eastAsia="Calibri" w:hAnsi="Times New Roman" w:cs="Times New Roman"/>
          <w:sz w:val="28"/>
          <w:szCs w:val="28"/>
        </w:rPr>
        <w:br/>
        <w:t>бюджетной системы и бюджетов государственных внебюджетных фондов</w:t>
      </w:r>
      <w:r w:rsidR="0040641D">
        <w:rPr>
          <w:rFonts w:ascii="Times New Roman" w:eastAsia="Calibri" w:hAnsi="Times New Roman" w:cs="Times New Roman"/>
          <w:sz w:val="28"/>
          <w:szCs w:val="28"/>
        </w:rPr>
        <w:t>»</w:t>
      </w:r>
      <w:r w:rsidR="00DB67A0">
        <w:rPr>
          <w:rFonts w:ascii="Times New Roman" w:eastAsia="Calibri" w:hAnsi="Times New Roman" w:cs="Times New Roman"/>
          <w:sz w:val="28"/>
          <w:szCs w:val="28"/>
        </w:rPr>
        <w:t xml:space="preserve"> и в приложение № 3 к муниципальной программе «</w:t>
      </w:r>
      <w:r w:rsidR="00DB67A0" w:rsidRPr="00DB67A0">
        <w:rPr>
          <w:rFonts w:ascii="Times New Roman" w:eastAsia="Calibri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Ужурского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 w:rsidR="00DB67A0">
        <w:rPr>
          <w:rFonts w:ascii="Times New Roman" w:eastAsia="Calibri" w:hAnsi="Times New Roman" w:cs="Times New Roman"/>
          <w:sz w:val="28"/>
          <w:szCs w:val="28"/>
        </w:rPr>
        <w:t>»</w:t>
      </w:r>
      <w:r w:rsidR="008A62A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4801" w:rsidRDefault="00C14801" w:rsidP="00C14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409" w:rsidRPr="00C557B0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7B0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F97CE2" w:rsidRDefault="00F97CE2" w:rsidP="00F97C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7B0">
        <w:rPr>
          <w:rFonts w:ascii="Times New Roman" w:hAnsi="Times New Roman" w:cs="Times New Roman"/>
          <w:sz w:val="28"/>
          <w:szCs w:val="28"/>
        </w:rPr>
        <w:t xml:space="preserve">По результатам проведенной финансово-экономической экспертизы проекта </w:t>
      </w:r>
      <w:r w:rsidRPr="00C557B0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о внесении изменений в постановление администрации Ужурского района от 03.11.2016 № </w:t>
      </w:r>
      <w:r w:rsidR="00CE7967" w:rsidRPr="00C557B0">
        <w:rPr>
          <w:rFonts w:ascii="Times New Roman" w:hAnsi="Times New Roman"/>
          <w:sz w:val="28"/>
          <w:szCs w:val="28"/>
        </w:rPr>
        <w:t>643</w:t>
      </w:r>
      <w:r w:rsidRPr="00C557B0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Ужурского района «</w:t>
      </w:r>
      <w:r w:rsidR="00CE7967" w:rsidRPr="00C557B0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Pr="00C557B0">
        <w:rPr>
          <w:rFonts w:ascii="Times New Roman" w:hAnsi="Times New Roman"/>
          <w:sz w:val="28"/>
          <w:szCs w:val="28"/>
        </w:rPr>
        <w:t xml:space="preserve">» сформированы следующие </w:t>
      </w:r>
      <w:r w:rsidRPr="002D31B9">
        <w:rPr>
          <w:rFonts w:ascii="Times New Roman" w:hAnsi="Times New Roman"/>
          <w:b/>
          <w:sz w:val="28"/>
          <w:szCs w:val="28"/>
        </w:rPr>
        <w:t>выводы:</w:t>
      </w:r>
    </w:p>
    <w:p w:rsidR="00584E4E" w:rsidRDefault="00584E4E" w:rsidP="00584E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муниципальной программы остаются неизменными и соответствуют целям и задачам социально–экономического развития Ужурского района, </w:t>
      </w:r>
      <w:r w:rsidRP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отраженным в Стратегии развития Ужурского района. </w:t>
      </w:r>
      <w:r w:rsidR="00A21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программой, в том числе и вносимыми изменениями не </w:t>
      </w:r>
      <w:r w:rsidRPr="00EC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предусматривается </w:t>
      </w:r>
      <w:r w:rsidRPr="00EC58ED">
        <w:rPr>
          <w:rFonts w:ascii="Times New Roman" w:hAnsi="Times New Roman" w:cs="Times New Roman"/>
          <w:sz w:val="28"/>
          <w:szCs w:val="28"/>
        </w:rPr>
        <w:t xml:space="preserve">расширение использования финансовых инструментов для увеличения количества финансовых источников, способствующих увеличению в свою очередь доходной части бюджета района, как одно из направлений, отраженных в Стратегии развития Ужурского района. </w:t>
      </w:r>
    </w:p>
    <w:p w:rsidR="00584E4E" w:rsidRPr="00E24D18" w:rsidRDefault="00584E4E" w:rsidP="00584E4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A9F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приложение № 1 к муниципальной программе 2 «Информация </w:t>
      </w:r>
      <w:r w:rsidRPr="00514A9F">
        <w:rPr>
          <w:rFonts w:ascii="Times New Roman" w:hAnsi="Times New Roman" w:cs="Times New Roman"/>
          <w:bCs/>
          <w:sz w:val="28"/>
          <w:szCs w:val="28"/>
        </w:rPr>
        <w:t>об основных мерах правового регулирования в сфере управления муниципальными финансами</w:t>
      </w:r>
      <w:r w:rsidRPr="00E24D18">
        <w:rPr>
          <w:rFonts w:ascii="Times New Roman" w:hAnsi="Times New Roman" w:cs="Times New Roman"/>
          <w:bCs/>
          <w:sz w:val="28"/>
          <w:szCs w:val="28"/>
        </w:rPr>
        <w:t>, направленные на достижение цели и (или) задач муниципальной программы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». Скорректировано наименование НПА, отраженного в приложении № 1 к муниципальной программе, в соответствии с наименованием, утвержденным Решением Ужурского районного Совета депутатов от 26.12.2017 №25-178. Следует отметить, что в пояснительной записке к проекту Постановления «О внесении изменений…» некорректно отражена запись о внесенных изменениях в приложение № 1 «…приведено в соответствие наименование нормативно-правового акта, </w:t>
      </w:r>
      <w:r w:rsidRPr="002E7BD8">
        <w:rPr>
          <w:rFonts w:ascii="Times New Roman" w:hAnsi="Times New Roman" w:cs="Times New Roman"/>
          <w:b/>
          <w:bCs/>
          <w:sz w:val="28"/>
          <w:szCs w:val="28"/>
        </w:rPr>
        <w:t>утвержденного администрацией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». Данный НПА, утвержден </w:t>
      </w:r>
      <w:r w:rsidRPr="002E7BD8">
        <w:rPr>
          <w:rFonts w:ascii="Times New Roman" w:hAnsi="Times New Roman" w:cs="Times New Roman"/>
          <w:b/>
          <w:bCs/>
          <w:sz w:val="28"/>
          <w:szCs w:val="28"/>
        </w:rPr>
        <w:t>решением Ужурского районного Совета депутатов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A62AB" w:rsidRDefault="00584E4E" w:rsidP="00F97C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186">
        <w:rPr>
          <w:rFonts w:ascii="Times New Roman" w:hAnsi="Times New Roman" w:cs="Times New Roman"/>
          <w:sz w:val="28"/>
          <w:szCs w:val="28"/>
        </w:rPr>
        <w:t>Проектом вносятся изменения в приложени</w:t>
      </w:r>
      <w:r w:rsidR="00183FE2">
        <w:rPr>
          <w:rFonts w:ascii="Times New Roman" w:hAnsi="Times New Roman" w:cs="Times New Roman"/>
          <w:sz w:val="28"/>
          <w:szCs w:val="28"/>
        </w:rPr>
        <w:t>я</w:t>
      </w:r>
      <w:r w:rsidRPr="00A74186">
        <w:rPr>
          <w:rFonts w:ascii="Times New Roman" w:hAnsi="Times New Roman" w:cs="Times New Roman"/>
          <w:sz w:val="28"/>
          <w:szCs w:val="28"/>
        </w:rPr>
        <w:t xml:space="preserve"> к подпрограмме 1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83FE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подпрограмме 3 </w:t>
      </w:r>
      <w:r w:rsidRPr="00A74186">
        <w:rPr>
          <w:rFonts w:ascii="Times New Roman" w:hAnsi="Times New Roman" w:cs="Times New Roman"/>
          <w:sz w:val="28"/>
          <w:szCs w:val="28"/>
        </w:rPr>
        <w:t>«Перечень мероприятий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путем изложения данных приложений в новой редакции. Добавлено новое мероприятие в приложение к подпрограмме 1 и два новых мероприятия в приложение к подпрограмме 3</w:t>
      </w:r>
      <w:r w:rsidR="00183FE2">
        <w:rPr>
          <w:rFonts w:ascii="Times New Roman" w:hAnsi="Times New Roman" w:cs="Times New Roman"/>
          <w:sz w:val="28"/>
          <w:szCs w:val="28"/>
        </w:rPr>
        <w:t>.</w:t>
      </w:r>
    </w:p>
    <w:p w:rsidR="00183FE2" w:rsidRDefault="00183FE2" w:rsidP="00183F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Предоставленный проект вносит изменений в финансирование 2020 год</w:t>
      </w:r>
      <w:r w:rsidR="00056E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Внесение изменений в финансирование на 2021-2022 годы проект не предусматривает. </w:t>
      </w:r>
    </w:p>
    <w:p w:rsidR="00183FE2" w:rsidRDefault="00183FE2" w:rsidP="00183F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 год увеличивается финансирование на сумму 3111,6 тыс. руб., в том числе за счет краевого бюджета увеличение финансирования на 1832,8 тыс. руб., за счет районного бюджета увеличение финансирования на 1278,8 тыс. руб.</w:t>
      </w:r>
    </w:p>
    <w:p w:rsidR="008A62AB" w:rsidRDefault="00183FE2" w:rsidP="00F97C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Увеличивается финансирование по подпрограмме 1 и подпрограмме 3 на 2020 год.</w:t>
      </w:r>
    </w:p>
    <w:p w:rsidR="002D31B9" w:rsidRDefault="002D31B9" w:rsidP="00F97C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31B9">
        <w:rPr>
          <w:rFonts w:ascii="Times New Roman" w:hAnsi="Times New Roman"/>
          <w:b/>
          <w:sz w:val="28"/>
          <w:szCs w:val="28"/>
        </w:rPr>
        <w:t>Предложения:</w:t>
      </w:r>
    </w:p>
    <w:p w:rsidR="002D31B9" w:rsidRDefault="00F97CE2" w:rsidP="002D3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6C4">
        <w:rPr>
          <w:rFonts w:ascii="Times New Roman" w:hAnsi="Times New Roman" w:cs="Times New Roman"/>
          <w:sz w:val="28"/>
          <w:szCs w:val="28"/>
        </w:rPr>
        <w:t>Проект постановления администрации Ужурского района рекомендован к утверждению</w:t>
      </w:r>
      <w:r w:rsidR="001C6323">
        <w:rPr>
          <w:rFonts w:ascii="Times New Roman" w:hAnsi="Times New Roman" w:cs="Times New Roman"/>
          <w:sz w:val="28"/>
          <w:szCs w:val="28"/>
        </w:rPr>
        <w:t>.</w:t>
      </w:r>
    </w:p>
    <w:p w:rsidR="00064B33" w:rsidRDefault="002D31B9" w:rsidP="000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очередном внесении изменений в муниципальную программу, учитывать </w:t>
      </w:r>
      <w:r w:rsidR="00AD3348">
        <w:rPr>
          <w:rFonts w:ascii="Times New Roman" w:hAnsi="Times New Roman" w:cs="Times New Roman"/>
          <w:sz w:val="28"/>
          <w:szCs w:val="28"/>
        </w:rPr>
        <w:t>Стратегические направления развития муниципального образования Ужурский район</w:t>
      </w:r>
      <w:r w:rsidR="00064B33">
        <w:rPr>
          <w:rFonts w:ascii="Times New Roman" w:hAnsi="Times New Roman" w:cs="Times New Roman"/>
          <w:sz w:val="28"/>
          <w:szCs w:val="28"/>
        </w:rPr>
        <w:t xml:space="preserve"> </w:t>
      </w:r>
      <w:r w:rsidR="00AD3348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AD3348" w:rsidRPr="00EC58ED">
        <w:rPr>
          <w:rFonts w:ascii="Times New Roman" w:hAnsi="Times New Roman" w:cs="Times New Roman"/>
          <w:sz w:val="28"/>
          <w:szCs w:val="28"/>
        </w:rPr>
        <w:t>расширени</w:t>
      </w:r>
      <w:r w:rsidR="00064B33">
        <w:rPr>
          <w:rFonts w:ascii="Times New Roman" w:hAnsi="Times New Roman" w:cs="Times New Roman"/>
          <w:sz w:val="28"/>
          <w:szCs w:val="28"/>
        </w:rPr>
        <w:t>я</w:t>
      </w:r>
      <w:r w:rsidR="00AD3348" w:rsidRPr="00EC58ED">
        <w:rPr>
          <w:rFonts w:ascii="Times New Roman" w:hAnsi="Times New Roman" w:cs="Times New Roman"/>
          <w:sz w:val="28"/>
          <w:szCs w:val="28"/>
        </w:rPr>
        <w:t xml:space="preserve"> использования финансовых инструментов для увеличения количества финансовых источников, способствующих увеличению в свою очередь доходной части бюджета района</w:t>
      </w:r>
      <w:r w:rsidR="00064B33">
        <w:rPr>
          <w:rFonts w:ascii="Times New Roman" w:hAnsi="Times New Roman" w:cs="Times New Roman"/>
          <w:sz w:val="28"/>
          <w:szCs w:val="28"/>
        </w:rPr>
        <w:t>.</w:t>
      </w:r>
    </w:p>
    <w:p w:rsidR="00064B33" w:rsidRDefault="00064B33" w:rsidP="000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4B" w:rsidRDefault="001A084B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7D4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16E" w:rsidRDefault="007A416E" w:rsidP="00A42ADC">
      <w:pPr>
        <w:spacing w:after="0" w:line="240" w:lineRule="auto"/>
      </w:pPr>
      <w:r>
        <w:separator/>
      </w:r>
    </w:p>
  </w:endnote>
  <w:endnote w:type="continuationSeparator" w:id="0">
    <w:p w:rsidR="007A416E" w:rsidRDefault="007A416E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16E" w:rsidRDefault="007A416E" w:rsidP="00A42ADC">
      <w:pPr>
        <w:spacing w:after="0" w:line="240" w:lineRule="auto"/>
      </w:pPr>
      <w:r>
        <w:separator/>
      </w:r>
    </w:p>
  </w:footnote>
  <w:footnote w:type="continuationSeparator" w:id="0">
    <w:p w:rsidR="007A416E" w:rsidRDefault="007A416E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D84"/>
    <w:rsid w:val="00013F18"/>
    <w:rsid w:val="00014815"/>
    <w:rsid w:val="00014ABA"/>
    <w:rsid w:val="00015E9E"/>
    <w:rsid w:val="00020BDE"/>
    <w:rsid w:val="0002188D"/>
    <w:rsid w:val="00022A0C"/>
    <w:rsid w:val="00023C05"/>
    <w:rsid w:val="00023E7F"/>
    <w:rsid w:val="00023F00"/>
    <w:rsid w:val="0002413C"/>
    <w:rsid w:val="00025E95"/>
    <w:rsid w:val="0003010E"/>
    <w:rsid w:val="00032550"/>
    <w:rsid w:val="0003255D"/>
    <w:rsid w:val="00033CE1"/>
    <w:rsid w:val="000342C5"/>
    <w:rsid w:val="00035F85"/>
    <w:rsid w:val="000408B2"/>
    <w:rsid w:val="00040B36"/>
    <w:rsid w:val="00040EEE"/>
    <w:rsid w:val="00041419"/>
    <w:rsid w:val="00042B79"/>
    <w:rsid w:val="00047209"/>
    <w:rsid w:val="00047848"/>
    <w:rsid w:val="000504E7"/>
    <w:rsid w:val="00050FEF"/>
    <w:rsid w:val="00052F8C"/>
    <w:rsid w:val="000556DE"/>
    <w:rsid w:val="00055987"/>
    <w:rsid w:val="00056E4B"/>
    <w:rsid w:val="00056EB4"/>
    <w:rsid w:val="00057B1B"/>
    <w:rsid w:val="000612FD"/>
    <w:rsid w:val="000633CC"/>
    <w:rsid w:val="00063EB1"/>
    <w:rsid w:val="00064B33"/>
    <w:rsid w:val="0006717C"/>
    <w:rsid w:val="00073527"/>
    <w:rsid w:val="00076B06"/>
    <w:rsid w:val="00077B63"/>
    <w:rsid w:val="000803E8"/>
    <w:rsid w:val="000814BF"/>
    <w:rsid w:val="000836F0"/>
    <w:rsid w:val="00084747"/>
    <w:rsid w:val="00084D87"/>
    <w:rsid w:val="00085E6B"/>
    <w:rsid w:val="00087374"/>
    <w:rsid w:val="00091D81"/>
    <w:rsid w:val="0009260E"/>
    <w:rsid w:val="00093F9F"/>
    <w:rsid w:val="00095619"/>
    <w:rsid w:val="00095B0E"/>
    <w:rsid w:val="0009671D"/>
    <w:rsid w:val="000A1C33"/>
    <w:rsid w:val="000A3BD5"/>
    <w:rsid w:val="000A4AF3"/>
    <w:rsid w:val="000B0F40"/>
    <w:rsid w:val="000B18F3"/>
    <w:rsid w:val="000B5AE0"/>
    <w:rsid w:val="000B79C9"/>
    <w:rsid w:val="000C0310"/>
    <w:rsid w:val="000C4AAB"/>
    <w:rsid w:val="000C57A0"/>
    <w:rsid w:val="000C6EB1"/>
    <w:rsid w:val="000D090A"/>
    <w:rsid w:val="000D26C5"/>
    <w:rsid w:val="000D2AA6"/>
    <w:rsid w:val="000D51F4"/>
    <w:rsid w:val="000D6315"/>
    <w:rsid w:val="000E0D7D"/>
    <w:rsid w:val="000E0F51"/>
    <w:rsid w:val="000E63D9"/>
    <w:rsid w:val="000F0209"/>
    <w:rsid w:val="000F0493"/>
    <w:rsid w:val="000F233E"/>
    <w:rsid w:val="000F577E"/>
    <w:rsid w:val="000F67ED"/>
    <w:rsid w:val="000F6B33"/>
    <w:rsid w:val="000F720F"/>
    <w:rsid w:val="000F74EE"/>
    <w:rsid w:val="00102484"/>
    <w:rsid w:val="00102936"/>
    <w:rsid w:val="00120FD5"/>
    <w:rsid w:val="001219B8"/>
    <w:rsid w:val="00121A6A"/>
    <w:rsid w:val="00124304"/>
    <w:rsid w:val="00124E54"/>
    <w:rsid w:val="00126560"/>
    <w:rsid w:val="00132F40"/>
    <w:rsid w:val="001333DF"/>
    <w:rsid w:val="00134A78"/>
    <w:rsid w:val="00136064"/>
    <w:rsid w:val="00137016"/>
    <w:rsid w:val="00137894"/>
    <w:rsid w:val="00137C3A"/>
    <w:rsid w:val="00140514"/>
    <w:rsid w:val="00142A72"/>
    <w:rsid w:val="001453BC"/>
    <w:rsid w:val="00145646"/>
    <w:rsid w:val="00145E57"/>
    <w:rsid w:val="001464D9"/>
    <w:rsid w:val="00147CFE"/>
    <w:rsid w:val="00152C02"/>
    <w:rsid w:val="001553D4"/>
    <w:rsid w:val="0016130E"/>
    <w:rsid w:val="00161EEB"/>
    <w:rsid w:val="00165275"/>
    <w:rsid w:val="00165C82"/>
    <w:rsid w:val="00170BEE"/>
    <w:rsid w:val="00171134"/>
    <w:rsid w:val="00173072"/>
    <w:rsid w:val="00173C7C"/>
    <w:rsid w:val="00175169"/>
    <w:rsid w:val="00181544"/>
    <w:rsid w:val="00182B80"/>
    <w:rsid w:val="00183FE2"/>
    <w:rsid w:val="0018561E"/>
    <w:rsid w:val="00186190"/>
    <w:rsid w:val="001872AA"/>
    <w:rsid w:val="00187392"/>
    <w:rsid w:val="00190D47"/>
    <w:rsid w:val="00192988"/>
    <w:rsid w:val="00192D05"/>
    <w:rsid w:val="0019320C"/>
    <w:rsid w:val="00194BF7"/>
    <w:rsid w:val="00195E5F"/>
    <w:rsid w:val="001A084B"/>
    <w:rsid w:val="001A4888"/>
    <w:rsid w:val="001A6599"/>
    <w:rsid w:val="001B067C"/>
    <w:rsid w:val="001B07DD"/>
    <w:rsid w:val="001B56DC"/>
    <w:rsid w:val="001B5ED1"/>
    <w:rsid w:val="001C0559"/>
    <w:rsid w:val="001C139F"/>
    <w:rsid w:val="001C1FA8"/>
    <w:rsid w:val="001C41F8"/>
    <w:rsid w:val="001C42BB"/>
    <w:rsid w:val="001C4563"/>
    <w:rsid w:val="001C543B"/>
    <w:rsid w:val="001C6323"/>
    <w:rsid w:val="001C7E25"/>
    <w:rsid w:val="001D276F"/>
    <w:rsid w:val="001D3266"/>
    <w:rsid w:val="001D3F20"/>
    <w:rsid w:val="001D5002"/>
    <w:rsid w:val="001D5263"/>
    <w:rsid w:val="001D5E51"/>
    <w:rsid w:val="001E0F51"/>
    <w:rsid w:val="001E19CD"/>
    <w:rsid w:val="001E3355"/>
    <w:rsid w:val="001F02CA"/>
    <w:rsid w:val="001F0C52"/>
    <w:rsid w:val="001F18D0"/>
    <w:rsid w:val="001F1F04"/>
    <w:rsid w:val="001F47C2"/>
    <w:rsid w:val="001F53E9"/>
    <w:rsid w:val="001F6268"/>
    <w:rsid w:val="001F7000"/>
    <w:rsid w:val="001F728A"/>
    <w:rsid w:val="0020012D"/>
    <w:rsid w:val="0020025A"/>
    <w:rsid w:val="0020060B"/>
    <w:rsid w:val="00201D2E"/>
    <w:rsid w:val="00206572"/>
    <w:rsid w:val="002124D1"/>
    <w:rsid w:val="00215E24"/>
    <w:rsid w:val="00220F7C"/>
    <w:rsid w:val="0022152A"/>
    <w:rsid w:val="002237C9"/>
    <w:rsid w:val="00224426"/>
    <w:rsid w:val="0022482B"/>
    <w:rsid w:val="00227E8E"/>
    <w:rsid w:val="00231E4C"/>
    <w:rsid w:val="0023699F"/>
    <w:rsid w:val="00236CE0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338E"/>
    <w:rsid w:val="0026619B"/>
    <w:rsid w:val="002679A6"/>
    <w:rsid w:val="00270F47"/>
    <w:rsid w:val="00271551"/>
    <w:rsid w:val="00272889"/>
    <w:rsid w:val="00281A41"/>
    <w:rsid w:val="00282E5B"/>
    <w:rsid w:val="00283C6D"/>
    <w:rsid w:val="00285CF4"/>
    <w:rsid w:val="00286860"/>
    <w:rsid w:val="002910BB"/>
    <w:rsid w:val="002919A0"/>
    <w:rsid w:val="00293E76"/>
    <w:rsid w:val="00297124"/>
    <w:rsid w:val="0029758D"/>
    <w:rsid w:val="002A1C16"/>
    <w:rsid w:val="002A2735"/>
    <w:rsid w:val="002A3821"/>
    <w:rsid w:val="002A4102"/>
    <w:rsid w:val="002A4F4A"/>
    <w:rsid w:val="002A5603"/>
    <w:rsid w:val="002A7F66"/>
    <w:rsid w:val="002B06E4"/>
    <w:rsid w:val="002B46F8"/>
    <w:rsid w:val="002B628B"/>
    <w:rsid w:val="002B65E6"/>
    <w:rsid w:val="002B71BD"/>
    <w:rsid w:val="002C1409"/>
    <w:rsid w:val="002C287D"/>
    <w:rsid w:val="002D31B9"/>
    <w:rsid w:val="002D75F7"/>
    <w:rsid w:val="002D7B9E"/>
    <w:rsid w:val="002E0D97"/>
    <w:rsid w:val="002E1670"/>
    <w:rsid w:val="002E1CFB"/>
    <w:rsid w:val="002E451F"/>
    <w:rsid w:val="002E7BD8"/>
    <w:rsid w:val="002F0311"/>
    <w:rsid w:val="002F2159"/>
    <w:rsid w:val="002F3593"/>
    <w:rsid w:val="002F5351"/>
    <w:rsid w:val="002F5DBF"/>
    <w:rsid w:val="002F7BEC"/>
    <w:rsid w:val="0030252F"/>
    <w:rsid w:val="003028A9"/>
    <w:rsid w:val="00302E6D"/>
    <w:rsid w:val="00302FE3"/>
    <w:rsid w:val="003034DC"/>
    <w:rsid w:val="003066E1"/>
    <w:rsid w:val="00312227"/>
    <w:rsid w:val="00313FDA"/>
    <w:rsid w:val="003175AF"/>
    <w:rsid w:val="0032363D"/>
    <w:rsid w:val="00323BB2"/>
    <w:rsid w:val="003263A9"/>
    <w:rsid w:val="00327BA9"/>
    <w:rsid w:val="0033059F"/>
    <w:rsid w:val="00335CDE"/>
    <w:rsid w:val="00335EA7"/>
    <w:rsid w:val="00336687"/>
    <w:rsid w:val="00337C2A"/>
    <w:rsid w:val="00341331"/>
    <w:rsid w:val="00342273"/>
    <w:rsid w:val="003436E9"/>
    <w:rsid w:val="00344ADE"/>
    <w:rsid w:val="00345C0E"/>
    <w:rsid w:val="00346D7B"/>
    <w:rsid w:val="00347060"/>
    <w:rsid w:val="003476DD"/>
    <w:rsid w:val="00352B62"/>
    <w:rsid w:val="00355844"/>
    <w:rsid w:val="00356D85"/>
    <w:rsid w:val="003574B0"/>
    <w:rsid w:val="003605DA"/>
    <w:rsid w:val="00372248"/>
    <w:rsid w:val="003736E2"/>
    <w:rsid w:val="00373850"/>
    <w:rsid w:val="00373DEC"/>
    <w:rsid w:val="003751D5"/>
    <w:rsid w:val="0037604E"/>
    <w:rsid w:val="00377BBC"/>
    <w:rsid w:val="0038071F"/>
    <w:rsid w:val="003829BE"/>
    <w:rsid w:val="003854C7"/>
    <w:rsid w:val="00385844"/>
    <w:rsid w:val="00387A62"/>
    <w:rsid w:val="0039354B"/>
    <w:rsid w:val="00393F52"/>
    <w:rsid w:val="00395378"/>
    <w:rsid w:val="00395ECC"/>
    <w:rsid w:val="0039787D"/>
    <w:rsid w:val="00397BA4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4184"/>
    <w:rsid w:val="003B4989"/>
    <w:rsid w:val="003C160E"/>
    <w:rsid w:val="003C32FF"/>
    <w:rsid w:val="003C69F4"/>
    <w:rsid w:val="003D0C87"/>
    <w:rsid w:val="003D1E01"/>
    <w:rsid w:val="003D3569"/>
    <w:rsid w:val="003D4BD0"/>
    <w:rsid w:val="003E05AC"/>
    <w:rsid w:val="003E46F7"/>
    <w:rsid w:val="003F0FF6"/>
    <w:rsid w:val="003F1DED"/>
    <w:rsid w:val="003F6182"/>
    <w:rsid w:val="003F7596"/>
    <w:rsid w:val="003F7877"/>
    <w:rsid w:val="00401553"/>
    <w:rsid w:val="004034B2"/>
    <w:rsid w:val="004036D2"/>
    <w:rsid w:val="0040384C"/>
    <w:rsid w:val="0040641D"/>
    <w:rsid w:val="00410037"/>
    <w:rsid w:val="00410F71"/>
    <w:rsid w:val="00420B84"/>
    <w:rsid w:val="00421873"/>
    <w:rsid w:val="0042262C"/>
    <w:rsid w:val="00424114"/>
    <w:rsid w:val="004246EB"/>
    <w:rsid w:val="0042600C"/>
    <w:rsid w:val="0044171F"/>
    <w:rsid w:val="00443821"/>
    <w:rsid w:val="00443F0D"/>
    <w:rsid w:val="004442CB"/>
    <w:rsid w:val="004521B7"/>
    <w:rsid w:val="00453B4D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707E0"/>
    <w:rsid w:val="004733A4"/>
    <w:rsid w:val="0047459E"/>
    <w:rsid w:val="00476955"/>
    <w:rsid w:val="0047729E"/>
    <w:rsid w:val="00480CF3"/>
    <w:rsid w:val="00481C72"/>
    <w:rsid w:val="004836B6"/>
    <w:rsid w:val="00487826"/>
    <w:rsid w:val="0049050B"/>
    <w:rsid w:val="00490C7C"/>
    <w:rsid w:val="00493BC9"/>
    <w:rsid w:val="004A27E8"/>
    <w:rsid w:val="004A2A45"/>
    <w:rsid w:val="004A600C"/>
    <w:rsid w:val="004A6F27"/>
    <w:rsid w:val="004A6F65"/>
    <w:rsid w:val="004B18DD"/>
    <w:rsid w:val="004B1DA5"/>
    <w:rsid w:val="004B2F8B"/>
    <w:rsid w:val="004B3BF6"/>
    <w:rsid w:val="004B6D72"/>
    <w:rsid w:val="004B742B"/>
    <w:rsid w:val="004C3390"/>
    <w:rsid w:val="004C42D2"/>
    <w:rsid w:val="004C4BD6"/>
    <w:rsid w:val="004C7BFB"/>
    <w:rsid w:val="004D31F3"/>
    <w:rsid w:val="004D7844"/>
    <w:rsid w:val="004E202D"/>
    <w:rsid w:val="004E32B7"/>
    <w:rsid w:val="004E73C8"/>
    <w:rsid w:val="004E75E9"/>
    <w:rsid w:val="004E7C7A"/>
    <w:rsid w:val="004F2151"/>
    <w:rsid w:val="004F29EB"/>
    <w:rsid w:val="004F33E4"/>
    <w:rsid w:val="004F3EF8"/>
    <w:rsid w:val="004F668C"/>
    <w:rsid w:val="004F6C40"/>
    <w:rsid w:val="00501024"/>
    <w:rsid w:val="005037EF"/>
    <w:rsid w:val="00503CE0"/>
    <w:rsid w:val="00503E32"/>
    <w:rsid w:val="00505F7F"/>
    <w:rsid w:val="0051022A"/>
    <w:rsid w:val="005104C1"/>
    <w:rsid w:val="005115F6"/>
    <w:rsid w:val="00511805"/>
    <w:rsid w:val="00514A9F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40D2"/>
    <w:rsid w:val="0053444D"/>
    <w:rsid w:val="005358B1"/>
    <w:rsid w:val="00537071"/>
    <w:rsid w:val="005403C6"/>
    <w:rsid w:val="00544F3B"/>
    <w:rsid w:val="00546C9E"/>
    <w:rsid w:val="00547950"/>
    <w:rsid w:val="0055051C"/>
    <w:rsid w:val="00550627"/>
    <w:rsid w:val="005521CA"/>
    <w:rsid w:val="0055266F"/>
    <w:rsid w:val="00552B0C"/>
    <w:rsid w:val="00556687"/>
    <w:rsid w:val="00556BDC"/>
    <w:rsid w:val="0056135B"/>
    <w:rsid w:val="00562D3E"/>
    <w:rsid w:val="005638C4"/>
    <w:rsid w:val="00566673"/>
    <w:rsid w:val="005671CB"/>
    <w:rsid w:val="005673DD"/>
    <w:rsid w:val="005731F9"/>
    <w:rsid w:val="0057650D"/>
    <w:rsid w:val="005804ED"/>
    <w:rsid w:val="005818F6"/>
    <w:rsid w:val="00581FF6"/>
    <w:rsid w:val="00584224"/>
    <w:rsid w:val="00584E4E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6438"/>
    <w:rsid w:val="00597E5B"/>
    <w:rsid w:val="005A02CD"/>
    <w:rsid w:val="005A1113"/>
    <w:rsid w:val="005A671C"/>
    <w:rsid w:val="005A69D7"/>
    <w:rsid w:val="005A6B1C"/>
    <w:rsid w:val="005B46E3"/>
    <w:rsid w:val="005B536D"/>
    <w:rsid w:val="005C11C5"/>
    <w:rsid w:val="005C4767"/>
    <w:rsid w:val="005C5A4B"/>
    <w:rsid w:val="005C5FB3"/>
    <w:rsid w:val="005D0C75"/>
    <w:rsid w:val="005D1FAE"/>
    <w:rsid w:val="005D1FB0"/>
    <w:rsid w:val="005D301E"/>
    <w:rsid w:val="005D443F"/>
    <w:rsid w:val="005D4A05"/>
    <w:rsid w:val="005D5D8E"/>
    <w:rsid w:val="005E0DD2"/>
    <w:rsid w:val="005E6D89"/>
    <w:rsid w:val="005E6E92"/>
    <w:rsid w:val="005E7E61"/>
    <w:rsid w:val="005F01B1"/>
    <w:rsid w:val="005F0EBC"/>
    <w:rsid w:val="005F3B76"/>
    <w:rsid w:val="005F3D67"/>
    <w:rsid w:val="005F54AF"/>
    <w:rsid w:val="006066AC"/>
    <w:rsid w:val="006125FB"/>
    <w:rsid w:val="00614DA3"/>
    <w:rsid w:val="00617F81"/>
    <w:rsid w:val="0062065E"/>
    <w:rsid w:val="00621A60"/>
    <w:rsid w:val="00621BFB"/>
    <w:rsid w:val="006220F3"/>
    <w:rsid w:val="00622786"/>
    <w:rsid w:val="00626517"/>
    <w:rsid w:val="0062770C"/>
    <w:rsid w:val="00630D21"/>
    <w:rsid w:val="00630DB0"/>
    <w:rsid w:val="00630FE9"/>
    <w:rsid w:val="00631F85"/>
    <w:rsid w:val="006325D1"/>
    <w:rsid w:val="00633159"/>
    <w:rsid w:val="006335FD"/>
    <w:rsid w:val="00634BE3"/>
    <w:rsid w:val="0063599C"/>
    <w:rsid w:val="00635E21"/>
    <w:rsid w:val="00636645"/>
    <w:rsid w:val="00640DAB"/>
    <w:rsid w:val="00642D34"/>
    <w:rsid w:val="006431C0"/>
    <w:rsid w:val="006449B9"/>
    <w:rsid w:val="0064552A"/>
    <w:rsid w:val="00646A7F"/>
    <w:rsid w:val="006478F8"/>
    <w:rsid w:val="00650273"/>
    <w:rsid w:val="00653433"/>
    <w:rsid w:val="00653CF8"/>
    <w:rsid w:val="00656167"/>
    <w:rsid w:val="0065772D"/>
    <w:rsid w:val="0066524D"/>
    <w:rsid w:val="0066602B"/>
    <w:rsid w:val="00666B59"/>
    <w:rsid w:val="00667461"/>
    <w:rsid w:val="00670903"/>
    <w:rsid w:val="00670CF0"/>
    <w:rsid w:val="00670D74"/>
    <w:rsid w:val="00672FF9"/>
    <w:rsid w:val="0067469E"/>
    <w:rsid w:val="00681348"/>
    <w:rsid w:val="00683594"/>
    <w:rsid w:val="00687D7B"/>
    <w:rsid w:val="006916FD"/>
    <w:rsid w:val="00695181"/>
    <w:rsid w:val="00696372"/>
    <w:rsid w:val="00696A3C"/>
    <w:rsid w:val="00697223"/>
    <w:rsid w:val="00697DFE"/>
    <w:rsid w:val="006A13D7"/>
    <w:rsid w:val="006A36BD"/>
    <w:rsid w:val="006B166C"/>
    <w:rsid w:val="006B2C99"/>
    <w:rsid w:val="006B3EB2"/>
    <w:rsid w:val="006B40B2"/>
    <w:rsid w:val="006B6608"/>
    <w:rsid w:val="006B6DD2"/>
    <w:rsid w:val="006B79F8"/>
    <w:rsid w:val="006C1037"/>
    <w:rsid w:val="006C1F6C"/>
    <w:rsid w:val="006C34AB"/>
    <w:rsid w:val="006C4766"/>
    <w:rsid w:val="006D37C7"/>
    <w:rsid w:val="006D3F45"/>
    <w:rsid w:val="006D613A"/>
    <w:rsid w:val="006D678F"/>
    <w:rsid w:val="006D7D06"/>
    <w:rsid w:val="006D7EBF"/>
    <w:rsid w:val="006E09AB"/>
    <w:rsid w:val="006E0E4A"/>
    <w:rsid w:val="006E10A1"/>
    <w:rsid w:val="006E139C"/>
    <w:rsid w:val="006E2389"/>
    <w:rsid w:val="006E238B"/>
    <w:rsid w:val="006E3A86"/>
    <w:rsid w:val="006E47E1"/>
    <w:rsid w:val="006F3C02"/>
    <w:rsid w:val="006F42EC"/>
    <w:rsid w:val="006F4AD1"/>
    <w:rsid w:val="006F533C"/>
    <w:rsid w:val="006F5340"/>
    <w:rsid w:val="006F6A3D"/>
    <w:rsid w:val="006F7B8A"/>
    <w:rsid w:val="00701FE0"/>
    <w:rsid w:val="0070239D"/>
    <w:rsid w:val="00703692"/>
    <w:rsid w:val="00705DD5"/>
    <w:rsid w:val="00707D4B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16DF5"/>
    <w:rsid w:val="00722962"/>
    <w:rsid w:val="007240E7"/>
    <w:rsid w:val="007269D3"/>
    <w:rsid w:val="00731CA6"/>
    <w:rsid w:val="00735C33"/>
    <w:rsid w:val="00736ADC"/>
    <w:rsid w:val="0073786A"/>
    <w:rsid w:val="00740E4E"/>
    <w:rsid w:val="00741085"/>
    <w:rsid w:val="007414DA"/>
    <w:rsid w:val="00743ACC"/>
    <w:rsid w:val="00744224"/>
    <w:rsid w:val="00746552"/>
    <w:rsid w:val="007507DC"/>
    <w:rsid w:val="00750D47"/>
    <w:rsid w:val="0075246D"/>
    <w:rsid w:val="00752D33"/>
    <w:rsid w:val="00754DD5"/>
    <w:rsid w:val="00755BC7"/>
    <w:rsid w:val="00756FDB"/>
    <w:rsid w:val="00761217"/>
    <w:rsid w:val="00763E0F"/>
    <w:rsid w:val="00764447"/>
    <w:rsid w:val="00766190"/>
    <w:rsid w:val="00766C66"/>
    <w:rsid w:val="007704E9"/>
    <w:rsid w:val="00770CE2"/>
    <w:rsid w:val="00771186"/>
    <w:rsid w:val="00774A88"/>
    <w:rsid w:val="007760BF"/>
    <w:rsid w:val="00781955"/>
    <w:rsid w:val="00782429"/>
    <w:rsid w:val="00783E89"/>
    <w:rsid w:val="00785FED"/>
    <w:rsid w:val="00792E94"/>
    <w:rsid w:val="00794522"/>
    <w:rsid w:val="007A17C7"/>
    <w:rsid w:val="007A2050"/>
    <w:rsid w:val="007A2B6D"/>
    <w:rsid w:val="007A40DE"/>
    <w:rsid w:val="007A416E"/>
    <w:rsid w:val="007A4761"/>
    <w:rsid w:val="007B044F"/>
    <w:rsid w:val="007B0CE7"/>
    <w:rsid w:val="007B1248"/>
    <w:rsid w:val="007B1BA4"/>
    <w:rsid w:val="007B50AE"/>
    <w:rsid w:val="007B5C10"/>
    <w:rsid w:val="007B77F2"/>
    <w:rsid w:val="007C75E8"/>
    <w:rsid w:val="007D2FD4"/>
    <w:rsid w:val="007D4360"/>
    <w:rsid w:val="007D44FC"/>
    <w:rsid w:val="007D5C2C"/>
    <w:rsid w:val="007E0ACB"/>
    <w:rsid w:val="007E25D4"/>
    <w:rsid w:val="007F08A5"/>
    <w:rsid w:val="007F0D35"/>
    <w:rsid w:val="007F17D0"/>
    <w:rsid w:val="007F3B39"/>
    <w:rsid w:val="007F3D85"/>
    <w:rsid w:val="007F3E7B"/>
    <w:rsid w:val="007F466A"/>
    <w:rsid w:val="007F4699"/>
    <w:rsid w:val="00800188"/>
    <w:rsid w:val="00803C90"/>
    <w:rsid w:val="008075AC"/>
    <w:rsid w:val="00810478"/>
    <w:rsid w:val="00810ED3"/>
    <w:rsid w:val="00816D1E"/>
    <w:rsid w:val="00816EC6"/>
    <w:rsid w:val="00821359"/>
    <w:rsid w:val="00821F0A"/>
    <w:rsid w:val="00822C07"/>
    <w:rsid w:val="00824F66"/>
    <w:rsid w:val="00825FDA"/>
    <w:rsid w:val="00827BDB"/>
    <w:rsid w:val="00827C3E"/>
    <w:rsid w:val="00830BEE"/>
    <w:rsid w:val="00831CD5"/>
    <w:rsid w:val="008335DE"/>
    <w:rsid w:val="008346FE"/>
    <w:rsid w:val="0083475B"/>
    <w:rsid w:val="00834AC6"/>
    <w:rsid w:val="00835774"/>
    <w:rsid w:val="00837736"/>
    <w:rsid w:val="008445AF"/>
    <w:rsid w:val="008454FF"/>
    <w:rsid w:val="00851E67"/>
    <w:rsid w:val="00855203"/>
    <w:rsid w:val="00855781"/>
    <w:rsid w:val="00855809"/>
    <w:rsid w:val="0086242A"/>
    <w:rsid w:val="008630FC"/>
    <w:rsid w:val="008678BF"/>
    <w:rsid w:val="008720BC"/>
    <w:rsid w:val="00872780"/>
    <w:rsid w:val="0087423A"/>
    <w:rsid w:val="008804DB"/>
    <w:rsid w:val="00880D86"/>
    <w:rsid w:val="00881E43"/>
    <w:rsid w:val="00881E73"/>
    <w:rsid w:val="00882B0F"/>
    <w:rsid w:val="0088404B"/>
    <w:rsid w:val="00886E5C"/>
    <w:rsid w:val="008933BD"/>
    <w:rsid w:val="00893C4D"/>
    <w:rsid w:val="008959F4"/>
    <w:rsid w:val="008A2E3F"/>
    <w:rsid w:val="008A62AB"/>
    <w:rsid w:val="008B354F"/>
    <w:rsid w:val="008B5E25"/>
    <w:rsid w:val="008B7427"/>
    <w:rsid w:val="008C175B"/>
    <w:rsid w:val="008C43DA"/>
    <w:rsid w:val="008C55B0"/>
    <w:rsid w:val="008C6453"/>
    <w:rsid w:val="008D2A4C"/>
    <w:rsid w:val="008D2C70"/>
    <w:rsid w:val="008D4444"/>
    <w:rsid w:val="008D5C9C"/>
    <w:rsid w:val="008D6A37"/>
    <w:rsid w:val="008E0116"/>
    <w:rsid w:val="008E0CE8"/>
    <w:rsid w:val="008E107A"/>
    <w:rsid w:val="008E2E91"/>
    <w:rsid w:val="008E3101"/>
    <w:rsid w:val="008E6D82"/>
    <w:rsid w:val="008E6DD7"/>
    <w:rsid w:val="008F0274"/>
    <w:rsid w:val="008F1B46"/>
    <w:rsid w:val="008F3F08"/>
    <w:rsid w:val="008F5979"/>
    <w:rsid w:val="008F6420"/>
    <w:rsid w:val="008F760A"/>
    <w:rsid w:val="008F7678"/>
    <w:rsid w:val="008F7B49"/>
    <w:rsid w:val="00900216"/>
    <w:rsid w:val="00903761"/>
    <w:rsid w:val="00904BEF"/>
    <w:rsid w:val="0091219F"/>
    <w:rsid w:val="00912D6E"/>
    <w:rsid w:val="00913E8E"/>
    <w:rsid w:val="00914DD2"/>
    <w:rsid w:val="00915FD6"/>
    <w:rsid w:val="0091720E"/>
    <w:rsid w:val="009176BC"/>
    <w:rsid w:val="0092060D"/>
    <w:rsid w:val="00920779"/>
    <w:rsid w:val="00920B37"/>
    <w:rsid w:val="0093264B"/>
    <w:rsid w:val="0093682C"/>
    <w:rsid w:val="0093754E"/>
    <w:rsid w:val="009441A4"/>
    <w:rsid w:val="009444EB"/>
    <w:rsid w:val="00944EFC"/>
    <w:rsid w:val="009450CA"/>
    <w:rsid w:val="00952B78"/>
    <w:rsid w:val="00953962"/>
    <w:rsid w:val="00953F60"/>
    <w:rsid w:val="0095473D"/>
    <w:rsid w:val="00960B5C"/>
    <w:rsid w:val="0096150A"/>
    <w:rsid w:val="00962252"/>
    <w:rsid w:val="00966B5E"/>
    <w:rsid w:val="00967B6B"/>
    <w:rsid w:val="00970D4E"/>
    <w:rsid w:val="00972518"/>
    <w:rsid w:val="009727EB"/>
    <w:rsid w:val="00974BAB"/>
    <w:rsid w:val="00976867"/>
    <w:rsid w:val="0097733F"/>
    <w:rsid w:val="00980A6D"/>
    <w:rsid w:val="009810B9"/>
    <w:rsid w:val="00983E4B"/>
    <w:rsid w:val="00986EF4"/>
    <w:rsid w:val="00990D75"/>
    <w:rsid w:val="00991992"/>
    <w:rsid w:val="00991BC2"/>
    <w:rsid w:val="00995390"/>
    <w:rsid w:val="009A0A40"/>
    <w:rsid w:val="009A1B1A"/>
    <w:rsid w:val="009A1BD1"/>
    <w:rsid w:val="009A27F5"/>
    <w:rsid w:val="009A4918"/>
    <w:rsid w:val="009A5EF6"/>
    <w:rsid w:val="009A6E55"/>
    <w:rsid w:val="009A7D1B"/>
    <w:rsid w:val="009B078A"/>
    <w:rsid w:val="009B1874"/>
    <w:rsid w:val="009B2BBD"/>
    <w:rsid w:val="009B31E5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3458"/>
    <w:rsid w:val="009E48F4"/>
    <w:rsid w:val="009E4D84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B0"/>
    <w:rsid w:val="00A10484"/>
    <w:rsid w:val="00A12A71"/>
    <w:rsid w:val="00A14DE6"/>
    <w:rsid w:val="00A1791B"/>
    <w:rsid w:val="00A20D92"/>
    <w:rsid w:val="00A212CE"/>
    <w:rsid w:val="00A2201F"/>
    <w:rsid w:val="00A2382B"/>
    <w:rsid w:val="00A24498"/>
    <w:rsid w:val="00A24FE1"/>
    <w:rsid w:val="00A27FD5"/>
    <w:rsid w:val="00A32025"/>
    <w:rsid w:val="00A4007A"/>
    <w:rsid w:val="00A42ADC"/>
    <w:rsid w:val="00A46C53"/>
    <w:rsid w:val="00A46F3D"/>
    <w:rsid w:val="00A4719E"/>
    <w:rsid w:val="00A47773"/>
    <w:rsid w:val="00A51C77"/>
    <w:rsid w:val="00A524E5"/>
    <w:rsid w:val="00A5276C"/>
    <w:rsid w:val="00A52778"/>
    <w:rsid w:val="00A52C46"/>
    <w:rsid w:val="00A5318F"/>
    <w:rsid w:val="00A54978"/>
    <w:rsid w:val="00A555DF"/>
    <w:rsid w:val="00A575FE"/>
    <w:rsid w:val="00A57D29"/>
    <w:rsid w:val="00A65F0B"/>
    <w:rsid w:val="00A73CD6"/>
    <w:rsid w:val="00A73F2D"/>
    <w:rsid w:val="00A74186"/>
    <w:rsid w:val="00A809A4"/>
    <w:rsid w:val="00A8122E"/>
    <w:rsid w:val="00A81233"/>
    <w:rsid w:val="00A83A13"/>
    <w:rsid w:val="00A83B86"/>
    <w:rsid w:val="00A84793"/>
    <w:rsid w:val="00A878CC"/>
    <w:rsid w:val="00A915B1"/>
    <w:rsid w:val="00A9177B"/>
    <w:rsid w:val="00A93606"/>
    <w:rsid w:val="00A94DDB"/>
    <w:rsid w:val="00AA15E2"/>
    <w:rsid w:val="00AA1C3B"/>
    <w:rsid w:val="00AB0915"/>
    <w:rsid w:val="00AB0E69"/>
    <w:rsid w:val="00AB27D0"/>
    <w:rsid w:val="00AB388A"/>
    <w:rsid w:val="00AB3B8B"/>
    <w:rsid w:val="00AB40A8"/>
    <w:rsid w:val="00AB41A7"/>
    <w:rsid w:val="00AB4BC3"/>
    <w:rsid w:val="00AC1E33"/>
    <w:rsid w:val="00AC1F84"/>
    <w:rsid w:val="00AC26BA"/>
    <w:rsid w:val="00AC26F4"/>
    <w:rsid w:val="00AC53EC"/>
    <w:rsid w:val="00AC69D3"/>
    <w:rsid w:val="00AC7681"/>
    <w:rsid w:val="00AD0DAB"/>
    <w:rsid w:val="00AD1307"/>
    <w:rsid w:val="00AD25D8"/>
    <w:rsid w:val="00AD2E08"/>
    <w:rsid w:val="00AD3348"/>
    <w:rsid w:val="00AD4A2E"/>
    <w:rsid w:val="00AD4DC0"/>
    <w:rsid w:val="00AD75FD"/>
    <w:rsid w:val="00AD7F56"/>
    <w:rsid w:val="00AE3682"/>
    <w:rsid w:val="00AE72B5"/>
    <w:rsid w:val="00AE78D4"/>
    <w:rsid w:val="00AF1FD1"/>
    <w:rsid w:val="00AF21B7"/>
    <w:rsid w:val="00AF3DD6"/>
    <w:rsid w:val="00AF40AD"/>
    <w:rsid w:val="00B00A39"/>
    <w:rsid w:val="00B022BD"/>
    <w:rsid w:val="00B03BBC"/>
    <w:rsid w:val="00B04A66"/>
    <w:rsid w:val="00B06B4A"/>
    <w:rsid w:val="00B11769"/>
    <w:rsid w:val="00B11C77"/>
    <w:rsid w:val="00B12D39"/>
    <w:rsid w:val="00B2011F"/>
    <w:rsid w:val="00B202DF"/>
    <w:rsid w:val="00B21B28"/>
    <w:rsid w:val="00B21D3F"/>
    <w:rsid w:val="00B2224C"/>
    <w:rsid w:val="00B234AD"/>
    <w:rsid w:val="00B23E45"/>
    <w:rsid w:val="00B25FB1"/>
    <w:rsid w:val="00B260B4"/>
    <w:rsid w:val="00B2683A"/>
    <w:rsid w:val="00B26AA8"/>
    <w:rsid w:val="00B26C71"/>
    <w:rsid w:val="00B309AC"/>
    <w:rsid w:val="00B3107E"/>
    <w:rsid w:val="00B31869"/>
    <w:rsid w:val="00B3535C"/>
    <w:rsid w:val="00B3600B"/>
    <w:rsid w:val="00B36369"/>
    <w:rsid w:val="00B3655E"/>
    <w:rsid w:val="00B376F4"/>
    <w:rsid w:val="00B41141"/>
    <w:rsid w:val="00B433C0"/>
    <w:rsid w:val="00B44BEF"/>
    <w:rsid w:val="00B46AB6"/>
    <w:rsid w:val="00B46E59"/>
    <w:rsid w:val="00B514C8"/>
    <w:rsid w:val="00B5503C"/>
    <w:rsid w:val="00B55D5F"/>
    <w:rsid w:val="00B561D0"/>
    <w:rsid w:val="00B571AB"/>
    <w:rsid w:val="00B60A2D"/>
    <w:rsid w:val="00B61816"/>
    <w:rsid w:val="00B62BCB"/>
    <w:rsid w:val="00B675A3"/>
    <w:rsid w:val="00B71839"/>
    <w:rsid w:val="00B76308"/>
    <w:rsid w:val="00B76A92"/>
    <w:rsid w:val="00B76D27"/>
    <w:rsid w:val="00B80778"/>
    <w:rsid w:val="00B857AA"/>
    <w:rsid w:val="00B85B6B"/>
    <w:rsid w:val="00B86B51"/>
    <w:rsid w:val="00B91D97"/>
    <w:rsid w:val="00B96459"/>
    <w:rsid w:val="00BA3B4E"/>
    <w:rsid w:val="00BA4DE3"/>
    <w:rsid w:val="00BA55FA"/>
    <w:rsid w:val="00BB0DEE"/>
    <w:rsid w:val="00BB1707"/>
    <w:rsid w:val="00BB5A47"/>
    <w:rsid w:val="00BB5E72"/>
    <w:rsid w:val="00BB6C73"/>
    <w:rsid w:val="00BC0233"/>
    <w:rsid w:val="00BC0631"/>
    <w:rsid w:val="00BC067E"/>
    <w:rsid w:val="00BC3774"/>
    <w:rsid w:val="00BC603F"/>
    <w:rsid w:val="00BD5757"/>
    <w:rsid w:val="00BE3523"/>
    <w:rsid w:val="00BE3A91"/>
    <w:rsid w:val="00BE4C9F"/>
    <w:rsid w:val="00BE6E34"/>
    <w:rsid w:val="00BF364F"/>
    <w:rsid w:val="00BF787E"/>
    <w:rsid w:val="00C0077F"/>
    <w:rsid w:val="00C01B76"/>
    <w:rsid w:val="00C07C13"/>
    <w:rsid w:val="00C10403"/>
    <w:rsid w:val="00C14801"/>
    <w:rsid w:val="00C158BB"/>
    <w:rsid w:val="00C22FB5"/>
    <w:rsid w:val="00C23B0D"/>
    <w:rsid w:val="00C26052"/>
    <w:rsid w:val="00C3188E"/>
    <w:rsid w:val="00C32CF2"/>
    <w:rsid w:val="00C34C4C"/>
    <w:rsid w:val="00C34ED3"/>
    <w:rsid w:val="00C377EE"/>
    <w:rsid w:val="00C42D8D"/>
    <w:rsid w:val="00C430C5"/>
    <w:rsid w:val="00C45A75"/>
    <w:rsid w:val="00C53572"/>
    <w:rsid w:val="00C53838"/>
    <w:rsid w:val="00C53EBE"/>
    <w:rsid w:val="00C54332"/>
    <w:rsid w:val="00C557B0"/>
    <w:rsid w:val="00C574C6"/>
    <w:rsid w:val="00C61107"/>
    <w:rsid w:val="00C6178F"/>
    <w:rsid w:val="00C707DB"/>
    <w:rsid w:val="00C70BB3"/>
    <w:rsid w:val="00C73276"/>
    <w:rsid w:val="00C745CF"/>
    <w:rsid w:val="00C7699F"/>
    <w:rsid w:val="00C842F1"/>
    <w:rsid w:val="00C845C3"/>
    <w:rsid w:val="00C85121"/>
    <w:rsid w:val="00C87820"/>
    <w:rsid w:val="00C943D9"/>
    <w:rsid w:val="00C96728"/>
    <w:rsid w:val="00C96DD8"/>
    <w:rsid w:val="00CA01DF"/>
    <w:rsid w:val="00CA0C8E"/>
    <w:rsid w:val="00CA2652"/>
    <w:rsid w:val="00CA2D77"/>
    <w:rsid w:val="00CA59DC"/>
    <w:rsid w:val="00CA7090"/>
    <w:rsid w:val="00CA7E28"/>
    <w:rsid w:val="00CB0DB5"/>
    <w:rsid w:val="00CB1329"/>
    <w:rsid w:val="00CB14DA"/>
    <w:rsid w:val="00CB443C"/>
    <w:rsid w:val="00CB44B3"/>
    <w:rsid w:val="00CC2069"/>
    <w:rsid w:val="00CC37D6"/>
    <w:rsid w:val="00CD111D"/>
    <w:rsid w:val="00CD2961"/>
    <w:rsid w:val="00CD2A98"/>
    <w:rsid w:val="00CD37B2"/>
    <w:rsid w:val="00CD3BEC"/>
    <w:rsid w:val="00CD4375"/>
    <w:rsid w:val="00CD44C7"/>
    <w:rsid w:val="00CD4D7B"/>
    <w:rsid w:val="00CD7AB1"/>
    <w:rsid w:val="00CE12D9"/>
    <w:rsid w:val="00CE455D"/>
    <w:rsid w:val="00CE4DE3"/>
    <w:rsid w:val="00CE7967"/>
    <w:rsid w:val="00CE7F5B"/>
    <w:rsid w:val="00CF01AA"/>
    <w:rsid w:val="00CF0820"/>
    <w:rsid w:val="00CF2025"/>
    <w:rsid w:val="00CF5D91"/>
    <w:rsid w:val="00CF7BAA"/>
    <w:rsid w:val="00D014C7"/>
    <w:rsid w:val="00D0319A"/>
    <w:rsid w:val="00D04FBC"/>
    <w:rsid w:val="00D0593E"/>
    <w:rsid w:val="00D05950"/>
    <w:rsid w:val="00D06151"/>
    <w:rsid w:val="00D0669E"/>
    <w:rsid w:val="00D06A9C"/>
    <w:rsid w:val="00D07466"/>
    <w:rsid w:val="00D14919"/>
    <w:rsid w:val="00D14934"/>
    <w:rsid w:val="00D15905"/>
    <w:rsid w:val="00D16F41"/>
    <w:rsid w:val="00D171E6"/>
    <w:rsid w:val="00D1734F"/>
    <w:rsid w:val="00D20424"/>
    <w:rsid w:val="00D21018"/>
    <w:rsid w:val="00D27D2C"/>
    <w:rsid w:val="00D32A54"/>
    <w:rsid w:val="00D33070"/>
    <w:rsid w:val="00D37716"/>
    <w:rsid w:val="00D37B61"/>
    <w:rsid w:val="00D4065D"/>
    <w:rsid w:val="00D427E3"/>
    <w:rsid w:val="00D42F94"/>
    <w:rsid w:val="00D4440D"/>
    <w:rsid w:val="00D44DD9"/>
    <w:rsid w:val="00D466DE"/>
    <w:rsid w:val="00D5377F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46EC"/>
    <w:rsid w:val="00D65C1C"/>
    <w:rsid w:val="00D721E9"/>
    <w:rsid w:val="00D733A9"/>
    <w:rsid w:val="00D7799B"/>
    <w:rsid w:val="00D805C6"/>
    <w:rsid w:val="00D82AAD"/>
    <w:rsid w:val="00D90A6C"/>
    <w:rsid w:val="00D9141B"/>
    <w:rsid w:val="00D9159F"/>
    <w:rsid w:val="00D921DC"/>
    <w:rsid w:val="00D94936"/>
    <w:rsid w:val="00D95384"/>
    <w:rsid w:val="00D96C22"/>
    <w:rsid w:val="00DA4BE7"/>
    <w:rsid w:val="00DA6D70"/>
    <w:rsid w:val="00DB29E1"/>
    <w:rsid w:val="00DB303C"/>
    <w:rsid w:val="00DB449A"/>
    <w:rsid w:val="00DB5093"/>
    <w:rsid w:val="00DB67A0"/>
    <w:rsid w:val="00DB6DA8"/>
    <w:rsid w:val="00DC00C1"/>
    <w:rsid w:val="00DC060B"/>
    <w:rsid w:val="00DC069F"/>
    <w:rsid w:val="00DC0F5D"/>
    <w:rsid w:val="00DC25E8"/>
    <w:rsid w:val="00DC5E69"/>
    <w:rsid w:val="00DD20C1"/>
    <w:rsid w:val="00DD3521"/>
    <w:rsid w:val="00DD3832"/>
    <w:rsid w:val="00DD4AC9"/>
    <w:rsid w:val="00DE0CF5"/>
    <w:rsid w:val="00DE17A3"/>
    <w:rsid w:val="00DE1F6D"/>
    <w:rsid w:val="00DE4611"/>
    <w:rsid w:val="00DE7478"/>
    <w:rsid w:val="00DF1BE2"/>
    <w:rsid w:val="00DF31C0"/>
    <w:rsid w:val="00DF5DE2"/>
    <w:rsid w:val="00E018D7"/>
    <w:rsid w:val="00E030DE"/>
    <w:rsid w:val="00E033CA"/>
    <w:rsid w:val="00E07209"/>
    <w:rsid w:val="00E14E11"/>
    <w:rsid w:val="00E14E56"/>
    <w:rsid w:val="00E15329"/>
    <w:rsid w:val="00E15C1C"/>
    <w:rsid w:val="00E174AE"/>
    <w:rsid w:val="00E17777"/>
    <w:rsid w:val="00E17E73"/>
    <w:rsid w:val="00E21A21"/>
    <w:rsid w:val="00E24998"/>
    <w:rsid w:val="00E24D18"/>
    <w:rsid w:val="00E35D2D"/>
    <w:rsid w:val="00E412D4"/>
    <w:rsid w:val="00E419FB"/>
    <w:rsid w:val="00E437FD"/>
    <w:rsid w:val="00E44853"/>
    <w:rsid w:val="00E53552"/>
    <w:rsid w:val="00E57DE8"/>
    <w:rsid w:val="00E60045"/>
    <w:rsid w:val="00E6135B"/>
    <w:rsid w:val="00E6434F"/>
    <w:rsid w:val="00E6596F"/>
    <w:rsid w:val="00E677E5"/>
    <w:rsid w:val="00E7011F"/>
    <w:rsid w:val="00E701C2"/>
    <w:rsid w:val="00E720CD"/>
    <w:rsid w:val="00E729D3"/>
    <w:rsid w:val="00E73C6E"/>
    <w:rsid w:val="00E82768"/>
    <w:rsid w:val="00E840AE"/>
    <w:rsid w:val="00E855E3"/>
    <w:rsid w:val="00E86777"/>
    <w:rsid w:val="00E90B97"/>
    <w:rsid w:val="00E9155B"/>
    <w:rsid w:val="00EA09B6"/>
    <w:rsid w:val="00EA1102"/>
    <w:rsid w:val="00EA196D"/>
    <w:rsid w:val="00EA1C9C"/>
    <w:rsid w:val="00EA47BF"/>
    <w:rsid w:val="00EA6C9E"/>
    <w:rsid w:val="00EA6EFE"/>
    <w:rsid w:val="00EB4663"/>
    <w:rsid w:val="00EB5A28"/>
    <w:rsid w:val="00EB5EDC"/>
    <w:rsid w:val="00EC120B"/>
    <w:rsid w:val="00EC1CF8"/>
    <w:rsid w:val="00EC276C"/>
    <w:rsid w:val="00EC3B78"/>
    <w:rsid w:val="00EC5269"/>
    <w:rsid w:val="00EC58ED"/>
    <w:rsid w:val="00EC66C5"/>
    <w:rsid w:val="00EC6893"/>
    <w:rsid w:val="00EC6B77"/>
    <w:rsid w:val="00EC7A78"/>
    <w:rsid w:val="00ED19BA"/>
    <w:rsid w:val="00ED20C8"/>
    <w:rsid w:val="00ED2288"/>
    <w:rsid w:val="00ED28D7"/>
    <w:rsid w:val="00ED70E3"/>
    <w:rsid w:val="00EE173D"/>
    <w:rsid w:val="00EE4A37"/>
    <w:rsid w:val="00EE6446"/>
    <w:rsid w:val="00EE71F5"/>
    <w:rsid w:val="00EE72DC"/>
    <w:rsid w:val="00EF4831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080"/>
    <w:rsid w:val="00F13E87"/>
    <w:rsid w:val="00F15D68"/>
    <w:rsid w:val="00F16283"/>
    <w:rsid w:val="00F17705"/>
    <w:rsid w:val="00F2384D"/>
    <w:rsid w:val="00F25ECC"/>
    <w:rsid w:val="00F26B72"/>
    <w:rsid w:val="00F27B11"/>
    <w:rsid w:val="00F27CC0"/>
    <w:rsid w:val="00F30531"/>
    <w:rsid w:val="00F32622"/>
    <w:rsid w:val="00F3339A"/>
    <w:rsid w:val="00F349D7"/>
    <w:rsid w:val="00F35E93"/>
    <w:rsid w:val="00F370C6"/>
    <w:rsid w:val="00F37C35"/>
    <w:rsid w:val="00F420D1"/>
    <w:rsid w:val="00F43101"/>
    <w:rsid w:val="00F47A0F"/>
    <w:rsid w:val="00F54C10"/>
    <w:rsid w:val="00F55A26"/>
    <w:rsid w:val="00F55A3E"/>
    <w:rsid w:val="00F55AF6"/>
    <w:rsid w:val="00F55EBC"/>
    <w:rsid w:val="00F60103"/>
    <w:rsid w:val="00F606F8"/>
    <w:rsid w:val="00F63123"/>
    <w:rsid w:val="00F65CB2"/>
    <w:rsid w:val="00F70E8A"/>
    <w:rsid w:val="00F721A3"/>
    <w:rsid w:val="00F73981"/>
    <w:rsid w:val="00F7480E"/>
    <w:rsid w:val="00F75848"/>
    <w:rsid w:val="00F76D14"/>
    <w:rsid w:val="00F77A3C"/>
    <w:rsid w:val="00F82CA9"/>
    <w:rsid w:val="00F83B85"/>
    <w:rsid w:val="00F83C5C"/>
    <w:rsid w:val="00F868C6"/>
    <w:rsid w:val="00F86F4C"/>
    <w:rsid w:val="00F87E1F"/>
    <w:rsid w:val="00F90D9E"/>
    <w:rsid w:val="00F91609"/>
    <w:rsid w:val="00F917EC"/>
    <w:rsid w:val="00F91A34"/>
    <w:rsid w:val="00F946AF"/>
    <w:rsid w:val="00F953C7"/>
    <w:rsid w:val="00F97CE2"/>
    <w:rsid w:val="00FA0306"/>
    <w:rsid w:val="00FA046B"/>
    <w:rsid w:val="00FA199F"/>
    <w:rsid w:val="00FA292C"/>
    <w:rsid w:val="00FA3036"/>
    <w:rsid w:val="00FA6075"/>
    <w:rsid w:val="00FA6FD6"/>
    <w:rsid w:val="00FB1852"/>
    <w:rsid w:val="00FB24C9"/>
    <w:rsid w:val="00FB295D"/>
    <w:rsid w:val="00FB445A"/>
    <w:rsid w:val="00FB6B41"/>
    <w:rsid w:val="00FB73B4"/>
    <w:rsid w:val="00FB7767"/>
    <w:rsid w:val="00FB7F26"/>
    <w:rsid w:val="00FC0C09"/>
    <w:rsid w:val="00FC2802"/>
    <w:rsid w:val="00FC383A"/>
    <w:rsid w:val="00FC3EDF"/>
    <w:rsid w:val="00FC4162"/>
    <w:rsid w:val="00FC419B"/>
    <w:rsid w:val="00FD0266"/>
    <w:rsid w:val="00FD0B41"/>
    <w:rsid w:val="00FD2437"/>
    <w:rsid w:val="00FD28AE"/>
    <w:rsid w:val="00FD5647"/>
    <w:rsid w:val="00FD782F"/>
    <w:rsid w:val="00FD7E5A"/>
    <w:rsid w:val="00FE27C4"/>
    <w:rsid w:val="00FE2F5E"/>
    <w:rsid w:val="00FE3E66"/>
    <w:rsid w:val="00FF022E"/>
    <w:rsid w:val="00FF1DC2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260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6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A82D0D46D3547FB84427D3366BFED7DEE78CAF57ED05140DC4F13F1EF51F789656CC343C95668BD1E135C91C01D3875ABE7F452363ED94DA33D36S3n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B43E-46F5-4F43-A971-B1F973B9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6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36</cp:revision>
  <cp:lastPrinted>2017-10-24T09:47:00Z</cp:lastPrinted>
  <dcterms:created xsi:type="dcterms:W3CDTF">2020-05-28T00:53:00Z</dcterms:created>
  <dcterms:modified xsi:type="dcterms:W3CDTF">2020-06-15T01:33:00Z</dcterms:modified>
</cp:coreProperties>
</file>