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407" w:rsidRPr="00546111" w:rsidRDefault="00390407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УТВЕР</w:t>
      </w: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ЖДАЮ</w:t>
      </w:r>
    </w:p>
    <w:p w:rsidR="00390407" w:rsidRPr="00546111" w:rsidRDefault="00390407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390407" w:rsidRPr="00546111" w:rsidRDefault="00390407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390407" w:rsidRPr="00546111" w:rsidRDefault="00390407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784AD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.</w:t>
      </w:r>
      <w:r w:rsidR="00784AD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.</w:t>
      </w:r>
      <w:r w:rsidR="00041047">
        <w:rPr>
          <w:rFonts w:ascii="Times New Roman" w:hAnsi="Times New Roman"/>
          <w:sz w:val="28"/>
          <w:szCs w:val="28"/>
        </w:rPr>
        <w:t xml:space="preserve"> </w:t>
      </w:r>
      <w:r w:rsidR="00784AD9">
        <w:rPr>
          <w:rFonts w:ascii="Times New Roman" w:hAnsi="Times New Roman"/>
          <w:sz w:val="28"/>
          <w:szCs w:val="28"/>
        </w:rPr>
        <w:t>Сорх</w:t>
      </w:r>
    </w:p>
    <w:p w:rsidR="00390407" w:rsidRDefault="001450D1" w:rsidP="00390407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11</w:t>
      </w:r>
      <w:r w:rsidR="00390407">
        <w:rPr>
          <w:rFonts w:ascii="Times New Roman" w:hAnsi="Times New Roman"/>
          <w:sz w:val="28"/>
          <w:szCs w:val="28"/>
        </w:rPr>
        <w:t>.</w:t>
      </w:r>
      <w:r w:rsidR="00785FC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="00390407" w:rsidRPr="000F08BE">
        <w:rPr>
          <w:rFonts w:ascii="Times New Roman" w:hAnsi="Times New Roman"/>
          <w:sz w:val="28"/>
          <w:szCs w:val="28"/>
        </w:rPr>
        <w:t>.20</w:t>
      </w:r>
      <w:r w:rsidR="00390407">
        <w:rPr>
          <w:rFonts w:ascii="Times New Roman" w:hAnsi="Times New Roman"/>
          <w:sz w:val="28"/>
          <w:szCs w:val="28"/>
        </w:rPr>
        <w:t>1</w:t>
      </w:r>
      <w:r w:rsidR="000D28AB">
        <w:rPr>
          <w:rFonts w:ascii="Times New Roman" w:hAnsi="Times New Roman"/>
          <w:sz w:val="28"/>
          <w:szCs w:val="28"/>
        </w:rPr>
        <w:t>9</w:t>
      </w:r>
    </w:p>
    <w:p w:rsidR="00390407" w:rsidRPr="001B4D37" w:rsidRDefault="00390407" w:rsidP="003904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0407" w:rsidRPr="002A5255" w:rsidRDefault="00390407" w:rsidP="00390407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390407" w:rsidRPr="002A5255" w:rsidRDefault="00390407" w:rsidP="00390407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FE199A" w:rsidRDefault="00390407" w:rsidP="00CF3C3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проекта</w:t>
      </w:r>
      <w:r w:rsidR="00533896">
        <w:rPr>
          <w:rFonts w:ascii="Times New Roman" w:hAnsi="Times New Roman"/>
          <w:b/>
          <w:sz w:val="28"/>
          <w:szCs w:val="28"/>
        </w:rPr>
        <w:t xml:space="preserve"> постановления </w:t>
      </w:r>
      <w:r w:rsidR="00AA1625">
        <w:rPr>
          <w:rFonts w:ascii="Times New Roman" w:hAnsi="Times New Roman"/>
          <w:b/>
          <w:sz w:val="28"/>
          <w:szCs w:val="28"/>
        </w:rPr>
        <w:t>а</w:t>
      </w:r>
      <w:r w:rsidR="00533896">
        <w:rPr>
          <w:rFonts w:ascii="Times New Roman" w:hAnsi="Times New Roman"/>
          <w:b/>
          <w:sz w:val="28"/>
          <w:szCs w:val="28"/>
        </w:rPr>
        <w:t>дминистрации Ужурского района</w:t>
      </w:r>
      <w:r w:rsidR="00FE199A" w:rsidRPr="00FE199A">
        <w:rPr>
          <w:rFonts w:ascii="Times New Roman" w:hAnsi="Times New Roman"/>
          <w:b/>
          <w:sz w:val="28"/>
          <w:szCs w:val="28"/>
        </w:rPr>
        <w:t xml:space="preserve"> «О</w:t>
      </w:r>
      <w:r w:rsidR="00785FC0">
        <w:rPr>
          <w:rFonts w:ascii="Times New Roman" w:hAnsi="Times New Roman"/>
          <w:b/>
          <w:sz w:val="28"/>
          <w:szCs w:val="28"/>
        </w:rPr>
        <w:t xml:space="preserve"> внесении изменений в постановление администрации Ужурского района от 03.11.2016 № 63</w:t>
      </w:r>
      <w:r w:rsidR="000C1A83">
        <w:rPr>
          <w:rFonts w:ascii="Times New Roman" w:hAnsi="Times New Roman"/>
          <w:b/>
          <w:sz w:val="28"/>
          <w:szCs w:val="28"/>
        </w:rPr>
        <w:t>6</w:t>
      </w:r>
      <w:r w:rsidR="00785FC0">
        <w:rPr>
          <w:rFonts w:ascii="Times New Roman" w:hAnsi="Times New Roman"/>
          <w:b/>
          <w:sz w:val="28"/>
          <w:szCs w:val="28"/>
        </w:rPr>
        <w:t xml:space="preserve"> "Об</w:t>
      </w:r>
      <w:r w:rsidR="00FE199A" w:rsidRPr="00FE199A">
        <w:rPr>
          <w:rFonts w:ascii="Times New Roman" w:hAnsi="Times New Roman"/>
          <w:b/>
          <w:sz w:val="28"/>
          <w:szCs w:val="28"/>
        </w:rPr>
        <w:t xml:space="preserve"> утверждении муниципальной программы «С</w:t>
      </w:r>
      <w:r w:rsidR="000C1A83">
        <w:rPr>
          <w:rFonts w:ascii="Times New Roman" w:hAnsi="Times New Roman"/>
          <w:b/>
          <w:sz w:val="28"/>
          <w:szCs w:val="28"/>
        </w:rPr>
        <w:t>одействие преобразованию институтов, обеспечивающих развитие гражданского общества</w:t>
      </w:r>
      <w:r w:rsidR="00FE199A" w:rsidRPr="00FE199A">
        <w:rPr>
          <w:rFonts w:ascii="Times New Roman" w:hAnsi="Times New Roman"/>
          <w:b/>
          <w:sz w:val="28"/>
          <w:szCs w:val="28"/>
        </w:rPr>
        <w:t>».</w:t>
      </w:r>
    </w:p>
    <w:p w:rsidR="00390407" w:rsidRPr="00612DB4" w:rsidRDefault="00900FD5" w:rsidP="00900FD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5A1113">
        <w:rPr>
          <w:rFonts w:ascii="Times New Roman" w:hAnsi="Times New Roman"/>
          <w:sz w:val="28"/>
          <w:szCs w:val="28"/>
        </w:rPr>
        <w:t xml:space="preserve">(проект постановления внесен </w:t>
      </w:r>
      <w:r>
        <w:rPr>
          <w:rFonts w:ascii="Times New Roman" w:hAnsi="Times New Roman"/>
          <w:sz w:val="28"/>
          <w:szCs w:val="28"/>
        </w:rPr>
        <w:t>Ужурским районным Советом депутатов</w:t>
      </w:r>
      <w:r w:rsidRPr="005A1113">
        <w:rPr>
          <w:rFonts w:ascii="Times New Roman" w:hAnsi="Times New Roman"/>
          <w:sz w:val="28"/>
          <w:szCs w:val="28"/>
        </w:rPr>
        <w:t xml:space="preserve"> </w:t>
      </w:r>
      <w:r w:rsidR="005D71A7">
        <w:rPr>
          <w:rFonts w:ascii="Times New Roman" w:hAnsi="Times New Roman"/>
          <w:sz w:val="28"/>
          <w:szCs w:val="28"/>
        </w:rPr>
        <w:t>(</w:t>
      </w:r>
      <w:r w:rsidRPr="005A1113">
        <w:rPr>
          <w:rFonts w:ascii="Times New Roman" w:hAnsi="Times New Roman"/>
          <w:sz w:val="28"/>
          <w:szCs w:val="28"/>
        </w:rPr>
        <w:t>письм</w:t>
      </w:r>
      <w:r w:rsidR="005D71A7">
        <w:rPr>
          <w:rFonts w:ascii="Times New Roman" w:hAnsi="Times New Roman"/>
          <w:sz w:val="28"/>
          <w:szCs w:val="28"/>
        </w:rPr>
        <w:t>о</w:t>
      </w:r>
      <w:r w:rsidRPr="005A1113">
        <w:rPr>
          <w:rFonts w:ascii="Times New Roman" w:hAnsi="Times New Roman"/>
          <w:sz w:val="28"/>
          <w:szCs w:val="28"/>
        </w:rPr>
        <w:t xml:space="preserve"> от </w:t>
      </w:r>
      <w:r w:rsidR="001450D1">
        <w:rPr>
          <w:rFonts w:ascii="Times New Roman" w:hAnsi="Times New Roman"/>
          <w:sz w:val="28"/>
          <w:szCs w:val="28"/>
        </w:rPr>
        <w:t>08</w:t>
      </w:r>
      <w:r w:rsidRPr="005A1113">
        <w:rPr>
          <w:rFonts w:ascii="Times New Roman" w:hAnsi="Times New Roman"/>
          <w:sz w:val="28"/>
          <w:szCs w:val="28"/>
        </w:rPr>
        <w:t>.10.201</w:t>
      </w:r>
      <w:r w:rsidR="001450D1">
        <w:rPr>
          <w:rFonts w:ascii="Times New Roman" w:hAnsi="Times New Roman"/>
          <w:sz w:val="28"/>
          <w:szCs w:val="28"/>
        </w:rPr>
        <w:t>9</w:t>
      </w:r>
      <w:r w:rsidR="005D71A7">
        <w:rPr>
          <w:rFonts w:ascii="Times New Roman" w:hAnsi="Times New Roman"/>
          <w:sz w:val="28"/>
          <w:szCs w:val="28"/>
        </w:rPr>
        <w:t xml:space="preserve">, исх. номер </w:t>
      </w:r>
      <w:r w:rsidRPr="005A1113">
        <w:rPr>
          <w:rFonts w:ascii="Times New Roman" w:hAnsi="Times New Roman"/>
          <w:sz w:val="28"/>
          <w:szCs w:val="28"/>
        </w:rPr>
        <w:t xml:space="preserve">№ </w:t>
      </w:r>
      <w:r w:rsidR="001450D1">
        <w:rPr>
          <w:rFonts w:ascii="Times New Roman" w:hAnsi="Times New Roman"/>
          <w:sz w:val="28"/>
          <w:szCs w:val="28"/>
        </w:rPr>
        <w:t>64</w:t>
      </w:r>
      <w:r w:rsidRPr="005A1113">
        <w:rPr>
          <w:rFonts w:ascii="Times New Roman" w:hAnsi="Times New Roman"/>
          <w:sz w:val="28"/>
          <w:szCs w:val="28"/>
        </w:rPr>
        <w:t>)</w:t>
      </w:r>
      <w:r w:rsidR="005D71A7">
        <w:rPr>
          <w:rFonts w:ascii="Times New Roman" w:hAnsi="Times New Roman"/>
          <w:sz w:val="28"/>
          <w:szCs w:val="28"/>
        </w:rPr>
        <w:t>)</w:t>
      </w:r>
      <w:r w:rsidR="00390407">
        <w:rPr>
          <w:rFonts w:ascii="Times New Roman" w:hAnsi="Times New Roman"/>
          <w:sz w:val="28"/>
          <w:szCs w:val="28"/>
        </w:rPr>
        <w:t xml:space="preserve">        </w:t>
      </w:r>
    </w:p>
    <w:p w:rsidR="002C363A" w:rsidRPr="001450D1" w:rsidRDefault="00390407" w:rsidP="002C363A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0D1">
        <w:rPr>
          <w:rFonts w:ascii="Times New Roman" w:hAnsi="Times New Roman" w:cs="Times New Roman"/>
          <w:sz w:val="28"/>
          <w:szCs w:val="28"/>
        </w:rPr>
        <w:t>В  соответствии  с</w:t>
      </w:r>
      <w:r w:rsidR="00CF3C3D" w:rsidRPr="001450D1">
        <w:rPr>
          <w:rFonts w:ascii="Times New Roman" w:hAnsi="Times New Roman" w:cs="Times New Roman"/>
          <w:sz w:val="28"/>
          <w:szCs w:val="28"/>
        </w:rPr>
        <w:t xml:space="preserve"> подпунктом 7 пункта 1</w:t>
      </w:r>
      <w:r w:rsidRPr="001450D1">
        <w:rPr>
          <w:rFonts w:ascii="Times New Roman" w:hAnsi="Times New Roman" w:cs="Times New Roman"/>
          <w:sz w:val="28"/>
          <w:szCs w:val="28"/>
        </w:rPr>
        <w:t xml:space="preserve">  </w:t>
      </w:r>
      <w:r w:rsidRPr="001450D1">
        <w:rPr>
          <w:rFonts w:ascii="Times New Roman" w:hAnsi="Times New Roman" w:cs="Times New Roman"/>
          <w:spacing w:val="-2"/>
          <w:sz w:val="28"/>
          <w:szCs w:val="28"/>
        </w:rPr>
        <w:t>стать</w:t>
      </w:r>
      <w:r w:rsidR="00CF3C3D" w:rsidRPr="001450D1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1450D1">
        <w:rPr>
          <w:rFonts w:ascii="Times New Roman" w:hAnsi="Times New Roman" w:cs="Times New Roman"/>
          <w:spacing w:val="-2"/>
          <w:sz w:val="28"/>
          <w:szCs w:val="28"/>
        </w:rPr>
        <w:t xml:space="preserve"> 3 по</w:t>
      </w:r>
      <w:r w:rsidR="00CF3C3D" w:rsidRPr="001450D1">
        <w:rPr>
          <w:rFonts w:ascii="Times New Roman" w:hAnsi="Times New Roman" w:cs="Times New Roman"/>
          <w:spacing w:val="-2"/>
          <w:sz w:val="28"/>
          <w:szCs w:val="28"/>
        </w:rPr>
        <w:t>ло</w:t>
      </w:r>
      <w:r w:rsidRPr="001450D1">
        <w:rPr>
          <w:rFonts w:ascii="Times New Roman" w:hAnsi="Times New Roman" w:cs="Times New Roman"/>
          <w:spacing w:val="-2"/>
          <w:sz w:val="28"/>
          <w:szCs w:val="28"/>
        </w:rPr>
        <w:t xml:space="preserve">жения </w:t>
      </w:r>
      <w:r w:rsidR="00CF3C3D" w:rsidRPr="001450D1">
        <w:rPr>
          <w:rFonts w:ascii="Times New Roman" w:hAnsi="Times New Roman" w:cs="Times New Roman"/>
          <w:spacing w:val="-2"/>
          <w:sz w:val="28"/>
          <w:szCs w:val="28"/>
        </w:rPr>
        <w:t xml:space="preserve">о </w:t>
      </w:r>
      <w:r w:rsidRPr="001450D1">
        <w:rPr>
          <w:rFonts w:ascii="Times New Roman" w:hAnsi="Times New Roman" w:cs="Times New Roman"/>
          <w:spacing w:val="-2"/>
          <w:sz w:val="28"/>
          <w:szCs w:val="28"/>
        </w:rPr>
        <w:t xml:space="preserve"> контрольно счетной комиссии Ужурского района</w:t>
      </w:r>
      <w:r w:rsidR="00CF3C3D" w:rsidRPr="001450D1">
        <w:rPr>
          <w:rFonts w:ascii="Times New Roman" w:hAnsi="Times New Roman" w:cs="Times New Roman"/>
          <w:spacing w:val="-2"/>
          <w:sz w:val="28"/>
          <w:szCs w:val="28"/>
        </w:rPr>
        <w:t xml:space="preserve">, утвержденного решением Ужурского районного Совета депутатов </w:t>
      </w:r>
      <w:r w:rsidR="00CF3C3D" w:rsidRPr="001450D1">
        <w:rPr>
          <w:rStyle w:val="a9"/>
          <w:rFonts w:ascii="Times New Roman" w:hAnsi="Times New Roman" w:cs="Times New Roman"/>
          <w:i w:val="0"/>
          <w:color w:val="1B1303"/>
          <w:sz w:val="28"/>
          <w:szCs w:val="28"/>
          <w:shd w:val="clear" w:color="auto" w:fill="FFFFFF"/>
        </w:rPr>
        <w:t>от 19.09.2012 г. №30-206р</w:t>
      </w:r>
      <w:r w:rsidR="00CC5ADD" w:rsidRPr="001450D1">
        <w:rPr>
          <w:rStyle w:val="a9"/>
          <w:rFonts w:ascii="Times New Roman" w:hAnsi="Times New Roman" w:cs="Times New Roman"/>
          <w:i w:val="0"/>
          <w:color w:val="1B1303"/>
          <w:sz w:val="28"/>
          <w:szCs w:val="28"/>
          <w:shd w:val="clear" w:color="auto" w:fill="FFFFFF"/>
        </w:rPr>
        <w:t xml:space="preserve"> </w:t>
      </w:r>
      <w:r w:rsidR="00BE1DF6" w:rsidRPr="001450D1">
        <w:rPr>
          <w:rStyle w:val="a9"/>
          <w:rFonts w:ascii="Times New Roman" w:hAnsi="Times New Roman" w:cs="Times New Roman"/>
          <w:i w:val="0"/>
          <w:color w:val="1B1303"/>
          <w:sz w:val="28"/>
          <w:szCs w:val="28"/>
          <w:shd w:val="clear" w:color="auto" w:fill="FFFFFF"/>
        </w:rPr>
        <w:t>«</w:t>
      </w:r>
      <w:r w:rsidR="00CC5ADD" w:rsidRPr="001450D1">
        <w:rPr>
          <w:rStyle w:val="aa"/>
          <w:rFonts w:ascii="Times New Roman" w:hAnsi="Times New Roman" w:cs="Times New Roman"/>
          <w:b w:val="0"/>
          <w:color w:val="1B1303"/>
          <w:sz w:val="28"/>
          <w:szCs w:val="28"/>
          <w:shd w:val="clear" w:color="auto" w:fill="FFFFFF"/>
        </w:rPr>
        <w:t>Об утверждении Положения о контрольно-счетной комиссии Ужурского района</w:t>
      </w:r>
      <w:r w:rsidR="00BE1DF6" w:rsidRPr="001450D1">
        <w:rPr>
          <w:rStyle w:val="aa"/>
          <w:rFonts w:ascii="Times New Roman" w:hAnsi="Times New Roman" w:cs="Times New Roman"/>
          <w:b w:val="0"/>
          <w:color w:val="1B1303"/>
          <w:sz w:val="28"/>
          <w:szCs w:val="28"/>
          <w:shd w:val="clear" w:color="auto" w:fill="FFFFFF"/>
        </w:rPr>
        <w:t>»</w:t>
      </w:r>
      <w:r w:rsidR="00CC5ADD" w:rsidRPr="001450D1">
        <w:rPr>
          <w:rFonts w:ascii="Times New Roman" w:hAnsi="Times New Roman" w:cs="Times New Roman"/>
          <w:sz w:val="28"/>
          <w:szCs w:val="28"/>
        </w:rPr>
        <w:t>, на основании распоряжения о проведении финансово-экономической экспертизы от</w:t>
      </w:r>
      <w:r w:rsidR="00BD1158" w:rsidRPr="001450D1">
        <w:rPr>
          <w:rFonts w:ascii="Times New Roman" w:hAnsi="Times New Roman" w:cs="Times New Roman"/>
          <w:sz w:val="28"/>
          <w:szCs w:val="28"/>
        </w:rPr>
        <w:t xml:space="preserve"> </w:t>
      </w:r>
      <w:r w:rsidR="001450D1" w:rsidRPr="001450D1">
        <w:rPr>
          <w:rFonts w:ascii="Times New Roman" w:hAnsi="Times New Roman" w:cs="Times New Roman"/>
          <w:sz w:val="28"/>
          <w:szCs w:val="28"/>
        </w:rPr>
        <w:t>07.10</w:t>
      </w:r>
      <w:r w:rsidR="00BD1158" w:rsidRPr="001450D1">
        <w:rPr>
          <w:rFonts w:ascii="Times New Roman" w:hAnsi="Times New Roman" w:cs="Times New Roman"/>
          <w:sz w:val="28"/>
          <w:szCs w:val="28"/>
        </w:rPr>
        <w:t>.201</w:t>
      </w:r>
      <w:r w:rsidR="001450D1" w:rsidRPr="001450D1">
        <w:rPr>
          <w:rFonts w:ascii="Times New Roman" w:hAnsi="Times New Roman" w:cs="Times New Roman"/>
          <w:sz w:val="28"/>
          <w:szCs w:val="28"/>
        </w:rPr>
        <w:t>9</w:t>
      </w:r>
      <w:r w:rsidR="00CC5ADD" w:rsidRPr="001450D1">
        <w:rPr>
          <w:rFonts w:ascii="Times New Roman" w:hAnsi="Times New Roman" w:cs="Times New Roman"/>
          <w:sz w:val="28"/>
          <w:szCs w:val="28"/>
        </w:rPr>
        <w:t xml:space="preserve"> №</w:t>
      </w:r>
      <w:r w:rsidR="00BD1158" w:rsidRPr="001450D1">
        <w:rPr>
          <w:rFonts w:ascii="Times New Roman" w:hAnsi="Times New Roman" w:cs="Times New Roman"/>
          <w:sz w:val="28"/>
          <w:szCs w:val="28"/>
        </w:rPr>
        <w:t xml:space="preserve"> </w:t>
      </w:r>
      <w:r w:rsidR="001450D1" w:rsidRPr="001450D1">
        <w:rPr>
          <w:rFonts w:ascii="Times New Roman" w:hAnsi="Times New Roman" w:cs="Times New Roman"/>
          <w:sz w:val="28"/>
          <w:szCs w:val="28"/>
        </w:rPr>
        <w:t>28</w:t>
      </w:r>
      <w:r w:rsidR="00BD1158" w:rsidRPr="001450D1">
        <w:rPr>
          <w:rFonts w:ascii="Times New Roman" w:hAnsi="Times New Roman" w:cs="Times New Roman"/>
          <w:sz w:val="28"/>
          <w:szCs w:val="28"/>
        </w:rPr>
        <w:t>-кск</w:t>
      </w:r>
      <w:r w:rsidRPr="001450D1">
        <w:rPr>
          <w:rFonts w:ascii="Times New Roman" w:hAnsi="Times New Roman" w:cs="Times New Roman"/>
          <w:sz w:val="28"/>
          <w:szCs w:val="28"/>
        </w:rPr>
        <w:t xml:space="preserve"> проведена финансово-экономическая  экспертиза  проекта </w:t>
      </w:r>
      <w:r w:rsidR="00533896" w:rsidRPr="001450D1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AA1625" w:rsidRPr="001450D1">
        <w:rPr>
          <w:rFonts w:ascii="Times New Roman" w:hAnsi="Times New Roman" w:cs="Times New Roman"/>
          <w:sz w:val="28"/>
          <w:szCs w:val="28"/>
        </w:rPr>
        <w:t>а</w:t>
      </w:r>
      <w:r w:rsidR="00533896" w:rsidRPr="001450D1">
        <w:rPr>
          <w:rFonts w:ascii="Times New Roman" w:hAnsi="Times New Roman" w:cs="Times New Roman"/>
          <w:sz w:val="28"/>
          <w:szCs w:val="28"/>
        </w:rPr>
        <w:t>дминистрации Ужурского района</w:t>
      </w:r>
      <w:r w:rsidRPr="001450D1">
        <w:rPr>
          <w:rFonts w:ascii="Times New Roman" w:hAnsi="Times New Roman" w:cs="Times New Roman"/>
          <w:sz w:val="28"/>
          <w:szCs w:val="28"/>
        </w:rPr>
        <w:t xml:space="preserve"> </w:t>
      </w:r>
      <w:r w:rsidR="007417E5" w:rsidRPr="001450D1">
        <w:rPr>
          <w:rFonts w:ascii="Times New Roman" w:hAnsi="Times New Roman" w:cs="Times New Roman"/>
          <w:sz w:val="28"/>
          <w:szCs w:val="28"/>
        </w:rPr>
        <w:t xml:space="preserve"> </w:t>
      </w:r>
      <w:r w:rsidR="000C1A83" w:rsidRPr="001450D1">
        <w:rPr>
          <w:rFonts w:ascii="Times New Roman" w:hAnsi="Times New Roman" w:cs="Times New Roman"/>
          <w:sz w:val="28"/>
          <w:szCs w:val="28"/>
        </w:rPr>
        <w:t xml:space="preserve">о внесении изменений  в постановление администрации Ужурского района от 03.11.2016. № 636 «Об утверждении муниципальной программы </w:t>
      </w:r>
      <w:r w:rsidR="00BE1DF6" w:rsidRPr="001450D1">
        <w:rPr>
          <w:rFonts w:ascii="Times New Roman" w:hAnsi="Times New Roman" w:cs="Times New Roman"/>
          <w:sz w:val="28"/>
          <w:szCs w:val="28"/>
        </w:rPr>
        <w:t>«</w:t>
      </w:r>
      <w:r w:rsidR="000C1A83" w:rsidRPr="001450D1">
        <w:rPr>
          <w:rFonts w:ascii="Times New Roman" w:hAnsi="Times New Roman" w:cs="Times New Roman"/>
          <w:sz w:val="28"/>
          <w:szCs w:val="28"/>
        </w:rPr>
        <w:t>Содействие преобразованию институтов, обеспечивающих развитие гражданского общества</w:t>
      </w:r>
      <w:r w:rsidR="00BE1DF6" w:rsidRPr="001450D1">
        <w:rPr>
          <w:rFonts w:ascii="Times New Roman" w:hAnsi="Times New Roman" w:cs="Times New Roman"/>
          <w:sz w:val="28"/>
          <w:szCs w:val="28"/>
        </w:rPr>
        <w:t>»</w:t>
      </w:r>
      <w:r w:rsidR="00FE199A" w:rsidRPr="001450D1">
        <w:rPr>
          <w:rFonts w:ascii="Times New Roman" w:hAnsi="Times New Roman" w:cs="Times New Roman"/>
          <w:sz w:val="28"/>
          <w:szCs w:val="28"/>
        </w:rPr>
        <w:t xml:space="preserve"> </w:t>
      </w:r>
      <w:r w:rsidR="00533896" w:rsidRPr="001450D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2C363A" w:rsidRPr="001450D1">
        <w:rPr>
          <w:rFonts w:ascii="Times New Roman" w:hAnsi="Times New Roman" w:cs="Times New Roman"/>
          <w:sz w:val="28"/>
          <w:szCs w:val="28"/>
        </w:rPr>
        <w:t>проект постановления, проект МП</w:t>
      </w:r>
      <w:r w:rsidR="00533896" w:rsidRPr="001450D1">
        <w:rPr>
          <w:rFonts w:ascii="Times New Roman" w:hAnsi="Times New Roman" w:cs="Times New Roman"/>
          <w:sz w:val="28"/>
          <w:szCs w:val="28"/>
        </w:rPr>
        <w:t>)</w:t>
      </w:r>
      <w:r w:rsidR="00461769" w:rsidRPr="001450D1">
        <w:rPr>
          <w:rFonts w:ascii="Times New Roman" w:hAnsi="Times New Roman" w:cs="Times New Roman"/>
          <w:sz w:val="28"/>
          <w:szCs w:val="28"/>
        </w:rPr>
        <w:t>.</w:t>
      </w:r>
    </w:p>
    <w:p w:rsidR="002C363A" w:rsidRPr="001450D1" w:rsidRDefault="00CC5ADD" w:rsidP="002C363A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0D1">
        <w:rPr>
          <w:rFonts w:ascii="Times New Roman" w:hAnsi="Times New Roman" w:cs="Times New Roman"/>
          <w:sz w:val="28"/>
          <w:szCs w:val="28"/>
        </w:rPr>
        <w:t>В ходе проведения финансово-экономической экспертизы</w:t>
      </w:r>
      <w:r w:rsidR="00390407" w:rsidRPr="001450D1">
        <w:rPr>
          <w:rFonts w:ascii="Times New Roman" w:hAnsi="Times New Roman" w:cs="Times New Roman"/>
          <w:sz w:val="28"/>
          <w:szCs w:val="28"/>
        </w:rPr>
        <w:t xml:space="preserve"> </w:t>
      </w:r>
      <w:r w:rsidR="00533896" w:rsidRPr="001450D1">
        <w:rPr>
          <w:rFonts w:ascii="Times New Roman" w:hAnsi="Times New Roman" w:cs="Times New Roman"/>
          <w:sz w:val="28"/>
          <w:szCs w:val="28"/>
        </w:rPr>
        <w:t xml:space="preserve">муниципального проекта </w:t>
      </w:r>
      <w:r w:rsidR="00390407" w:rsidRPr="001450D1">
        <w:rPr>
          <w:rFonts w:ascii="Times New Roman" w:hAnsi="Times New Roman" w:cs="Times New Roman"/>
          <w:sz w:val="28"/>
          <w:szCs w:val="28"/>
        </w:rPr>
        <w:t>установлено следующее:</w:t>
      </w:r>
    </w:p>
    <w:p w:rsidR="002C363A" w:rsidRDefault="00FA013B" w:rsidP="002C363A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Предоставленный проект постановления соответствует полномочиям </w:t>
      </w:r>
      <w:r w:rsidR="00AA162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дминистрации Ужурского района, установленным п.1 статьи 179 Бюджетного кодекса Российской Федерации</w:t>
      </w:r>
      <w:r w:rsidR="00FA7D3A">
        <w:rPr>
          <w:rFonts w:ascii="Times New Roman" w:hAnsi="Times New Roman"/>
          <w:sz w:val="28"/>
          <w:szCs w:val="28"/>
        </w:rPr>
        <w:t xml:space="preserve"> от 31.07.1998 № 145-ФЗ, в соответствии с которой муниципальные программы утверждаются  местной администрацией муниципального образования, статье 30 </w:t>
      </w:r>
      <w:r w:rsidR="00BE1DF6">
        <w:rPr>
          <w:rFonts w:ascii="Times New Roman" w:hAnsi="Times New Roman"/>
          <w:sz w:val="28"/>
          <w:szCs w:val="28"/>
        </w:rPr>
        <w:t>«</w:t>
      </w:r>
      <w:r w:rsidR="00FA7D3A">
        <w:rPr>
          <w:rFonts w:ascii="Times New Roman" w:hAnsi="Times New Roman"/>
          <w:sz w:val="28"/>
          <w:szCs w:val="28"/>
        </w:rPr>
        <w:t>Положения О бюджетном процессе в Ужурском районе</w:t>
      </w:r>
      <w:r w:rsidR="00BE1DF6">
        <w:rPr>
          <w:rFonts w:ascii="Times New Roman" w:hAnsi="Times New Roman"/>
          <w:sz w:val="28"/>
          <w:szCs w:val="28"/>
        </w:rPr>
        <w:t>»</w:t>
      </w:r>
      <w:r w:rsidR="00390407" w:rsidRPr="00AC4D1D">
        <w:rPr>
          <w:rFonts w:ascii="Times New Roman" w:hAnsi="Times New Roman"/>
          <w:sz w:val="28"/>
          <w:szCs w:val="28"/>
        </w:rPr>
        <w:t>.</w:t>
      </w:r>
      <w:r w:rsidR="00FA7D3A">
        <w:rPr>
          <w:rFonts w:ascii="Times New Roman" w:hAnsi="Times New Roman"/>
          <w:sz w:val="28"/>
          <w:szCs w:val="28"/>
        </w:rPr>
        <w:t xml:space="preserve"> утвержденного Решением Ужурского районного Совета депутатов Красноярского края от 18.09.2013 </w:t>
      </w:r>
      <w:r w:rsidR="008D1668">
        <w:rPr>
          <w:rFonts w:ascii="Times New Roman" w:hAnsi="Times New Roman"/>
          <w:sz w:val="28"/>
          <w:szCs w:val="28"/>
        </w:rPr>
        <w:t>№ 41-285р,</w:t>
      </w:r>
      <w:r w:rsidR="00B07345">
        <w:rPr>
          <w:rFonts w:ascii="Times New Roman" w:hAnsi="Times New Roman"/>
          <w:sz w:val="28"/>
          <w:szCs w:val="28"/>
        </w:rPr>
        <w:t xml:space="preserve"> </w:t>
      </w:r>
      <w:r w:rsidR="008D1668">
        <w:rPr>
          <w:rFonts w:ascii="Times New Roman" w:hAnsi="Times New Roman"/>
          <w:sz w:val="28"/>
          <w:szCs w:val="28"/>
        </w:rPr>
        <w:t xml:space="preserve">в соответствии с которой  </w:t>
      </w:r>
      <w:r w:rsidR="00AA1625">
        <w:rPr>
          <w:rFonts w:ascii="Times New Roman" w:hAnsi="Times New Roman"/>
          <w:sz w:val="28"/>
          <w:szCs w:val="28"/>
        </w:rPr>
        <w:t>а</w:t>
      </w:r>
      <w:r w:rsidR="008D1668">
        <w:rPr>
          <w:rFonts w:ascii="Times New Roman" w:hAnsi="Times New Roman"/>
          <w:sz w:val="28"/>
          <w:szCs w:val="28"/>
        </w:rPr>
        <w:t xml:space="preserve">дминистрацией </w:t>
      </w:r>
      <w:r w:rsidR="008D1668">
        <w:rPr>
          <w:rFonts w:ascii="Times New Roman" w:hAnsi="Times New Roman"/>
          <w:sz w:val="28"/>
          <w:szCs w:val="28"/>
        </w:rPr>
        <w:tab/>
        <w:t xml:space="preserve">  Ужурского района разработан и утвержден </w:t>
      </w:r>
      <w:r w:rsidR="0089210E">
        <w:rPr>
          <w:rFonts w:ascii="Times New Roman" w:hAnsi="Times New Roman"/>
          <w:sz w:val="28"/>
          <w:szCs w:val="28"/>
        </w:rPr>
        <w:t>«</w:t>
      </w:r>
      <w:r w:rsidR="008D1668">
        <w:rPr>
          <w:rFonts w:ascii="Times New Roman" w:hAnsi="Times New Roman"/>
          <w:sz w:val="28"/>
          <w:szCs w:val="28"/>
        </w:rPr>
        <w:t>Порядок принятия решений  о разработке муниципальных программ Ужурского района, их формирования и реализации</w:t>
      </w:r>
      <w:r w:rsidR="0089210E">
        <w:rPr>
          <w:rFonts w:ascii="Times New Roman" w:hAnsi="Times New Roman"/>
          <w:sz w:val="28"/>
          <w:szCs w:val="28"/>
        </w:rPr>
        <w:t xml:space="preserve">» </w:t>
      </w:r>
      <w:r w:rsidR="00B46C16">
        <w:rPr>
          <w:rFonts w:ascii="Times New Roman" w:hAnsi="Times New Roman"/>
          <w:sz w:val="28"/>
          <w:szCs w:val="28"/>
        </w:rPr>
        <w:t xml:space="preserve">(Постановление </w:t>
      </w:r>
      <w:r w:rsidR="00AA1625">
        <w:rPr>
          <w:rFonts w:ascii="Times New Roman" w:hAnsi="Times New Roman"/>
          <w:sz w:val="28"/>
          <w:szCs w:val="28"/>
        </w:rPr>
        <w:t>а</w:t>
      </w:r>
      <w:r w:rsidR="00B46C16">
        <w:rPr>
          <w:rFonts w:ascii="Times New Roman" w:hAnsi="Times New Roman"/>
          <w:sz w:val="28"/>
          <w:szCs w:val="28"/>
        </w:rPr>
        <w:t>дминистрации Ужурского района № 724 от 12.08.2013г.)</w:t>
      </w:r>
      <w:r w:rsidR="00DC775D">
        <w:rPr>
          <w:rFonts w:ascii="Times New Roman" w:hAnsi="Times New Roman"/>
          <w:sz w:val="28"/>
          <w:szCs w:val="28"/>
        </w:rPr>
        <w:t>.</w:t>
      </w:r>
    </w:p>
    <w:p w:rsidR="005D71A7" w:rsidRDefault="00DC775D" w:rsidP="005D71A7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D7002">
        <w:rPr>
          <w:rFonts w:ascii="Times New Roman" w:hAnsi="Times New Roman"/>
          <w:sz w:val="28"/>
          <w:szCs w:val="28"/>
        </w:rPr>
        <w:t>редставленны</w:t>
      </w:r>
      <w:r>
        <w:rPr>
          <w:rFonts w:ascii="Times New Roman" w:hAnsi="Times New Roman"/>
          <w:sz w:val="28"/>
          <w:szCs w:val="28"/>
        </w:rPr>
        <w:t>м</w:t>
      </w:r>
      <w:r w:rsidR="00ED7002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>ом</w:t>
      </w:r>
      <w:r w:rsidR="00ED7002">
        <w:rPr>
          <w:rFonts w:ascii="Times New Roman" w:hAnsi="Times New Roman"/>
          <w:sz w:val="28"/>
          <w:szCs w:val="28"/>
        </w:rPr>
        <w:t xml:space="preserve"> постановления </w:t>
      </w:r>
      <w:r>
        <w:rPr>
          <w:rFonts w:ascii="Times New Roman" w:hAnsi="Times New Roman"/>
          <w:sz w:val="28"/>
          <w:szCs w:val="28"/>
        </w:rPr>
        <w:t xml:space="preserve">вносятся изменения в </w:t>
      </w:r>
      <w:r w:rsidR="00ED7002">
        <w:rPr>
          <w:rFonts w:ascii="Times New Roman" w:hAnsi="Times New Roman"/>
          <w:sz w:val="28"/>
          <w:szCs w:val="28"/>
        </w:rPr>
        <w:t>муниципальную программу</w:t>
      </w:r>
      <w:r>
        <w:rPr>
          <w:rFonts w:ascii="Times New Roman" w:hAnsi="Times New Roman"/>
          <w:sz w:val="28"/>
          <w:szCs w:val="28"/>
        </w:rPr>
        <w:t>, принятую постановлением администрации Ужурского района от 03.11.2016 № 63</w:t>
      </w:r>
      <w:r w:rsidR="000C1A8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="0089210E">
        <w:rPr>
          <w:rFonts w:ascii="Times New Roman" w:hAnsi="Times New Roman"/>
          <w:sz w:val="28"/>
          <w:szCs w:val="28"/>
        </w:rPr>
        <w:t>«</w:t>
      </w:r>
      <w:r w:rsidR="000C1A83" w:rsidRPr="00CD3BEC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89210E">
        <w:rPr>
          <w:rFonts w:ascii="Times New Roman" w:hAnsi="Times New Roman"/>
          <w:sz w:val="28"/>
          <w:szCs w:val="28"/>
        </w:rPr>
        <w:t>«</w:t>
      </w:r>
      <w:r w:rsidR="000C1A83">
        <w:rPr>
          <w:rFonts w:ascii="Times New Roman" w:hAnsi="Times New Roman"/>
          <w:sz w:val="28"/>
          <w:szCs w:val="28"/>
        </w:rPr>
        <w:t xml:space="preserve">Содействие преобразованию институтов, обеспечивающих </w:t>
      </w:r>
      <w:r w:rsidR="000C1A83">
        <w:rPr>
          <w:rFonts w:ascii="Times New Roman" w:hAnsi="Times New Roman"/>
          <w:sz w:val="28"/>
          <w:szCs w:val="28"/>
        </w:rPr>
        <w:lastRenderedPageBreak/>
        <w:t>развитие гражданского общества</w:t>
      </w:r>
      <w:r w:rsidR="0089210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256B1A" w:rsidRDefault="00390407" w:rsidP="005D71A7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B2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D71A7" w:rsidRDefault="00390407" w:rsidP="0073039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61BD5">
        <w:rPr>
          <w:rFonts w:ascii="Times New Roman" w:hAnsi="Times New Roman" w:cs="Times New Roman"/>
          <w:b/>
          <w:sz w:val="28"/>
          <w:szCs w:val="28"/>
        </w:rPr>
        <w:t>1.</w:t>
      </w:r>
      <w:r w:rsidRPr="00561BD5">
        <w:rPr>
          <w:rFonts w:ascii="Times New Roman" w:hAnsi="Times New Roman" w:cs="Times New Roman"/>
          <w:sz w:val="28"/>
          <w:szCs w:val="28"/>
        </w:rPr>
        <w:t xml:space="preserve"> </w:t>
      </w:r>
      <w:r w:rsidRPr="00561BD5">
        <w:rPr>
          <w:rFonts w:ascii="Times New Roman" w:hAnsi="Times New Roman" w:cs="Times New Roman"/>
          <w:b/>
          <w:sz w:val="28"/>
          <w:szCs w:val="28"/>
        </w:rPr>
        <w:t xml:space="preserve">Анализ соответствия целей и задач </w:t>
      </w:r>
      <w:r w:rsidR="00E518BE" w:rsidRPr="00561BD5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561BD5">
        <w:rPr>
          <w:rFonts w:ascii="Times New Roman" w:hAnsi="Times New Roman" w:cs="Times New Roman"/>
          <w:b/>
          <w:sz w:val="28"/>
          <w:szCs w:val="28"/>
        </w:rPr>
        <w:t xml:space="preserve"> основным направлениям государственной политики Российской Федерации и политики Красноярского края в соответствующей сфере.</w:t>
      </w:r>
    </w:p>
    <w:p w:rsidR="00CC0486" w:rsidRDefault="00CC0486" w:rsidP="007303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Приоритеты государственной политики в сфере развития гражданского общества</w:t>
      </w:r>
      <w:r w:rsidR="002344CE">
        <w:rPr>
          <w:rFonts w:ascii="Times New Roman" w:hAnsi="Times New Roman" w:cs="Times New Roman"/>
          <w:sz w:val="28"/>
          <w:szCs w:val="28"/>
        </w:rPr>
        <w:t xml:space="preserve"> определены </w:t>
      </w:r>
      <w:r>
        <w:rPr>
          <w:rFonts w:ascii="Times New Roman" w:hAnsi="Times New Roman" w:cs="Times New Roman"/>
          <w:sz w:val="28"/>
          <w:szCs w:val="28"/>
        </w:rPr>
        <w:t>следующими документами:</w:t>
      </w:r>
    </w:p>
    <w:p w:rsidR="00CC0486" w:rsidRDefault="00CC0486" w:rsidP="00CC0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344CE">
        <w:rPr>
          <w:rFonts w:ascii="Times New Roman" w:hAnsi="Times New Roman" w:cs="Times New Roman"/>
          <w:sz w:val="28"/>
          <w:szCs w:val="28"/>
        </w:rPr>
        <w:t>федеральным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2344CE">
        <w:rPr>
          <w:rFonts w:ascii="Times New Roman" w:hAnsi="Times New Roman" w:cs="Times New Roman"/>
          <w:sz w:val="28"/>
          <w:szCs w:val="28"/>
        </w:rPr>
        <w:t xml:space="preserve"> от 12.01.1996 № 7-ФЗ «</w:t>
      </w:r>
      <w:r>
        <w:rPr>
          <w:rFonts w:ascii="Times New Roman" w:hAnsi="Times New Roman" w:cs="Times New Roman"/>
          <w:sz w:val="28"/>
          <w:szCs w:val="28"/>
        </w:rPr>
        <w:t>О некоммерческих организациях»;</w:t>
      </w:r>
    </w:p>
    <w:p w:rsidR="00CC0486" w:rsidRDefault="00CC0486" w:rsidP="007C5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5B02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CC0486" w:rsidRDefault="00CC0486" w:rsidP="00CC0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-федеральным законом</w:t>
      </w:r>
      <w:r w:rsidR="002344CE">
        <w:rPr>
          <w:rFonts w:ascii="Times New Roman" w:hAnsi="Times New Roman" w:cs="Times New Roman"/>
          <w:sz w:val="28"/>
          <w:szCs w:val="28"/>
        </w:rPr>
        <w:t xml:space="preserve"> от 09.02.2009 № 8-ФЗ «Об обеспечении доступа к информации о деятельности государственных органов и органов местного самоуправления»</w:t>
      </w:r>
      <w:r w:rsidR="000204F7">
        <w:rPr>
          <w:rFonts w:ascii="Times New Roman" w:hAnsi="Times New Roman" w:cs="Times New Roman"/>
          <w:sz w:val="28"/>
          <w:szCs w:val="28"/>
        </w:rPr>
        <w:t>.</w:t>
      </w:r>
    </w:p>
    <w:p w:rsidR="00CC0486" w:rsidRPr="001443A6" w:rsidRDefault="00CC0486" w:rsidP="00CC04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3A6">
        <w:rPr>
          <w:rFonts w:ascii="Times New Roman" w:hAnsi="Times New Roman" w:cs="Times New Roman"/>
          <w:sz w:val="28"/>
          <w:szCs w:val="28"/>
        </w:rPr>
        <w:t xml:space="preserve">Приоритеты политики Красноярского края в сфере </w:t>
      </w:r>
      <w:r>
        <w:rPr>
          <w:rFonts w:ascii="Times New Roman" w:hAnsi="Times New Roman" w:cs="Times New Roman"/>
          <w:sz w:val="28"/>
          <w:szCs w:val="28"/>
        </w:rPr>
        <w:t>развития гражданского общества</w:t>
      </w:r>
      <w:r w:rsidRPr="001443A6">
        <w:rPr>
          <w:rFonts w:ascii="Times New Roman" w:hAnsi="Times New Roman" w:cs="Times New Roman"/>
          <w:sz w:val="28"/>
          <w:szCs w:val="28"/>
        </w:rPr>
        <w:t xml:space="preserve"> нашли отражение в следующих документах:</w:t>
      </w:r>
    </w:p>
    <w:p w:rsidR="00CC0486" w:rsidRDefault="00CC0486" w:rsidP="00CC0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43A6">
        <w:rPr>
          <w:rFonts w:ascii="Times New Roman" w:hAnsi="Times New Roman" w:cs="Times New Roman"/>
          <w:sz w:val="28"/>
          <w:szCs w:val="28"/>
        </w:rPr>
        <w:t>- государственной программе Красноярского края «</w:t>
      </w:r>
      <w:r>
        <w:rPr>
          <w:rFonts w:ascii="Times New Roman" w:hAnsi="Times New Roman" w:cs="Times New Roman"/>
          <w:sz w:val="28"/>
          <w:szCs w:val="28"/>
        </w:rPr>
        <w:t>Содействие развитию гражданского общества</w:t>
      </w:r>
      <w:r w:rsidRPr="001443A6">
        <w:rPr>
          <w:rFonts w:ascii="Times New Roman" w:hAnsi="Times New Roman" w:cs="Times New Roman"/>
          <w:sz w:val="28"/>
          <w:szCs w:val="28"/>
        </w:rPr>
        <w:t>»</w:t>
      </w:r>
      <w:r w:rsidRPr="001443A6">
        <w:rPr>
          <w:rFonts w:ascii="Times New Roman" w:hAnsi="Times New Roman" w:cs="Times New Roman"/>
          <w:bCs/>
          <w:sz w:val="28"/>
          <w:szCs w:val="28"/>
        </w:rPr>
        <w:t xml:space="preserve">, утвержденной постановлением Правительства Красноярского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30.09.2013 N 509-п </w:t>
      </w:r>
      <w:r w:rsidRPr="001443A6">
        <w:rPr>
          <w:rFonts w:ascii="Times New Roman" w:hAnsi="Times New Roman" w:cs="Times New Roman"/>
          <w:bCs/>
          <w:sz w:val="28"/>
          <w:szCs w:val="28"/>
        </w:rPr>
        <w:t>(далее - государственная программа Красноярского края);</w:t>
      </w:r>
    </w:p>
    <w:p w:rsidR="00A62FF7" w:rsidRPr="001443A6" w:rsidRDefault="00A62FF7" w:rsidP="00CC0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A62FF7">
        <w:rPr>
          <w:rFonts w:ascii="Times New Roman" w:hAnsi="Times New Roman" w:cs="Times New Roman"/>
          <w:sz w:val="28"/>
          <w:szCs w:val="28"/>
        </w:rPr>
        <w:t xml:space="preserve"> </w:t>
      </w:r>
      <w:r w:rsidRPr="001443A6">
        <w:rPr>
          <w:rFonts w:ascii="Times New Roman" w:hAnsi="Times New Roman" w:cs="Times New Roman"/>
          <w:sz w:val="28"/>
          <w:szCs w:val="28"/>
        </w:rPr>
        <w:t>государственной программе Красноярского края «</w:t>
      </w:r>
      <w:r>
        <w:rPr>
          <w:rFonts w:ascii="Times New Roman" w:hAnsi="Times New Roman" w:cs="Times New Roman"/>
          <w:sz w:val="28"/>
          <w:szCs w:val="28"/>
        </w:rPr>
        <w:t>Содействие развитию местного самоуправления</w:t>
      </w:r>
      <w:r w:rsidRPr="001443A6">
        <w:rPr>
          <w:rFonts w:ascii="Times New Roman" w:hAnsi="Times New Roman" w:cs="Times New Roman"/>
          <w:sz w:val="28"/>
          <w:szCs w:val="28"/>
        </w:rPr>
        <w:t>»</w:t>
      </w:r>
      <w:r w:rsidRPr="001443A6">
        <w:rPr>
          <w:rFonts w:ascii="Times New Roman" w:hAnsi="Times New Roman" w:cs="Times New Roman"/>
          <w:bCs/>
          <w:sz w:val="28"/>
          <w:szCs w:val="28"/>
        </w:rPr>
        <w:t xml:space="preserve">, утвержденной постановлением Правительства Красноярского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30.09.2013 N 517-п </w:t>
      </w:r>
      <w:r w:rsidRPr="001443A6">
        <w:rPr>
          <w:rFonts w:ascii="Times New Roman" w:hAnsi="Times New Roman" w:cs="Times New Roman"/>
          <w:bCs/>
          <w:sz w:val="28"/>
          <w:szCs w:val="28"/>
        </w:rPr>
        <w:t>(далее - государственная программа Красноярского края);</w:t>
      </w:r>
    </w:p>
    <w:p w:rsidR="00CC0486" w:rsidRDefault="00CC0486" w:rsidP="00964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43A6">
        <w:rPr>
          <w:rFonts w:ascii="Times New Roman" w:hAnsi="Times New Roman" w:cs="Times New Roman"/>
          <w:bCs/>
          <w:sz w:val="28"/>
          <w:szCs w:val="28"/>
        </w:rPr>
        <w:t>- в Стратеги</w:t>
      </w:r>
      <w:r w:rsidR="0096455E">
        <w:rPr>
          <w:rFonts w:ascii="Times New Roman" w:hAnsi="Times New Roman" w:cs="Times New Roman"/>
          <w:bCs/>
          <w:sz w:val="28"/>
          <w:szCs w:val="28"/>
        </w:rPr>
        <w:t>и</w:t>
      </w:r>
      <w:r w:rsidRPr="001443A6">
        <w:rPr>
          <w:rFonts w:ascii="Times New Roman" w:hAnsi="Times New Roman" w:cs="Times New Roman"/>
          <w:bCs/>
          <w:sz w:val="28"/>
          <w:szCs w:val="28"/>
        </w:rPr>
        <w:t xml:space="preserve"> социально-экономического развития Красноярского края до 2030 года</w:t>
      </w:r>
      <w:r w:rsidR="0096455E">
        <w:rPr>
          <w:rFonts w:ascii="Times New Roman" w:hAnsi="Times New Roman" w:cs="Times New Roman"/>
          <w:bCs/>
          <w:sz w:val="28"/>
          <w:szCs w:val="28"/>
        </w:rPr>
        <w:t>, утвержденной п</w:t>
      </w:r>
      <w:r w:rsidR="0096455E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Красноярского края от 30.10.2018 N 647-п </w:t>
      </w:r>
      <w:r w:rsidRPr="001443A6">
        <w:rPr>
          <w:rFonts w:ascii="Times New Roman" w:hAnsi="Times New Roman" w:cs="Times New Roman"/>
          <w:bCs/>
          <w:sz w:val="28"/>
          <w:szCs w:val="28"/>
        </w:rPr>
        <w:t>(далее - «Стратегия развития Красноярского края»).</w:t>
      </w:r>
    </w:p>
    <w:p w:rsidR="007C5B02" w:rsidRPr="00961003" w:rsidRDefault="00467407" w:rsidP="007C5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Цели (</w:t>
      </w:r>
      <w:r w:rsidRPr="00467407">
        <w:rPr>
          <w:rFonts w:ascii="Times New Roman" w:hAnsi="Times New Roman" w:cs="Times New Roman"/>
          <w:sz w:val="28"/>
          <w:szCs w:val="28"/>
        </w:rPr>
        <w:t xml:space="preserve">создание условий для устойчивого развития гражданского общества муниципальных образований района и эффективного решения вопросов местного значения, повышению </w:t>
      </w:r>
      <w:r>
        <w:rPr>
          <w:rFonts w:ascii="Times New Roman" w:hAnsi="Times New Roman" w:cs="Times New Roman"/>
          <w:sz w:val="28"/>
          <w:szCs w:val="28"/>
        </w:rPr>
        <w:t>социальной активности населения) и задачи (содействие формированию пространства, способствующего развитию гражданских инициатив,</w:t>
      </w:r>
      <w:r w:rsidRPr="00467407">
        <w:rPr>
          <w:rFonts w:ascii="Times New Roman" w:hAnsi="Times New Roman" w:cs="Times New Roman"/>
          <w:sz w:val="28"/>
          <w:szCs w:val="28"/>
        </w:rPr>
        <w:t xml:space="preserve"> повышение эффективности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Pr="00467407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рганов местного самоуправления, п</w:t>
      </w:r>
      <w:r w:rsidRPr="00467407">
        <w:rPr>
          <w:rFonts w:ascii="Times New Roman" w:hAnsi="Times New Roman" w:cs="Times New Roman"/>
          <w:sz w:val="28"/>
          <w:szCs w:val="28"/>
        </w:rPr>
        <w:t>овышение статуса людей труда и поощрение лучших представителей трудовых коллективов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67407">
        <w:rPr>
          <w:rFonts w:ascii="Times New Roman" w:hAnsi="Times New Roman" w:cs="Times New Roman"/>
          <w:sz w:val="28"/>
          <w:szCs w:val="28"/>
        </w:rPr>
        <w:t>содействие формированию пространства, способствующего обеспечению  узнавае</w:t>
      </w:r>
      <w:r>
        <w:rPr>
          <w:rFonts w:ascii="Times New Roman" w:hAnsi="Times New Roman" w:cs="Times New Roman"/>
          <w:sz w:val="28"/>
          <w:szCs w:val="28"/>
        </w:rPr>
        <w:t>мости геральдики района)</w:t>
      </w:r>
      <w:r w:rsidR="00EF21DE">
        <w:rPr>
          <w:rFonts w:ascii="Times New Roman" w:hAnsi="Times New Roman" w:cs="Times New Roman"/>
          <w:sz w:val="28"/>
          <w:szCs w:val="28"/>
        </w:rPr>
        <w:t xml:space="preserve"> </w:t>
      </w:r>
      <w:r w:rsidR="00517600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7C5B02" w:rsidRPr="00961003">
        <w:rPr>
          <w:rFonts w:ascii="Times New Roman" w:hAnsi="Times New Roman" w:cs="Times New Roman"/>
          <w:sz w:val="28"/>
          <w:szCs w:val="28"/>
        </w:rPr>
        <w:t xml:space="preserve">определены в </w:t>
      </w:r>
      <w:r w:rsidR="007F7D4C">
        <w:rPr>
          <w:rFonts w:ascii="Times New Roman" w:hAnsi="Times New Roman" w:cs="Times New Roman"/>
          <w:sz w:val="28"/>
          <w:szCs w:val="28"/>
        </w:rPr>
        <w:t xml:space="preserve">основном в </w:t>
      </w:r>
      <w:r w:rsidR="007C5B02" w:rsidRPr="00961003">
        <w:rPr>
          <w:rFonts w:ascii="Times New Roman" w:hAnsi="Times New Roman" w:cs="Times New Roman"/>
          <w:sz w:val="28"/>
          <w:szCs w:val="28"/>
        </w:rPr>
        <w:t>соответствии</w:t>
      </w:r>
      <w:r w:rsidR="007C5B02">
        <w:rPr>
          <w:rFonts w:ascii="Times New Roman" w:hAnsi="Times New Roman" w:cs="Times New Roman"/>
          <w:sz w:val="28"/>
          <w:szCs w:val="28"/>
        </w:rPr>
        <w:t xml:space="preserve"> </w:t>
      </w:r>
      <w:r w:rsidR="007C5B02" w:rsidRPr="00961003">
        <w:rPr>
          <w:rFonts w:ascii="Times New Roman" w:hAnsi="Times New Roman" w:cs="Times New Roman"/>
          <w:sz w:val="28"/>
          <w:szCs w:val="28"/>
        </w:rPr>
        <w:t xml:space="preserve">с целями и задачами в сфере </w:t>
      </w:r>
      <w:r w:rsidR="007C5B02">
        <w:rPr>
          <w:rFonts w:ascii="Times New Roman" w:hAnsi="Times New Roman" w:cs="Times New Roman"/>
          <w:sz w:val="28"/>
          <w:szCs w:val="28"/>
        </w:rPr>
        <w:t>развития гражданского общества</w:t>
      </w:r>
      <w:r w:rsidR="007C5B02" w:rsidRPr="00961003">
        <w:rPr>
          <w:rFonts w:ascii="Times New Roman" w:hAnsi="Times New Roman" w:cs="Times New Roman"/>
          <w:sz w:val="28"/>
          <w:szCs w:val="28"/>
        </w:rPr>
        <w:t>, установленными на уровне</w:t>
      </w:r>
      <w:r w:rsidR="007C5B02">
        <w:rPr>
          <w:rFonts w:ascii="Times New Roman" w:hAnsi="Times New Roman" w:cs="Times New Roman"/>
          <w:sz w:val="28"/>
          <w:szCs w:val="28"/>
        </w:rPr>
        <w:t xml:space="preserve"> </w:t>
      </w:r>
      <w:r w:rsidR="007C5B02" w:rsidRPr="00961003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7C5B02" w:rsidRPr="007F7D4C">
        <w:rPr>
          <w:rFonts w:ascii="Times New Roman" w:hAnsi="Times New Roman" w:cs="Times New Roman"/>
          <w:sz w:val="28"/>
          <w:szCs w:val="28"/>
        </w:rPr>
        <w:t xml:space="preserve">в </w:t>
      </w:r>
      <w:r w:rsidR="00800F66" w:rsidRPr="007F7D4C">
        <w:rPr>
          <w:rFonts w:ascii="Times New Roman" w:hAnsi="Times New Roman" w:cs="Times New Roman"/>
          <w:sz w:val="28"/>
          <w:szCs w:val="28"/>
        </w:rPr>
        <w:t>федеральных законах № 7-ФЗ, № 131-ФЗ</w:t>
      </w:r>
      <w:r w:rsidR="007C5B02" w:rsidRPr="007F7D4C">
        <w:rPr>
          <w:rFonts w:ascii="Times New Roman" w:hAnsi="Times New Roman" w:cs="Times New Roman"/>
          <w:sz w:val="28"/>
          <w:szCs w:val="28"/>
        </w:rPr>
        <w:t xml:space="preserve">, </w:t>
      </w:r>
      <w:r w:rsidR="007F7D4C">
        <w:rPr>
          <w:rFonts w:ascii="Times New Roman" w:hAnsi="Times New Roman" w:cs="Times New Roman"/>
          <w:sz w:val="28"/>
          <w:szCs w:val="28"/>
        </w:rPr>
        <w:t xml:space="preserve">в </w:t>
      </w:r>
      <w:r w:rsidR="007C5B02" w:rsidRPr="007F7D4C">
        <w:rPr>
          <w:rFonts w:ascii="Times New Roman" w:hAnsi="Times New Roman" w:cs="Times New Roman"/>
          <w:bCs/>
          <w:sz w:val="28"/>
          <w:szCs w:val="28"/>
        </w:rPr>
        <w:t>Стратеги</w:t>
      </w:r>
      <w:r w:rsidR="00EC4225">
        <w:rPr>
          <w:rFonts w:ascii="Times New Roman" w:hAnsi="Times New Roman" w:cs="Times New Roman"/>
          <w:bCs/>
          <w:sz w:val="28"/>
          <w:szCs w:val="28"/>
        </w:rPr>
        <w:t>и</w:t>
      </w:r>
      <w:r w:rsidR="007C5B02" w:rsidRPr="007F7D4C">
        <w:rPr>
          <w:rFonts w:ascii="Times New Roman" w:hAnsi="Times New Roman" w:cs="Times New Roman"/>
          <w:bCs/>
          <w:sz w:val="28"/>
          <w:szCs w:val="28"/>
        </w:rPr>
        <w:t xml:space="preserve"> развития Красноярского края.</w:t>
      </w:r>
      <w:r w:rsidR="007F7D4C">
        <w:rPr>
          <w:rFonts w:ascii="Times New Roman" w:hAnsi="Times New Roman" w:cs="Times New Roman"/>
          <w:bCs/>
          <w:sz w:val="28"/>
          <w:szCs w:val="28"/>
        </w:rPr>
        <w:t xml:space="preserve"> При этом </w:t>
      </w:r>
      <w:r w:rsidR="007F7D4C" w:rsidRPr="00073663">
        <w:rPr>
          <w:rFonts w:ascii="Times New Roman" w:hAnsi="Times New Roman" w:cs="Times New Roman"/>
          <w:bCs/>
          <w:sz w:val="28"/>
          <w:szCs w:val="28"/>
        </w:rPr>
        <w:t xml:space="preserve">следует отметить, </w:t>
      </w:r>
      <w:r w:rsidR="000B2089" w:rsidRPr="00073663">
        <w:rPr>
          <w:rFonts w:ascii="Times New Roman" w:hAnsi="Times New Roman" w:cs="Times New Roman"/>
          <w:bCs/>
          <w:sz w:val="28"/>
          <w:szCs w:val="28"/>
        </w:rPr>
        <w:t xml:space="preserve">что </w:t>
      </w:r>
      <w:r w:rsidR="009B36F3" w:rsidRPr="00073663">
        <w:rPr>
          <w:rFonts w:ascii="Times New Roman" w:hAnsi="Times New Roman" w:cs="Times New Roman"/>
          <w:bCs/>
          <w:sz w:val="28"/>
          <w:szCs w:val="28"/>
        </w:rPr>
        <w:t>в</w:t>
      </w:r>
      <w:r w:rsidR="009B36F3" w:rsidRPr="00073663">
        <w:rPr>
          <w:rFonts w:ascii="Times New Roman" w:hAnsi="Times New Roman" w:cs="Times New Roman"/>
          <w:sz w:val="28"/>
          <w:szCs w:val="28"/>
        </w:rPr>
        <w:t xml:space="preserve"> муниципальной программе ориентиры развития обозначены более узко и не носят стратегического характера.</w:t>
      </w:r>
    </w:p>
    <w:p w:rsidR="005E0D94" w:rsidRDefault="00B12352" w:rsidP="00114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41EBA" w:rsidRPr="00DC6F06" w:rsidRDefault="00041EBA" w:rsidP="005E0D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6F06">
        <w:rPr>
          <w:rFonts w:ascii="Times New Roman" w:hAnsi="Times New Roman" w:cs="Times New Roman"/>
          <w:b/>
          <w:sz w:val="28"/>
          <w:szCs w:val="28"/>
        </w:rPr>
        <w:t>2.</w:t>
      </w:r>
      <w:r w:rsidRPr="00DC6F06">
        <w:rPr>
          <w:rFonts w:ascii="Times New Roman" w:hAnsi="Times New Roman" w:cs="Times New Roman"/>
          <w:b/>
          <w:bCs/>
          <w:sz w:val="28"/>
          <w:szCs w:val="28"/>
        </w:rPr>
        <w:t xml:space="preserve"> Анализ соответствия целей и задач </w:t>
      </w:r>
      <w:r w:rsidR="002858D0" w:rsidRPr="00DC6F06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DC6F06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</w:p>
    <w:p w:rsidR="00041EBA" w:rsidRDefault="00041EBA" w:rsidP="005E0D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6F06">
        <w:rPr>
          <w:rFonts w:ascii="Times New Roman" w:hAnsi="Times New Roman" w:cs="Times New Roman"/>
          <w:b/>
          <w:bCs/>
          <w:sz w:val="28"/>
          <w:szCs w:val="28"/>
        </w:rPr>
        <w:t>приоритетам социально-экономического развития Ужурского района.</w:t>
      </w:r>
    </w:p>
    <w:p w:rsidR="00304033" w:rsidRDefault="00304033" w:rsidP="003040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E67ED9">
        <w:rPr>
          <w:rFonts w:ascii="Times New Roman" w:hAnsi="Times New Roman" w:cs="Times New Roman"/>
          <w:sz w:val="28"/>
          <w:szCs w:val="28"/>
        </w:rPr>
        <w:t xml:space="preserve">риоритеты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Ужурского района </w:t>
      </w:r>
      <w:r w:rsidRPr="00E67ED9"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sz w:val="28"/>
          <w:szCs w:val="28"/>
        </w:rPr>
        <w:t>эффективного управления муниципальным имуществом,</w:t>
      </w:r>
      <w:r w:rsidRPr="00E67ED9">
        <w:rPr>
          <w:rFonts w:ascii="Times New Roman" w:hAnsi="Times New Roman" w:cs="Times New Roman"/>
          <w:sz w:val="28"/>
          <w:szCs w:val="28"/>
        </w:rPr>
        <w:t xml:space="preserve"> отражены</w:t>
      </w:r>
      <w:r w:rsidRPr="00705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Стратегии социально-экономического развития муниципального образования Ужурский район на период до 2030 года, утвержденного решением Ужурского районного Совета депутатов от 20.08.2019 № 37-279р (далее по тексту </w:t>
      </w:r>
      <w:r w:rsidRPr="00A47379">
        <w:rPr>
          <w:rFonts w:ascii="Times New Roman" w:hAnsi="Times New Roman" w:cs="Times New Roman"/>
          <w:sz w:val="28"/>
          <w:szCs w:val="28"/>
        </w:rPr>
        <w:t>Стратегия развития Ужурского района)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4033" w:rsidRDefault="00304033" w:rsidP="003040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Стратегическая цель социально-экономического развития Ужурского района </w:t>
      </w:r>
      <w:r w:rsidRPr="00412C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</w:t>
      </w:r>
      <w:r w:rsidRPr="00F36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формировании предприимчивого конкурентоспособного человеческого капитала, необходимого для социально-экономического развития Ужурского района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6AD7" w:rsidRPr="00F36DA3" w:rsidRDefault="006C4212" w:rsidP="00816A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212">
        <w:rPr>
          <w:rFonts w:ascii="Times New Roman" w:hAnsi="Times New Roman" w:cs="Times New Roman"/>
          <w:sz w:val="28"/>
          <w:szCs w:val="28"/>
        </w:rPr>
        <w:t>Стратегия развития Ужурского района не предусматривает такого направления</w:t>
      </w:r>
      <w:r w:rsidR="00F84393">
        <w:rPr>
          <w:rFonts w:ascii="Times New Roman" w:hAnsi="Times New Roman" w:cs="Times New Roman"/>
          <w:sz w:val="28"/>
          <w:szCs w:val="28"/>
        </w:rPr>
        <w:t>,</w:t>
      </w:r>
      <w:r w:rsidRPr="006C4212">
        <w:rPr>
          <w:rFonts w:ascii="Times New Roman" w:hAnsi="Times New Roman" w:cs="Times New Roman"/>
          <w:sz w:val="28"/>
          <w:szCs w:val="28"/>
        </w:rPr>
        <w:t xml:space="preserve"> как развитие гражданского общества</w:t>
      </w:r>
      <w:r w:rsidR="00F84393">
        <w:rPr>
          <w:rFonts w:ascii="Times New Roman" w:hAnsi="Times New Roman" w:cs="Times New Roman"/>
          <w:sz w:val="28"/>
          <w:szCs w:val="28"/>
        </w:rPr>
        <w:t>. П</w:t>
      </w:r>
      <w:r w:rsidR="0027323D">
        <w:rPr>
          <w:rFonts w:ascii="Times New Roman" w:hAnsi="Times New Roman" w:cs="Times New Roman"/>
          <w:sz w:val="28"/>
          <w:szCs w:val="28"/>
        </w:rPr>
        <w:t xml:space="preserve">ри этом </w:t>
      </w:r>
      <w:r w:rsidR="00BE5841">
        <w:rPr>
          <w:rFonts w:ascii="Times New Roman" w:hAnsi="Times New Roman" w:cs="Times New Roman"/>
          <w:sz w:val="28"/>
          <w:szCs w:val="28"/>
        </w:rPr>
        <w:t xml:space="preserve">текст Стратегии </w:t>
      </w:r>
      <w:r w:rsidR="00F84393">
        <w:rPr>
          <w:rFonts w:ascii="Times New Roman" w:hAnsi="Times New Roman" w:cs="Times New Roman"/>
          <w:sz w:val="28"/>
          <w:szCs w:val="28"/>
        </w:rPr>
        <w:t xml:space="preserve">предусматривает </w:t>
      </w:r>
      <w:r w:rsidR="00CC201B">
        <w:rPr>
          <w:rFonts w:ascii="Times New Roman" w:hAnsi="Times New Roman" w:cs="Times New Roman"/>
          <w:sz w:val="28"/>
          <w:szCs w:val="28"/>
        </w:rPr>
        <w:t xml:space="preserve">один из </w:t>
      </w:r>
      <w:r w:rsidR="00BE5841">
        <w:rPr>
          <w:rFonts w:ascii="Times New Roman" w:hAnsi="Times New Roman" w:cs="Times New Roman"/>
          <w:sz w:val="28"/>
          <w:szCs w:val="28"/>
        </w:rPr>
        <w:t>главны</w:t>
      </w:r>
      <w:r w:rsidR="00CC201B">
        <w:rPr>
          <w:rFonts w:ascii="Times New Roman" w:hAnsi="Times New Roman" w:cs="Times New Roman"/>
          <w:sz w:val="28"/>
          <w:szCs w:val="28"/>
        </w:rPr>
        <w:t>х</w:t>
      </w:r>
      <w:r w:rsidR="00BE5841">
        <w:rPr>
          <w:rFonts w:ascii="Times New Roman" w:hAnsi="Times New Roman" w:cs="Times New Roman"/>
          <w:sz w:val="28"/>
          <w:szCs w:val="28"/>
        </w:rPr>
        <w:t xml:space="preserve"> ориентир</w:t>
      </w:r>
      <w:r w:rsidR="00CC201B">
        <w:rPr>
          <w:rFonts w:ascii="Times New Roman" w:hAnsi="Times New Roman" w:cs="Times New Roman"/>
          <w:sz w:val="28"/>
          <w:szCs w:val="28"/>
        </w:rPr>
        <w:t>ов -</w:t>
      </w:r>
      <w:r w:rsidR="00816AD7">
        <w:rPr>
          <w:rFonts w:ascii="Times New Roman" w:hAnsi="Times New Roman" w:cs="Times New Roman"/>
          <w:sz w:val="28"/>
          <w:szCs w:val="28"/>
        </w:rPr>
        <w:t xml:space="preserve"> это</w:t>
      </w:r>
      <w:r w:rsidR="00BE5841">
        <w:rPr>
          <w:rFonts w:ascii="Times New Roman" w:hAnsi="Times New Roman" w:cs="Times New Roman"/>
          <w:sz w:val="28"/>
          <w:szCs w:val="28"/>
        </w:rPr>
        <w:t xml:space="preserve"> развитие человеческого потенциала, </w:t>
      </w:r>
      <w:r w:rsidR="00BE5841"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личной ответственности граждан, преодоления пассивности населения</w:t>
      </w:r>
      <w:r w:rsidR="00816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16AD7"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брать на себя ответственность, участ</w:t>
      </w:r>
      <w:r w:rsidR="00F84393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816AD7"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совместном принятии решений, участ</w:t>
      </w:r>
      <w:r w:rsidR="00F84393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816AD7"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функционировании и развитии политических и социальных институтов, действующих в Ужурском районе.</w:t>
      </w:r>
    </w:p>
    <w:p w:rsidR="00CC201B" w:rsidRDefault="00CC201B" w:rsidP="00CC20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Стратегией развития Ужурского района, предусматривается и</w:t>
      </w:r>
      <w:r w:rsidRPr="00F51E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нформационная открытость власти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что </w:t>
      </w:r>
      <w:r w:rsidRPr="00F36D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позвол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 w:rsidRPr="00F36D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 гражданам получать адекватное представление и формировать критические суждения о состоянии общества и органах власти, укреп</w:t>
      </w:r>
      <w:r w:rsidR="00F843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ит</w:t>
      </w:r>
      <w:r w:rsidRPr="00F36D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действенность и эффективность общественного контроля за деятельностью органов публичной власти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</w:p>
    <w:p w:rsidR="005F5BFB" w:rsidRDefault="00962EC0" w:rsidP="00411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EC0">
        <w:rPr>
          <w:rFonts w:ascii="Times New Roman" w:hAnsi="Times New Roman" w:cs="Times New Roman"/>
          <w:sz w:val="28"/>
          <w:szCs w:val="28"/>
        </w:rPr>
        <w:t xml:space="preserve">Муниципальная программа направлена на создание условий для устойчивого развития гражданского общества, решение вопросов местного значения и повышение социальной активности населения. </w:t>
      </w:r>
      <w:r w:rsidR="000B6F99">
        <w:rPr>
          <w:rFonts w:ascii="Times New Roman" w:hAnsi="Times New Roman" w:cs="Times New Roman"/>
          <w:sz w:val="28"/>
          <w:szCs w:val="28"/>
        </w:rPr>
        <w:t>Реализация МП содействует обеспечению узнаваемости геральдики района, путем приобретения и распространения сувенирной продукции с геральдической символикой района и поселений среди населения.</w:t>
      </w:r>
      <w:r w:rsidR="005D7F84">
        <w:rPr>
          <w:rFonts w:ascii="Times New Roman" w:hAnsi="Times New Roman" w:cs="Times New Roman"/>
          <w:sz w:val="28"/>
          <w:szCs w:val="28"/>
        </w:rPr>
        <w:t xml:space="preserve"> Систематическая популяризация передовиков трудовых коллективов, путем размещения их фотографий на доске почета «Ими славится земля Ужурская»,</w:t>
      </w:r>
      <w:r w:rsidR="00230FE9">
        <w:rPr>
          <w:rFonts w:ascii="Times New Roman" w:hAnsi="Times New Roman" w:cs="Times New Roman"/>
          <w:sz w:val="28"/>
          <w:szCs w:val="28"/>
        </w:rPr>
        <w:t xml:space="preserve"> способствует повышению статуса рабочих профессий </w:t>
      </w:r>
      <w:r w:rsidR="00EE6D03">
        <w:rPr>
          <w:rFonts w:ascii="Times New Roman" w:hAnsi="Times New Roman" w:cs="Times New Roman"/>
          <w:sz w:val="28"/>
          <w:szCs w:val="28"/>
        </w:rPr>
        <w:t>с</w:t>
      </w:r>
      <w:r w:rsidR="00230FE9">
        <w:rPr>
          <w:rFonts w:ascii="Times New Roman" w:hAnsi="Times New Roman" w:cs="Times New Roman"/>
          <w:sz w:val="28"/>
          <w:szCs w:val="28"/>
        </w:rPr>
        <w:t>реди населения</w:t>
      </w:r>
      <w:r w:rsidR="00F84393">
        <w:rPr>
          <w:rFonts w:ascii="Times New Roman" w:hAnsi="Times New Roman" w:cs="Times New Roman"/>
          <w:sz w:val="28"/>
          <w:szCs w:val="28"/>
        </w:rPr>
        <w:t>, п</w:t>
      </w:r>
      <w:r w:rsidR="00DB0188">
        <w:rPr>
          <w:rFonts w:ascii="Times New Roman" w:hAnsi="Times New Roman" w:cs="Times New Roman"/>
          <w:sz w:val="28"/>
          <w:szCs w:val="28"/>
        </w:rPr>
        <w:t>овышению эффективности деятельности местного самоуправления</w:t>
      </w:r>
      <w:r w:rsidR="00F84393">
        <w:rPr>
          <w:rFonts w:ascii="Times New Roman" w:hAnsi="Times New Roman" w:cs="Times New Roman"/>
          <w:sz w:val="28"/>
          <w:szCs w:val="28"/>
        </w:rPr>
        <w:t xml:space="preserve">, </w:t>
      </w:r>
      <w:r w:rsidR="00DB0188">
        <w:rPr>
          <w:rFonts w:ascii="Times New Roman" w:hAnsi="Times New Roman" w:cs="Times New Roman"/>
          <w:sz w:val="28"/>
          <w:szCs w:val="28"/>
        </w:rPr>
        <w:t>способствует</w:t>
      </w:r>
      <w:r w:rsidR="00B84692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F84393">
        <w:rPr>
          <w:rFonts w:ascii="Times New Roman" w:hAnsi="Times New Roman" w:cs="Times New Roman"/>
          <w:sz w:val="28"/>
          <w:szCs w:val="28"/>
        </w:rPr>
        <w:t>ю</w:t>
      </w:r>
      <w:r w:rsidR="00B84692">
        <w:rPr>
          <w:rFonts w:ascii="Times New Roman" w:hAnsi="Times New Roman" w:cs="Times New Roman"/>
          <w:sz w:val="28"/>
          <w:szCs w:val="28"/>
        </w:rPr>
        <w:t xml:space="preserve"> в проводимых конкурсах по благоустройству сельских территорий и на лучшую работу депутатов сельского поселения. </w:t>
      </w:r>
    </w:p>
    <w:p w:rsidR="00BB7A59" w:rsidRDefault="00BB7A59" w:rsidP="00411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83C">
        <w:rPr>
          <w:rFonts w:ascii="Times New Roman" w:hAnsi="Times New Roman" w:cs="Times New Roman"/>
          <w:sz w:val="28"/>
          <w:szCs w:val="28"/>
        </w:rPr>
        <w:t xml:space="preserve">Проект включает в себя основные меры правового регулирования в сфере </w:t>
      </w:r>
      <w:r>
        <w:rPr>
          <w:rFonts w:ascii="Times New Roman" w:hAnsi="Times New Roman" w:cs="Times New Roman"/>
          <w:sz w:val="28"/>
          <w:szCs w:val="28"/>
        </w:rPr>
        <w:t>развития гражданского общества</w:t>
      </w:r>
      <w:r w:rsidRPr="00FB483C">
        <w:rPr>
          <w:rFonts w:ascii="Times New Roman" w:hAnsi="Times New Roman" w:cs="Times New Roman"/>
          <w:sz w:val="28"/>
          <w:szCs w:val="28"/>
        </w:rPr>
        <w:t xml:space="preserve">, направленные на достижение цели и (или) задачи программы, отраженные 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B483C">
        <w:rPr>
          <w:rFonts w:ascii="Times New Roman" w:hAnsi="Times New Roman" w:cs="Times New Roman"/>
          <w:sz w:val="28"/>
          <w:szCs w:val="28"/>
        </w:rPr>
        <w:t xml:space="preserve">. При этом следует отметить некорректное отражение </w:t>
      </w:r>
      <w:r w:rsidR="00A02991">
        <w:rPr>
          <w:rFonts w:ascii="Times New Roman" w:hAnsi="Times New Roman" w:cs="Times New Roman"/>
          <w:sz w:val="28"/>
          <w:szCs w:val="28"/>
        </w:rPr>
        <w:t xml:space="preserve">цели и задач муниципальной программы. Цель МП была скорректирована </w:t>
      </w:r>
      <w:r w:rsidR="00A02991" w:rsidRPr="00D20330">
        <w:rPr>
          <w:rFonts w:ascii="Times New Roman" w:hAnsi="Times New Roman" w:cs="Times New Roman"/>
          <w:sz w:val="28"/>
          <w:szCs w:val="28"/>
        </w:rPr>
        <w:t xml:space="preserve">постановлением от </w:t>
      </w:r>
      <w:r w:rsidR="00A02991">
        <w:rPr>
          <w:rFonts w:ascii="Times New Roman" w:hAnsi="Times New Roman" w:cs="Times New Roman"/>
          <w:sz w:val="28"/>
          <w:szCs w:val="28"/>
        </w:rPr>
        <w:t>02</w:t>
      </w:r>
      <w:r w:rsidR="00A02991" w:rsidRPr="00D20330">
        <w:rPr>
          <w:rFonts w:ascii="Times New Roman" w:hAnsi="Times New Roman" w:cs="Times New Roman"/>
          <w:sz w:val="28"/>
          <w:szCs w:val="28"/>
        </w:rPr>
        <w:t>.</w:t>
      </w:r>
      <w:r w:rsidR="00A02991">
        <w:rPr>
          <w:rFonts w:ascii="Times New Roman" w:hAnsi="Times New Roman" w:cs="Times New Roman"/>
          <w:sz w:val="28"/>
          <w:szCs w:val="28"/>
        </w:rPr>
        <w:t>11</w:t>
      </w:r>
      <w:r w:rsidR="00A02991" w:rsidRPr="00D20330">
        <w:rPr>
          <w:rFonts w:ascii="Times New Roman" w:hAnsi="Times New Roman" w:cs="Times New Roman"/>
          <w:sz w:val="28"/>
          <w:szCs w:val="28"/>
        </w:rPr>
        <w:t>.2018 №679 О внесении изменений в постановление администрации Ужурского района от 03.11.2016 № 636 «Об утверждении муниципальной программы «Содействие преобразованию институтов, обеспечивающих развитие гражданского общества»</w:t>
      </w:r>
      <w:r w:rsidR="00A02991">
        <w:rPr>
          <w:rFonts w:ascii="Times New Roman" w:hAnsi="Times New Roman" w:cs="Times New Roman"/>
          <w:sz w:val="28"/>
          <w:szCs w:val="28"/>
        </w:rPr>
        <w:t xml:space="preserve">. </w:t>
      </w:r>
      <w:r w:rsidR="00263622">
        <w:rPr>
          <w:rFonts w:ascii="Times New Roman" w:hAnsi="Times New Roman" w:cs="Times New Roman"/>
          <w:sz w:val="28"/>
          <w:szCs w:val="28"/>
        </w:rPr>
        <w:t>Задач</w:t>
      </w:r>
      <w:r w:rsidR="00340C27">
        <w:rPr>
          <w:rFonts w:ascii="Times New Roman" w:hAnsi="Times New Roman" w:cs="Times New Roman"/>
          <w:sz w:val="28"/>
          <w:szCs w:val="28"/>
        </w:rPr>
        <w:t>и</w:t>
      </w:r>
      <w:r w:rsidR="00263622">
        <w:rPr>
          <w:rFonts w:ascii="Times New Roman" w:hAnsi="Times New Roman" w:cs="Times New Roman"/>
          <w:sz w:val="28"/>
          <w:szCs w:val="28"/>
        </w:rPr>
        <w:t xml:space="preserve"> муниципальной программы Ужурского района, </w:t>
      </w:r>
      <w:r w:rsidR="00263622">
        <w:rPr>
          <w:rFonts w:ascii="Times New Roman" w:hAnsi="Times New Roman" w:cs="Times New Roman"/>
          <w:sz w:val="28"/>
          <w:szCs w:val="28"/>
        </w:rPr>
        <w:lastRenderedPageBreak/>
        <w:t>отраженные в приложении № 1</w:t>
      </w:r>
      <w:r w:rsidR="00A02991">
        <w:rPr>
          <w:rFonts w:ascii="Times New Roman" w:hAnsi="Times New Roman" w:cs="Times New Roman"/>
          <w:sz w:val="28"/>
          <w:szCs w:val="28"/>
        </w:rPr>
        <w:t>, относятся к задачам подпрограммы 1 Проекта</w:t>
      </w:r>
      <w:r w:rsidR="002C3C69">
        <w:rPr>
          <w:rFonts w:ascii="Times New Roman" w:hAnsi="Times New Roman" w:cs="Times New Roman"/>
          <w:sz w:val="28"/>
          <w:szCs w:val="28"/>
        </w:rPr>
        <w:t>.</w:t>
      </w:r>
    </w:p>
    <w:p w:rsidR="0077449B" w:rsidRPr="002271AD" w:rsidRDefault="0077449B" w:rsidP="00B27A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E863E9" w:rsidRDefault="00041EBA" w:rsidP="00B27A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0C27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E863E9" w:rsidRPr="00340C27">
        <w:rPr>
          <w:rFonts w:ascii="Times New Roman" w:hAnsi="Times New Roman" w:cs="Times New Roman"/>
          <w:b/>
          <w:bCs/>
          <w:sz w:val="28"/>
          <w:szCs w:val="28"/>
        </w:rPr>
        <w:t xml:space="preserve">Анализ структуры и содержания </w:t>
      </w:r>
      <w:r w:rsidR="006876C4" w:rsidRPr="00340C27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="00E863E9" w:rsidRPr="00340C27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C54155" w:rsidRPr="00486AFC" w:rsidRDefault="00667C0C" w:rsidP="00C541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</w:t>
      </w:r>
      <w:r w:rsidR="0072396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соответствует </w:t>
      </w:r>
      <w:r w:rsidRPr="008F5199">
        <w:rPr>
          <w:rFonts w:ascii="Times New Roman" w:hAnsi="Times New Roman" w:cs="Times New Roman"/>
          <w:sz w:val="28"/>
          <w:szCs w:val="28"/>
        </w:rPr>
        <w:t xml:space="preserve">макету перечня МП 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8F5199">
        <w:rPr>
          <w:rFonts w:ascii="Times New Roman" w:hAnsi="Times New Roman" w:cs="Times New Roman"/>
          <w:sz w:val="28"/>
          <w:szCs w:val="28"/>
        </w:rPr>
        <w:t>.08.201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F519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537</w:t>
      </w:r>
      <w:r w:rsidRPr="008F5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F5199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муниципальных программ Ужурского района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  <w:r w:rsidRPr="008F51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4155" w:rsidRPr="00486AFC">
        <w:rPr>
          <w:rFonts w:ascii="Times New Roman" w:hAnsi="Times New Roman" w:cs="Times New Roman"/>
          <w:sz w:val="28"/>
          <w:szCs w:val="28"/>
        </w:rPr>
        <w:t xml:space="preserve">Цели и задачи государственной политики в сфере </w:t>
      </w:r>
      <w:r w:rsidR="00C54155">
        <w:rPr>
          <w:rFonts w:ascii="Times New Roman" w:hAnsi="Times New Roman" w:cs="Times New Roman"/>
          <w:sz w:val="28"/>
          <w:szCs w:val="28"/>
        </w:rPr>
        <w:t>развития гражданского общества</w:t>
      </w:r>
      <w:r w:rsidR="00C54155" w:rsidRPr="00486AFC">
        <w:rPr>
          <w:rFonts w:ascii="Times New Roman" w:hAnsi="Times New Roman" w:cs="Times New Roman"/>
          <w:sz w:val="28"/>
          <w:szCs w:val="28"/>
        </w:rPr>
        <w:t xml:space="preserve"> на муниципальном уровне планируется достигать посредством реализации </w:t>
      </w:r>
      <w:r w:rsidR="00C54155">
        <w:rPr>
          <w:rFonts w:ascii="Times New Roman" w:hAnsi="Times New Roman" w:cs="Times New Roman"/>
          <w:sz w:val="28"/>
          <w:szCs w:val="28"/>
        </w:rPr>
        <w:t>трех</w:t>
      </w:r>
      <w:r w:rsidR="00C54155" w:rsidRPr="00486AFC">
        <w:rPr>
          <w:rFonts w:ascii="Times New Roman" w:hAnsi="Times New Roman" w:cs="Times New Roman"/>
          <w:sz w:val="28"/>
          <w:szCs w:val="28"/>
        </w:rPr>
        <w:t xml:space="preserve"> подпрограмм:</w:t>
      </w:r>
    </w:p>
    <w:p w:rsidR="00667C0C" w:rsidRPr="00C54155" w:rsidRDefault="00667C0C" w:rsidP="00C5415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155">
        <w:rPr>
          <w:rFonts w:ascii="Times New Roman" w:hAnsi="Times New Roman" w:cs="Times New Roman"/>
          <w:sz w:val="28"/>
          <w:szCs w:val="28"/>
        </w:rPr>
        <w:t>Повышение эффективности деятельности местного самоуправления (подпрограмма 1);</w:t>
      </w:r>
    </w:p>
    <w:p w:rsidR="00667C0C" w:rsidRPr="00667C0C" w:rsidRDefault="00667C0C" w:rsidP="00667C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C0C">
        <w:rPr>
          <w:rFonts w:ascii="Times New Roman" w:hAnsi="Times New Roman" w:cs="Times New Roman"/>
          <w:sz w:val="28"/>
          <w:szCs w:val="28"/>
        </w:rPr>
        <w:t>Люди труда (подпрограмма 2);</w:t>
      </w:r>
    </w:p>
    <w:p w:rsidR="00667C0C" w:rsidRDefault="00667C0C" w:rsidP="00667C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C0C">
        <w:rPr>
          <w:rFonts w:ascii="Times New Roman" w:hAnsi="Times New Roman" w:cs="Times New Roman"/>
          <w:sz w:val="28"/>
          <w:szCs w:val="28"/>
        </w:rPr>
        <w:t>Открытый муниципалитет (подпрограмма 3)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4155" w:rsidRPr="00A12A73" w:rsidRDefault="00C54155" w:rsidP="00C541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A73">
        <w:rPr>
          <w:rFonts w:ascii="Times New Roman" w:hAnsi="Times New Roman" w:cs="Times New Roman"/>
          <w:sz w:val="28"/>
          <w:szCs w:val="28"/>
        </w:rPr>
        <w:t>Реализация муниципальной программы направлена на достижение следующих задач:</w:t>
      </w:r>
    </w:p>
    <w:p w:rsidR="00C54155" w:rsidRPr="00C54155" w:rsidRDefault="00C54155" w:rsidP="00C541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-содействие формированию пространства, способствующего развитию гражданских инициатив, </w:t>
      </w:r>
      <w:r w:rsidRPr="00C54155">
        <w:rPr>
          <w:rFonts w:ascii="Times New Roman" w:hAnsi="Times New Roman" w:cs="Times New Roman"/>
          <w:sz w:val="28"/>
          <w:szCs w:val="28"/>
        </w:rPr>
        <w:t xml:space="preserve">повышение эффективности деятельности органов местного самоуправления; </w:t>
      </w:r>
    </w:p>
    <w:p w:rsidR="00C54155" w:rsidRPr="00C54155" w:rsidRDefault="00C54155" w:rsidP="00C541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155">
        <w:rPr>
          <w:rFonts w:ascii="Times New Roman" w:hAnsi="Times New Roman" w:cs="Times New Roman"/>
          <w:sz w:val="28"/>
          <w:szCs w:val="28"/>
        </w:rPr>
        <w:t xml:space="preserve">-повышение статуса людей труда и поощрение лучших представителей трудовых коллективов; </w:t>
      </w:r>
    </w:p>
    <w:p w:rsidR="00C54155" w:rsidRPr="00C54155" w:rsidRDefault="00C54155" w:rsidP="00C541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155">
        <w:rPr>
          <w:rFonts w:ascii="Times New Roman" w:hAnsi="Times New Roman" w:cs="Times New Roman"/>
          <w:sz w:val="28"/>
          <w:szCs w:val="28"/>
        </w:rPr>
        <w:t>-содействие формированию пространства, способствующего обеспечению узнаваемости геральдики района.</w:t>
      </w:r>
    </w:p>
    <w:p w:rsidR="009B1B8A" w:rsidRDefault="009B1B8A" w:rsidP="009B1B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B0A">
        <w:rPr>
          <w:rFonts w:ascii="Times New Roman" w:hAnsi="Times New Roman" w:cs="Times New Roman"/>
          <w:sz w:val="28"/>
          <w:szCs w:val="28"/>
        </w:rPr>
        <w:t xml:space="preserve">Муниципальной программой предусмотрено </w:t>
      </w:r>
      <w:r w:rsidR="009020FC">
        <w:rPr>
          <w:rFonts w:ascii="Times New Roman" w:hAnsi="Times New Roman" w:cs="Times New Roman"/>
          <w:sz w:val="28"/>
          <w:szCs w:val="28"/>
        </w:rPr>
        <w:t>8</w:t>
      </w:r>
      <w:r w:rsidRPr="007A2B0A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и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A2B0A">
        <w:rPr>
          <w:rFonts w:ascii="Times New Roman" w:hAnsi="Times New Roman" w:cs="Times New Roman"/>
          <w:sz w:val="28"/>
          <w:szCs w:val="28"/>
        </w:rPr>
        <w:t xml:space="preserve"> целевых показателей. </w:t>
      </w:r>
    </w:p>
    <w:p w:rsidR="009478B2" w:rsidRDefault="009478B2" w:rsidP="009478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78B2">
        <w:rPr>
          <w:rFonts w:ascii="Times New Roman" w:hAnsi="Times New Roman" w:cs="Times New Roman"/>
          <w:sz w:val="28"/>
          <w:szCs w:val="28"/>
        </w:rPr>
        <w:t xml:space="preserve">В приложении к паспорту МП «Перечень </w:t>
      </w:r>
      <w:r w:rsidRPr="009478B2">
        <w:rPr>
          <w:rFonts w:ascii="Times New Roman" w:hAnsi="Times New Roman" w:cs="Times New Roman"/>
          <w:bCs/>
          <w:sz w:val="28"/>
          <w:szCs w:val="28"/>
        </w:rPr>
        <w:t xml:space="preserve">целевых показателей муниципальной программы Ужурского района с указанием планируемых </w:t>
      </w:r>
      <w:r w:rsidRPr="009478B2">
        <w:rPr>
          <w:rFonts w:ascii="Times New Roman" w:hAnsi="Times New Roman" w:cs="Times New Roman"/>
          <w:bCs/>
          <w:sz w:val="28"/>
          <w:szCs w:val="28"/>
        </w:rPr>
        <w:br/>
        <w:t>к достижению значений в результате реализации муниципальной программы Ужурского района</w:t>
      </w:r>
      <w:r>
        <w:rPr>
          <w:rFonts w:ascii="Times New Roman" w:hAnsi="Times New Roman" w:cs="Times New Roman"/>
          <w:bCs/>
          <w:sz w:val="28"/>
          <w:szCs w:val="28"/>
        </w:rPr>
        <w:t>» некорректно отражена цель муниципальной программы:</w:t>
      </w:r>
    </w:p>
    <w:p w:rsidR="00C1697F" w:rsidRDefault="00C1697F" w:rsidP="00390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1697F" w:rsidTr="00C84605">
        <w:tc>
          <w:tcPr>
            <w:tcW w:w="4785" w:type="dxa"/>
          </w:tcPr>
          <w:p w:rsidR="00C1697F" w:rsidRPr="00831EEC" w:rsidRDefault="00FD40AC" w:rsidP="00C84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МП, отраженная в паспорте</w:t>
            </w:r>
          </w:p>
        </w:tc>
        <w:tc>
          <w:tcPr>
            <w:tcW w:w="4786" w:type="dxa"/>
          </w:tcPr>
          <w:p w:rsidR="00C1697F" w:rsidRPr="00831EEC" w:rsidRDefault="00FD40AC" w:rsidP="00FD40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C1697F" w:rsidRPr="00831EEC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отраженная в приложении к паспорту МП </w:t>
            </w:r>
          </w:p>
        </w:tc>
      </w:tr>
      <w:tr w:rsidR="00C1697F" w:rsidTr="00C84605">
        <w:tc>
          <w:tcPr>
            <w:tcW w:w="4785" w:type="dxa"/>
          </w:tcPr>
          <w:p w:rsidR="00C1697F" w:rsidRPr="00FD40AC" w:rsidRDefault="00FD40AC" w:rsidP="00C846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A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устойчивого развития </w:t>
            </w:r>
            <w:r w:rsidRPr="00FD40AC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гражданского общества</w:t>
            </w:r>
            <w:r w:rsidRPr="00FD40A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образований района и эффективного решения вопросов местного значения, повышению социальной активности населения</w:t>
            </w:r>
          </w:p>
        </w:tc>
        <w:tc>
          <w:tcPr>
            <w:tcW w:w="4786" w:type="dxa"/>
          </w:tcPr>
          <w:p w:rsidR="00C1697F" w:rsidRPr="00FD40AC" w:rsidRDefault="00FD40AC" w:rsidP="00C846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A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устойчивого развития муниципальных образований района и эффективного решения вопросов местного значения, </w:t>
            </w:r>
            <w:r w:rsidRPr="00CC16DE">
              <w:rPr>
                <w:rFonts w:ascii="Times New Roman" w:hAnsi="Times New Roman" w:cs="Times New Roman"/>
                <w:b/>
                <w:sz w:val="24"/>
                <w:szCs w:val="24"/>
              </w:rPr>
              <w:t>содействие развитию гражданского общества и</w:t>
            </w:r>
            <w:r w:rsidRPr="00FD40AC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повышению социальной активности населения</w:t>
            </w:r>
          </w:p>
        </w:tc>
      </w:tr>
    </w:tbl>
    <w:p w:rsidR="00DC5E4F" w:rsidRPr="00C71EF6" w:rsidRDefault="00DC5E4F" w:rsidP="00A73EF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EF6">
        <w:rPr>
          <w:rFonts w:ascii="Times New Roman" w:hAnsi="Times New Roman" w:cs="Times New Roman"/>
          <w:sz w:val="28"/>
          <w:szCs w:val="28"/>
        </w:rPr>
        <w:t xml:space="preserve">Содержание МП не в полной мере соответствуют содержанию, определенному для муниципальных программ постановлением </w:t>
      </w:r>
      <w:r w:rsidRPr="00C71EF6">
        <w:rPr>
          <w:rFonts w:ascii="Times New Roman" w:hAnsi="Times New Roman"/>
          <w:sz w:val="28"/>
          <w:szCs w:val="28"/>
        </w:rPr>
        <w:t xml:space="preserve">администрации Ужурского района от 12.08.2013 №724 </w:t>
      </w:r>
      <w:r w:rsidRPr="00C71EF6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Ужурского района от 24.10.2016 № 611, далее – Порядок принятия решений), в том числе:</w:t>
      </w:r>
    </w:p>
    <w:p w:rsidR="00CD6999" w:rsidRDefault="00DC5E4F" w:rsidP="00CD6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1EF6">
        <w:rPr>
          <w:rFonts w:ascii="Times New Roman" w:hAnsi="Times New Roman" w:cs="Times New Roman"/>
          <w:sz w:val="28"/>
          <w:szCs w:val="28"/>
        </w:rPr>
        <w:t>- в нарушение подпункта 5 пункта 4.2. «Информация по подпрограммам, отдельным мероприятиям программы» отсутствует информация об отдельных мероприятиях МП и описание экономического эффекта в результате реализации мероприятий подпрограммы</w:t>
      </w:r>
      <w:r w:rsidR="00CD6999">
        <w:rPr>
          <w:rFonts w:ascii="Times New Roman" w:hAnsi="Times New Roman" w:cs="Times New Roman"/>
          <w:sz w:val="28"/>
          <w:szCs w:val="28"/>
        </w:rPr>
        <w:t xml:space="preserve"> (данный факт </w:t>
      </w:r>
      <w:r w:rsidR="00CD6999" w:rsidRPr="00D212C5">
        <w:rPr>
          <w:rFonts w:ascii="Times New Roman" w:eastAsia="Calibri" w:hAnsi="Times New Roman" w:cs="Times New Roman"/>
          <w:spacing w:val="-4"/>
          <w:sz w:val="28"/>
          <w:szCs w:val="28"/>
        </w:rPr>
        <w:lastRenderedPageBreak/>
        <w:t>фиксиров</w:t>
      </w:r>
      <w:r w:rsidR="00CD6999">
        <w:rPr>
          <w:rFonts w:ascii="Times New Roman" w:eastAsia="Calibri" w:hAnsi="Times New Roman" w:cs="Times New Roman"/>
          <w:spacing w:val="-4"/>
          <w:sz w:val="28"/>
          <w:szCs w:val="28"/>
        </w:rPr>
        <w:t>ался</w:t>
      </w:r>
      <w:r w:rsidR="00CD6999" w:rsidRPr="00D212C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в </w:t>
      </w:r>
      <w:r w:rsidR="00CD6999" w:rsidRPr="00D212C5">
        <w:rPr>
          <w:rFonts w:ascii="Times New Roman" w:eastAsia="Times New Roman" w:hAnsi="Times New Roman" w:cs="Times New Roman"/>
          <w:sz w:val="28"/>
          <w:szCs w:val="20"/>
          <w:lang w:eastAsia="ru-RU"/>
        </w:rPr>
        <w:t>з</w:t>
      </w:r>
      <w:r w:rsidR="00CD6999" w:rsidRPr="00D212C5">
        <w:rPr>
          <w:rFonts w:ascii="Times New Roman" w:hAnsi="Times New Roman"/>
          <w:sz w:val="28"/>
          <w:szCs w:val="28"/>
        </w:rPr>
        <w:t>аключении по результатам финансово-экономической экспертизы проекта постановления администрации Ужурского района</w:t>
      </w:r>
      <w:r w:rsidR="00CD6999" w:rsidRPr="00D212C5">
        <w:rPr>
          <w:rFonts w:ascii="Times New Roman" w:hAnsi="Times New Roman"/>
          <w:b/>
          <w:sz w:val="28"/>
          <w:szCs w:val="28"/>
        </w:rPr>
        <w:t xml:space="preserve"> </w:t>
      </w:r>
      <w:r w:rsidR="00CD6999" w:rsidRPr="00D212C5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Ужурского района </w:t>
      </w:r>
      <w:r w:rsidR="00CD6999">
        <w:rPr>
          <w:rFonts w:ascii="Times New Roman" w:hAnsi="Times New Roman"/>
          <w:sz w:val="28"/>
          <w:szCs w:val="28"/>
        </w:rPr>
        <w:t>от 03.11.2016 № 636 «Об утверждении</w:t>
      </w:r>
      <w:r w:rsidR="00CD6999" w:rsidRPr="00CD3BEC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CD6999">
        <w:rPr>
          <w:rFonts w:ascii="Times New Roman" w:hAnsi="Times New Roman"/>
          <w:sz w:val="28"/>
          <w:szCs w:val="28"/>
        </w:rPr>
        <w:t>«Содействие преобразованию институтов, обеспечивающих развитие гражданского общества» в 2018г</w:t>
      </w:r>
      <w:r w:rsidR="005D71A7">
        <w:rPr>
          <w:rFonts w:ascii="Times New Roman" w:hAnsi="Times New Roman"/>
          <w:sz w:val="28"/>
          <w:szCs w:val="28"/>
        </w:rPr>
        <w:t>оду).</w:t>
      </w:r>
    </w:p>
    <w:p w:rsidR="008460F3" w:rsidRPr="00C71EF6" w:rsidRDefault="008460F3" w:rsidP="00CD6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EF6">
        <w:rPr>
          <w:rFonts w:ascii="Times New Roman" w:hAnsi="Times New Roman" w:cs="Times New Roman"/>
          <w:sz w:val="28"/>
          <w:szCs w:val="28"/>
        </w:rPr>
        <w:t>При</w:t>
      </w:r>
      <w:r w:rsidR="00BF6806" w:rsidRPr="00C71EF6">
        <w:rPr>
          <w:rFonts w:ascii="Times New Roman" w:hAnsi="Times New Roman" w:cs="Times New Roman"/>
          <w:sz w:val="28"/>
          <w:szCs w:val="28"/>
        </w:rPr>
        <w:t xml:space="preserve"> реализации МП указан</w:t>
      </w:r>
      <w:r w:rsidRPr="00C71EF6">
        <w:rPr>
          <w:rFonts w:ascii="Times New Roman" w:hAnsi="Times New Roman" w:cs="Times New Roman"/>
          <w:sz w:val="28"/>
          <w:szCs w:val="28"/>
        </w:rPr>
        <w:t>ы</w:t>
      </w:r>
      <w:r w:rsidR="00BF6806" w:rsidRPr="00C71EF6">
        <w:rPr>
          <w:rFonts w:ascii="Times New Roman" w:hAnsi="Times New Roman" w:cs="Times New Roman"/>
          <w:sz w:val="28"/>
          <w:szCs w:val="28"/>
        </w:rPr>
        <w:t xml:space="preserve"> возможны</w:t>
      </w:r>
      <w:r w:rsidRPr="00C71EF6">
        <w:rPr>
          <w:rFonts w:ascii="Times New Roman" w:hAnsi="Times New Roman" w:cs="Times New Roman"/>
          <w:sz w:val="28"/>
          <w:szCs w:val="28"/>
        </w:rPr>
        <w:t>е</w:t>
      </w:r>
      <w:r w:rsidR="00BF6806" w:rsidRPr="00C71EF6">
        <w:rPr>
          <w:rFonts w:ascii="Times New Roman" w:hAnsi="Times New Roman" w:cs="Times New Roman"/>
          <w:sz w:val="28"/>
          <w:szCs w:val="28"/>
        </w:rPr>
        <w:t xml:space="preserve"> </w:t>
      </w:r>
      <w:r w:rsidR="00F2144C" w:rsidRPr="00C71EF6">
        <w:rPr>
          <w:rFonts w:ascii="Times New Roman" w:hAnsi="Times New Roman" w:cs="Times New Roman"/>
          <w:sz w:val="28"/>
          <w:szCs w:val="28"/>
        </w:rPr>
        <w:t>риск</w:t>
      </w:r>
      <w:r w:rsidRPr="00C71EF6">
        <w:rPr>
          <w:rFonts w:ascii="Times New Roman" w:hAnsi="Times New Roman" w:cs="Times New Roman"/>
          <w:sz w:val="28"/>
          <w:szCs w:val="28"/>
        </w:rPr>
        <w:t xml:space="preserve">и, которые могут оказать влияние на </w:t>
      </w:r>
      <w:r w:rsidRPr="00C71EF6">
        <w:rPr>
          <w:rFonts w:ascii="Times New Roman" w:hAnsi="Times New Roman"/>
          <w:sz w:val="28"/>
          <w:szCs w:val="28"/>
        </w:rPr>
        <w:t>достижение значений показателей конечных результатов:</w:t>
      </w:r>
    </w:p>
    <w:p w:rsidR="008460F3" w:rsidRPr="00C71EF6" w:rsidRDefault="008460F3" w:rsidP="008460F3">
      <w:pPr>
        <w:pStyle w:val="1"/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71EF6">
        <w:rPr>
          <w:rFonts w:ascii="Times New Roman" w:hAnsi="Times New Roman"/>
          <w:sz w:val="28"/>
          <w:szCs w:val="28"/>
        </w:rPr>
        <w:t>- изменения в законодательстве Российской Федерации, Красноярского края и Ужурского района;</w:t>
      </w:r>
    </w:p>
    <w:p w:rsidR="008460F3" w:rsidRPr="00C71EF6" w:rsidRDefault="008460F3" w:rsidP="008460F3">
      <w:pPr>
        <w:pStyle w:val="1"/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71EF6">
        <w:rPr>
          <w:rFonts w:ascii="Times New Roman" w:hAnsi="Times New Roman"/>
          <w:sz w:val="28"/>
          <w:szCs w:val="28"/>
        </w:rPr>
        <w:t>- изменение приоритетов государственной политики в сфере развития институтов гражданского общества;</w:t>
      </w:r>
    </w:p>
    <w:p w:rsidR="00BB7A59" w:rsidRDefault="008460F3" w:rsidP="008460F3">
      <w:pPr>
        <w:pStyle w:val="1"/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23611">
        <w:rPr>
          <w:rFonts w:ascii="Times New Roman" w:hAnsi="Times New Roman"/>
          <w:sz w:val="28"/>
          <w:szCs w:val="28"/>
        </w:rPr>
        <w:t>- социальные факторы</w:t>
      </w:r>
      <w:r w:rsidR="00C71EF6" w:rsidRPr="00023611">
        <w:rPr>
          <w:rFonts w:ascii="Times New Roman" w:hAnsi="Times New Roman"/>
          <w:sz w:val="28"/>
          <w:szCs w:val="28"/>
        </w:rPr>
        <w:t>;</w:t>
      </w:r>
    </w:p>
    <w:p w:rsidR="00C71EF6" w:rsidRDefault="00C71EF6" w:rsidP="008460F3">
      <w:pPr>
        <w:pStyle w:val="1"/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602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низкий уровень бюджетной обеспеченности сельских поселений</w:t>
      </w:r>
      <w:r w:rsidR="00CD6999">
        <w:rPr>
          <w:rFonts w:ascii="Times New Roman" w:hAnsi="Times New Roman"/>
          <w:sz w:val="28"/>
          <w:szCs w:val="28"/>
        </w:rPr>
        <w:t xml:space="preserve">, который </w:t>
      </w:r>
      <w:r w:rsidR="00023611">
        <w:rPr>
          <w:rFonts w:ascii="Times New Roman" w:hAnsi="Times New Roman"/>
          <w:sz w:val="28"/>
          <w:szCs w:val="28"/>
        </w:rPr>
        <w:t>не позволяет местной власти значимо влиять на повышение уровня благоустройства территории.</w:t>
      </w:r>
    </w:p>
    <w:p w:rsidR="00D43100" w:rsidRDefault="00144714" w:rsidP="002C72E5">
      <w:pPr>
        <w:pStyle w:val="1"/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проекту постановления приложено финансово-экономическое обоснование, </w:t>
      </w:r>
      <w:r w:rsidR="000508F5">
        <w:rPr>
          <w:rFonts w:ascii="Times New Roman" w:hAnsi="Times New Roman"/>
          <w:sz w:val="28"/>
          <w:szCs w:val="28"/>
        </w:rPr>
        <w:t xml:space="preserve">содержащее указание общего объема финансирования, в том числе с разбивкой по годам, </w:t>
      </w:r>
      <w:r w:rsidR="00F60033">
        <w:rPr>
          <w:rFonts w:ascii="Times New Roman" w:hAnsi="Times New Roman"/>
          <w:sz w:val="28"/>
          <w:szCs w:val="28"/>
        </w:rPr>
        <w:t xml:space="preserve">при этом обоснование не содержит </w:t>
      </w:r>
      <w:r w:rsidR="006C45CA">
        <w:rPr>
          <w:rFonts w:ascii="Times New Roman" w:hAnsi="Times New Roman"/>
          <w:sz w:val="28"/>
          <w:szCs w:val="28"/>
        </w:rPr>
        <w:t>информацию и формулы расчет</w:t>
      </w:r>
      <w:r w:rsidR="00F63008">
        <w:rPr>
          <w:rFonts w:ascii="Times New Roman" w:hAnsi="Times New Roman"/>
          <w:sz w:val="28"/>
          <w:szCs w:val="28"/>
        </w:rPr>
        <w:t>ов</w:t>
      </w:r>
      <w:r w:rsidR="006C45CA">
        <w:rPr>
          <w:rFonts w:ascii="Times New Roman" w:hAnsi="Times New Roman"/>
          <w:sz w:val="28"/>
          <w:szCs w:val="28"/>
        </w:rPr>
        <w:t>, обосновывающие данный объем финансирования.</w:t>
      </w:r>
    </w:p>
    <w:p w:rsidR="00B27ACC" w:rsidRDefault="00B27ACC" w:rsidP="00390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ACC" w:rsidRPr="00B27ACC" w:rsidRDefault="006630B4" w:rsidP="00B27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999">
        <w:rPr>
          <w:rFonts w:ascii="Times New Roman" w:hAnsi="Times New Roman" w:cs="Times New Roman"/>
          <w:b/>
          <w:sz w:val="28"/>
          <w:szCs w:val="28"/>
        </w:rPr>
        <w:t>4.</w:t>
      </w:r>
      <w:r w:rsidR="00B27ACC" w:rsidRPr="00CD6999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 кадровые и финансовые ресурсы)</w:t>
      </w:r>
    </w:p>
    <w:p w:rsidR="00595694" w:rsidRDefault="00C3479E" w:rsidP="00595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управления МП соответствует поставленным в муниципальной программе целям и задачам и отражает полномочия исполнителя программы.</w:t>
      </w:r>
    </w:p>
    <w:p w:rsidR="00595694" w:rsidRDefault="00C3479E" w:rsidP="00595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определен</w:t>
      </w:r>
      <w:r w:rsidR="00D43100">
        <w:rPr>
          <w:rFonts w:ascii="Times New Roman" w:hAnsi="Times New Roman" w:cs="Times New Roman"/>
          <w:sz w:val="28"/>
          <w:szCs w:val="28"/>
        </w:rPr>
        <w:t xml:space="preserve"> Ужурский районный совет депутатов.</w:t>
      </w:r>
      <w:r w:rsidR="0039521B">
        <w:rPr>
          <w:rFonts w:ascii="Times New Roman" w:hAnsi="Times New Roman" w:cs="Times New Roman"/>
          <w:sz w:val="28"/>
          <w:szCs w:val="28"/>
        </w:rPr>
        <w:t xml:space="preserve"> Соисполнителем является администрация Ужурского района.</w:t>
      </w:r>
    </w:p>
    <w:p w:rsidR="00595694" w:rsidRDefault="00C3479E" w:rsidP="00595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предусмотрено</w:t>
      </w:r>
      <w:r w:rsidR="00ED75E0">
        <w:rPr>
          <w:rFonts w:ascii="Times New Roman" w:hAnsi="Times New Roman" w:cs="Times New Roman"/>
          <w:sz w:val="28"/>
          <w:szCs w:val="28"/>
        </w:rPr>
        <w:t xml:space="preserve"> исключительно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 w:rsidR="007B49C0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65712A">
        <w:rPr>
          <w:rFonts w:ascii="Times New Roman" w:hAnsi="Times New Roman" w:cs="Times New Roman"/>
          <w:sz w:val="28"/>
          <w:szCs w:val="28"/>
        </w:rPr>
        <w:t>бюджета</w:t>
      </w:r>
      <w:r w:rsidR="007B49C0">
        <w:rPr>
          <w:rFonts w:ascii="Times New Roman" w:hAnsi="Times New Roman" w:cs="Times New Roman"/>
          <w:sz w:val="28"/>
          <w:szCs w:val="28"/>
        </w:rPr>
        <w:t>.</w:t>
      </w:r>
    </w:p>
    <w:p w:rsidR="007B49C0" w:rsidRDefault="007B49C0" w:rsidP="00595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8D5">
        <w:rPr>
          <w:rFonts w:ascii="Times New Roman" w:hAnsi="Times New Roman" w:cs="Times New Roman"/>
          <w:sz w:val="28"/>
          <w:szCs w:val="28"/>
        </w:rPr>
        <w:t>Общий объем финансирования</w:t>
      </w:r>
      <w:r w:rsidR="00ED75E0">
        <w:rPr>
          <w:rFonts w:ascii="Times New Roman" w:hAnsi="Times New Roman" w:cs="Times New Roman"/>
          <w:sz w:val="28"/>
          <w:szCs w:val="28"/>
        </w:rPr>
        <w:t xml:space="preserve"> в период действия </w:t>
      </w:r>
      <w:r w:rsidRPr="00C708D5">
        <w:rPr>
          <w:rFonts w:ascii="Times New Roman" w:hAnsi="Times New Roman" w:cs="Times New Roman"/>
          <w:sz w:val="28"/>
          <w:szCs w:val="28"/>
        </w:rPr>
        <w:t>МП</w:t>
      </w:r>
      <w:r w:rsidR="00ED75E0">
        <w:rPr>
          <w:rFonts w:ascii="Times New Roman" w:hAnsi="Times New Roman" w:cs="Times New Roman"/>
          <w:sz w:val="28"/>
          <w:szCs w:val="28"/>
        </w:rPr>
        <w:t xml:space="preserve"> с 2017 по 2022гг.</w:t>
      </w:r>
      <w:r w:rsidRPr="00C708D5">
        <w:rPr>
          <w:rFonts w:ascii="Times New Roman" w:hAnsi="Times New Roman" w:cs="Times New Roman"/>
          <w:sz w:val="28"/>
          <w:szCs w:val="28"/>
        </w:rPr>
        <w:t xml:space="preserve"> (согласно представленного проекта) </w:t>
      </w:r>
      <w:r w:rsidR="00ED75E0">
        <w:rPr>
          <w:rFonts w:ascii="Times New Roman" w:hAnsi="Times New Roman" w:cs="Times New Roman"/>
          <w:sz w:val="28"/>
          <w:szCs w:val="28"/>
        </w:rPr>
        <w:t xml:space="preserve">предусмотрен в объеме 2341,0 тыс.руб., </w:t>
      </w:r>
      <w:r w:rsidR="00595694">
        <w:rPr>
          <w:rFonts w:ascii="Times New Roman" w:hAnsi="Times New Roman" w:cs="Times New Roman"/>
          <w:sz w:val="28"/>
          <w:szCs w:val="28"/>
        </w:rPr>
        <w:t>в том числе 2017 – 300,0 тыс. руб., 2018 – 441,0 тыс. руб., 2019 – 400,0 тыс. руб., 2020 – 400,0 тыс. руб., 2021 – 400,0 тыс. руб.</w:t>
      </w:r>
      <w:r w:rsidR="0039521B">
        <w:rPr>
          <w:rFonts w:ascii="Times New Roman" w:hAnsi="Times New Roman" w:cs="Times New Roman"/>
          <w:sz w:val="28"/>
          <w:szCs w:val="28"/>
        </w:rPr>
        <w:t>, 2022 – 400,0 тыс. руб.</w:t>
      </w:r>
    </w:p>
    <w:p w:rsidR="0094759E" w:rsidRDefault="0094759E" w:rsidP="00595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 финан</w:t>
      </w:r>
      <w:r w:rsidR="00ED75E0">
        <w:rPr>
          <w:rFonts w:ascii="Times New Roman" w:hAnsi="Times New Roman" w:cs="Times New Roman"/>
          <w:sz w:val="28"/>
          <w:szCs w:val="28"/>
        </w:rPr>
        <w:t xml:space="preserve">сирования, предлагаемый с очередного финансового года (2020-2022) предусмотрен в объеме 1200,0 тыс.руб. </w:t>
      </w:r>
    </w:p>
    <w:p w:rsidR="00CB751A" w:rsidRPr="009B31E5" w:rsidRDefault="00CB751A" w:rsidP="00CB75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1E5">
        <w:rPr>
          <w:rFonts w:ascii="Times New Roman" w:hAnsi="Times New Roman" w:cs="Times New Roman"/>
          <w:sz w:val="28"/>
          <w:szCs w:val="28"/>
        </w:rPr>
        <w:t xml:space="preserve">Распределение объемов финансирования по подпрограммам указывает на то, что приоритеты в сфере </w:t>
      </w:r>
      <w:r>
        <w:rPr>
          <w:rFonts w:ascii="Times New Roman" w:hAnsi="Times New Roman" w:cs="Times New Roman"/>
          <w:sz w:val="28"/>
          <w:szCs w:val="28"/>
        </w:rPr>
        <w:t>развития гражданского общества</w:t>
      </w:r>
      <w:r w:rsidRPr="009B31E5">
        <w:rPr>
          <w:rFonts w:ascii="Times New Roman" w:hAnsi="Times New Roman" w:cs="Times New Roman"/>
          <w:sz w:val="28"/>
          <w:szCs w:val="28"/>
        </w:rPr>
        <w:t xml:space="preserve"> на бл</w:t>
      </w:r>
      <w:r>
        <w:rPr>
          <w:rFonts w:ascii="Times New Roman" w:hAnsi="Times New Roman" w:cs="Times New Roman"/>
          <w:sz w:val="28"/>
          <w:szCs w:val="28"/>
        </w:rPr>
        <w:t>ижайшую перспективу сохраняются:</w:t>
      </w:r>
    </w:p>
    <w:p w:rsidR="00CB751A" w:rsidRDefault="00CB751A" w:rsidP="00CB7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1E5">
        <w:rPr>
          <w:rFonts w:ascii="Times New Roman" w:hAnsi="Times New Roman" w:cs="Times New Roman"/>
          <w:sz w:val="28"/>
          <w:szCs w:val="28"/>
        </w:rPr>
        <w:t>-на подпрограмму</w:t>
      </w:r>
      <w:r>
        <w:rPr>
          <w:rFonts w:ascii="Times New Roman" w:hAnsi="Times New Roman" w:cs="Times New Roman"/>
          <w:sz w:val="28"/>
          <w:szCs w:val="28"/>
        </w:rPr>
        <w:t xml:space="preserve"> № 1 </w:t>
      </w:r>
      <w:r w:rsidR="0094759E">
        <w:rPr>
          <w:rFonts w:ascii="Times New Roman" w:hAnsi="Times New Roman" w:cs="Times New Roman"/>
          <w:sz w:val="28"/>
          <w:szCs w:val="28"/>
        </w:rPr>
        <w:t>«Повышение эффективности деятельности местного самоуправления» - 790,0 тыс. руб. (65,8</w:t>
      </w:r>
      <w:r w:rsidR="004E6028">
        <w:rPr>
          <w:rFonts w:ascii="Times New Roman" w:hAnsi="Times New Roman" w:cs="Times New Roman"/>
          <w:sz w:val="28"/>
          <w:szCs w:val="28"/>
        </w:rPr>
        <w:t>3</w:t>
      </w:r>
      <w:r w:rsidR="0094759E">
        <w:rPr>
          <w:rFonts w:ascii="Times New Roman" w:hAnsi="Times New Roman" w:cs="Times New Roman"/>
          <w:sz w:val="28"/>
          <w:szCs w:val="28"/>
        </w:rPr>
        <w:t>% от объема финансирования 20</w:t>
      </w:r>
      <w:r w:rsidR="004E6028">
        <w:rPr>
          <w:rFonts w:ascii="Times New Roman" w:hAnsi="Times New Roman" w:cs="Times New Roman"/>
          <w:sz w:val="28"/>
          <w:szCs w:val="28"/>
        </w:rPr>
        <w:t>20</w:t>
      </w:r>
      <w:r w:rsidR="0094759E">
        <w:rPr>
          <w:rFonts w:ascii="Times New Roman" w:hAnsi="Times New Roman" w:cs="Times New Roman"/>
          <w:sz w:val="28"/>
          <w:szCs w:val="28"/>
        </w:rPr>
        <w:t>-202</w:t>
      </w:r>
      <w:r w:rsidR="004E6028">
        <w:rPr>
          <w:rFonts w:ascii="Times New Roman" w:hAnsi="Times New Roman" w:cs="Times New Roman"/>
          <w:sz w:val="28"/>
          <w:szCs w:val="28"/>
        </w:rPr>
        <w:t>2</w:t>
      </w:r>
      <w:r w:rsidR="0094759E">
        <w:rPr>
          <w:rFonts w:ascii="Times New Roman" w:hAnsi="Times New Roman" w:cs="Times New Roman"/>
          <w:sz w:val="28"/>
          <w:szCs w:val="28"/>
        </w:rPr>
        <w:t xml:space="preserve"> гг.);</w:t>
      </w:r>
    </w:p>
    <w:p w:rsidR="0094759E" w:rsidRDefault="0094759E" w:rsidP="00CB7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подпрограмму № 3 «Открытый муници</w:t>
      </w:r>
      <w:r w:rsidR="004E6028">
        <w:rPr>
          <w:rFonts w:ascii="Times New Roman" w:hAnsi="Times New Roman" w:cs="Times New Roman"/>
          <w:sz w:val="28"/>
          <w:szCs w:val="28"/>
        </w:rPr>
        <w:t>палитет» - 350,0 тыс. руб. (29,17</w:t>
      </w:r>
      <w:r>
        <w:rPr>
          <w:rFonts w:ascii="Times New Roman" w:hAnsi="Times New Roman" w:cs="Times New Roman"/>
          <w:sz w:val="28"/>
          <w:szCs w:val="28"/>
        </w:rPr>
        <w:t>% от объема финансирования 20</w:t>
      </w:r>
      <w:r w:rsidR="004E602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4E602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гг.);</w:t>
      </w:r>
    </w:p>
    <w:p w:rsidR="00CB751A" w:rsidRPr="00C708D5" w:rsidRDefault="0094759E" w:rsidP="009475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 подпрограмму № 2 «Люди труда» - 60,0 тыс. руб. (5% от объема финансирования 20</w:t>
      </w:r>
      <w:r w:rsidR="004E602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4E602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гг.).</w:t>
      </w:r>
    </w:p>
    <w:p w:rsidR="003F78E9" w:rsidRPr="003F78E9" w:rsidRDefault="003F78E9" w:rsidP="003F78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8E9">
        <w:rPr>
          <w:rFonts w:ascii="Times New Roman" w:hAnsi="Times New Roman" w:cs="Times New Roman"/>
          <w:sz w:val="28"/>
          <w:szCs w:val="28"/>
        </w:rPr>
        <w:t xml:space="preserve">       </w:t>
      </w:r>
      <w:r w:rsidRPr="00C37235">
        <w:rPr>
          <w:rFonts w:ascii="Times New Roman" w:hAnsi="Times New Roman" w:cs="Times New Roman"/>
          <w:sz w:val="28"/>
          <w:szCs w:val="28"/>
        </w:rPr>
        <w:t>Сопоставление объемов финансирования МП, предусмотренных проектом постановления, и объемом финансирования, утвержденных действующей редакцией МП, представлено в таблице:</w:t>
      </w:r>
      <w:r w:rsidRPr="003F78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78E9" w:rsidRPr="00DC3E08" w:rsidRDefault="003F78E9" w:rsidP="003F78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E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DC3E0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DC3E08">
        <w:rPr>
          <w:rFonts w:ascii="Times New Roman" w:hAnsi="Times New Roman" w:cs="Times New Roman"/>
          <w:sz w:val="24"/>
          <w:szCs w:val="24"/>
        </w:rPr>
        <w:t xml:space="preserve">    (тыс. руб.)</w:t>
      </w:r>
    </w:p>
    <w:tbl>
      <w:tblPr>
        <w:tblStyle w:val="10"/>
        <w:tblW w:w="10880" w:type="dxa"/>
        <w:tblInd w:w="-991" w:type="dxa"/>
        <w:tblLayout w:type="fixed"/>
        <w:tblLook w:val="04A0" w:firstRow="1" w:lastRow="0" w:firstColumn="1" w:lastColumn="0" w:noHBand="0" w:noVBand="1"/>
      </w:tblPr>
      <w:tblGrid>
        <w:gridCol w:w="673"/>
        <w:gridCol w:w="5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709"/>
        <w:gridCol w:w="708"/>
        <w:gridCol w:w="709"/>
      </w:tblGrid>
      <w:tr w:rsidR="003F78E9" w:rsidRPr="003F78E9" w:rsidTr="002349F7">
        <w:trPr>
          <w:trHeight w:val="603"/>
        </w:trPr>
        <w:tc>
          <w:tcPr>
            <w:tcW w:w="673" w:type="dxa"/>
            <w:vMerge w:val="restart"/>
          </w:tcPr>
          <w:p w:rsidR="003F78E9" w:rsidRPr="003F78E9" w:rsidRDefault="003F78E9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702" w:type="dxa"/>
            <w:gridSpan w:val="3"/>
          </w:tcPr>
          <w:p w:rsidR="003F78E9" w:rsidRPr="003F78E9" w:rsidRDefault="003F78E9" w:rsidP="00177A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</w:t>
            </w:r>
            <w:r w:rsidR="002349F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2349F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 </w:t>
            </w:r>
            <w:r w:rsidR="00177AA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177AA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177AA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г. № 3</w:t>
            </w:r>
            <w:r w:rsidR="00177AA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77AAA"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 xml:space="preserve">р) </w:t>
            </w:r>
          </w:p>
        </w:tc>
        <w:tc>
          <w:tcPr>
            <w:tcW w:w="2268" w:type="dxa"/>
            <w:gridSpan w:val="4"/>
          </w:tcPr>
          <w:p w:rsidR="003F78E9" w:rsidRPr="00560CDC" w:rsidRDefault="003F78E9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0CDC">
              <w:rPr>
                <w:rFonts w:ascii="Times New Roman" w:hAnsi="Times New Roman" w:cs="Times New Roman"/>
                <w:sz w:val="18"/>
                <w:szCs w:val="18"/>
              </w:rPr>
              <w:t xml:space="preserve">Действующая редакция МП </w:t>
            </w:r>
            <w:r w:rsidR="00560CDC" w:rsidRPr="00560CDC">
              <w:rPr>
                <w:rFonts w:ascii="Times New Roman" w:hAnsi="Times New Roman" w:cs="Times New Roman"/>
                <w:sz w:val="18"/>
                <w:szCs w:val="18"/>
              </w:rPr>
              <w:t>от 03.10.2019 №707</w:t>
            </w:r>
          </w:p>
        </w:tc>
        <w:tc>
          <w:tcPr>
            <w:tcW w:w="3402" w:type="dxa"/>
            <w:gridSpan w:val="6"/>
          </w:tcPr>
          <w:p w:rsidR="003F78E9" w:rsidRPr="003F78E9" w:rsidRDefault="003F78E9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2835" w:type="dxa"/>
            <w:gridSpan w:val="4"/>
          </w:tcPr>
          <w:p w:rsidR="003F78E9" w:rsidRPr="003F78E9" w:rsidRDefault="003F78E9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Отклонение проекта МП от:</w:t>
            </w:r>
          </w:p>
        </w:tc>
      </w:tr>
      <w:tr w:rsidR="002349F7" w:rsidRPr="003F78E9" w:rsidTr="00822A78">
        <w:tc>
          <w:tcPr>
            <w:tcW w:w="673" w:type="dxa"/>
            <w:vMerge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Merge w:val="restart"/>
          </w:tcPr>
          <w:p w:rsidR="002349F7" w:rsidRPr="003F78E9" w:rsidRDefault="002349F7" w:rsidP="0023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vMerge w:val="restart"/>
          </w:tcPr>
          <w:p w:rsidR="002349F7" w:rsidRPr="003F78E9" w:rsidRDefault="002349F7" w:rsidP="00560C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560CD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vMerge w:val="restart"/>
          </w:tcPr>
          <w:p w:rsidR="002349F7" w:rsidRPr="003F78E9" w:rsidRDefault="002349F7" w:rsidP="00560C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560CD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Merge w:val="restart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567" w:type="dxa"/>
            <w:vMerge w:val="restart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67" w:type="dxa"/>
            <w:vMerge w:val="restart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67" w:type="dxa"/>
            <w:vMerge w:val="restart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67" w:type="dxa"/>
            <w:vMerge w:val="restart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567" w:type="dxa"/>
            <w:vMerge w:val="restart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67" w:type="dxa"/>
            <w:vMerge w:val="restart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67" w:type="dxa"/>
            <w:vMerge w:val="restart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67" w:type="dxa"/>
            <w:vMerge w:val="restart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2349F7" w:rsidRPr="003F78E9" w:rsidRDefault="002349F7" w:rsidP="00B81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418" w:type="dxa"/>
            <w:gridSpan w:val="2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417" w:type="dxa"/>
            <w:gridSpan w:val="2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2349F7" w:rsidRPr="003F78E9" w:rsidTr="00822A78">
        <w:tc>
          <w:tcPr>
            <w:tcW w:w="673" w:type="dxa"/>
            <w:vMerge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2349F7" w:rsidRPr="003F78E9" w:rsidRDefault="002349F7" w:rsidP="00B81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2349F7" w:rsidRPr="003F78E9" w:rsidRDefault="002349F7" w:rsidP="00B81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349F7" w:rsidRPr="003F78E9" w:rsidRDefault="002349F7" w:rsidP="0023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2349F7" w:rsidRPr="003F78E9" w:rsidRDefault="002349F7" w:rsidP="0023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8" w:type="dxa"/>
          </w:tcPr>
          <w:p w:rsidR="002349F7" w:rsidRPr="003F78E9" w:rsidRDefault="002349F7" w:rsidP="0023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</w:tcPr>
          <w:p w:rsidR="002349F7" w:rsidRPr="003F78E9" w:rsidRDefault="002349F7" w:rsidP="00234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2349F7" w:rsidRPr="003F78E9" w:rsidTr="00822A78">
        <w:tc>
          <w:tcPr>
            <w:tcW w:w="673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568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49F7" w:rsidRPr="003F78E9" w:rsidRDefault="002349F7" w:rsidP="00B81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49F7" w:rsidRPr="003F78E9" w:rsidRDefault="002349F7" w:rsidP="00B81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49F7" w:rsidRPr="003F78E9" w:rsidTr="00822A78">
        <w:tc>
          <w:tcPr>
            <w:tcW w:w="673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568" w:type="dxa"/>
          </w:tcPr>
          <w:p w:rsidR="002349F7" w:rsidRPr="003F78E9" w:rsidRDefault="00560CDC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567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567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567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567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441,0</w:t>
            </w:r>
          </w:p>
        </w:tc>
        <w:tc>
          <w:tcPr>
            <w:tcW w:w="567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567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567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567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441,0</w:t>
            </w:r>
          </w:p>
        </w:tc>
        <w:tc>
          <w:tcPr>
            <w:tcW w:w="567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567" w:type="dxa"/>
          </w:tcPr>
          <w:p w:rsidR="002349F7" w:rsidRPr="003F78E9" w:rsidRDefault="002349F7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567" w:type="dxa"/>
          </w:tcPr>
          <w:p w:rsidR="002349F7" w:rsidRPr="003F78E9" w:rsidRDefault="002349F7" w:rsidP="00B81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567" w:type="dxa"/>
          </w:tcPr>
          <w:p w:rsidR="002349F7" w:rsidRPr="003F78E9" w:rsidRDefault="002349F7" w:rsidP="00B81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</w:tcPr>
          <w:p w:rsidR="002349F7" w:rsidRPr="003F78E9" w:rsidRDefault="00C37235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2349F7" w:rsidRPr="003F78E9" w:rsidRDefault="00C37235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2349F7" w:rsidRPr="003F78E9" w:rsidRDefault="00C37235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2349F7" w:rsidRPr="003F78E9" w:rsidRDefault="00C37235" w:rsidP="003F78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2349F7" w:rsidRPr="003F78E9" w:rsidTr="00822A78">
        <w:tc>
          <w:tcPr>
            <w:tcW w:w="673" w:type="dxa"/>
          </w:tcPr>
          <w:p w:rsidR="002349F7" w:rsidRPr="003F78E9" w:rsidRDefault="002349F7" w:rsidP="00B81A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8E9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568" w:type="dxa"/>
          </w:tcPr>
          <w:p w:rsidR="002349F7" w:rsidRPr="003F78E9" w:rsidRDefault="00560CDC" w:rsidP="00B81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567" w:type="dxa"/>
          </w:tcPr>
          <w:p w:rsidR="002349F7" w:rsidRPr="003F78E9" w:rsidRDefault="002349F7" w:rsidP="00B81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567" w:type="dxa"/>
          </w:tcPr>
          <w:p w:rsidR="002349F7" w:rsidRPr="003F78E9" w:rsidRDefault="002349F7" w:rsidP="00B81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567" w:type="dxa"/>
          </w:tcPr>
          <w:p w:rsidR="002349F7" w:rsidRPr="003F78E9" w:rsidRDefault="002349F7" w:rsidP="00B81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567" w:type="dxa"/>
          </w:tcPr>
          <w:p w:rsidR="002349F7" w:rsidRPr="003F78E9" w:rsidRDefault="002349F7" w:rsidP="00B81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441,0</w:t>
            </w:r>
          </w:p>
        </w:tc>
        <w:tc>
          <w:tcPr>
            <w:tcW w:w="567" w:type="dxa"/>
          </w:tcPr>
          <w:p w:rsidR="002349F7" w:rsidRPr="003F78E9" w:rsidRDefault="002349F7" w:rsidP="00B81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567" w:type="dxa"/>
          </w:tcPr>
          <w:p w:rsidR="002349F7" w:rsidRPr="003F78E9" w:rsidRDefault="002349F7" w:rsidP="00B81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567" w:type="dxa"/>
          </w:tcPr>
          <w:p w:rsidR="002349F7" w:rsidRPr="003F78E9" w:rsidRDefault="002349F7" w:rsidP="00B81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567" w:type="dxa"/>
          </w:tcPr>
          <w:p w:rsidR="002349F7" w:rsidRPr="003F78E9" w:rsidRDefault="002349F7" w:rsidP="00B81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441,0</w:t>
            </w:r>
          </w:p>
        </w:tc>
        <w:tc>
          <w:tcPr>
            <w:tcW w:w="567" w:type="dxa"/>
          </w:tcPr>
          <w:p w:rsidR="002349F7" w:rsidRPr="003F78E9" w:rsidRDefault="002349F7" w:rsidP="00B81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567" w:type="dxa"/>
          </w:tcPr>
          <w:p w:rsidR="002349F7" w:rsidRPr="003F78E9" w:rsidRDefault="002349F7" w:rsidP="00B81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567" w:type="dxa"/>
          </w:tcPr>
          <w:p w:rsidR="002349F7" w:rsidRPr="003F78E9" w:rsidRDefault="002349F7" w:rsidP="00B81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567" w:type="dxa"/>
          </w:tcPr>
          <w:p w:rsidR="002349F7" w:rsidRPr="003F78E9" w:rsidRDefault="002349F7" w:rsidP="00B81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</w:tcPr>
          <w:p w:rsidR="002349F7" w:rsidRPr="003F78E9" w:rsidRDefault="00C37235" w:rsidP="00B81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2349F7" w:rsidRPr="003F78E9" w:rsidRDefault="00C37235" w:rsidP="00B81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2349F7" w:rsidRPr="003F78E9" w:rsidRDefault="00C37235" w:rsidP="00B81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2349F7" w:rsidRPr="003F78E9" w:rsidRDefault="00C37235" w:rsidP="00B81A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3F78E9" w:rsidRPr="003F78E9" w:rsidRDefault="003F78E9" w:rsidP="003F78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303F3" w:rsidRDefault="00A303F3" w:rsidP="00DC3E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60E">
        <w:rPr>
          <w:rFonts w:ascii="Times New Roman" w:hAnsi="Times New Roman" w:cs="Times New Roman"/>
          <w:sz w:val="28"/>
          <w:szCs w:val="28"/>
        </w:rPr>
        <w:t xml:space="preserve">По результатам представленной таблицы </w:t>
      </w:r>
      <w:r w:rsidR="00DC3E08">
        <w:rPr>
          <w:rFonts w:ascii="Times New Roman" w:hAnsi="Times New Roman" w:cs="Times New Roman"/>
          <w:sz w:val="28"/>
          <w:szCs w:val="28"/>
        </w:rPr>
        <w:t xml:space="preserve">отклонений не </w:t>
      </w:r>
      <w:r w:rsidRPr="003C160E">
        <w:rPr>
          <w:rFonts w:ascii="Times New Roman" w:hAnsi="Times New Roman" w:cs="Times New Roman"/>
          <w:sz w:val="28"/>
          <w:szCs w:val="28"/>
        </w:rPr>
        <w:t>установлено</w:t>
      </w:r>
      <w:r w:rsidR="00DC3E08">
        <w:rPr>
          <w:rFonts w:ascii="Times New Roman" w:hAnsi="Times New Roman" w:cs="Times New Roman"/>
          <w:sz w:val="28"/>
          <w:szCs w:val="28"/>
        </w:rPr>
        <w:t>.</w:t>
      </w:r>
      <w:r w:rsidRPr="003C16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E08" w:rsidRDefault="00DC3E08" w:rsidP="00DC3E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0407" w:rsidRPr="00292B8F" w:rsidRDefault="00390407" w:rsidP="00DC3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5BAB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:rsidR="005F7E08" w:rsidRDefault="007346A2" w:rsidP="005F7E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267E6D">
        <w:rPr>
          <w:rFonts w:ascii="Times New Roman" w:hAnsi="Times New Roman" w:cs="Times New Roman"/>
          <w:sz w:val="28"/>
          <w:szCs w:val="28"/>
        </w:rPr>
        <w:t>ели</w:t>
      </w:r>
      <w:r>
        <w:rPr>
          <w:rFonts w:ascii="Times New Roman" w:hAnsi="Times New Roman" w:cs="Times New Roman"/>
          <w:sz w:val="28"/>
          <w:szCs w:val="28"/>
        </w:rPr>
        <w:t xml:space="preserve"> и задачи</w:t>
      </w:r>
      <w:r w:rsidR="00267E6D">
        <w:rPr>
          <w:rFonts w:ascii="Times New Roman" w:hAnsi="Times New Roman" w:cs="Times New Roman"/>
          <w:sz w:val="28"/>
          <w:szCs w:val="28"/>
        </w:rPr>
        <w:t xml:space="preserve"> </w:t>
      </w:r>
      <w:r w:rsidR="00390407" w:rsidRPr="004E6B93">
        <w:rPr>
          <w:rFonts w:ascii="Times New Roman" w:hAnsi="Times New Roman" w:cs="Times New Roman"/>
          <w:sz w:val="28"/>
          <w:szCs w:val="28"/>
        </w:rPr>
        <w:t xml:space="preserve">МП определены в </w:t>
      </w:r>
      <w:r w:rsidR="00AB37CB">
        <w:rPr>
          <w:rFonts w:ascii="Times New Roman" w:hAnsi="Times New Roman" w:cs="Times New Roman"/>
          <w:sz w:val="28"/>
          <w:szCs w:val="28"/>
        </w:rPr>
        <w:t xml:space="preserve">основном в </w:t>
      </w:r>
      <w:r w:rsidR="00390407" w:rsidRPr="004E6B93">
        <w:rPr>
          <w:rFonts w:ascii="Times New Roman" w:hAnsi="Times New Roman" w:cs="Times New Roman"/>
          <w:sz w:val="28"/>
          <w:szCs w:val="28"/>
        </w:rPr>
        <w:t>соответствии с приоритетами государственной политики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4E5C">
        <w:rPr>
          <w:rFonts w:ascii="Times New Roman" w:hAnsi="Times New Roman" w:cs="Times New Roman"/>
          <w:sz w:val="28"/>
          <w:szCs w:val="28"/>
        </w:rPr>
        <w:t xml:space="preserve">Российской Федерации и </w:t>
      </w:r>
      <w:r>
        <w:rPr>
          <w:rFonts w:ascii="Times New Roman" w:hAnsi="Times New Roman" w:cs="Times New Roman"/>
          <w:sz w:val="28"/>
          <w:szCs w:val="28"/>
        </w:rPr>
        <w:t>Красноярского края в сфере</w:t>
      </w:r>
      <w:r w:rsidR="00B73D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 гражданского общества.</w:t>
      </w:r>
      <w:r w:rsidR="0089210E">
        <w:rPr>
          <w:rFonts w:ascii="Times New Roman" w:hAnsi="Times New Roman" w:cs="Times New Roman"/>
          <w:sz w:val="28"/>
          <w:szCs w:val="28"/>
        </w:rPr>
        <w:t xml:space="preserve"> </w:t>
      </w:r>
      <w:r w:rsidR="005F7E08">
        <w:rPr>
          <w:rFonts w:ascii="Times New Roman" w:hAnsi="Times New Roman" w:cs="Times New Roman"/>
          <w:bCs/>
          <w:sz w:val="28"/>
          <w:szCs w:val="28"/>
        </w:rPr>
        <w:t xml:space="preserve">При этом </w:t>
      </w:r>
      <w:r w:rsidR="005F7E08" w:rsidRPr="00073663">
        <w:rPr>
          <w:rFonts w:ascii="Times New Roman" w:hAnsi="Times New Roman" w:cs="Times New Roman"/>
          <w:bCs/>
          <w:sz w:val="28"/>
          <w:szCs w:val="28"/>
        </w:rPr>
        <w:t>следует отметить, что в</w:t>
      </w:r>
      <w:r w:rsidR="005F7E08" w:rsidRPr="00073663">
        <w:rPr>
          <w:rFonts w:ascii="Times New Roman" w:hAnsi="Times New Roman" w:cs="Times New Roman"/>
          <w:sz w:val="28"/>
          <w:szCs w:val="28"/>
        </w:rPr>
        <w:t xml:space="preserve"> муниципальной программе ориентиры развития обозначены более узко и не носят стратегического характера.</w:t>
      </w:r>
    </w:p>
    <w:p w:rsidR="00F84393" w:rsidRDefault="000A6443" w:rsidP="000A64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443">
        <w:rPr>
          <w:rFonts w:ascii="Times New Roman" w:hAnsi="Times New Roman" w:cs="Times New Roman"/>
          <w:bCs/>
          <w:sz w:val="28"/>
          <w:szCs w:val="28"/>
        </w:rPr>
        <w:t>Анализ соответствия целей и задач муниципальной программы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6443">
        <w:rPr>
          <w:rFonts w:ascii="Times New Roman" w:hAnsi="Times New Roman" w:cs="Times New Roman"/>
          <w:bCs/>
          <w:sz w:val="28"/>
          <w:szCs w:val="28"/>
        </w:rPr>
        <w:t>приоритетам социально-экономического развития Ужурского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84393">
        <w:rPr>
          <w:rFonts w:ascii="Times New Roman" w:hAnsi="Times New Roman" w:cs="Times New Roman"/>
          <w:bCs/>
          <w:sz w:val="28"/>
          <w:szCs w:val="28"/>
        </w:rPr>
        <w:t>выявил отсутствие стратегических ориентиров на муниципальном уровне. Так, С</w:t>
      </w:r>
      <w:r w:rsidR="00494E5C" w:rsidRPr="006C4212">
        <w:rPr>
          <w:rFonts w:ascii="Times New Roman" w:hAnsi="Times New Roman" w:cs="Times New Roman"/>
          <w:sz w:val="28"/>
          <w:szCs w:val="28"/>
        </w:rPr>
        <w:t>тратеги</w:t>
      </w:r>
      <w:r w:rsidR="00F84393">
        <w:rPr>
          <w:rFonts w:ascii="Times New Roman" w:hAnsi="Times New Roman" w:cs="Times New Roman"/>
          <w:sz w:val="28"/>
          <w:szCs w:val="28"/>
        </w:rPr>
        <w:t>ей</w:t>
      </w:r>
      <w:r w:rsidR="00494E5C" w:rsidRPr="006C4212">
        <w:rPr>
          <w:rFonts w:ascii="Times New Roman" w:hAnsi="Times New Roman" w:cs="Times New Roman"/>
          <w:sz w:val="28"/>
          <w:szCs w:val="28"/>
        </w:rPr>
        <w:t xml:space="preserve"> развития Ужурского района не предусм</w:t>
      </w:r>
      <w:r w:rsidR="00F84393">
        <w:rPr>
          <w:rFonts w:ascii="Times New Roman" w:hAnsi="Times New Roman" w:cs="Times New Roman"/>
          <w:sz w:val="28"/>
          <w:szCs w:val="28"/>
        </w:rPr>
        <w:t>о</w:t>
      </w:r>
      <w:r w:rsidR="00494E5C" w:rsidRPr="006C4212">
        <w:rPr>
          <w:rFonts w:ascii="Times New Roman" w:hAnsi="Times New Roman" w:cs="Times New Roman"/>
          <w:sz w:val="28"/>
          <w:szCs w:val="28"/>
        </w:rPr>
        <w:t>тр</w:t>
      </w:r>
      <w:r w:rsidR="00F84393">
        <w:rPr>
          <w:rFonts w:ascii="Times New Roman" w:hAnsi="Times New Roman" w:cs="Times New Roman"/>
          <w:sz w:val="28"/>
          <w:szCs w:val="28"/>
        </w:rPr>
        <w:t xml:space="preserve">ено </w:t>
      </w:r>
      <w:r w:rsidR="00494E5C" w:rsidRPr="006C4212">
        <w:rPr>
          <w:rFonts w:ascii="Times New Roman" w:hAnsi="Times New Roman" w:cs="Times New Roman"/>
          <w:sz w:val="28"/>
          <w:szCs w:val="28"/>
        </w:rPr>
        <w:t>такого направления</w:t>
      </w:r>
      <w:r w:rsidR="00F84393">
        <w:rPr>
          <w:rFonts w:ascii="Times New Roman" w:hAnsi="Times New Roman" w:cs="Times New Roman"/>
          <w:sz w:val="28"/>
          <w:szCs w:val="28"/>
        </w:rPr>
        <w:t xml:space="preserve">, </w:t>
      </w:r>
      <w:r w:rsidR="00494E5C" w:rsidRPr="006C4212">
        <w:rPr>
          <w:rFonts w:ascii="Times New Roman" w:hAnsi="Times New Roman" w:cs="Times New Roman"/>
          <w:sz w:val="28"/>
          <w:szCs w:val="28"/>
        </w:rPr>
        <w:t>как развитие гражданского общества</w:t>
      </w:r>
      <w:r w:rsidR="00F843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396C" w:rsidRDefault="0072396C" w:rsidP="00723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83C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034D46">
        <w:rPr>
          <w:rFonts w:ascii="Times New Roman" w:hAnsi="Times New Roman" w:cs="Times New Roman"/>
          <w:sz w:val="28"/>
          <w:szCs w:val="28"/>
        </w:rPr>
        <w:t xml:space="preserve">МП </w:t>
      </w:r>
      <w:r w:rsidRPr="00FB483C">
        <w:rPr>
          <w:rFonts w:ascii="Times New Roman" w:hAnsi="Times New Roman" w:cs="Times New Roman"/>
          <w:sz w:val="28"/>
          <w:szCs w:val="28"/>
        </w:rPr>
        <w:t xml:space="preserve">включает в себя основные меры правового регулирования в сфере </w:t>
      </w:r>
      <w:r>
        <w:rPr>
          <w:rFonts w:ascii="Times New Roman" w:hAnsi="Times New Roman" w:cs="Times New Roman"/>
          <w:sz w:val="28"/>
          <w:szCs w:val="28"/>
        </w:rPr>
        <w:t>развития гражданского общества</w:t>
      </w:r>
      <w:r w:rsidRPr="00FB483C">
        <w:rPr>
          <w:rFonts w:ascii="Times New Roman" w:hAnsi="Times New Roman" w:cs="Times New Roman"/>
          <w:sz w:val="28"/>
          <w:szCs w:val="28"/>
        </w:rPr>
        <w:t xml:space="preserve">, направленные на достижение цели и (или) задачи программы, отраженные 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B483C">
        <w:rPr>
          <w:rFonts w:ascii="Times New Roman" w:hAnsi="Times New Roman" w:cs="Times New Roman"/>
          <w:sz w:val="28"/>
          <w:szCs w:val="28"/>
        </w:rPr>
        <w:t xml:space="preserve">. При этом следует отметить некорректное отражение </w:t>
      </w:r>
      <w:r>
        <w:rPr>
          <w:rFonts w:ascii="Times New Roman" w:hAnsi="Times New Roman" w:cs="Times New Roman"/>
          <w:sz w:val="28"/>
          <w:szCs w:val="28"/>
        </w:rPr>
        <w:t xml:space="preserve">цели и задач муниципальной программы. Цель МП была скорректирована </w:t>
      </w:r>
      <w:r w:rsidRPr="00D20330">
        <w:rPr>
          <w:rFonts w:ascii="Times New Roman" w:hAnsi="Times New Roman" w:cs="Times New Roman"/>
          <w:sz w:val="28"/>
          <w:szCs w:val="28"/>
        </w:rPr>
        <w:t xml:space="preserve">постановлением от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D203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D20330">
        <w:rPr>
          <w:rFonts w:ascii="Times New Roman" w:hAnsi="Times New Roman" w:cs="Times New Roman"/>
          <w:sz w:val="28"/>
          <w:szCs w:val="28"/>
        </w:rPr>
        <w:t>.2018 №679 О внесении изменений в постановление администрации Ужурского района от 03.11.2016 № 636 «Об утверждении муниципальной программы «Содействие преобразованию институтов, обеспечивающих развитие гражданского общества»</w:t>
      </w:r>
      <w:r>
        <w:rPr>
          <w:rFonts w:ascii="Times New Roman" w:hAnsi="Times New Roman" w:cs="Times New Roman"/>
          <w:sz w:val="28"/>
          <w:szCs w:val="28"/>
        </w:rPr>
        <w:t>. Задачи муниципальной программы Ужурского района, отраженные в приложении № 1, относятся к задачам подпрограммы 1 Проекта.</w:t>
      </w:r>
    </w:p>
    <w:p w:rsidR="0072396C" w:rsidRDefault="0072396C" w:rsidP="00723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муниципальной программы соответствует </w:t>
      </w:r>
      <w:r w:rsidRPr="008F5199">
        <w:rPr>
          <w:rFonts w:ascii="Times New Roman" w:hAnsi="Times New Roman" w:cs="Times New Roman"/>
          <w:sz w:val="28"/>
          <w:szCs w:val="28"/>
        </w:rPr>
        <w:t xml:space="preserve">макету перечня МП 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8F5199">
        <w:rPr>
          <w:rFonts w:ascii="Times New Roman" w:hAnsi="Times New Roman" w:cs="Times New Roman"/>
          <w:sz w:val="28"/>
          <w:szCs w:val="28"/>
        </w:rPr>
        <w:t>.08.201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F519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537</w:t>
      </w:r>
      <w:r w:rsidRPr="008F5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F51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перечня муниципальных </w:t>
      </w:r>
      <w:r w:rsidRPr="008F5199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программ Ужурского района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  <w:r w:rsidRPr="008F51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86AFC">
        <w:rPr>
          <w:rFonts w:ascii="Times New Roman" w:hAnsi="Times New Roman" w:cs="Times New Roman"/>
          <w:sz w:val="28"/>
          <w:szCs w:val="28"/>
        </w:rPr>
        <w:t xml:space="preserve">Цели и задачи государственной политики в сфере </w:t>
      </w:r>
      <w:r>
        <w:rPr>
          <w:rFonts w:ascii="Times New Roman" w:hAnsi="Times New Roman" w:cs="Times New Roman"/>
          <w:sz w:val="28"/>
          <w:szCs w:val="28"/>
        </w:rPr>
        <w:t>развития гражданского общества</w:t>
      </w:r>
      <w:r w:rsidRPr="00486AFC">
        <w:rPr>
          <w:rFonts w:ascii="Times New Roman" w:hAnsi="Times New Roman" w:cs="Times New Roman"/>
          <w:sz w:val="28"/>
          <w:szCs w:val="28"/>
        </w:rPr>
        <w:t xml:space="preserve"> на муниципальном уровне</w:t>
      </w:r>
      <w:r w:rsidR="004D616C">
        <w:rPr>
          <w:rFonts w:ascii="Times New Roman" w:hAnsi="Times New Roman" w:cs="Times New Roman"/>
          <w:sz w:val="28"/>
          <w:szCs w:val="28"/>
        </w:rPr>
        <w:t xml:space="preserve"> не изменены.</w:t>
      </w:r>
    </w:p>
    <w:p w:rsidR="0072396C" w:rsidRDefault="0072396C" w:rsidP="00723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B0A">
        <w:rPr>
          <w:rFonts w:ascii="Times New Roman" w:hAnsi="Times New Roman" w:cs="Times New Roman"/>
          <w:sz w:val="28"/>
          <w:szCs w:val="28"/>
        </w:rPr>
        <w:t xml:space="preserve">Муниципальной программой предусмотрено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A2B0A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и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A2B0A">
        <w:rPr>
          <w:rFonts w:ascii="Times New Roman" w:hAnsi="Times New Roman" w:cs="Times New Roman"/>
          <w:sz w:val="28"/>
          <w:szCs w:val="28"/>
        </w:rPr>
        <w:t xml:space="preserve"> целевых показателей. </w:t>
      </w:r>
    </w:p>
    <w:p w:rsidR="005F7E08" w:rsidRDefault="0072396C" w:rsidP="007239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8B2">
        <w:rPr>
          <w:rFonts w:ascii="Times New Roman" w:hAnsi="Times New Roman" w:cs="Times New Roman"/>
          <w:sz w:val="28"/>
          <w:szCs w:val="28"/>
        </w:rPr>
        <w:t xml:space="preserve">В приложении к паспорту МП «Перечень </w:t>
      </w:r>
      <w:r w:rsidRPr="009478B2">
        <w:rPr>
          <w:rFonts w:ascii="Times New Roman" w:hAnsi="Times New Roman" w:cs="Times New Roman"/>
          <w:bCs/>
          <w:sz w:val="28"/>
          <w:szCs w:val="28"/>
        </w:rPr>
        <w:t xml:space="preserve">целевых показателей муниципальной программы Ужурского района с указанием планируемых </w:t>
      </w:r>
      <w:r w:rsidRPr="009478B2">
        <w:rPr>
          <w:rFonts w:ascii="Times New Roman" w:hAnsi="Times New Roman" w:cs="Times New Roman"/>
          <w:bCs/>
          <w:sz w:val="28"/>
          <w:szCs w:val="28"/>
        </w:rPr>
        <w:br/>
        <w:t>к достижению значений в результате реализации муниципальной программы Ужурского района</w:t>
      </w:r>
      <w:r>
        <w:rPr>
          <w:rFonts w:ascii="Times New Roman" w:hAnsi="Times New Roman" w:cs="Times New Roman"/>
          <w:bCs/>
          <w:sz w:val="28"/>
          <w:szCs w:val="28"/>
        </w:rPr>
        <w:t>» некорректно отражена цель муниципальной программы.</w:t>
      </w:r>
    </w:p>
    <w:p w:rsidR="0072396C" w:rsidRPr="00C71EF6" w:rsidRDefault="0072396C" w:rsidP="0072396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EF6">
        <w:rPr>
          <w:rFonts w:ascii="Times New Roman" w:hAnsi="Times New Roman" w:cs="Times New Roman"/>
          <w:sz w:val="28"/>
          <w:szCs w:val="28"/>
        </w:rPr>
        <w:t xml:space="preserve">Содержание МП не в полной мере соответствуют содержанию, определенному для муниципальных программ постановлением </w:t>
      </w:r>
      <w:r w:rsidRPr="00C71EF6">
        <w:rPr>
          <w:rFonts w:ascii="Times New Roman" w:hAnsi="Times New Roman"/>
          <w:sz w:val="28"/>
          <w:szCs w:val="28"/>
        </w:rPr>
        <w:t xml:space="preserve">администрации Ужурского района от 12.08.2013 №724 </w:t>
      </w:r>
      <w:r w:rsidRPr="00C71EF6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Ужурского района от 24.10.2016 № 611</w:t>
      </w:r>
      <w:r w:rsidR="003002EF">
        <w:rPr>
          <w:rFonts w:ascii="Times New Roman" w:hAnsi="Times New Roman" w:cs="Times New Roman"/>
          <w:sz w:val="28"/>
          <w:szCs w:val="28"/>
        </w:rPr>
        <w:t>)</w:t>
      </w:r>
      <w:r w:rsidRPr="00C71EF6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72396C" w:rsidRPr="00C71EF6" w:rsidRDefault="0072396C" w:rsidP="007239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EF6">
        <w:rPr>
          <w:rFonts w:ascii="Times New Roman" w:hAnsi="Times New Roman" w:cs="Times New Roman"/>
          <w:sz w:val="28"/>
          <w:szCs w:val="28"/>
        </w:rPr>
        <w:t>- в нарушение подпункта 5 пункта 4.2. «Информация по подпрограммам, отдельным мероприятиям программы» отсутствует информация об отдельных мероприятиях МП и описание экономического эффекта в результате реализации мероприятий подпрограммы</w:t>
      </w:r>
      <w:r w:rsidR="003002EF">
        <w:rPr>
          <w:rFonts w:ascii="Times New Roman" w:hAnsi="Times New Roman" w:cs="Times New Roman"/>
          <w:sz w:val="28"/>
          <w:szCs w:val="28"/>
        </w:rPr>
        <w:t xml:space="preserve"> (данный факт фиксировался в 2018г)</w:t>
      </w:r>
      <w:r w:rsidRPr="00C71EF6">
        <w:rPr>
          <w:rFonts w:ascii="Times New Roman" w:hAnsi="Times New Roman" w:cs="Times New Roman"/>
          <w:sz w:val="28"/>
          <w:szCs w:val="28"/>
        </w:rPr>
        <w:t>.</w:t>
      </w:r>
    </w:p>
    <w:p w:rsidR="0072396C" w:rsidRDefault="0072396C" w:rsidP="0072396C">
      <w:pPr>
        <w:pStyle w:val="1"/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постановления приложено финансово-экономическое обоснование, содержащее указание общего объема финансирования, в том числе с разбивкой по годам, при этом обоснование не содержит информацию и формулы расчетов, обосновывающие данный объем финансирования.</w:t>
      </w:r>
    </w:p>
    <w:p w:rsidR="0072396C" w:rsidRDefault="0072396C" w:rsidP="00723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предусмотрено за счет средств районного бюджета.</w:t>
      </w:r>
    </w:p>
    <w:p w:rsidR="0072396C" w:rsidRDefault="0072396C" w:rsidP="007239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 финансирования на 2020-2022 года составит 1200,0 тыс. руб.</w:t>
      </w:r>
    </w:p>
    <w:p w:rsidR="0072396C" w:rsidRPr="009B31E5" w:rsidRDefault="0072396C" w:rsidP="00723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1E5">
        <w:rPr>
          <w:rFonts w:ascii="Times New Roman" w:hAnsi="Times New Roman" w:cs="Times New Roman"/>
          <w:sz w:val="28"/>
          <w:szCs w:val="28"/>
        </w:rPr>
        <w:t xml:space="preserve">Распределение объемов финансирования по подпрограммам указывает на то, что приоритеты в сфере </w:t>
      </w:r>
      <w:r>
        <w:rPr>
          <w:rFonts w:ascii="Times New Roman" w:hAnsi="Times New Roman" w:cs="Times New Roman"/>
          <w:sz w:val="28"/>
          <w:szCs w:val="28"/>
        </w:rPr>
        <w:t>развития гражданского общества</w:t>
      </w:r>
      <w:r w:rsidRPr="009B31E5">
        <w:rPr>
          <w:rFonts w:ascii="Times New Roman" w:hAnsi="Times New Roman" w:cs="Times New Roman"/>
          <w:sz w:val="28"/>
          <w:szCs w:val="28"/>
        </w:rPr>
        <w:t xml:space="preserve"> на бл</w:t>
      </w:r>
      <w:r>
        <w:rPr>
          <w:rFonts w:ascii="Times New Roman" w:hAnsi="Times New Roman" w:cs="Times New Roman"/>
          <w:sz w:val="28"/>
          <w:szCs w:val="28"/>
        </w:rPr>
        <w:t>ижайшую перспективу сохраняютс</w:t>
      </w:r>
      <w:r w:rsidR="003002EF">
        <w:rPr>
          <w:rFonts w:ascii="Times New Roman" w:hAnsi="Times New Roman" w:cs="Times New Roman"/>
          <w:sz w:val="28"/>
          <w:szCs w:val="28"/>
        </w:rPr>
        <w:t>я:</w:t>
      </w:r>
    </w:p>
    <w:p w:rsidR="0072396C" w:rsidRDefault="0072396C" w:rsidP="007239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1E5">
        <w:rPr>
          <w:rFonts w:ascii="Times New Roman" w:hAnsi="Times New Roman" w:cs="Times New Roman"/>
          <w:sz w:val="28"/>
          <w:szCs w:val="28"/>
        </w:rPr>
        <w:t>-на подпрограмму</w:t>
      </w:r>
      <w:r>
        <w:rPr>
          <w:rFonts w:ascii="Times New Roman" w:hAnsi="Times New Roman" w:cs="Times New Roman"/>
          <w:sz w:val="28"/>
          <w:szCs w:val="28"/>
        </w:rPr>
        <w:t xml:space="preserve"> № 1 «Повышение эффективности деятельности местного самоуправления» - 790,0 тыс. руб. (65,83% от объема финансирования 2020-2022 гг.);</w:t>
      </w:r>
    </w:p>
    <w:p w:rsidR="0072396C" w:rsidRDefault="0072396C" w:rsidP="007239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подпрограмму № 3 «Открытый муниципалитет» - 350,0 тыс. руб. (29,17% от объема финансирования 2020-2022 гг.);</w:t>
      </w:r>
    </w:p>
    <w:p w:rsidR="0072396C" w:rsidRPr="00C708D5" w:rsidRDefault="0072396C" w:rsidP="007239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подпрограмму № 2 «Люди труда» - 60,0 тыс. руб. (5% от объема финансирования 2020-2022 гг.).</w:t>
      </w:r>
    </w:p>
    <w:p w:rsidR="00390407" w:rsidRPr="004A34CB" w:rsidRDefault="00B75FCC" w:rsidP="00F84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3E4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рекомендован к утверждению с учетом замечаний, изложенных в настоящем заключении. </w:t>
      </w:r>
    </w:p>
    <w:p w:rsidR="00390407" w:rsidRDefault="00390407" w:rsidP="00390407">
      <w:pPr>
        <w:spacing w:after="0" w:line="240" w:lineRule="auto"/>
        <w:jc w:val="both"/>
        <w:rPr>
          <w:sz w:val="28"/>
          <w:szCs w:val="28"/>
        </w:rPr>
      </w:pPr>
    </w:p>
    <w:p w:rsidR="00EC540E" w:rsidRDefault="00EC540E" w:rsidP="00390407">
      <w:pPr>
        <w:spacing w:after="0" w:line="240" w:lineRule="auto"/>
        <w:jc w:val="both"/>
        <w:rPr>
          <w:sz w:val="28"/>
          <w:szCs w:val="28"/>
        </w:rPr>
      </w:pPr>
    </w:p>
    <w:p w:rsidR="00EC540E" w:rsidRDefault="00EC540E" w:rsidP="00390407">
      <w:pPr>
        <w:spacing w:after="0" w:line="240" w:lineRule="auto"/>
        <w:jc w:val="both"/>
        <w:rPr>
          <w:sz w:val="28"/>
          <w:szCs w:val="28"/>
        </w:rPr>
      </w:pPr>
    </w:p>
    <w:p w:rsidR="00390407" w:rsidRDefault="0099458B" w:rsidP="00EC540E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Инспектор</w:t>
      </w:r>
      <w:r w:rsidR="00390407" w:rsidRPr="00306D65">
        <w:rPr>
          <w:rFonts w:ascii="Times New Roman" w:hAnsi="Times New Roman"/>
          <w:sz w:val="28"/>
          <w:szCs w:val="28"/>
        </w:rPr>
        <w:t xml:space="preserve"> КСК Ужурского района        </w:t>
      </w:r>
      <w:r w:rsidR="0035677A">
        <w:rPr>
          <w:rFonts w:ascii="Times New Roman" w:hAnsi="Times New Roman"/>
          <w:sz w:val="28"/>
          <w:szCs w:val="28"/>
        </w:rPr>
        <w:t xml:space="preserve">               </w:t>
      </w:r>
      <w:r w:rsidR="00390407" w:rsidRPr="00306D65">
        <w:rPr>
          <w:rFonts w:ascii="Times New Roman" w:hAnsi="Times New Roman"/>
          <w:sz w:val="28"/>
          <w:szCs w:val="28"/>
        </w:rPr>
        <w:t xml:space="preserve">         </w:t>
      </w:r>
      <w:r w:rsidR="00390407">
        <w:rPr>
          <w:rFonts w:ascii="Times New Roman" w:hAnsi="Times New Roman"/>
          <w:sz w:val="28"/>
          <w:szCs w:val="28"/>
        </w:rPr>
        <w:t xml:space="preserve">  </w:t>
      </w:r>
      <w:r w:rsidR="00390407" w:rsidRPr="00306D65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И.Ю.</w:t>
      </w:r>
      <w:r w:rsidR="00B75F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Пенкина</w:t>
      </w:r>
    </w:p>
    <w:p w:rsidR="00F87E1F" w:rsidRDefault="00F87E1F"/>
    <w:sectPr w:rsidR="00F87E1F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D8" w:rsidRDefault="00D629D8" w:rsidP="00390407">
      <w:pPr>
        <w:spacing w:after="0" w:line="240" w:lineRule="auto"/>
      </w:pPr>
      <w:r>
        <w:separator/>
      </w:r>
    </w:p>
  </w:endnote>
  <w:endnote w:type="continuationSeparator" w:id="0">
    <w:p w:rsidR="00D629D8" w:rsidRDefault="00D629D8" w:rsidP="00390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D8" w:rsidRDefault="00D629D8" w:rsidP="00390407">
      <w:pPr>
        <w:spacing w:after="0" w:line="240" w:lineRule="auto"/>
      </w:pPr>
      <w:r>
        <w:separator/>
      </w:r>
    </w:p>
  </w:footnote>
  <w:footnote w:type="continuationSeparator" w:id="0">
    <w:p w:rsidR="00D629D8" w:rsidRDefault="00D629D8" w:rsidP="00390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BD51FE"/>
    <w:multiLevelType w:val="hybridMultilevel"/>
    <w:tmpl w:val="AAA6187A"/>
    <w:lvl w:ilvl="0" w:tplc="A53C9B2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400DFB"/>
    <w:multiLevelType w:val="hybridMultilevel"/>
    <w:tmpl w:val="51442B38"/>
    <w:lvl w:ilvl="0" w:tplc="D0B2F9E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407"/>
    <w:rsid w:val="000001C7"/>
    <w:rsid w:val="000043BF"/>
    <w:rsid w:val="0000447A"/>
    <w:rsid w:val="00005712"/>
    <w:rsid w:val="00013D84"/>
    <w:rsid w:val="00014ABA"/>
    <w:rsid w:val="000151B8"/>
    <w:rsid w:val="000204F7"/>
    <w:rsid w:val="00020BDE"/>
    <w:rsid w:val="00022A0C"/>
    <w:rsid w:val="00023611"/>
    <w:rsid w:val="00025E95"/>
    <w:rsid w:val="00030721"/>
    <w:rsid w:val="00032550"/>
    <w:rsid w:val="0003255D"/>
    <w:rsid w:val="00034D46"/>
    <w:rsid w:val="000408B2"/>
    <w:rsid w:val="00041047"/>
    <w:rsid w:val="00041EBA"/>
    <w:rsid w:val="00042B79"/>
    <w:rsid w:val="00046243"/>
    <w:rsid w:val="000504E7"/>
    <w:rsid w:val="000508F5"/>
    <w:rsid w:val="00053425"/>
    <w:rsid w:val="00056EB4"/>
    <w:rsid w:val="00057811"/>
    <w:rsid w:val="00071744"/>
    <w:rsid w:val="00073527"/>
    <w:rsid w:val="00073663"/>
    <w:rsid w:val="00083B0A"/>
    <w:rsid w:val="00084747"/>
    <w:rsid w:val="00084D87"/>
    <w:rsid w:val="00087374"/>
    <w:rsid w:val="000A1C33"/>
    <w:rsid w:val="000A6443"/>
    <w:rsid w:val="000B0F40"/>
    <w:rsid w:val="000B2089"/>
    <w:rsid w:val="000B2AF9"/>
    <w:rsid w:val="000B6E90"/>
    <w:rsid w:val="000B6F99"/>
    <w:rsid w:val="000B79C9"/>
    <w:rsid w:val="000C0310"/>
    <w:rsid w:val="000C1A83"/>
    <w:rsid w:val="000D28AB"/>
    <w:rsid w:val="000D2AA6"/>
    <w:rsid w:val="000D6F9E"/>
    <w:rsid w:val="000D7C24"/>
    <w:rsid w:val="000E0F51"/>
    <w:rsid w:val="000E63D9"/>
    <w:rsid w:val="000F5BAB"/>
    <w:rsid w:val="000F6B33"/>
    <w:rsid w:val="00102936"/>
    <w:rsid w:val="00105335"/>
    <w:rsid w:val="00114C32"/>
    <w:rsid w:val="00115FD2"/>
    <w:rsid w:val="00116054"/>
    <w:rsid w:val="00116573"/>
    <w:rsid w:val="00120FD5"/>
    <w:rsid w:val="00133B52"/>
    <w:rsid w:val="001364C1"/>
    <w:rsid w:val="00137C3A"/>
    <w:rsid w:val="0014278D"/>
    <w:rsid w:val="00144714"/>
    <w:rsid w:val="001450D1"/>
    <w:rsid w:val="00145646"/>
    <w:rsid w:val="00147CFE"/>
    <w:rsid w:val="00153BC0"/>
    <w:rsid w:val="00154CAB"/>
    <w:rsid w:val="0015544C"/>
    <w:rsid w:val="00155754"/>
    <w:rsid w:val="00164042"/>
    <w:rsid w:val="00170BEE"/>
    <w:rsid w:val="00170FA8"/>
    <w:rsid w:val="00176C6E"/>
    <w:rsid w:val="001771C3"/>
    <w:rsid w:val="00177AAA"/>
    <w:rsid w:val="00182B80"/>
    <w:rsid w:val="001833E2"/>
    <w:rsid w:val="00187392"/>
    <w:rsid w:val="001909AD"/>
    <w:rsid w:val="00190D47"/>
    <w:rsid w:val="00192988"/>
    <w:rsid w:val="00195E5F"/>
    <w:rsid w:val="001A4888"/>
    <w:rsid w:val="001A7089"/>
    <w:rsid w:val="001B067C"/>
    <w:rsid w:val="001B07DD"/>
    <w:rsid w:val="001B105F"/>
    <w:rsid w:val="001B56DC"/>
    <w:rsid w:val="001C139F"/>
    <w:rsid w:val="001C2456"/>
    <w:rsid w:val="001C56BA"/>
    <w:rsid w:val="001D3266"/>
    <w:rsid w:val="001D3F20"/>
    <w:rsid w:val="001D5E51"/>
    <w:rsid w:val="001D6496"/>
    <w:rsid w:val="001E1A06"/>
    <w:rsid w:val="001F0F62"/>
    <w:rsid w:val="001F49C1"/>
    <w:rsid w:val="0020012D"/>
    <w:rsid w:val="00200CA6"/>
    <w:rsid w:val="00201D2E"/>
    <w:rsid w:val="00204104"/>
    <w:rsid w:val="002124D1"/>
    <w:rsid w:val="00215E24"/>
    <w:rsid w:val="00220F7C"/>
    <w:rsid w:val="002220AF"/>
    <w:rsid w:val="002237C9"/>
    <w:rsid w:val="002271AD"/>
    <w:rsid w:val="00227E8E"/>
    <w:rsid w:val="00230FE9"/>
    <w:rsid w:val="00231739"/>
    <w:rsid w:val="0023206B"/>
    <w:rsid w:val="002344CE"/>
    <w:rsid w:val="002349F7"/>
    <w:rsid w:val="002368D6"/>
    <w:rsid w:val="00236B83"/>
    <w:rsid w:val="00241BE2"/>
    <w:rsid w:val="00241EA0"/>
    <w:rsid w:val="002420A4"/>
    <w:rsid w:val="002443DB"/>
    <w:rsid w:val="00244B1A"/>
    <w:rsid w:val="002533B5"/>
    <w:rsid w:val="002551DA"/>
    <w:rsid w:val="0025591D"/>
    <w:rsid w:val="00256B1A"/>
    <w:rsid w:val="00260F65"/>
    <w:rsid w:val="0026226D"/>
    <w:rsid w:val="00263622"/>
    <w:rsid w:val="002655EA"/>
    <w:rsid w:val="00267E6D"/>
    <w:rsid w:val="00271551"/>
    <w:rsid w:val="0027252E"/>
    <w:rsid w:val="00272889"/>
    <w:rsid w:val="0027323D"/>
    <w:rsid w:val="00281A41"/>
    <w:rsid w:val="00284260"/>
    <w:rsid w:val="002858D0"/>
    <w:rsid w:val="00285DA8"/>
    <w:rsid w:val="00286860"/>
    <w:rsid w:val="002905FF"/>
    <w:rsid w:val="002910BB"/>
    <w:rsid w:val="00292B8F"/>
    <w:rsid w:val="00293F75"/>
    <w:rsid w:val="002957F8"/>
    <w:rsid w:val="002A1584"/>
    <w:rsid w:val="002A2735"/>
    <w:rsid w:val="002A3821"/>
    <w:rsid w:val="002A3C2B"/>
    <w:rsid w:val="002B0B45"/>
    <w:rsid w:val="002B46DF"/>
    <w:rsid w:val="002B46F8"/>
    <w:rsid w:val="002B595E"/>
    <w:rsid w:val="002B71BD"/>
    <w:rsid w:val="002C287D"/>
    <w:rsid w:val="002C363A"/>
    <w:rsid w:val="002C37C9"/>
    <w:rsid w:val="002C3C69"/>
    <w:rsid w:val="002C72E5"/>
    <w:rsid w:val="002D1C4A"/>
    <w:rsid w:val="002D1E3D"/>
    <w:rsid w:val="002D7B9E"/>
    <w:rsid w:val="002E4C3F"/>
    <w:rsid w:val="002F2159"/>
    <w:rsid w:val="002F3593"/>
    <w:rsid w:val="002F4376"/>
    <w:rsid w:val="002F5DBF"/>
    <w:rsid w:val="002F628F"/>
    <w:rsid w:val="002F7BEC"/>
    <w:rsid w:val="003002EF"/>
    <w:rsid w:val="003028A9"/>
    <w:rsid w:val="00302FE3"/>
    <w:rsid w:val="00304033"/>
    <w:rsid w:val="00304AF5"/>
    <w:rsid w:val="003112BE"/>
    <w:rsid w:val="00313FDA"/>
    <w:rsid w:val="00322EB8"/>
    <w:rsid w:val="00323BB2"/>
    <w:rsid w:val="003263A9"/>
    <w:rsid w:val="0033059F"/>
    <w:rsid w:val="00336687"/>
    <w:rsid w:val="00340C27"/>
    <w:rsid w:val="00341331"/>
    <w:rsid w:val="003428F3"/>
    <w:rsid w:val="0034584F"/>
    <w:rsid w:val="00346D7B"/>
    <w:rsid w:val="00347060"/>
    <w:rsid w:val="00352B62"/>
    <w:rsid w:val="00354808"/>
    <w:rsid w:val="00355844"/>
    <w:rsid w:val="0035677A"/>
    <w:rsid w:val="00370519"/>
    <w:rsid w:val="0037356F"/>
    <w:rsid w:val="003736E2"/>
    <w:rsid w:val="00373850"/>
    <w:rsid w:val="0037604E"/>
    <w:rsid w:val="003851D7"/>
    <w:rsid w:val="00387A62"/>
    <w:rsid w:val="00390407"/>
    <w:rsid w:val="00390668"/>
    <w:rsid w:val="0039521B"/>
    <w:rsid w:val="00396448"/>
    <w:rsid w:val="00397016"/>
    <w:rsid w:val="0039787D"/>
    <w:rsid w:val="00397F61"/>
    <w:rsid w:val="003A1D67"/>
    <w:rsid w:val="003A1E2F"/>
    <w:rsid w:val="003A218F"/>
    <w:rsid w:val="003A35D2"/>
    <w:rsid w:val="003A5548"/>
    <w:rsid w:val="003A5EAE"/>
    <w:rsid w:val="003A793C"/>
    <w:rsid w:val="003B046C"/>
    <w:rsid w:val="003B078A"/>
    <w:rsid w:val="003B0DFA"/>
    <w:rsid w:val="003B1631"/>
    <w:rsid w:val="003B26A8"/>
    <w:rsid w:val="003C00CB"/>
    <w:rsid w:val="003C4F74"/>
    <w:rsid w:val="003D4BD0"/>
    <w:rsid w:val="003E404E"/>
    <w:rsid w:val="003E546E"/>
    <w:rsid w:val="003F10CF"/>
    <w:rsid w:val="003F1DED"/>
    <w:rsid w:val="003F77BD"/>
    <w:rsid w:val="003F7877"/>
    <w:rsid w:val="003F78E9"/>
    <w:rsid w:val="004034B2"/>
    <w:rsid w:val="004036D2"/>
    <w:rsid w:val="0041149A"/>
    <w:rsid w:val="00413EA5"/>
    <w:rsid w:val="00420B84"/>
    <w:rsid w:val="00440479"/>
    <w:rsid w:val="00443F0D"/>
    <w:rsid w:val="004442CB"/>
    <w:rsid w:val="004533A5"/>
    <w:rsid w:val="00460F1E"/>
    <w:rsid w:val="00461769"/>
    <w:rsid w:val="00467407"/>
    <w:rsid w:val="004707E0"/>
    <w:rsid w:val="00471305"/>
    <w:rsid w:val="004731BE"/>
    <w:rsid w:val="0047459E"/>
    <w:rsid w:val="00476955"/>
    <w:rsid w:val="00482495"/>
    <w:rsid w:val="0048410A"/>
    <w:rsid w:val="0049050B"/>
    <w:rsid w:val="0049237C"/>
    <w:rsid w:val="00492B88"/>
    <w:rsid w:val="00494E5C"/>
    <w:rsid w:val="00495EE4"/>
    <w:rsid w:val="004A14A7"/>
    <w:rsid w:val="004A27E8"/>
    <w:rsid w:val="004A3884"/>
    <w:rsid w:val="004A50A4"/>
    <w:rsid w:val="004A6074"/>
    <w:rsid w:val="004A649A"/>
    <w:rsid w:val="004A72A9"/>
    <w:rsid w:val="004B09DC"/>
    <w:rsid w:val="004B0BE0"/>
    <w:rsid w:val="004B3BF6"/>
    <w:rsid w:val="004B72D1"/>
    <w:rsid w:val="004B742B"/>
    <w:rsid w:val="004C07BD"/>
    <w:rsid w:val="004C3390"/>
    <w:rsid w:val="004C4BD6"/>
    <w:rsid w:val="004D0424"/>
    <w:rsid w:val="004D0D1F"/>
    <w:rsid w:val="004D1654"/>
    <w:rsid w:val="004D616C"/>
    <w:rsid w:val="004D6CD0"/>
    <w:rsid w:val="004D7844"/>
    <w:rsid w:val="004E6028"/>
    <w:rsid w:val="004E622E"/>
    <w:rsid w:val="004E7C7A"/>
    <w:rsid w:val="004F33E4"/>
    <w:rsid w:val="004F6C40"/>
    <w:rsid w:val="005037EF"/>
    <w:rsid w:val="005115F6"/>
    <w:rsid w:val="005151FE"/>
    <w:rsid w:val="00515C06"/>
    <w:rsid w:val="00517600"/>
    <w:rsid w:val="005177D6"/>
    <w:rsid w:val="00517839"/>
    <w:rsid w:val="00533896"/>
    <w:rsid w:val="0054184C"/>
    <w:rsid w:val="00541BC4"/>
    <w:rsid w:val="0055266F"/>
    <w:rsid w:val="00556687"/>
    <w:rsid w:val="00556BDC"/>
    <w:rsid w:val="00560CDC"/>
    <w:rsid w:val="00561BD5"/>
    <w:rsid w:val="00564391"/>
    <w:rsid w:val="005671CB"/>
    <w:rsid w:val="005673DD"/>
    <w:rsid w:val="0057650D"/>
    <w:rsid w:val="00580540"/>
    <w:rsid w:val="005818F6"/>
    <w:rsid w:val="005841C7"/>
    <w:rsid w:val="005868F7"/>
    <w:rsid w:val="0059025B"/>
    <w:rsid w:val="005924B8"/>
    <w:rsid w:val="005933DC"/>
    <w:rsid w:val="00595694"/>
    <w:rsid w:val="00597B79"/>
    <w:rsid w:val="00597E5B"/>
    <w:rsid w:val="005B1100"/>
    <w:rsid w:val="005B1874"/>
    <w:rsid w:val="005B2A0C"/>
    <w:rsid w:val="005B3236"/>
    <w:rsid w:val="005B536D"/>
    <w:rsid w:val="005C11C5"/>
    <w:rsid w:val="005D0C75"/>
    <w:rsid w:val="005D4A05"/>
    <w:rsid w:val="005D61C5"/>
    <w:rsid w:val="005D71A7"/>
    <w:rsid w:val="005D7F84"/>
    <w:rsid w:val="005E0D94"/>
    <w:rsid w:val="005E0DD2"/>
    <w:rsid w:val="005E1248"/>
    <w:rsid w:val="005E17CF"/>
    <w:rsid w:val="005E378D"/>
    <w:rsid w:val="005F4206"/>
    <w:rsid w:val="005F5BFB"/>
    <w:rsid w:val="005F7E08"/>
    <w:rsid w:val="006042BE"/>
    <w:rsid w:val="006106A2"/>
    <w:rsid w:val="00614E9A"/>
    <w:rsid w:val="00621BFB"/>
    <w:rsid w:val="006220F3"/>
    <w:rsid w:val="00626517"/>
    <w:rsid w:val="00626E2A"/>
    <w:rsid w:val="00630DB0"/>
    <w:rsid w:val="006325D1"/>
    <w:rsid w:val="006335FD"/>
    <w:rsid w:val="00635E21"/>
    <w:rsid w:val="00636645"/>
    <w:rsid w:val="00642D34"/>
    <w:rsid w:val="006449B9"/>
    <w:rsid w:val="00646A7F"/>
    <w:rsid w:val="006478F8"/>
    <w:rsid w:val="00650273"/>
    <w:rsid w:val="0065712A"/>
    <w:rsid w:val="0065772D"/>
    <w:rsid w:val="006603EB"/>
    <w:rsid w:val="0066232D"/>
    <w:rsid w:val="006630B4"/>
    <w:rsid w:val="0066602B"/>
    <w:rsid w:val="00667461"/>
    <w:rsid w:val="00667C0C"/>
    <w:rsid w:val="00670CF0"/>
    <w:rsid w:val="00674D33"/>
    <w:rsid w:val="00683594"/>
    <w:rsid w:val="006876C4"/>
    <w:rsid w:val="00695181"/>
    <w:rsid w:val="00696A3C"/>
    <w:rsid w:val="00697223"/>
    <w:rsid w:val="006A13D7"/>
    <w:rsid w:val="006A161D"/>
    <w:rsid w:val="006A5A59"/>
    <w:rsid w:val="006B40B2"/>
    <w:rsid w:val="006B6DD2"/>
    <w:rsid w:val="006C1037"/>
    <w:rsid w:val="006C34AB"/>
    <w:rsid w:val="006C4212"/>
    <w:rsid w:val="006C45CA"/>
    <w:rsid w:val="006C4766"/>
    <w:rsid w:val="006D210E"/>
    <w:rsid w:val="006E139C"/>
    <w:rsid w:val="006E2D8A"/>
    <w:rsid w:val="006F3C02"/>
    <w:rsid w:val="006F42EC"/>
    <w:rsid w:val="006F4AD1"/>
    <w:rsid w:val="006F793C"/>
    <w:rsid w:val="00701FE0"/>
    <w:rsid w:val="00703692"/>
    <w:rsid w:val="00712553"/>
    <w:rsid w:val="0071348E"/>
    <w:rsid w:val="007134D8"/>
    <w:rsid w:val="00713B61"/>
    <w:rsid w:val="00713BF9"/>
    <w:rsid w:val="00715D21"/>
    <w:rsid w:val="00715DF9"/>
    <w:rsid w:val="0072396C"/>
    <w:rsid w:val="007273E2"/>
    <w:rsid w:val="00730394"/>
    <w:rsid w:val="00731CA6"/>
    <w:rsid w:val="007346A2"/>
    <w:rsid w:val="00735A6E"/>
    <w:rsid w:val="00735C33"/>
    <w:rsid w:val="00736ADC"/>
    <w:rsid w:val="00740E4E"/>
    <w:rsid w:val="007417E5"/>
    <w:rsid w:val="00744224"/>
    <w:rsid w:val="007507DC"/>
    <w:rsid w:val="0075246D"/>
    <w:rsid w:val="0075371C"/>
    <w:rsid w:val="00754DD5"/>
    <w:rsid w:val="00755BC7"/>
    <w:rsid w:val="007567D2"/>
    <w:rsid w:val="00756FDB"/>
    <w:rsid w:val="00761F4D"/>
    <w:rsid w:val="007656A2"/>
    <w:rsid w:val="0077449B"/>
    <w:rsid w:val="00774753"/>
    <w:rsid w:val="00784AD9"/>
    <w:rsid w:val="00785FC0"/>
    <w:rsid w:val="007972C6"/>
    <w:rsid w:val="007A014F"/>
    <w:rsid w:val="007A0FB7"/>
    <w:rsid w:val="007A2210"/>
    <w:rsid w:val="007A2403"/>
    <w:rsid w:val="007A2B6D"/>
    <w:rsid w:val="007A2F8A"/>
    <w:rsid w:val="007A40DE"/>
    <w:rsid w:val="007A4478"/>
    <w:rsid w:val="007B044F"/>
    <w:rsid w:val="007B1248"/>
    <w:rsid w:val="007B49C0"/>
    <w:rsid w:val="007C0889"/>
    <w:rsid w:val="007C5B02"/>
    <w:rsid w:val="007E0ACB"/>
    <w:rsid w:val="007E1090"/>
    <w:rsid w:val="007F08A5"/>
    <w:rsid w:val="007F3B91"/>
    <w:rsid w:val="007F3D85"/>
    <w:rsid w:val="007F63D9"/>
    <w:rsid w:val="007F7D4C"/>
    <w:rsid w:val="00800188"/>
    <w:rsid w:val="00800F66"/>
    <w:rsid w:val="00803C90"/>
    <w:rsid w:val="00803EE8"/>
    <w:rsid w:val="00807C38"/>
    <w:rsid w:val="00810478"/>
    <w:rsid w:val="00816AD7"/>
    <w:rsid w:val="00816EC6"/>
    <w:rsid w:val="00821359"/>
    <w:rsid w:val="00821F0A"/>
    <w:rsid w:val="00822C5F"/>
    <w:rsid w:val="008273CE"/>
    <w:rsid w:val="00827BDB"/>
    <w:rsid w:val="00830BEE"/>
    <w:rsid w:val="00831CD5"/>
    <w:rsid w:val="00831EEC"/>
    <w:rsid w:val="00832C12"/>
    <w:rsid w:val="008346FE"/>
    <w:rsid w:val="00835926"/>
    <w:rsid w:val="00843C42"/>
    <w:rsid w:val="008445AF"/>
    <w:rsid w:val="008460F3"/>
    <w:rsid w:val="00846F79"/>
    <w:rsid w:val="00855809"/>
    <w:rsid w:val="0086242A"/>
    <w:rsid w:val="008630FC"/>
    <w:rsid w:val="00872780"/>
    <w:rsid w:val="00877564"/>
    <w:rsid w:val="00881E73"/>
    <w:rsid w:val="008826CC"/>
    <w:rsid w:val="00882B0F"/>
    <w:rsid w:val="0088404B"/>
    <w:rsid w:val="00886ACA"/>
    <w:rsid w:val="00886E5C"/>
    <w:rsid w:val="0089210E"/>
    <w:rsid w:val="00892A3F"/>
    <w:rsid w:val="00892CDC"/>
    <w:rsid w:val="00893E46"/>
    <w:rsid w:val="008A2E3F"/>
    <w:rsid w:val="008B354F"/>
    <w:rsid w:val="008B38CD"/>
    <w:rsid w:val="008C175B"/>
    <w:rsid w:val="008C4F1E"/>
    <w:rsid w:val="008C55B0"/>
    <w:rsid w:val="008D1668"/>
    <w:rsid w:val="008D5C9C"/>
    <w:rsid w:val="008E0DA3"/>
    <w:rsid w:val="008E2E91"/>
    <w:rsid w:val="008F3F08"/>
    <w:rsid w:val="008F5979"/>
    <w:rsid w:val="008F6420"/>
    <w:rsid w:val="008F7678"/>
    <w:rsid w:val="00900301"/>
    <w:rsid w:val="00900FD5"/>
    <w:rsid w:val="009020FC"/>
    <w:rsid w:val="0090366E"/>
    <w:rsid w:val="00903761"/>
    <w:rsid w:val="00906F1B"/>
    <w:rsid w:val="00912D6E"/>
    <w:rsid w:val="00913E8E"/>
    <w:rsid w:val="00914DD2"/>
    <w:rsid w:val="00915C31"/>
    <w:rsid w:val="0091720E"/>
    <w:rsid w:val="00917650"/>
    <w:rsid w:val="009176BC"/>
    <w:rsid w:val="00917CFF"/>
    <w:rsid w:val="0092269A"/>
    <w:rsid w:val="00930E43"/>
    <w:rsid w:val="00931A6F"/>
    <w:rsid w:val="00934C37"/>
    <w:rsid w:val="009444CF"/>
    <w:rsid w:val="009444EB"/>
    <w:rsid w:val="0094759E"/>
    <w:rsid w:val="009478B2"/>
    <w:rsid w:val="00951B3E"/>
    <w:rsid w:val="00953F60"/>
    <w:rsid w:val="00957E89"/>
    <w:rsid w:val="0096150A"/>
    <w:rsid w:val="00962252"/>
    <w:rsid w:val="00962EC0"/>
    <w:rsid w:val="00963333"/>
    <w:rsid w:val="00963906"/>
    <w:rsid w:val="00963BED"/>
    <w:rsid w:val="0096455E"/>
    <w:rsid w:val="009646E7"/>
    <w:rsid w:val="009727C5"/>
    <w:rsid w:val="009727EB"/>
    <w:rsid w:val="00976867"/>
    <w:rsid w:val="0097733F"/>
    <w:rsid w:val="0098048A"/>
    <w:rsid w:val="0098229D"/>
    <w:rsid w:val="00982D5E"/>
    <w:rsid w:val="00983E4B"/>
    <w:rsid w:val="00984857"/>
    <w:rsid w:val="00990D75"/>
    <w:rsid w:val="0099458B"/>
    <w:rsid w:val="00994DB9"/>
    <w:rsid w:val="00995390"/>
    <w:rsid w:val="009961E7"/>
    <w:rsid w:val="009A0A40"/>
    <w:rsid w:val="009A4918"/>
    <w:rsid w:val="009A5ACB"/>
    <w:rsid w:val="009B0A98"/>
    <w:rsid w:val="009B18EA"/>
    <w:rsid w:val="009B1B6A"/>
    <w:rsid w:val="009B1B8A"/>
    <w:rsid w:val="009B3692"/>
    <w:rsid w:val="009B36F3"/>
    <w:rsid w:val="009C1267"/>
    <w:rsid w:val="009C13E8"/>
    <w:rsid w:val="009C1A3A"/>
    <w:rsid w:val="009C2DB7"/>
    <w:rsid w:val="009C3207"/>
    <w:rsid w:val="009C4D18"/>
    <w:rsid w:val="009D5A09"/>
    <w:rsid w:val="009D7079"/>
    <w:rsid w:val="009E07B2"/>
    <w:rsid w:val="009E0899"/>
    <w:rsid w:val="009E15E4"/>
    <w:rsid w:val="009E2177"/>
    <w:rsid w:val="009E2D3B"/>
    <w:rsid w:val="009E4D84"/>
    <w:rsid w:val="00A00BA0"/>
    <w:rsid w:val="00A02991"/>
    <w:rsid w:val="00A04846"/>
    <w:rsid w:val="00A04FDA"/>
    <w:rsid w:val="00A103B0"/>
    <w:rsid w:val="00A14DE6"/>
    <w:rsid w:val="00A1500F"/>
    <w:rsid w:val="00A20EDD"/>
    <w:rsid w:val="00A24498"/>
    <w:rsid w:val="00A303F3"/>
    <w:rsid w:val="00A30496"/>
    <w:rsid w:val="00A330AD"/>
    <w:rsid w:val="00A404B8"/>
    <w:rsid w:val="00A42DA4"/>
    <w:rsid w:val="00A46C53"/>
    <w:rsid w:val="00A51876"/>
    <w:rsid w:val="00A62FF7"/>
    <w:rsid w:val="00A656D6"/>
    <w:rsid w:val="00A700F0"/>
    <w:rsid w:val="00A73EF0"/>
    <w:rsid w:val="00A81233"/>
    <w:rsid w:val="00A84793"/>
    <w:rsid w:val="00A9177B"/>
    <w:rsid w:val="00A93606"/>
    <w:rsid w:val="00A94DDB"/>
    <w:rsid w:val="00A96A93"/>
    <w:rsid w:val="00AA15E2"/>
    <w:rsid w:val="00AA1625"/>
    <w:rsid w:val="00AA3A6D"/>
    <w:rsid w:val="00AB37CB"/>
    <w:rsid w:val="00AB3B8B"/>
    <w:rsid w:val="00AB40A8"/>
    <w:rsid w:val="00AB41A7"/>
    <w:rsid w:val="00AC1E33"/>
    <w:rsid w:val="00AC26BA"/>
    <w:rsid w:val="00AC26F4"/>
    <w:rsid w:val="00AC4D1D"/>
    <w:rsid w:val="00AC7681"/>
    <w:rsid w:val="00AD07A7"/>
    <w:rsid w:val="00AD0DAB"/>
    <w:rsid w:val="00AD1307"/>
    <w:rsid w:val="00AD75FD"/>
    <w:rsid w:val="00AE178D"/>
    <w:rsid w:val="00AE7239"/>
    <w:rsid w:val="00AE72B5"/>
    <w:rsid w:val="00AF21B7"/>
    <w:rsid w:val="00AF3DD6"/>
    <w:rsid w:val="00AF4383"/>
    <w:rsid w:val="00B0004E"/>
    <w:rsid w:val="00B02A4B"/>
    <w:rsid w:val="00B03BBC"/>
    <w:rsid w:val="00B05DB5"/>
    <w:rsid w:val="00B06B4A"/>
    <w:rsid w:val="00B07345"/>
    <w:rsid w:val="00B12352"/>
    <w:rsid w:val="00B12AAF"/>
    <w:rsid w:val="00B234AD"/>
    <w:rsid w:val="00B238B9"/>
    <w:rsid w:val="00B255F1"/>
    <w:rsid w:val="00B25D84"/>
    <w:rsid w:val="00B27ACC"/>
    <w:rsid w:val="00B3107E"/>
    <w:rsid w:val="00B31869"/>
    <w:rsid w:val="00B363F1"/>
    <w:rsid w:val="00B3655E"/>
    <w:rsid w:val="00B376F4"/>
    <w:rsid w:val="00B409CA"/>
    <w:rsid w:val="00B44BEF"/>
    <w:rsid w:val="00B4564F"/>
    <w:rsid w:val="00B46C16"/>
    <w:rsid w:val="00B514C8"/>
    <w:rsid w:val="00B51E90"/>
    <w:rsid w:val="00B571AB"/>
    <w:rsid w:val="00B6042B"/>
    <w:rsid w:val="00B61248"/>
    <w:rsid w:val="00B61650"/>
    <w:rsid w:val="00B61967"/>
    <w:rsid w:val="00B619A6"/>
    <w:rsid w:val="00B62D7F"/>
    <w:rsid w:val="00B73D84"/>
    <w:rsid w:val="00B75FCC"/>
    <w:rsid w:val="00B76308"/>
    <w:rsid w:val="00B76D27"/>
    <w:rsid w:val="00B81A1F"/>
    <w:rsid w:val="00B84692"/>
    <w:rsid w:val="00B8539B"/>
    <w:rsid w:val="00B86B51"/>
    <w:rsid w:val="00B90F0A"/>
    <w:rsid w:val="00B93EB3"/>
    <w:rsid w:val="00B941DB"/>
    <w:rsid w:val="00B9509B"/>
    <w:rsid w:val="00B96459"/>
    <w:rsid w:val="00B97DF7"/>
    <w:rsid w:val="00BA264E"/>
    <w:rsid w:val="00BA7EA6"/>
    <w:rsid w:val="00BB6C73"/>
    <w:rsid w:val="00BB7A59"/>
    <w:rsid w:val="00BC0631"/>
    <w:rsid w:val="00BC26BA"/>
    <w:rsid w:val="00BC3774"/>
    <w:rsid w:val="00BC3C93"/>
    <w:rsid w:val="00BC4D08"/>
    <w:rsid w:val="00BC603F"/>
    <w:rsid w:val="00BD1158"/>
    <w:rsid w:val="00BD2EDC"/>
    <w:rsid w:val="00BD5757"/>
    <w:rsid w:val="00BE1DF6"/>
    <w:rsid w:val="00BE5841"/>
    <w:rsid w:val="00BF251A"/>
    <w:rsid w:val="00BF6806"/>
    <w:rsid w:val="00BF787E"/>
    <w:rsid w:val="00C0077F"/>
    <w:rsid w:val="00C01D2B"/>
    <w:rsid w:val="00C0527A"/>
    <w:rsid w:val="00C052D5"/>
    <w:rsid w:val="00C06856"/>
    <w:rsid w:val="00C07C13"/>
    <w:rsid w:val="00C158BB"/>
    <w:rsid w:val="00C1697F"/>
    <w:rsid w:val="00C16B84"/>
    <w:rsid w:val="00C17227"/>
    <w:rsid w:val="00C215D0"/>
    <w:rsid w:val="00C30114"/>
    <w:rsid w:val="00C3188E"/>
    <w:rsid w:val="00C3479E"/>
    <w:rsid w:val="00C34ED3"/>
    <w:rsid w:val="00C37235"/>
    <w:rsid w:val="00C40D3F"/>
    <w:rsid w:val="00C54155"/>
    <w:rsid w:val="00C708D5"/>
    <w:rsid w:val="00C71EF6"/>
    <w:rsid w:val="00C76B78"/>
    <w:rsid w:val="00C77D72"/>
    <w:rsid w:val="00C8008D"/>
    <w:rsid w:val="00C84073"/>
    <w:rsid w:val="00C845C3"/>
    <w:rsid w:val="00C85991"/>
    <w:rsid w:val="00C87820"/>
    <w:rsid w:val="00C90745"/>
    <w:rsid w:val="00C960D5"/>
    <w:rsid w:val="00CA2D77"/>
    <w:rsid w:val="00CA7192"/>
    <w:rsid w:val="00CA74A0"/>
    <w:rsid w:val="00CA7E28"/>
    <w:rsid w:val="00CB751A"/>
    <w:rsid w:val="00CC0486"/>
    <w:rsid w:val="00CC16DE"/>
    <w:rsid w:val="00CC201B"/>
    <w:rsid w:val="00CC37D6"/>
    <w:rsid w:val="00CC5ADD"/>
    <w:rsid w:val="00CD1636"/>
    <w:rsid w:val="00CD2F7F"/>
    <w:rsid w:val="00CD4E16"/>
    <w:rsid w:val="00CD6999"/>
    <w:rsid w:val="00CE4DE3"/>
    <w:rsid w:val="00CF3C3D"/>
    <w:rsid w:val="00CF7BAA"/>
    <w:rsid w:val="00D025DA"/>
    <w:rsid w:val="00D04428"/>
    <w:rsid w:val="00D04FBC"/>
    <w:rsid w:val="00D06151"/>
    <w:rsid w:val="00D06A9C"/>
    <w:rsid w:val="00D143B6"/>
    <w:rsid w:val="00D1734F"/>
    <w:rsid w:val="00D20330"/>
    <w:rsid w:val="00D20424"/>
    <w:rsid w:val="00D21018"/>
    <w:rsid w:val="00D31DAE"/>
    <w:rsid w:val="00D43100"/>
    <w:rsid w:val="00D466DE"/>
    <w:rsid w:val="00D5173C"/>
    <w:rsid w:val="00D57823"/>
    <w:rsid w:val="00D578D9"/>
    <w:rsid w:val="00D60062"/>
    <w:rsid w:val="00D602D5"/>
    <w:rsid w:val="00D619A7"/>
    <w:rsid w:val="00D629D8"/>
    <w:rsid w:val="00D635CB"/>
    <w:rsid w:val="00D642DB"/>
    <w:rsid w:val="00D72164"/>
    <w:rsid w:val="00D74F15"/>
    <w:rsid w:val="00D74FC9"/>
    <w:rsid w:val="00D8356B"/>
    <w:rsid w:val="00D92730"/>
    <w:rsid w:val="00D93EC8"/>
    <w:rsid w:val="00D95384"/>
    <w:rsid w:val="00D96C22"/>
    <w:rsid w:val="00DA2680"/>
    <w:rsid w:val="00DB0188"/>
    <w:rsid w:val="00DB6DA8"/>
    <w:rsid w:val="00DC00C1"/>
    <w:rsid w:val="00DC069F"/>
    <w:rsid w:val="00DC25E8"/>
    <w:rsid w:val="00DC3E08"/>
    <w:rsid w:val="00DC5E4F"/>
    <w:rsid w:val="00DC6F06"/>
    <w:rsid w:val="00DC775D"/>
    <w:rsid w:val="00DE0CF5"/>
    <w:rsid w:val="00DE4611"/>
    <w:rsid w:val="00DE7478"/>
    <w:rsid w:val="00DF21A1"/>
    <w:rsid w:val="00DF31C0"/>
    <w:rsid w:val="00E07209"/>
    <w:rsid w:val="00E10A0B"/>
    <w:rsid w:val="00E114FA"/>
    <w:rsid w:val="00E13FA9"/>
    <w:rsid w:val="00E14E11"/>
    <w:rsid w:val="00E15C1C"/>
    <w:rsid w:val="00E174AE"/>
    <w:rsid w:val="00E17777"/>
    <w:rsid w:val="00E20A20"/>
    <w:rsid w:val="00E21A21"/>
    <w:rsid w:val="00E259AD"/>
    <w:rsid w:val="00E33492"/>
    <w:rsid w:val="00E35D2D"/>
    <w:rsid w:val="00E412D4"/>
    <w:rsid w:val="00E518BE"/>
    <w:rsid w:val="00E5453A"/>
    <w:rsid w:val="00E5507C"/>
    <w:rsid w:val="00E60045"/>
    <w:rsid w:val="00E61E86"/>
    <w:rsid w:val="00E62C45"/>
    <w:rsid w:val="00E67B33"/>
    <w:rsid w:val="00E7011F"/>
    <w:rsid w:val="00E72075"/>
    <w:rsid w:val="00E720CD"/>
    <w:rsid w:val="00E73C6E"/>
    <w:rsid w:val="00E74865"/>
    <w:rsid w:val="00E74DFC"/>
    <w:rsid w:val="00E766D1"/>
    <w:rsid w:val="00E773D1"/>
    <w:rsid w:val="00E855E3"/>
    <w:rsid w:val="00E863E9"/>
    <w:rsid w:val="00E86777"/>
    <w:rsid w:val="00EA1C9C"/>
    <w:rsid w:val="00EA47BF"/>
    <w:rsid w:val="00EA5AEF"/>
    <w:rsid w:val="00EA7729"/>
    <w:rsid w:val="00EB1010"/>
    <w:rsid w:val="00EB510B"/>
    <w:rsid w:val="00EC1CF8"/>
    <w:rsid w:val="00EC276C"/>
    <w:rsid w:val="00EC4225"/>
    <w:rsid w:val="00EC540E"/>
    <w:rsid w:val="00EC6893"/>
    <w:rsid w:val="00ED19BA"/>
    <w:rsid w:val="00ED6A1B"/>
    <w:rsid w:val="00ED7002"/>
    <w:rsid w:val="00ED70E3"/>
    <w:rsid w:val="00ED75E0"/>
    <w:rsid w:val="00ED7D66"/>
    <w:rsid w:val="00EE4A37"/>
    <w:rsid w:val="00EE69A3"/>
    <w:rsid w:val="00EE6D03"/>
    <w:rsid w:val="00EE72DC"/>
    <w:rsid w:val="00EE79E4"/>
    <w:rsid w:val="00EF21DE"/>
    <w:rsid w:val="00EF50C4"/>
    <w:rsid w:val="00EF6E2E"/>
    <w:rsid w:val="00EF7654"/>
    <w:rsid w:val="00F01526"/>
    <w:rsid w:val="00F06C5B"/>
    <w:rsid w:val="00F10F53"/>
    <w:rsid w:val="00F11C28"/>
    <w:rsid w:val="00F13996"/>
    <w:rsid w:val="00F14BD6"/>
    <w:rsid w:val="00F16920"/>
    <w:rsid w:val="00F2144C"/>
    <w:rsid w:val="00F2384D"/>
    <w:rsid w:val="00F25E97"/>
    <w:rsid w:val="00F27CC0"/>
    <w:rsid w:val="00F3339A"/>
    <w:rsid w:val="00F370C6"/>
    <w:rsid w:val="00F43101"/>
    <w:rsid w:val="00F4688A"/>
    <w:rsid w:val="00F47D18"/>
    <w:rsid w:val="00F518FD"/>
    <w:rsid w:val="00F53446"/>
    <w:rsid w:val="00F54C10"/>
    <w:rsid w:val="00F55A3E"/>
    <w:rsid w:val="00F60033"/>
    <w:rsid w:val="00F60103"/>
    <w:rsid w:val="00F61B3F"/>
    <w:rsid w:val="00F63008"/>
    <w:rsid w:val="00F75848"/>
    <w:rsid w:val="00F76D14"/>
    <w:rsid w:val="00F84393"/>
    <w:rsid w:val="00F86F4C"/>
    <w:rsid w:val="00F87E1F"/>
    <w:rsid w:val="00F912F6"/>
    <w:rsid w:val="00F946AF"/>
    <w:rsid w:val="00F953C7"/>
    <w:rsid w:val="00FA013B"/>
    <w:rsid w:val="00FA136C"/>
    <w:rsid w:val="00FA199F"/>
    <w:rsid w:val="00FA455C"/>
    <w:rsid w:val="00FA722C"/>
    <w:rsid w:val="00FA7D3A"/>
    <w:rsid w:val="00FB1852"/>
    <w:rsid w:val="00FB2047"/>
    <w:rsid w:val="00FB24C9"/>
    <w:rsid w:val="00FB445A"/>
    <w:rsid w:val="00FB73B4"/>
    <w:rsid w:val="00FB7767"/>
    <w:rsid w:val="00FC0184"/>
    <w:rsid w:val="00FC0345"/>
    <w:rsid w:val="00FC0C09"/>
    <w:rsid w:val="00FC4162"/>
    <w:rsid w:val="00FC419B"/>
    <w:rsid w:val="00FD40AC"/>
    <w:rsid w:val="00FE199A"/>
    <w:rsid w:val="00FF1DC2"/>
    <w:rsid w:val="00FF208C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63FAD5-C68D-437F-A922-F4F8582DF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40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407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904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onsPlusNormal">
    <w:name w:val="ConsPlusNormal"/>
    <w:rsid w:val="003904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390407"/>
    <w:pPr>
      <w:ind w:left="720"/>
      <w:contextualSpacing/>
    </w:pPr>
  </w:style>
  <w:style w:type="character" w:styleId="a4">
    <w:name w:val="Hyperlink"/>
    <w:basedOn w:val="a0"/>
    <w:rsid w:val="00390407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39040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390407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90407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90407"/>
    <w:rPr>
      <w:vertAlign w:val="superscript"/>
    </w:rPr>
  </w:style>
  <w:style w:type="character" w:styleId="a9">
    <w:name w:val="Emphasis"/>
    <w:basedOn w:val="a0"/>
    <w:uiPriority w:val="20"/>
    <w:qFormat/>
    <w:rsid w:val="00CF3C3D"/>
    <w:rPr>
      <w:i/>
      <w:iCs/>
    </w:rPr>
  </w:style>
  <w:style w:type="character" w:styleId="aa">
    <w:name w:val="Strong"/>
    <w:basedOn w:val="a0"/>
    <w:uiPriority w:val="22"/>
    <w:qFormat/>
    <w:rsid w:val="00CC5ADD"/>
    <w:rPr>
      <w:b/>
      <w:bCs/>
    </w:rPr>
  </w:style>
  <w:style w:type="table" w:styleId="ab">
    <w:name w:val="Table Grid"/>
    <w:basedOn w:val="a1"/>
    <w:uiPriority w:val="59"/>
    <w:rsid w:val="00D927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083B0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3B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"/>
    <w:locked/>
    <w:rsid w:val="008460F3"/>
  </w:style>
  <w:style w:type="paragraph" w:customStyle="1" w:styleId="1">
    <w:name w:val="Абзац списка1"/>
    <w:basedOn w:val="a"/>
    <w:link w:val="ListParagraphChar"/>
    <w:rsid w:val="008460F3"/>
    <w:pPr>
      <w:ind w:left="720"/>
    </w:pPr>
  </w:style>
  <w:style w:type="table" w:customStyle="1" w:styleId="10">
    <w:name w:val="Сетка таблицы1"/>
    <w:basedOn w:val="a1"/>
    <w:next w:val="ab"/>
    <w:uiPriority w:val="59"/>
    <w:rsid w:val="003F7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AE82E-0D20-459F-9764-449A9C16A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2186</TotalTime>
  <Pages>7</Pages>
  <Words>2573</Words>
  <Characters>14668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SorhO</cp:lastModifiedBy>
  <cp:revision>221</cp:revision>
  <cp:lastPrinted>2015-09-22T01:34:00Z</cp:lastPrinted>
  <dcterms:created xsi:type="dcterms:W3CDTF">2017-10-24T10:13:00Z</dcterms:created>
  <dcterms:modified xsi:type="dcterms:W3CDTF">2019-11-05T09:56:00Z</dcterms:modified>
</cp:coreProperties>
</file>