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DC7DB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</w:t>
      </w:r>
      <w:r w:rsidR="006A2230">
        <w:rPr>
          <w:rFonts w:ascii="Times New Roman" w:hAnsi="Times New Roman"/>
          <w:sz w:val="28"/>
          <w:szCs w:val="28"/>
        </w:rPr>
        <w:t>5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1333DF">
        <w:rPr>
          <w:rFonts w:ascii="Times New Roman" w:hAnsi="Times New Roman"/>
          <w:sz w:val="28"/>
          <w:szCs w:val="28"/>
        </w:rPr>
        <w:t>1</w:t>
      </w:r>
      <w:r w:rsidR="006A2230"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.201</w:t>
      </w:r>
      <w:r w:rsidR="006A2230">
        <w:rPr>
          <w:rFonts w:ascii="Times New Roman" w:hAnsi="Times New Roman"/>
          <w:sz w:val="28"/>
          <w:szCs w:val="28"/>
        </w:rPr>
        <w:t>9</w:t>
      </w:r>
    </w:p>
    <w:p w:rsidR="00CD3BEC" w:rsidRPr="001B4D37" w:rsidRDefault="00CD3BE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D65C1C" w:rsidRDefault="00F06D7E" w:rsidP="00F36A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437">
        <w:rPr>
          <w:rFonts w:ascii="Times New Roman" w:hAnsi="Times New Roman"/>
          <w:b/>
          <w:sz w:val="28"/>
          <w:szCs w:val="28"/>
        </w:rPr>
        <w:t xml:space="preserve">проекта постановления администрации Ужурского района </w:t>
      </w:r>
      <w:r w:rsidR="00283C6D" w:rsidRPr="00B41437">
        <w:rPr>
          <w:rFonts w:ascii="Times New Roman" w:hAnsi="Times New Roman"/>
          <w:b/>
          <w:sz w:val="28"/>
          <w:szCs w:val="28"/>
        </w:rPr>
        <w:t>«</w:t>
      </w:r>
      <w:r w:rsidR="00CD7AB1" w:rsidRPr="00B4143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B41437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0B396C">
        <w:rPr>
          <w:rFonts w:ascii="Times New Roman" w:hAnsi="Times New Roman"/>
          <w:b/>
          <w:sz w:val="28"/>
          <w:szCs w:val="28"/>
        </w:rPr>
        <w:t>33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«</w:t>
      </w:r>
      <w:r w:rsidR="000B396C">
        <w:rPr>
          <w:rFonts w:ascii="Times New Roman" w:hAnsi="Times New Roman"/>
          <w:b/>
          <w:sz w:val="28"/>
          <w:szCs w:val="28"/>
        </w:rPr>
        <w:t>Обеспечение безопасности жизнедеятельности населения по Ужурскому району</w:t>
      </w:r>
      <w:r w:rsidR="00283C6D" w:rsidRPr="00B41437">
        <w:rPr>
          <w:rFonts w:ascii="Times New Roman" w:hAnsi="Times New Roman"/>
          <w:b/>
          <w:sz w:val="28"/>
          <w:szCs w:val="28"/>
        </w:rPr>
        <w:t>»</w:t>
      </w:r>
    </w:p>
    <w:p w:rsidR="000C46D0" w:rsidRDefault="000C46D0" w:rsidP="000C46D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>(проект постановления внесен 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5A1113">
        <w:rPr>
          <w:rFonts w:ascii="Times New Roman" w:hAnsi="Times New Roman"/>
          <w:sz w:val="28"/>
          <w:szCs w:val="28"/>
        </w:rPr>
        <w:t xml:space="preserve"> Ужурского района письмом от </w:t>
      </w:r>
      <w:r>
        <w:rPr>
          <w:rFonts w:ascii="Times New Roman" w:hAnsi="Times New Roman"/>
          <w:sz w:val="28"/>
          <w:szCs w:val="28"/>
        </w:rPr>
        <w:t>10</w:t>
      </w:r>
      <w:r w:rsidRPr="005A1113"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9</w:t>
      </w:r>
      <w:r w:rsidRPr="005A111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01</w:t>
      </w:r>
      <w:r w:rsidRPr="005A111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13/07-4801</w:t>
      </w:r>
      <w:r w:rsidRPr="005A1113">
        <w:rPr>
          <w:rFonts w:ascii="Times New Roman" w:hAnsi="Times New Roman"/>
          <w:sz w:val="28"/>
          <w:szCs w:val="28"/>
        </w:rPr>
        <w:t>)</w:t>
      </w:r>
    </w:p>
    <w:p w:rsidR="00F356AE" w:rsidRDefault="00395378" w:rsidP="00F356A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1437">
        <w:rPr>
          <w:rFonts w:ascii="Times New Roman" w:hAnsi="Times New Roman"/>
          <w:sz w:val="28"/>
          <w:szCs w:val="28"/>
        </w:rPr>
        <w:t xml:space="preserve">В соответствии 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от </w:t>
      </w:r>
      <w:r w:rsidR="00F356AE">
        <w:rPr>
          <w:rFonts w:ascii="Times New Roman" w:hAnsi="Times New Roman"/>
          <w:sz w:val="28"/>
          <w:szCs w:val="28"/>
        </w:rPr>
        <w:t>04</w:t>
      </w:r>
      <w:r w:rsidRPr="00A357FC">
        <w:rPr>
          <w:rFonts w:ascii="Times New Roman" w:hAnsi="Times New Roman"/>
          <w:sz w:val="28"/>
          <w:szCs w:val="28"/>
        </w:rPr>
        <w:t>.</w:t>
      </w:r>
      <w:r w:rsidR="00B41437" w:rsidRPr="00A357FC">
        <w:rPr>
          <w:rFonts w:ascii="Times New Roman" w:hAnsi="Times New Roman"/>
          <w:sz w:val="28"/>
          <w:szCs w:val="28"/>
        </w:rPr>
        <w:t>1</w:t>
      </w:r>
      <w:r w:rsidR="00A357FC" w:rsidRPr="00A357FC">
        <w:rPr>
          <w:rFonts w:ascii="Times New Roman" w:hAnsi="Times New Roman"/>
          <w:sz w:val="28"/>
          <w:szCs w:val="28"/>
        </w:rPr>
        <w:t>0</w:t>
      </w:r>
      <w:r w:rsidRPr="00A357FC">
        <w:rPr>
          <w:rFonts w:ascii="Times New Roman" w:hAnsi="Times New Roman"/>
          <w:sz w:val="28"/>
          <w:szCs w:val="28"/>
        </w:rPr>
        <w:t>.201</w:t>
      </w:r>
      <w:r w:rsidR="00F356AE">
        <w:rPr>
          <w:rFonts w:ascii="Times New Roman" w:hAnsi="Times New Roman"/>
          <w:sz w:val="28"/>
          <w:szCs w:val="28"/>
        </w:rPr>
        <w:t>9</w:t>
      </w:r>
      <w:r w:rsidRPr="00A357FC">
        <w:rPr>
          <w:rFonts w:ascii="Times New Roman" w:hAnsi="Times New Roman"/>
          <w:sz w:val="28"/>
          <w:szCs w:val="28"/>
        </w:rPr>
        <w:t xml:space="preserve"> №</w:t>
      </w:r>
      <w:r w:rsidR="00F356AE">
        <w:rPr>
          <w:rFonts w:ascii="Times New Roman" w:hAnsi="Times New Roman"/>
          <w:sz w:val="28"/>
          <w:szCs w:val="28"/>
        </w:rPr>
        <w:t>27</w:t>
      </w:r>
      <w:r w:rsidRPr="00A357FC">
        <w:rPr>
          <w:rFonts w:ascii="Times New Roman" w:hAnsi="Times New Roman"/>
          <w:sz w:val="28"/>
          <w:szCs w:val="28"/>
        </w:rPr>
        <w:t>-кск</w:t>
      </w:r>
      <w:r w:rsidRPr="00B41437"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</w:t>
      </w:r>
      <w:r w:rsidR="00CB1329" w:rsidRPr="00B41437">
        <w:rPr>
          <w:rFonts w:ascii="Times New Roman" w:hAnsi="Times New Roman"/>
          <w:sz w:val="28"/>
          <w:szCs w:val="28"/>
        </w:rPr>
        <w:t>«О</w:t>
      </w:r>
      <w:r w:rsidR="00CB1329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Ужурского района от 03.11.2016 №6</w:t>
      </w:r>
      <w:r w:rsidR="000B396C">
        <w:rPr>
          <w:rFonts w:ascii="Times New Roman" w:hAnsi="Times New Roman"/>
          <w:sz w:val="28"/>
          <w:szCs w:val="28"/>
        </w:rPr>
        <w:t>33</w:t>
      </w:r>
      <w:r w:rsidR="00CB1329">
        <w:rPr>
          <w:rFonts w:ascii="Times New Roman" w:hAnsi="Times New Roman"/>
          <w:sz w:val="28"/>
          <w:szCs w:val="28"/>
        </w:rPr>
        <w:t xml:space="preserve"> «</w:t>
      </w:r>
      <w:r w:rsidR="000B396C">
        <w:rPr>
          <w:rFonts w:ascii="Times New Roman" w:hAnsi="Times New Roman"/>
          <w:sz w:val="28"/>
          <w:szCs w:val="28"/>
        </w:rPr>
        <w:t>Обеспечение безопасности жизнедеятельности населения по Ужурскому району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F356AE" w:rsidRDefault="00D65C1C" w:rsidP="00F356A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F356AE" w:rsidRDefault="000612FD" w:rsidP="00F356A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</w:t>
      </w:r>
      <w:r w:rsidR="00C65CA8">
        <w:rPr>
          <w:rFonts w:ascii="Times New Roman" w:hAnsi="Times New Roman"/>
          <w:sz w:val="28"/>
          <w:szCs w:val="28"/>
        </w:rPr>
        <w:t xml:space="preserve"> (далее по тексту – постановление №724, порядок №724)</w:t>
      </w:r>
      <w:r w:rsidR="00241095" w:rsidRPr="00241095">
        <w:rPr>
          <w:rFonts w:ascii="Times New Roman" w:hAnsi="Times New Roman"/>
          <w:sz w:val="28"/>
          <w:szCs w:val="28"/>
        </w:rPr>
        <w:t>.</w:t>
      </w:r>
    </w:p>
    <w:p w:rsidR="00CD7AB1" w:rsidRDefault="00241095" w:rsidP="00F356AE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192D05" w:rsidRDefault="00192D05" w:rsidP="000F19F7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63C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C346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463C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C346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463C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C346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463C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F64039" w:rsidRDefault="007F17D0" w:rsidP="00F640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lastRenderedPageBreak/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577319" w:rsidRDefault="00970D4E" w:rsidP="00F640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5D01">
        <w:rPr>
          <w:rFonts w:ascii="Times New Roman" w:hAnsi="Times New Roman" w:cs="Times New Roman"/>
          <w:sz w:val="28"/>
          <w:szCs w:val="28"/>
        </w:rPr>
        <w:t>П</w:t>
      </w:r>
      <w:r w:rsidR="00631F85" w:rsidRPr="002B5D01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2B5D0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2B5D01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2B5D01">
        <w:rPr>
          <w:rFonts w:ascii="Times New Roman" w:hAnsi="Times New Roman" w:cs="Times New Roman"/>
          <w:sz w:val="28"/>
          <w:szCs w:val="28"/>
        </w:rPr>
        <w:t xml:space="preserve"> </w:t>
      </w:r>
      <w:r w:rsidR="000B396C" w:rsidRPr="002B5D01">
        <w:rPr>
          <w:rFonts w:ascii="Times New Roman" w:hAnsi="Times New Roman" w:cs="Times New Roman"/>
          <w:sz w:val="28"/>
          <w:szCs w:val="28"/>
        </w:rPr>
        <w:t>обеспечения безопасности жизнедеятельности</w:t>
      </w:r>
      <w:r w:rsidR="00E17E73" w:rsidRPr="002B5D01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577319">
        <w:rPr>
          <w:rFonts w:ascii="Times New Roman" w:hAnsi="Times New Roman" w:cs="Times New Roman"/>
          <w:sz w:val="28"/>
          <w:szCs w:val="28"/>
        </w:rPr>
        <w:t>следующими документами:</w:t>
      </w:r>
    </w:p>
    <w:p w:rsidR="00577319" w:rsidRPr="0007150B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50B">
        <w:rPr>
          <w:rFonts w:ascii="Times New Roman" w:hAnsi="Times New Roman" w:cs="Times New Roman"/>
          <w:sz w:val="28"/>
          <w:szCs w:val="28"/>
        </w:rPr>
        <w:t>-</w:t>
      </w:r>
      <w:r w:rsidR="002F3846">
        <w:rPr>
          <w:rFonts w:ascii="Times New Roman" w:hAnsi="Times New Roman" w:cs="Times New Roman"/>
          <w:sz w:val="28"/>
          <w:szCs w:val="28"/>
        </w:rPr>
        <w:t>Ф</w:t>
      </w:r>
      <w:r w:rsidR="00F2617B" w:rsidRPr="0007150B">
        <w:rPr>
          <w:rFonts w:ascii="Times New Roman" w:hAnsi="Times New Roman" w:cs="Times New Roman"/>
          <w:sz w:val="28"/>
          <w:szCs w:val="28"/>
        </w:rPr>
        <w:t>едеральн</w:t>
      </w:r>
      <w:r w:rsidR="002F3846">
        <w:rPr>
          <w:rFonts w:ascii="Times New Roman" w:hAnsi="Times New Roman" w:cs="Times New Roman"/>
          <w:sz w:val="28"/>
          <w:szCs w:val="28"/>
        </w:rPr>
        <w:t>ым законом</w:t>
      </w:r>
      <w:r w:rsidR="00F2617B" w:rsidRPr="0007150B">
        <w:rPr>
          <w:rFonts w:ascii="Times New Roman" w:hAnsi="Times New Roman" w:cs="Times New Roman"/>
          <w:sz w:val="28"/>
          <w:szCs w:val="28"/>
        </w:rPr>
        <w:t xml:space="preserve"> </w:t>
      </w:r>
      <w:r w:rsidR="00E27D35" w:rsidRPr="0007150B">
        <w:rPr>
          <w:rFonts w:ascii="Times New Roman" w:hAnsi="Times New Roman" w:cs="Times New Roman"/>
          <w:sz w:val="28"/>
          <w:szCs w:val="28"/>
        </w:rPr>
        <w:t>«</w:t>
      </w:r>
      <w:r w:rsidR="00F2617B" w:rsidRPr="0007150B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</w:t>
      </w:r>
      <w:r w:rsidR="00970D4E" w:rsidRPr="0007150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27D35" w:rsidRPr="0007150B">
        <w:rPr>
          <w:rFonts w:ascii="Times New Roman" w:hAnsi="Times New Roman" w:cs="Times New Roman"/>
          <w:sz w:val="28"/>
          <w:szCs w:val="28"/>
        </w:rPr>
        <w:t>»</w:t>
      </w:r>
      <w:r w:rsidR="00F2617B" w:rsidRPr="0007150B">
        <w:rPr>
          <w:rFonts w:ascii="Times New Roman" w:hAnsi="Times New Roman" w:cs="Times New Roman"/>
          <w:sz w:val="28"/>
          <w:szCs w:val="28"/>
        </w:rPr>
        <w:t xml:space="preserve"> от 06.10.2003 № 131-ФЗ</w:t>
      </w:r>
      <w:r w:rsidRPr="0007150B">
        <w:rPr>
          <w:rFonts w:ascii="Times New Roman" w:hAnsi="Times New Roman" w:cs="Times New Roman"/>
          <w:sz w:val="28"/>
          <w:szCs w:val="28"/>
        </w:rPr>
        <w:t>;</w:t>
      </w:r>
    </w:p>
    <w:p w:rsidR="00577319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192A">
        <w:rPr>
          <w:rFonts w:ascii="Times New Roman" w:hAnsi="Times New Roman" w:cs="Times New Roman"/>
          <w:sz w:val="28"/>
          <w:szCs w:val="28"/>
        </w:rPr>
        <w:t>Федеральным законом от 21.12.1994 № 68-ФЗ «О защите населения</w:t>
      </w:r>
      <w:r w:rsidR="0007150B">
        <w:rPr>
          <w:rFonts w:ascii="Times New Roman" w:hAnsi="Times New Roman" w:cs="Times New Roman"/>
          <w:sz w:val="28"/>
          <w:szCs w:val="28"/>
        </w:rPr>
        <w:t xml:space="preserve"> </w:t>
      </w:r>
      <w:r w:rsidR="006E192A">
        <w:rPr>
          <w:rFonts w:ascii="Times New Roman" w:hAnsi="Times New Roman" w:cs="Times New Roman"/>
          <w:sz w:val="28"/>
          <w:szCs w:val="28"/>
        </w:rPr>
        <w:t>и территорий от чрезвычайных ситуаций природного и техногенного характера»;</w:t>
      </w:r>
    </w:p>
    <w:p w:rsidR="006E192A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192A">
        <w:rPr>
          <w:rFonts w:ascii="Times New Roman" w:hAnsi="Times New Roman" w:cs="Times New Roman"/>
          <w:sz w:val="28"/>
          <w:szCs w:val="28"/>
        </w:rPr>
        <w:t>Федеральным законом от 21.12.1994 № 69-ФЗ «О пожарной</w:t>
      </w:r>
      <w:r w:rsidR="0007150B">
        <w:rPr>
          <w:rFonts w:ascii="Times New Roman" w:hAnsi="Times New Roman" w:cs="Times New Roman"/>
          <w:sz w:val="28"/>
          <w:szCs w:val="28"/>
        </w:rPr>
        <w:t xml:space="preserve"> </w:t>
      </w:r>
      <w:r w:rsidR="006E192A">
        <w:rPr>
          <w:rFonts w:ascii="Times New Roman" w:hAnsi="Times New Roman" w:cs="Times New Roman"/>
          <w:sz w:val="28"/>
          <w:szCs w:val="28"/>
        </w:rPr>
        <w:t>безопасности»;</w:t>
      </w:r>
    </w:p>
    <w:p w:rsidR="00511BF5" w:rsidRDefault="00511BF5" w:rsidP="0051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-Федеральным законом от 23.06.2016 </w:t>
      </w:r>
      <w:r w:rsidR="00A011F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182-ФЗ «Об основах системы профилактики правонарушений в Российской Федерации»;</w:t>
      </w:r>
    </w:p>
    <w:p w:rsidR="004E3CCA" w:rsidRDefault="004E3CCA" w:rsidP="0051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-Федеральным законом от 12.02.1998 № 28-ФЗ «О гражданской обороне»;</w:t>
      </w:r>
    </w:p>
    <w:p w:rsidR="00577319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1BF5">
        <w:rPr>
          <w:rFonts w:ascii="Times New Roman" w:hAnsi="Times New Roman" w:cs="Times New Roman"/>
          <w:sz w:val="28"/>
          <w:szCs w:val="28"/>
        </w:rPr>
        <w:t>Г</w:t>
      </w:r>
      <w:r w:rsidR="0039391A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2F3846">
        <w:rPr>
          <w:rFonts w:ascii="Times New Roman" w:hAnsi="Times New Roman" w:cs="Times New Roman"/>
          <w:sz w:val="28"/>
          <w:szCs w:val="28"/>
        </w:rPr>
        <w:t>ой</w:t>
      </w:r>
      <w:r w:rsidR="0039391A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9391A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9391A">
        <w:rPr>
          <w:rFonts w:ascii="Times New Roman" w:hAnsi="Times New Roman" w:cs="Times New Roman"/>
          <w:sz w:val="28"/>
          <w:szCs w:val="28"/>
        </w:rPr>
        <w:t>, принятой постановлением Правительства Российской Федерации от 15.04.2014 № 300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391A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1BF5">
        <w:rPr>
          <w:rFonts w:ascii="Times New Roman" w:hAnsi="Times New Roman" w:cs="Times New Roman"/>
          <w:sz w:val="28"/>
          <w:szCs w:val="28"/>
        </w:rPr>
        <w:t>Г</w:t>
      </w:r>
      <w:r w:rsidR="0039391A">
        <w:rPr>
          <w:rFonts w:ascii="Times New Roman" w:hAnsi="Times New Roman" w:cs="Times New Roman"/>
          <w:sz w:val="28"/>
          <w:szCs w:val="28"/>
        </w:rPr>
        <w:t>осударственной программ</w:t>
      </w:r>
      <w:r w:rsidR="002F3846">
        <w:rPr>
          <w:rFonts w:ascii="Times New Roman" w:hAnsi="Times New Roman" w:cs="Times New Roman"/>
          <w:sz w:val="28"/>
          <w:szCs w:val="28"/>
        </w:rPr>
        <w:t>ой</w:t>
      </w:r>
      <w:r w:rsidR="0039391A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9391A">
        <w:rPr>
          <w:rFonts w:ascii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39391A">
        <w:rPr>
          <w:rFonts w:ascii="Times New Roman" w:hAnsi="Times New Roman" w:cs="Times New Roman"/>
          <w:sz w:val="28"/>
          <w:szCs w:val="28"/>
        </w:rPr>
        <w:t xml:space="preserve"> принятой постановлением Правительства Российской Федерации от 15.04.2014 № 345.</w:t>
      </w:r>
    </w:p>
    <w:p w:rsidR="00577319" w:rsidRPr="0007150B" w:rsidRDefault="00577319" w:rsidP="0007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50B">
        <w:rPr>
          <w:rFonts w:ascii="Times New Roman" w:hAnsi="Times New Roman" w:cs="Times New Roman"/>
          <w:sz w:val="28"/>
          <w:szCs w:val="28"/>
        </w:rPr>
        <w:t xml:space="preserve">- </w:t>
      </w:r>
      <w:r w:rsidR="00511BF5">
        <w:rPr>
          <w:rFonts w:ascii="Times New Roman" w:hAnsi="Times New Roman" w:cs="Times New Roman"/>
          <w:sz w:val="28"/>
          <w:szCs w:val="28"/>
        </w:rPr>
        <w:t>П</w:t>
      </w:r>
      <w:r w:rsidRPr="0007150B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04.09.2003</w:t>
      </w:r>
      <w:r w:rsidR="0007150B">
        <w:rPr>
          <w:rFonts w:ascii="Times New Roman" w:hAnsi="Times New Roman" w:cs="Times New Roman"/>
          <w:sz w:val="28"/>
          <w:szCs w:val="28"/>
        </w:rPr>
        <w:t xml:space="preserve"> </w:t>
      </w:r>
      <w:r w:rsidRPr="0007150B">
        <w:rPr>
          <w:rFonts w:ascii="Times New Roman" w:hAnsi="Times New Roman" w:cs="Times New Roman"/>
          <w:sz w:val="28"/>
          <w:szCs w:val="28"/>
        </w:rPr>
        <w:t>№ 547 «О подготовке населения в области защиты от чрезвычайных ситуаций</w:t>
      </w:r>
      <w:r w:rsidR="0007150B">
        <w:rPr>
          <w:rFonts w:ascii="Times New Roman" w:hAnsi="Times New Roman" w:cs="Times New Roman"/>
          <w:sz w:val="28"/>
          <w:szCs w:val="28"/>
        </w:rPr>
        <w:t xml:space="preserve"> </w:t>
      </w:r>
      <w:r w:rsidRPr="0007150B">
        <w:rPr>
          <w:rFonts w:ascii="Times New Roman" w:hAnsi="Times New Roman" w:cs="Times New Roman"/>
          <w:sz w:val="28"/>
          <w:szCs w:val="28"/>
        </w:rPr>
        <w:t>природного и техногенного характера»;</w:t>
      </w:r>
    </w:p>
    <w:p w:rsidR="00F64039" w:rsidRDefault="00577319" w:rsidP="00F64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50B">
        <w:rPr>
          <w:rFonts w:ascii="Times New Roman" w:hAnsi="Times New Roman" w:cs="Times New Roman"/>
          <w:sz w:val="28"/>
          <w:szCs w:val="28"/>
        </w:rPr>
        <w:t xml:space="preserve">- </w:t>
      </w:r>
      <w:r w:rsidR="00511BF5">
        <w:rPr>
          <w:rFonts w:ascii="Times New Roman" w:hAnsi="Times New Roman" w:cs="Times New Roman"/>
          <w:sz w:val="28"/>
          <w:szCs w:val="28"/>
        </w:rPr>
        <w:t>П</w:t>
      </w:r>
      <w:r w:rsidRPr="0007150B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30.12.2003</w:t>
      </w:r>
      <w:r w:rsidR="0007150B">
        <w:rPr>
          <w:rFonts w:ascii="Times New Roman" w:hAnsi="Times New Roman" w:cs="Times New Roman"/>
          <w:sz w:val="28"/>
          <w:szCs w:val="28"/>
        </w:rPr>
        <w:t xml:space="preserve"> </w:t>
      </w:r>
      <w:r w:rsidRPr="0007150B">
        <w:rPr>
          <w:rFonts w:ascii="Times New Roman" w:hAnsi="Times New Roman" w:cs="Times New Roman"/>
          <w:sz w:val="28"/>
          <w:szCs w:val="28"/>
        </w:rPr>
        <w:t>№ 794 «О единой государственной системе предупреждения и ликвидации</w:t>
      </w:r>
      <w:r w:rsidR="0007150B">
        <w:rPr>
          <w:rFonts w:ascii="Times New Roman" w:hAnsi="Times New Roman" w:cs="Times New Roman"/>
          <w:sz w:val="28"/>
          <w:szCs w:val="28"/>
        </w:rPr>
        <w:t xml:space="preserve"> </w:t>
      </w:r>
      <w:r w:rsidRPr="0007150B">
        <w:rPr>
          <w:rFonts w:ascii="Times New Roman" w:hAnsi="Times New Roman" w:cs="Times New Roman"/>
          <w:sz w:val="28"/>
          <w:szCs w:val="28"/>
        </w:rPr>
        <w:t>чрезвычайных ситуаций»</w:t>
      </w:r>
      <w:r w:rsidR="002F3846">
        <w:rPr>
          <w:rFonts w:ascii="Times New Roman" w:hAnsi="Times New Roman" w:cs="Times New Roman"/>
          <w:sz w:val="28"/>
          <w:szCs w:val="28"/>
        </w:rPr>
        <w:t>.</w:t>
      </w:r>
    </w:p>
    <w:p w:rsidR="002F3846" w:rsidRDefault="00970D4E" w:rsidP="00F64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политики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E67ED9">
        <w:rPr>
          <w:rFonts w:ascii="Times New Roman" w:hAnsi="Times New Roman" w:cs="Times New Roman"/>
          <w:sz w:val="28"/>
          <w:szCs w:val="28"/>
        </w:rPr>
        <w:t>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D7A">
        <w:rPr>
          <w:rFonts w:ascii="Times New Roman" w:hAnsi="Times New Roman" w:cs="Times New Roman"/>
          <w:sz w:val="28"/>
          <w:szCs w:val="28"/>
        </w:rPr>
        <w:t>безопасности</w:t>
      </w:r>
      <w:r w:rsidR="002F3846">
        <w:rPr>
          <w:rFonts w:ascii="Times New Roman" w:hAnsi="Times New Roman" w:cs="Times New Roman"/>
          <w:sz w:val="28"/>
          <w:szCs w:val="28"/>
        </w:rPr>
        <w:t xml:space="preserve"> жизнедеятельности</w:t>
      </w:r>
      <w:r w:rsidR="00621A60">
        <w:rPr>
          <w:rFonts w:ascii="Times New Roman" w:hAnsi="Times New Roman" w:cs="Times New Roman"/>
          <w:sz w:val="28"/>
          <w:szCs w:val="28"/>
        </w:rPr>
        <w:t xml:space="preserve"> </w:t>
      </w:r>
      <w:r w:rsidRPr="00E67ED9">
        <w:rPr>
          <w:rFonts w:ascii="Times New Roman" w:hAnsi="Times New Roman" w:cs="Times New Roman"/>
          <w:sz w:val="28"/>
          <w:szCs w:val="28"/>
        </w:rPr>
        <w:t>нашли отражение</w:t>
      </w:r>
      <w:r w:rsidR="002F3846">
        <w:rPr>
          <w:rFonts w:ascii="Times New Roman" w:hAnsi="Times New Roman" w:cs="Times New Roman"/>
          <w:sz w:val="28"/>
          <w:szCs w:val="28"/>
        </w:rPr>
        <w:t xml:space="preserve"> в следующих документах:</w:t>
      </w:r>
    </w:p>
    <w:p w:rsidR="000C2FD6" w:rsidRDefault="000C2FD6" w:rsidP="000C2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Законе   Красноярского   края  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:rsidR="002F3846" w:rsidRDefault="002F3846" w:rsidP="000C2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</w:t>
      </w:r>
      <w:r w:rsidR="00714D7A">
        <w:rPr>
          <w:rFonts w:ascii="Times New Roman" w:hAnsi="Times New Roman" w:cs="Times New Roman"/>
          <w:sz w:val="28"/>
          <w:szCs w:val="28"/>
        </w:rPr>
        <w:t xml:space="preserve">осударственной </w:t>
      </w:r>
      <w:hyperlink r:id="rId8" w:history="1">
        <w:r w:rsidR="00714D7A" w:rsidRPr="00714D7A">
          <w:rPr>
            <w:rFonts w:ascii="Times New Roman" w:hAnsi="Times New Roman" w:cs="Times New Roman"/>
            <w:sz w:val="28"/>
            <w:szCs w:val="28"/>
          </w:rPr>
          <w:t>программе</w:t>
        </w:r>
      </w:hyperlink>
      <w:r w:rsidR="00714D7A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14D7A">
        <w:rPr>
          <w:rFonts w:ascii="Times New Roman" w:hAnsi="Times New Roman" w:cs="Times New Roman"/>
          <w:sz w:val="28"/>
          <w:szCs w:val="28"/>
        </w:rPr>
        <w:t>Профилактика правонарушений и укрепление общественного порядка и общественной безопасности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14D7A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Красноярского края от 14.02.2014 № 37-п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4039" w:rsidRDefault="002F3846" w:rsidP="000F19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</w:t>
      </w:r>
      <w:r w:rsidR="005818B9">
        <w:rPr>
          <w:rFonts w:ascii="Times New Roman" w:hAnsi="Times New Roman" w:cs="Times New Roman"/>
          <w:sz w:val="28"/>
          <w:szCs w:val="28"/>
        </w:rPr>
        <w:t xml:space="preserve">осударственной </w:t>
      </w:r>
      <w:hyperlink r:id="rId9" w:history="1">
        <w:r w:rsidR="005818B9" w:rsidRPr="005818B9">
          <w:rPr>
            <w:rFonts w:ascii="Times New Roman" w:hAnsi="Times New Roman" w:cs="Times New Roman"/>
            <w:sz w:val="28"/>
            <w:szCs w:val="28"/>
          </w:rPr>
          <w:t>программ</w:t>
        </w:r>
      </w:hyperlink>
      <w:r w:rsidR="005818B9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818B9">
        <w:rPr>
          <w:rFonts w:ascii="Times New Roman" w:hAnsi="Times New Roman" w:cs="Times New Roman"/>
          <w:sz w:val="28"/>
          <w:szCs w:val="28"/>
        </w:rPr>
        <w:t>Защита от чрезвычайных ситуаций природного и техногенного характера и обеспечение безопасности населения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818B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Красноярс</w:t>
      </w:r>
      <w:r w:rsidR="00C479D1">
        <w:rPr>
          <w:rFonts w:ascii="Times New Roman" w:hAnsi="Times New Roman" w:cs="Times New Roman"/>
          <w:sz w:val="28"/>
          <w:szCs w:val="28"/>
        </w:rPr>
        <w:t>кого края от 30.09.2013 № 515-п;</w:t>
      </w:r>
    </w:p>
    <w:p w:rsidR="00714D7A" w:rsidRDefault="00C479D1" w:rsidP="00C47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8461F">
        <w:rPr>
          <w:rFonts w:ascii="Times New Roman" w:hAnsi="Times New Roman" w:cs="Times New Roman"/>
          <w:sz w:val="28"/>
          <w:szCs w:val="28"/>
        </w:rPr>
        <w:t>С</w:t>
      </w:r>
      <w:r w:rsidR="003E41D3">
        <w:rPr>
          <w:rFonts w:ascii="Times New Roman" w:hAnsi="Times New Roman" w:cs="Times New Roman"/>
          <w:sz w:val="28"/>
          <w:szCs w:val="28"/>
        </w:rPr>
        <w:t>тратеги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E41D3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Красноярского края до 2030 года</w:t>
      </w:r>
      <w:r w:rsidR="0008461F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084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8461F">
        <w:rPr>
          <w:rFonts w:ascii="Times New Roman" w:hAnsi="Times New Roman" w:cs="Times New Roman"/>
          <w:sz w:val="28"/>
          <w:szCs w:val="28"/>
        </w:rPr>
        <w:t>остановлением Правительства Красноярского края от 30.10.2018 N 647-п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788F" w:rsidRDefault="00F64039" w:rsidP="003643D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lastRenderedPageBreak/>
        <w:t>Цели (</w:t>
      </w:r>
      <w:r w:rsidR="00F37F1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овышение уровня готовности органов управления, сил и средств, необходимых для подготовки к ведению и ведения ликвидации чрезвычайных ситуаций природного и техногенного характера и п</w:t>
      </w:r>
      <w:r>
        <w:rPr>
          <w:rFonts w:ascii="Times New Roman" w:hAnsi="Times New Roman"/>
          <w:sz w:val="28"/>
          <w:szCs w:val="28"/>
        </w:rPr>
        <w:t>редупреждение правонарушений на территории района) и задачи (п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редупреждение чрезвычайных ситуаций, создание условий для обучения населения способам и действиям в экстремальных ситуациях и с</w:t>
      </w:r>
      <w:r>
        <w:rPr>
          <w:rFonts w:ascii="Times New Roman" w:hAnsi="Times New Roman"/>
          <w:sz w:val="28"/>
          <w:szCs w:val="28"/>
        </w:rPr>
        <w:t>нижение количества правонарушений на 2% ежегодно) муниципальной программы</w:t>
      </w:r>
      <w:r w:rsidR="00A011F9">
        <w:rPr>
          <w:rFonts w:ascii="Times New Roman" w:hAnsi="Times New Roman"/>
          <w:sz w:val="28"/>
          <w:szCs w:val="28"/>
        </w:rPr>
        <w:t xml:space="preserve"> </w:t>
      </w:r>
      <w:r w:rsidR="00B64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A011F9" w:rsidRPr="00961003">
        <w:rPr>
          <w:rFonts w:ascii="Times New Roman" w:hAnsi="Times New Roman" w:cs="Times New Roman"/>
          <w:sz w:val="28"/>
          <w:szCs w:val="28"/>
        </w:rPr>
        <w:t>определены в соответствии</w:t>
      </w:r>
      <w:r w:rsidR="00A011F9">
        <w:rPr>
          <w:rFonts w:ascii="Times New Roman" w:hAnsi="Times New Roman" w:cs="Times New Roman"/>
          <w:sz w:val="28"/>
          <w:szCs w:val="28"/>
        </w:rPr>
        <w:t xml:space="preserve"> </w:t>
      </w:r>
      <w:r w:rsidR="00A011F9" w:rsidRPr="00961003">
        <w:rPr>
          <w:rFonts w:ascii="Times New Roman" w:hAnsi="Times New Roman" w:cs="Times New Roman"/>
          <w:sz w:val="28"/>
          <w:szCs w:val="28"/>
        </w:rPr>
        <w:t xml:space="preserve">с целями и задачами в сфере </w:t>
      </w:r>
      <w:r w:rsidR="00A011F9">
        <w:rPr>
          <w:rFonts w:ascii="Times New Roman" w:hAnsi="Times New Roman" w:cs="Times New Roman"/>
          <w:sz w:val="28"/>
          <w:szCs w:val="28"/>
        </w:rPr>
        <w:t>безопасности жизнедеятельности</w:t>
      </w:r>
      <w:r w:rsidR="00A011F9" w:rsidRPr="00961003">
        <w:rPr>
          <w:rFonts w:ascii="Times New Roman" w:hAnsi="Times New Roman" w:cs="Times New Roman"/>
          <w:sz w:val="28"/>
          <w:szCs w:val="28"/>
        </w:rPr>
        <w:t>, установленными на уровне</w:t>
      </w:r>
      <w:r w:rsidR="00A011F9">
        <w:rPr>
          <w:rFonts w:ascii="Times New Roman" w:hAnsi="Times New Roman" w:cs="Times New Roman"/>
          <w:sz w:val="28"/>
          <w:szCs w:val="28"/>
        </w:rPr>
        <w:t xml:space="preserve"> </w:t>
      </w:r>
      <w:r w:rsidR="00A011F9" w:rsidRPr="00961003">
        <w:rPr>
          <w:rFonts w:ascii="Times New Roman" w:hAnsi="Times New Roman" w:cs="Times New Roman"/>
          <w:sz w:val="28"/>
          <w:szCs w:val="28"/>
        </w:rPr>
        <w:t xml:space="preserve">Российской Федерации в </w:t>
      </w:r>
      <w:r w:rsidR="00A011F9">
        <w:rPr>
          <w:rFonts w:ascii="Times New Roman" w:hAnsi="Times New Roman" w:cs="Times New Roman"/>
          <w:sz w:val="28"/>
          <w:szCs w:val="28"/>
        </w:rPr>
        <w:t>федеральных законах № 68-ФЗ, № 69-ФЗ, № 182-ФЗ, в з</w:t>
      </w:r>
      <w:r w:rsidR="00A011F9">
        <w:rPr>
          <w:rFonts w:ascii="Times New Roman" w:hAnsi="Times New Roman" w:cs="Times New Roman"/>
          <w:bCs/>
          <w:sz w:val="28"/>
          <w:szCs w:val="28"/>
        </w:rPr>
        <w:t xml:space="preserve">аконе Красноярского края </w:t>
      </w:r>
      <w:r w:rsidR="00A011F9">
        <w:rPr>
          <w:rFonts w:ascii="Times New Roman" w:hAnsi="Times New Roman" w:cs="Times New Roman"/>
          <w:sz w:val="28"/>
          <w:szCs w:val="28"/>
        </w:rPr>
        <w:t>№ 9-631</w:t>
      </w:r>
      <w:r w:rsidR="00C3463C">
        <w:rPr>
          <w:rFonts w:ascii="Times New Roman" w:hAnsi="Times New Roman" w:cs="Times New Roman"/>
          <w:sz w:val="28"/>
          <w:szCs w:val="28"/>
        </w:rPr>
        <w:t xml:space="preserve"> и Стратегии развития Красноярского края</w:t>
      </w:r>
      <w:r w:rsidR="00A011F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065D58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798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500798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</w:t>
      </w:r>
      <w:r w:rsidR="00D7795B" w:rsidRPr="00500798">
        <w:rPr>
          <w:rFonts w:ascii="Times New Roman" w:hAnsi="Times New Roman" w:cs="Times New Roman"/>
          <w:b/>
          <w:sz w:val="28"/>
          <w:szCs w:val="28"/>
        </w:rPr>
        <w:t xml:space="preserve"> района в соответствующей сфере.</w:t>
      </w:r>
    </w:p>
    <w:p w:rsidR="007A1E4D" w:rsidRDefault="007A1E4D" w:rsidP="007A1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412C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0798" w:rsidRDefault="00500798" w:rsidP="0050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Разработанная и утвержденная Стратегия социально-экономического развития муниципального образования Ужурский район на период до 2030 года (утверждена решением Ужурского районного Совета депутатов от 20.08.2019 № 37-279р) (далее по тексту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 xml:space="preserve"> не содержит такого важного направления как обеспечение безопасности жизнедеятельности населения.</w:t>
      </w:r>
    </w:p>
    <w:p w:rsidR="002B0B73" w:rsidRDefault="001C14F1" w:rsidP="00364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12AE8">
        <w:rPr>
          <w:rFonts w:ascii="Times New Roman" w:hAnsi="Times New Roman" w:cs="Times New Roman"/>
          <w:sz w:val="28"/>
          <w:szCs w:val="28"/>
        </w:rPr>
        <w:t xml:space="preserve">униципальная программа </w:t>
      </w:r>
      <w:r>
        <w:rPr>
          <w:rFonts w:ascii="Times New Roman" w:hAnsi="Times New Roman" w:cs="Times New Roman"/>
          <w:sz w:val="28"/>
          <w:szCs w:val="28"/>
        </w:rPr>
        <w:t>нацелена на повышение уровня готовности сил и средств к подготовке к ведению и ведения ликвидации чрезвычайных ситуаций природного и техногенного характера, а также предупреждение правонарушений на территории района</w:t>
      </w:r>
      <w:r w:rsidR="00AD1499">
        <w:rPr>
          <w:rFonts w:ascii="Times New Roman" w:hAnsi="Times New Roman" w:cs="Times New Roman"/>
          <w:sz w:val="28"/>
          <w:szCs w:val="28"/>
        </w:rPr>
        <w:t>. О</w:t>
      </w:r>
      <w:r w:rsidR="00FA6499">
        <w:rPr>
          <w:rFonts w:ascii="Times New Roman" w:hAnsi="Times New Roman" w:cs="Times New Roman"/>
          <w:sz w:val="28"/>
          <w:szCs w:val="28"/>
        </w:rPr>
        <w:t>днако</w:t>
      </w:r>
      <w:r w:rsidR="00AD1499">
        <w:rPr>
          <w:rFonts w:ascii="Times New Roman" w:hAnsi="Times New Roman" w:cs="Times New Roman"/>
          <w:sz w:val="28"/>
          <w:szCs w:val="28"/>
        </w:rPr>
        <w:t xml:space="preserve">, муниципальная программа </w:t>
      </w:r>
      <w:r w:rsidR="00FA6499">
        <w:rPr>
          <w:rFonts w:ascii="Times New Roman" w:hAnsi="Times New Roman" w:cs="Times New Roman"/>
          <w:sz w:val="28"/>
          <w:szCs w:val="28"/>
        </w:rPr>
        <w:t>не содержит стратегических ориентиров на уровне</w:t>
      </w:r>
      <w:r w:rsidR="00AD14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Ужурск</w:t>
      </w:r>
      <w:r w:rsidR="00383E68">
        <w:rPr>
          <w:rFonts w:ascii="Times New Roman" w:hAnsi="Times New Roman" w:cs="Times New Roman"/>
          <w:sz w:val="28"/>
          <w:szCs w:val="28"/>
        </w:rPr>
        <w:t>ий</w:t>
      </w:r>
      <w:r w:rsidR="00AD1499">
        <w:rPr>
          <w:rFonts w:ascii="Times New Roman" w:hAnsi="Times New Roman" w:cs="Times New Roman"/>
          <w:sz w:val="28"/>
          <w:szCs w:val="28"/>
        </w:rPr>
        <w:t xml:space="preserve"> район.</w:t>
      </w:r>
      <w:r w:rsidR="00383E68">
        <w:rPr>
          <w:rFonts w:ascii="Times New Roman" w:hAnsi="Times New Roman" w:cs="Times New Roman"/>
          <w:sz w:val="28"/>
          <w:szCs w:val="28"/>
        </w:rPr>
        <w:t xml:space="preserve"> </w:t>
      </w:r>
      <w:r w:rsidR="00FA64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BA9" w:rsidRDefault="00C21D9D" w:rsidP="00364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481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E38C3" w:rsidRDefault="00BA55FA" w:rsidP="00FF1B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D88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9C5C92" w:rsidRDefault="009C5C92" w:rsidP="009C5C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6233">
        <w:rPr>
          <w:rFonts w:ascii="Times New Roman" w:hAnsi="Times New Roman" w:cs="Times New Roman"/>
          <w:sz w:val="28"/>
          <w:szCs w:val="28"/>
        </w:rPr>
        <w:t>Содержани</w:t>
      </w:r>
      <w:r>
        <w:rPr>
          <w:rFonts w:ascii="Times New Roman" w:hAnsi="Times New Roman" w:cs="Times New Roman"/>
          <w:sz w:val="28"/>
          <w:szCs w:val="28"/>
        </w:rPr>
        <w:t>е паспорта</w:t>
      </w:r>
      <w:r w:rsidRPr="006B6233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6B6233">
        <w:rPr>
          <w:rFonts w:ascii="Times New Roman" w:hAnsi="Times New Roman" w:cs="Times New Roman"/>
          <w:sz w:val="28"/>
          <w:szCs w:val="28"/>
        </w:rPr>
        <w:t>в полной мере 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16F23">
        <w:rPr>
          <w:rFonts w:ascii="Times New Roman" w:hAnsi="Times New Roman" w:cs="Times New Roman"/>
          <w:sz w:val="28"/>
          <w:szCs w:val="28"/>
        </w:rPr>
        <w:t xml:space="preserve">Выявлено несоответствие в наименовании 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716F23">
        <w:rPr>
          <w:rFonts w:ascii="Times New Roman" w:hAnsi="Times New Roman" w:cs="Times New Roman"/>
          <w:sz w:val="28"/>
          <w:szCs w:val="28"/>
        </w:rPr>
        <w:t xml:space="preserve">исполнителя, так в вышеуказанном постановлении №537 </w:t>
      </w:r>
      <w:r>
        <w:rPr>
          <w:rFonts w:ascii="Times New Roman" w:hAnsi="Times New Roman" w:cs="Times New Roman"/>
          <w:sz w:val="28"/>
          <w:szCs w:val="28"/>
        </w:rPr>
        <w:t>соисполнителем у</w:t>
      </w:r>
      <w:r w:rsidRPr="00716F23">
        <w:rPr>
          <w:rFonts w:ascii="Times New Roman" w:hAnsi="Times New Roman" w:cs="Times New Roman"/>
          <w:sz w:val="28"/>
          <w:szCs w:val="28"/>
        </w:rPr>
        <w:t>казан</w:t>
      </w:r>
      <w:r>
        <w:rPr>
          <w:rFonts w:ascii="Times New Roman" w:hAnsi="Times New Roman" w:cs="Times New Roman"/>
          <w:sz w:val="28"/>
          <w:szCs w:val="28"/>
        </w:rPr>
        <w:t>а «администрации городского и сельского поселений</w:t>
      </w:r>
      <w:r w:rsidRPr="00716F23">
        <w:rPr>
          <w:rFonts w:ascii="Times New Roman" w:hAnsi="Times New Roman" w:cs="Times New Roman"/>
          <w:sz w:val="28"/>
          <w:szCs w:val="28"/>
        </w:rPr>
        <w:t>», в паспорте программы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716F2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администрации городского и сельского поселений</w:t>
      </w:r>
      <w:r w:rsidRPr="00716F23">
        <w:rPr>
          <w:rFonts w:ascii="Times New Roman" w:hAnsi="Times New Roman" w:cs="Times New Roman"/>
          <w:sz w:val="28"/>
          <w:szCs w:val="28"/>
        </w:rPr>
        <w:t xml:space="preserve"> </w:t>
      </w:r>
      <w:r w:rsidRPr="004D0613">
        <w:rPr>
          <w:rFonts w:ascii="Times New Roman" w:hAnsi="Times New Roman" w:cs="Times New Roman"/>
          <w:b/>
          <w:sz w:val="28"/>
          <w:szCs w:val="28"/>
        </w:rPr>
        <w:t>Ужурского района</w:t>
      </w:r>
      <w:r w:rsidRPr="00716F2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(данный факт </w:t>
      </w:r>
      <w:r w:rsidR="0060452E">
        <w:rPr>
          <w:rFonts w:ascii="Times New Roman" w:hAnsi="Times New Roman" w:cs="Times New Roman"/>
          <w:sz w:val="28"/>
          <w:szCs w:val="28"/>
        </w:rPr>
        <w:t>фиксировался</w:t>
      </w:r>
      <w:r>
        <w:rPr>
          <w:rFonts w:ascii="Times New Roman" w:hAnsi="Times New Roman" w:cs="Times New Roman"/>
          <w:sz w:val="28"/>
          <w:szCs w:val="28"/>
        </w:rPr>
        <w:t xml:space="preserve"> в заключении по результатам финансово-экономической экспертизы Проекта в 2018 году).</w:t>
      </w:r>
    </w:p>
    <w:p w:rsidR="0018152B" w:rsidRDefault="0018152B" w:rsidP="001815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в сфере безопасности жизнедеятельности </w:t>
      </w:r>
      <w:r w:rsidRPr="00514B27">
        <w:rPr>
          <w:rFonts w:ascii="Times New Roman" w:hAnsi="Times New Roman" w:cs="Times New Roman"/>
          <w:sz w:val="28"/>
          <w:szCs w:val="28"/>
        </w:rPr>
        <w:t>планируется дости</w:t>
      </w:r>
      <w:r>
        <w:rPr>
          <w:rFonts w:ascii="Times New Roman" w:hAnsi="Times New Roman" w:cs="Times New Roman"/>
          <w:sz w:val="28"/>
          <w:szCs w:val="28"/>
        </w:rPr>
        <w:t>гать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поср</w:t>
      </w:r>
      <w:r>
        <w:rPr>
          <w:rFonts w:ascii="Times New Roman" w:hAnsi="Times New Roman" w:cs="Times New Roman"/>
          <w:sz w:val="28"/>
          <w:szCs w:val="28"/>
        </w:rPr>
        <w:t>едством реализации двух подпрограмм:</w:t>
      </w:r>
    </w:p>
    <w:p w:rsidR="00946E39" w:rsidRPr="007F49E7" w:rsidRDefault="00FF1BA9" w:rsidP="00FF1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9E7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7F49E7" w:rsidRPr="007F49E7">
        <w:rPr>
          <w:rFonts w:ascii="Times New Roman" w:hAnsi="Times New Roman" w:cs="Times New Roman"/>
          <w:sz w:val="28"/>
          <w:szCs w:val="28"/>
        </w:rPr>
        <w:t>Защита населения и территории Ужурского района от чрезвычайных ситуаций природного и техногенного характера (подпрограмма № 1);</w:t>
      </w:r>
    </w:p>
    <w:p w:rsidR="007F49E7" w:rsidRDefault="007F49E7" w:rsidP="007F4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9E7">
        <w:rPr>
          <w:rFonts w:ascii="Times New Roman" w:hAnsi="Times New Roman" w:cs="Times New Roman"/>
          <w:sz w:val="28"/>
          <w:szCs w:val="28"/>
        </w:rPr>
        <w:t>2. Профилактика правонарушений на территории Ужурского района (подпрограмма № 2).</w:t>
      </w:r>
    </w:p>
    <w:p w:rsidR="00CE76E2" w:rsidRDefault="00CE76E2" w:rsidP="00CE76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B77F2">
        <w:rPr>
          <w:rFonts w:ascii="Times New Roman" w:hAnsi="Times New Roman" w:cs="Times New Roman"/>
          <w:sz w:val="28"/>
          <w:szCs w:val="28"/>
        </w:rPr>
        <w:t>униципальной программой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10 </w:t>
      </w:r>
      <w:r w:rsidRPr="007B77F2"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77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B77F2">
        <w:rPr>
          <w:rFonts w:ascii="Times New Roman" w:hAnsi="Times New Roman" w:cs="Times New Roman"/>
          <w:sz w:val="28"/>
          <w:szCs w:val="28"/>
        </w:rPr>
        <w:t xml:space="preserve"> целевых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B77F2">
        <w:rPr>
          <w:rFonts w:ascii="Times New Roman" w:hAnsi="Times New Roman" w:cs="Times New Roman"/>
          <w:sz w:val="28"/>
          <w:szCs w:val="28"/>
        </w:rPr>
        <w:t>. Целевые показатели и показатели результативности, по сравнению с действующей редакцией не изменены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735E" w:rsidRPr="00CE76E2" w:rsidRDefault="00A4735E" w:rsidP="00A473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6E2">
        <w:rPr>
          <w:rFonts w:ascii="Times New Roman" w:hAnsi="Times New Roman" w:cs="Times New Roman"/>
          <w:sz w:val="28"/>
          <w:szCs w:val="28"/>
        </w:rPr>
        <w:t>Структура и содержание муниципальной программы не в полной мере соответствуют структуре и содержанию, определенным в Порядке принятия решений о разработке муниципальных программ Ужурского района, их формирования и реализации, утвержденном постановлением администрации Ужурского района Красноярского края от 12.08.2013 № 724 (в редакции Постановления от 24.10.2016 № 611):</w:t>
      </w:r>
    </w:p>
    <w:p w:rsidR="0060452E" w:rsidRDefault="00A8715C" w:rsidP="00604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6E2">
        <w:rPr>
          <w:rFonts w:ascii="Times New Roman" w:hAnsi="Times New Roman" w:cs="Times New Roman"/>
          <w:sz w:val="28"/>
          <w:szCs w:val="28"/>
        </w:rPr>
        <w:t xml:space="preserve">- в нарушение подпункта 5 пункта 4.2. «Информация по подпрограммам, </w:t>
      </w:r>
      <w:r w:rsidRPr="00CE76E2">
        <w:rPr>
          <w:rFonts w:ascii="Times New Roman" w:hAnsi="Times New Roman" w:cs="Times New Roman"/>
          <w:b/>
          <w:sz w:val="28"/>
          <w:szCs w:val="28"/>
        </w:rPr>
        <w:t>отдельным мероприятиям программы</w:t>
      </w:r>
      <w:r w:rsidRPr="00CE76E2">
        <w:rPr>
          <w:rFonts w:ascii="Times New Roman" w:hAnsi="Times New Roman" w:cs="Times New Roman"/>
          <w:sz w:val="28"/>
          <w:szCs w:val="28"/>
        </w:rPr>
        <w:t>» отсутствует информация об отдельных мероприятиях МП</w:t>
      </w:r>
      <w:r w:rsidR="0060452E">
        <w:rPr>
          <w:rFonts w:ascii="Times New Roman" w:hAnsi="Times New Roman" w:cs="Times New Roman"/>
          <w:sz w:val="28"/>
          <w:szCs w:val="28"/>
        </w:rPr>
        <w:t xml:space="preserve"> (данный факт фиксировался в заключении финансово-экономической экспертизы Проекта </w:t>
      </w:r>
      <w:r w:rsidR="00E7785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60452E">
        <w:rPr>
          <w:rFonts w:ascii="Times New Roman" w:hAnsi="Times New Roman" w:cs="Times New Roman"/>
          <w:sz w:val="28"/>
          <w:szCs w:val="28"/>
        </w:rPr>
        <w:t>в 2018 году)</w:t>
      </w:r>
      <w:r w:rsidR="00A55A00">
        <w:rPr>
          <w:rFonts w:ascii="Times New Roman" w:hAnsi="Times New Roman" w:cs="Times New Roman"/>
          <w:sz w:val="28"/>
          <w:szCs w:val="28"/>
        </w:rPr>
        <w:t>;</w:t>
      </w:r>
    </w:p>
    <w:p w:rsidR="0060452E" w:rsidRDefault="00CE76E2" w:rsidP="00604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4A21BC" w:rsidRPr="000B5188">
        <w:rPr>
          <w:rFonts w:ascii="Times New Roman" w:hAnsi="Times New Roman" w:cs="Times New Roman"/>
          <w:sz w:val="28"/>
          <w:szCs w:val="28"/>
        </w:rPr>
        <w:t xml:space="preserve"> </w:t>
      </w:r>
      <w:r w:rsidR="00A11108" w:rsidRPr="000B5188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F641C7" w:rsidRPr="000B5188">
        <w:rPr>
          <w:rFonts w:ascii="Times New Roman" w:hAnsi="Times New Roman" w:cs="Times New Roman"/>
          <w:sz w:val="28"/>
          <w:szCs w:val="28"/>
        </w:rPr>
        <w:t>п</w:t>
      </w:r>
      <w:r w:rsidR="00F331A4" w:rsidRPr="000B5188">
        <w:rPr>
          <w:rFonts w:ascii="Times New Roman" w:hAnsi="Times New Roman" w:cs="Times New Roman"/>
          <w:sz w:val="28"/>
          <w:szCs w:val="28"/>
        </w:rPr>
        <w:t>.</w:t>
      </w:r>
      <w:r w:rsidR="009E1A93" w:rsidRPr="000B5188">
        <w:rPr>
          <w:rFonts w:ascii="Times New Roman" w:hAnsi="Times New Roman" w:cs="Times New Roman"/>
          <w:sz w:val="28"/>
          <w:szCs w:val="28"/>
        </w:rPr>
        <w:t>4.</w:t>
      </w:r>
      <w:r w:rsidR="00F641C7" w:rsidRPr="000B5188">
        <w:rPr>
          <w:rFonts w:ascii="Times New Roman" w:hAnsi="Times New Roman" w:cs="Times New Roman"/>
          <w:sz w:val="28"/>
          <w:szCs w:val="28"/>
        </w:rPr>
        <w:t>4</w:t>
      </w:r>
      <w:r w:rsidR="00F641C7" w:rsidRPr="000B5188">
        <w:rPr>
          <w:rFonts w:ascii="Times New Roman" w:hAnsi="Times New Roman" w:cs="Times New Roman"/>
          <w:sz w:val="28"/>
        </w:rPr>
        <w:t xml:space="preserve">, </w:t>
      </w:r>
      <w:r w:rsidR="009E1A93" w:rsidRPr="000B5188">
        <w:rPr>
          <w:rFonts w:ascii="Times New Roman" w:hAnsi="Times New Roman" w:cs="Times New Roman"/>
          <w:sz w:val="28"/>
        </w:rPr>
        <w:t xml:space="preserve">в </w:t>
      </w:r>
      <w:r w:rsidR="00886CDB" w:rsidRPr="000B5188">
        <w:rPr>
          <w:rFonts w:ascii="Times New Roman" w:hAnsi="Times New Roman" w:cs="Times New Roman"/>
          <w:sz w:val="28"/>
        </w:rPr>
        <w:t xml:space="preserve">приложение № </w:t>
      </w:r>
      <w:r w:rsidR="009E1A93" w:rsidRPr="000B5188">
        <w:rPr>
          <w:rFonts w:ascii="Times New Roman" w:hAnsi="Times New Roman" w:cs="Times New Roman"/>
          <w:sz w:val="28"/>
        </w:rPr>
        <w:t>1</w:t>
      </w:r>
      <w:r w:rsidR="00886CDB" w:rsidRPr="000B5188">
        <w:rPr>
          <w:rFonts w:ascii="Times New Roman" w:hAnsi="Times New Roman" w:cs="Times New Roman"/>
          <w:sz w:val="28"/>
        </w:rPr>
        <w:t xml:space="preserve"> к </w:t>
      </w:r>
      <w:r w:rsidR="009E1A93" w:rsidRPr="000B5188">
        <w:rPr>
          <w:rFonts w:ascii="Times New Roman" w:hAnsi="Times New Roman" w:cs="Times New Roman"/>
          <w:sz w:val="28"/>
        </w:rPr>
        <w:t xml:space="preserve">паспорту подпрограммы </w:t>
      </w:r>
      <w:r>
        <w:rPr>
          <w:rFonts w:ascii="Times New Roman" w:hAnsi="Times New Roman" w:cs="Times New Roman"/>
          <w:sz w:val="28"/>
        </w:rPr>
        <w:t>№</w:t>
      </w:r>
      <w:r w:rsidR="009E1A93" w:rsidRPr="000B5188">
        <w:rPr>
          <w:rFonts w:ascii="Times New Roman" w:hAnsi="Times New Roman" w:cs="Times New Roman"/>
          <w:sz w:val="28"/>
        </w:rPr>
        <w:t xml:space="preserve">1 и </w:t>
      </w:r>
      <w:r>
        <w:rPr>
          <w:rFonts w:ascii="Times New Roman" w:hAnsi="Times New Roman" w:cs="Times New Roman"/>
          <w:sz w:val="28"/>
        </w:rPr>
        <w:t xml:space="preserve">приложении №2 </w:t>
      </w:r>
      <w:r w:rsidR="009E1A93" w:rsidRPr="000B5188">
        <w:rPr>
          <w:rFonts w:ascii="Times New Roman" w:hAnsi="Times New Roman" w:cs="Times New Roman"/>
          <w:sz w:val="28"/>
        </w:rPr>
        <w:t>к паспорту подпрограммы 2 не указан источник информации, на основании которого рассчитаны показатели результативности</w:t>
      </w:r>
      <w:r w:rsidR="00C65CA8" w:rsidRPr="000B5188">
        <w:rPr>
          <w:rFonts w:ascii="Times New Roman" w:hAnsi="Times New Roman" w:cs="Times New Roman"/>
          <w:sz w:val="28"/>
        </w:rPr>
        <w:t>. С</w:t>
      </w:r>
      <w:r w:rsidR="009E1A93" w:rsidRPr="000B5188">
        <w:rPr>
          <w:rFonts w:ascii="Times New Roman" w:hAnsi="Times New Roman" w:cs="Times New Roman"/>
          <w:sz w:val="28"/>
        </w:rPr>
        <w:t>огласно постановления</w:t>
      </w:r>
      <w:r w:rsidR="00A55A00">
        <w:rPr>
          <w:rFonts w:ascii="Times New Roman" w:hAnsi="Times New Roman" w:cs="Times New Roman"/>
          <w:sz w:val="28"/>
        </w:rPr>
        <w:t xml:space="preserve"> № 724</w:t>
      </w:r>
      <w:r w:rsidR="009E1A93" w:rsidRPr="000B5188">
        <w:rPr>
          <w:rFonts w:ascii="Times New Roman" w:hAnsi="Times New Roman" w:cs="Times New Roman"/>
          <w:sz w:val="28"/>
        </w:rPr>
        <w:t>, ц</w:t>
      </w:r>
      <w:r w:rsidR="009E1A93" w:rsidRPr="000B5188">
        <w:rPr>
          <w:rFonts w:ascii="Times New Roman" w:eastAsia="Calibri" w:hAnsi="Times New Roman" w:cs="Times New Roman"/>
          <w:spacing w:val="-4"/>
          <w:sz w:val="28"/>
          <w:szCs w:val="28"/>
        </w:rPr>
        <w:t>елевые показатели программы и показатели результативности подпрограммы должны и</w:t>
      </w:r>
      <w:r w:rsidR="009E1A93" w:rsidRPr="000B5188">
        <w:rPr>
          <w:rFonts w:ascii="Times New Roman" w:hAnsi="Times New Roman" w:cs="Times New Roman"/>
          <w:spacing w:val="-4"/>
          <w:sz w:val="28"/>
          <w:szCs w:val="28"/>
        </w:rPr>
        <w:t xml:space="preserve">меть количественное значение, измеряемое или рассчитываемое, в том числе по официально утвержденным методикам, и (или) определяемое на основе данных государственного статистического </w:t>
      </w:r>
      <w:r w:rsidR="00C6697D" w:rsidRPr="000B5188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9E1A93" w:rsidRPr="000B5188">
        <w:rPr>
          <w:rFonts w:ascii="Times New Roman" w:hAnsi="Times New Roman" w:cs="Times New Roman"/>
          <w:spacing w:val="-4"/>
          <w:sz w:val="28"/>
          <w:szCs w:val="28"/>
        </w:rPr>
        <w:t>аблюдения</w:t>
      </w:r>
      <w:r w:rsidR="0060452E">
        <w:rPr>
          <w:rFonts w:ascii="Times New Roman" w:hAnsi="Times New Roman" w:cs="Times New Roman"/>
          <w:spacing w:val="-4"/>
          <w:sz w:val="28"/>
          <w:szCs w:val="28"/>
        </w:rPr>
        <w:t xml:space="preserve"> (</w:t>
      </w:r>
      <w:r w:rsidR="0060452E">
        <w:rPr>
          <w:rFonts w:ascii="Times New Roman" w:hAnsi="Times New Roman" w:cs="Times New Roman"/>
          <w:sz w:val="28"/>
          <w:szCs w:val="28"/>
        </w:rPr>
        <w:t xml:space="preserve">данный факт фиксировался в заключении финансово-экономической экспертизы Проекта </w:t>
      </w:r>
      <w:r w:rsidR="00E77858">
        <w:rPr>
          <w:rFonts w:ascii="Times New Roman" w:hAnsi="Times New Roman" w:cs="Times New Roman"/>
          <w:sz w:val="28"/>
          <w:szCs w:val="28"/>
        </w:rPr>
        <w:t>постановления</w:t>
      </w:r>
      <w:r w:rsidR="0060452E">
        <w:rPr>
          <w:rFonts w:ascii="Times New Roman" w:hAnsi="Times New Roman" w:cs="Times New Roman"/>
          <w:sz w:val="28"/>
          <w:szCs w:val="28"/>
        </w:rPr>
        <w:t xml:space="preserve"> в 2018 году).</w:t>
      </w:r>
    </w:p>
    <w:p w:rsidR="00831553" w:rsidRDefault="00831553" w:rsidP="00831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 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</w:p>
    <w:p w:rsidR="006D613A" w:rsidRDefault="009B7B55" w:rsidP="000B51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188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201</w:t>
      </w:r>
      <w:r w:rsidR="000B5188" w:rsidRPr="000B5188">
        <w:rPr>
          <w:rFonts w:ascii="Times New Roman" w:hAnsi="Times New Roman" w:cs="Times New Roman"/>
          <w:sz w:val="28"/>
          <w:szCs w:val="28"/>
        </w:rPr>
        <w:t>8</w:t>
      </w:r>
      <w:r w:rsidRPr="000B5188">
        <w:rPr>
          <w:rFonts w:ascii="Times New Roman" w:hAnsi="Times New Roman" w:cs="Times New Roman"/>
          <w:sz w:val="28"/>
          <w:szCs w:val="28"/>
        </w:rPr>
        <w:t xml:space="preserve"> года вносил</w:t>
      </w:r>
      <w:r w:rsidR="00047848" w:rsidRPr="000B5188">
        <w:rPr>
          <w:rFonts w:ascii="Times New Roman" w:hAnsi="Times New Roman" w:cs="Times New Roman"/>
          <w:sz w:val="28"/>
          <w:szCs w:val="28"/>
        </w:rPr>
        <w:t>и</w:t>
      </w:r>
      <w:r w:rsidRPr="000B5188">
        <w:rPr>
          <w:rFonts w:ascii="Times New Roman" w:hAnsi="Times New Roman" w:cs="Times New Roman"/>
          <w:sz w:val="28"/>
          <w:szCs w:val="28"/>
        </w:rPr>
        <w:t xml:space="preserve">сь изменения: </w:t>
      </w:r>
      <w:r w:rsidR="00903726" w:rsidRPr="000B5188">
        <w:rPr>
          <w:rFonts w:ascii="Times New Roman" w:hAnsi="Times New Roman" w:cs="Times New Roman"/>
          <w:bCs/>
          <w:sz w:val="28"/>
          <w:szCs w:val="28"/>
        </w:rPr>
        <w:t>редакции постановления</w:t>
      </w:r>
      <w:r w:rsidR="00F81DFE" w:rsidRPr="000B51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4002" w:rsidRPr="000B5188">
        <w:rPr>
          <w:rFonts w:ascii="Times New Roman" w:hAnsi="Times New Roman"/>
          <w:sz w:val="28"/>
          <w:szCs w:val="28"/>
        </w:rPr>
        <w:t xml:space="preserve">от </w:t>
      </w:r>
      <w:r w:rsidR="002B27D5">
        <w:rPr>
          <w:rFonts w:ascii="Times New Roman" w:hAnsi="Times New Roman"/>
          <w:sz w:val="28"/>
          <w:szCs w:val="28"/>
        </w:rPr>
        <w:t>31.01.2019 №67, от 28.06.2019 №434, от 25.09.2019 № 668</w:t>
      </w:r>
      <w:r w:rsidR="00E40E00" w:rsidRPr="000B5188">
        <w:rPr>
          <w:rFonts w:ascii="Times New Roman" w:hAnsi="Times New Roman" w:cs="Times New Roman"/>
          <w:sz w:val="28"/>
          <w:szCs w:val="28"/>
        </w:rPr>
        <w:t xml:space="preserve">, </w:t>
      </w:r>
      <w:r w:rsidRPr="000B5188">
        <w:rPr>
          <w:rFonts w:ascii="Times New Roman" w:hAnsi="Times New Roman" w:cs="Times New Roman"/>
          <w:sz w:val="28"/>
          <w:szCs w:val="28"/>
        </w:rPr>
        <w:t>однако в КСК Ужурского района проект внесения изменений не вносил</w:t>
      </w:r>
      <w:r w:rsidR="00047848" w:rsidRPr="000B5188">
        <w:rPr>
          <w:rFonts w:ascii="Times New Roman" w:hAnsi="Times New Roman" w:cs="Times New Roman"/>
          <w:sz w:val="28"/>
          <w:szCs w:val="28"/>
        </w:rPr>
        <w:t>ся</w:t>
      </w:r>
      <w:r w:rsidRPr="000B5188">
        <w:rPr>
          <w:rFonts w:ascii="Times New Roman" w:hAnsi="Times New Roman" w:cs="Times New Roman"/>
          <w:sz w:val="28"/>
          <w:szCs w:val="28"/>
        </w:rPr>
        <w:t>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0B5188" w:rsidRPr="000B5188" w:rsidRDefault="000B5188" w:rsidP="000B51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631F85" w:rsidRPr="008611FC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1FC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7E0084" w:rsidRPr="008611FC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1FC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8611FC">
        <w:rPr>
          <w:rFonts w:ascii="Times New Roman" w:hAnsi="Times New Roman" w:cs="Times New Roman"/>
          <w:b/>
          <w:sz w:val="28"/>
          <w:szCs w:val="28"/>
        </w:rPr>
        <w:t>.</w:t>
      </w:r>
    </w:p>
    <w:p w:rsidR="00142A72" w:rsidRPr="00CD2A98" w:rsidRDefault="00142A72" w:rsidP="004F5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1FC"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</w:t>
      </w:r>
      <w:r w:rsidRPr="00CD2A98">
        <w:rPr>
          <w:rFonts w:ascii="Times New Roman" w:hAnsi="Times New Roman" w:cs="Times New Roman"/>
          <w:sz w:val="28"/>
          <w:szCs w:val="28"/>
        </w:rPr>
        <w:t xml:space="preserve"> в муниципальной программе целям и задачам </w:t>
      </w:r>
      <w:r w:rsidR="00B24E62" w:rsidRPr="00CD2A98">
        <w:rPr>
          <w:rFonts w:ascii="Times New Roman" w:hAnsi="Times New Roman" w:cs="Times New Roman"/>
          <w:sz w:val="28"/>
          <w:szCs w:val="28"/>
        </w:rPr>
        <w:t>и по своей сути отражает действующие полномочия</w:t>
      </w:r>
      <w:r w:rsidRPr="00CD2A98">
        <w:rPr>
          <w:rFonts w:ascii="Times New Roman" w:hAnsi="Times New Roman" w:cs="Times New Roman"/>
          <w:sz w:val="28"/>
          <w:szCs w:val="28"/>
        </w:rPr>
        <w:t xml:space="preserve"> исполнителя. </w:t>
      </w:r>
    </w:p>
    <w:p w:rsidR="005646BB" w:rsidRDefault="00142A72" w:rsidP="00142A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муниципальной программы определен</w:t>
      </w:r>
      <w:r w:rsidR="000F0A9D">
        <w:rPr>
          <w:rFonts w:ascii="Times New Roman" w:hAnsi="Times New Roman" w:cs="Times New Roman"/>
          <w:sz w:val="28"/>
          <w:szCs w:val="28"/>
        </w:rPr>
        <w:t>а</w:t>
      </w:r>
      <w:r w:rsidRPr="00CD2A98">
        <w:rPr>
          <w:rFonts w:ascii="Times New Roman" w:hAnsi="Times New Roman" w:cs="Times New Roman"/>
          <w:sz w:val="28"/>
          <w:szCs w:val="28"/>
        </w:rPr>
        <w:t xml:space="preserve"> </w:t>
      </w:r>
      <w:r w:rsidR="001A616F">
        <w:rPr>
          <w:rFonts w:ascii="Times New Roman" w:hAnsi="Times New Roman" w:cs="Times New Roman"/>
          <w:sz w:val="28"/>
          <w:szCs w:val="28"/>
        </w:rPr>
        <w:t>администрация Ужурского района (отдел по вопросам безопасности территорий)</w:t>
      </w:r>
      <w:r w:rsidRPr="00CD2A98">
        <w:rPr>
          <w:rFonts w:ascii="Times New Roman" w:hAnsi="Times New Roman" w:cs="Times New Roman"/>
          <w:sz w:val="28"/>
          <w:szCs w:val="28"/>
        </w:rPr>
        <w:t>. Соисполнител</w:t>
      </w:r>
      <w:r w:rsidR="005646BB">
        <w:rPr>
          <w:rFonts w:ascii="Times New Roman" w:hAnsi="Times New Roman" w:cs="Times New Roman"/>
          <w:sz w:val="28"/>
          <w:szCs w:val="28"/>
        </w:rPr>
        <w:t>и</w:t>
      </w:r>
      <w:r w:rsidRPr="00CD2A98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B24E62" w:rsidRPr="00CD2A98">
        <w:rPr>
          <w:rFonts w:ascii="Times New Roman" w:hAnsi="Times New Roman" w:cs="Times New Roman"/>
          <w:sz w:val="28"/>
          <w:szCs w:val="28"/>
        </w:rPr>
        <w:t>программы</w:t>
      </w:r>
      <w:r w:rsidR="000F0A9D">
        <w:rPr>
          <w:rFonts w:ascii="Times New Roman" w:hAnsi="Times New Roman" w:cs="Times New Roman"/>
          <w:sz w:val="28"/>
          <w:szCs w:val="28"/>
        </w:rPr>
        <w:t>:</w:t>
      </w:r>
      <w:r w:rsidR="00B24E6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E4697"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и сельск</w:t>
      </w:r>
      <w:r w:rsidR="001A616F">
        <w:rPr>
          <w:rFonts w:ascii="Times New Roman" w:eastAsia="Times New Roman" w:hAnsi="Times New Roman" w:cs="Times New Roman"/>
          <w:sz w:val="28"/>
          <w:szCs w:val="20"/>
          <w:lang w:eastAsia="ru-RU"/>
        </w:rPr>
        <w:t>их</w:t>
      </w:r>
      <w:r w:rsidR="004E4697"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поселений</w:t>
      </w:r>
      <w:r w:rsidR="001A61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Ужурского района</w:t>
      </w:r>
      <w:r w:rsidR="004E4697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F3A8E" w:rsidRDefault="003F3A8E" w:rsidP="003F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краевого и районного бюджетов.</w:t>
      </w:r>
    </w:p>
    <w:p w:rsidR="003F3A8E" w:rsidRDefault="003F3A8E" w:rsidP="003F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D5">
        <w:rPr>
          <w:rFonts w:ascii="Times New Roman" w:hAnsi="Times New Roman" w:cs="Times New Roman"/>
          <w:sz w:val="28"/>
          <w:szCs w:val="28"/>
        </w:rPr>
        <w:t>Общий объем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в период действия </w:t>
      </w:r>
      <w:r w:rsidRPr="00C708D5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 xml:space="preserve"> с 2017 по 2022гг.</w:t>
      </w:r>
      <w:r w:rsidRPr="00C708D5"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проекта) </w:t>
      </w:r>
      <w:r>
        <w:rPr>
          <w:rFonts w:ascii="Times New Roman" w:hAnsi="Times New Roman" w:cs="Times New Roman"/>
          <w:sz w:val="28"/>
          <w:szCs w:val="28"/>
        </w:rPr>
        <w:t>предусмотрен в объеме 45209,8 тыс. руб., в том числе 2017 – 6760,0 тыс. руб., 2018 – 7080,6 тыс. руб., 2019 – 7236,1 тыс. руб., 2020 – 8573,0 тыс. руб., 2021 – 8861,5 тыс. руб., 2022 – 6698,6 тыс. руб.</w:t>
      </w:r>
    </w:p>
    <w:p w:rsidR="0060774B" w:rsidRPr="00CA5751" w:rsidRDefault="008E517B" w:rsidP="008E5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751">
        <w:rPr>
          <w:rFonts w:ascii="Times New Roman" w:hAnsi="Times New Roman" w:cs="Times New Roman"/>
          <w:sz w:val="28"/>
          <w:szCs w:val="28"/>
        </w:rPr>
        <w:t>В экземпляре проекта постановления, предоставленного в контрольно-счетную комиссию, для проведения финансово-экономической экспертизы установлена арифметическая ошибка при отражении ресурсного обеспечения в паспорте МП: так общий объем финансирования за указанный период с 2017 по 202</w:t>
      </w:r>
      <w:r w:rsidR="0060774B" w:rsidRPr="00CA5751">
        <w:rPr>
          <w:rFonts w:ascii="Times New Roman" w:hAnsi="Times New Roman" w:cs="Times New Roman"/>
          <w:sz w:val="28"/>
          <w:szCs w:val="28"/>
        </w:rPr>
        <w:t>2</w:t>
      </w:r>
      <w:r w:rsidRPr="00CA5751">
        <w:rPr>
          <w:rFonts w:ascii="Times New Roman" w:hAnsi="Times New Roman" w:cs="Times New Roman"/>
          <w:sz w:val="28"/>
          <w:szCs w:val="28"/>
        </w:rPr>
        <w:t xml:space="preserve"> года проставлен </w:t>
      </w:r>
      <w:r w:rsidR="0060774B" w:rsidRPr="00CA5751">
        <w:rPr>
          <w:rFonts w:ascii="Times New Roman" w:hAnsi="Times New Roman" w:cs="Times New Roman"/>
          <w:sz w:val="28"/>
          <w:szCs w:val="28"/>
        </w:rPr>
        <w:t>43410,6</w:t>
      </w:r>
      <w:r w:rsidRPr="00CA5751">
        <w:rPr>
          <w:rFonts w:ascii="Times New Roman" w:hAnsi="Times New Roman" w:cs="Times New Roman"/>
          <w:sz w:val="28"/>
          <w:szCs w:val="28"/>
        </w:rPr>
        <w:t xml:space="preserve"> тыс. руб., путем арифметического сложения сумма общего объема ресурсного обеспечения составляет </w:t>
      </w:r>
      <w:r w:rsidR="0060774B" w:rsidRPr="00CA5751">
        <w:rPr>
          <w:rFonts w:ascii="Times New Roman" w:hAnsi="Times New Roman" w:cs="Times New Roman"/>
          <w:sz w:val="28"/>
          <w:szCs w:val="28"/>
        </w:rPr>
        <w:t>45209,8</w:t>
      </w:r>
      <w:r w:rsidRPr="00CA5751">
        <w:rPr>
          <w:rFonts w:ascii="Times New Roman" w:hAnsi="Times New Roman" w:cs="Times New Roman"/>
          <w:sz w:val="28"/>
          <w:szCs w:val="28"/>
        </w:rPr>
        <w:t xml:space="preserve"> тыс. руб., в том числе объем финансирования за счет средств районного бюджета проставлен </w:t>
      </w:r>
      <w:r w:rsidR="0060774B" w:rsidRPr="00CA5751">
        <w:rPr>
          <w:rFonts w:ascii="Times New Roman" w:hAnsi="Times New Roman" w:cs="Times New Roman"/>
          <w:sz w:val="28"/>
          <w:szCs w:val="28"/>
        </w:rPr>
        <w:t>39767,1</w:t>
      </w:r>
      <w:r w:rsidRPr="00CA5751">
        <w:rPr>
          <w:rFonts w:ascii="Times New Roman" w:hAnsi="Times New Roman" w:cs="Times New Roman"/>
          <w:sz w:val="28"/>
          <w:szCs w:val="28"/>
        </w:rPr>
        <w:t xml:space="preserve"> тыс. руб., объем финансирования за счет средств краевого бюджета указан </w:t>
      </w:r>
      <w:r w:rsidR="0060774B" w:rsidRPr="00CA5751">
        <w:rPr>
          <w:rFonts w:ascii="Times New Roman" w:hAnsi="Times New Roman" w:cs="Times New Roman"/>
          <w:sz w:val="28"/>
          <w:szCs w:val="28"/>
        </w:rPr>
        <w:t xml:space="preserve">5442,7 тыс. руб. Установлены арифметические ошибки при отражении общих сумм финансирования по годам, в том числе: за 2017 – 6760,0 тыс. руб. (при суммировании финансирования за счет краевого и районного бюджетов – 6760,0 тыс. руб.), за 2018 – 7080,6 тыс. руб. (при суммировании финансирования  за счет краевого и районного бюджетов – 7080,6 тыс. руб.), </w:t>
      </w:r>
      <w:r w:rsidR="00CA5751" w:rsidRPr="00CA5751">
        <w:rPr>
          <w:rFonts w:ascii="Times New Roman" w:hAnsi="Times New Roman" w:cs="Times New Roman"/>
          <w:sz w:val="28"/>
          <w:szCs w:val="28"/>
        </w:rPr>
        <w:t xml:space="preserve">за 2019 – 7236,1 тыс. руб. (при суммировании финансирования  за счет краевого и районного бюджетов – 7236,1 тыс. руб.), за 2020 – 7785,8 тыс. руб. (при суммировании финансирования  за счет краевого и районного бюджетов – </w:t>
      </w:r>
      <w:r w:rsidR="00CA5751" w:rsidRPr="00CA5751">
        <w:rPr>
          <w:rFonts w:ascii="Times New Roman" w:hAnsi="Times New Roman" w:cs="Times New Roman"/>
          <w:b/>
          <w:sz w:val="28"/>
          <w:szCs w:val="28"/>
        </w:rPr>
        <w:t>8573,0</w:t>
      </w:r>
      <w:r w:rsidR="00CA5751" w:rsidRPr="00CA5751">
        <w:rPr>
          <w:rFonts w:ascii="Times New Roman" w:hAnsi="Times New Roman" w:cs="Times New Roman"/>
          <w:sz w:val="28"/>
          <w:szCs w:val="28"/>
        </w:rPr>
        <w:t xml:space="preserve"> тыс. руб.), за 2021 – 7699,5 тыс. руб. (при суммировании финансирования  за счет краевого и районного бюджетов – </w:t>
      </w:r>
      <w:r w:rsidR="00CA5751" w:rsidRPr="00CA5751">
        <w:rPr>
          <w:rFonts w:ascii="Times New Roman" w:hAnsi="Times New Roman" w:cs="Times New Roman"/>
          <w:b/>
          <w:sz w:val="28"/>
          <w:szCs w:val="28"/>
        </w:rPr>
        <w:t>8861,5</w:t>
      </w:r>
      <w:r w:rsidR="00CA5751" w:rsidRPr="00CA5751">
        <w:rPr>
          <w:rFonts w:ascii="Times New Roman" w:hAnsi="Times New Roman" w:cs="Times New Roman"/>
          <w:sz w:val="28"/>
          <w:szCs w:val="28"/>
        </w:rPr>
        <w:t xml:space="preserve"> тыс. руб.), за 2022 – 6848,6 тыс. руб. (при суммировании финансирования  за счет краевого и районного бюджетов – </w:t>
      </w:r>
      <w:r w:rsidR="00CA5751" w:rsidRPr="00CA5751">
        <w:rPr>
          <w:rFonts w:ascii="Times New Roman" w:hAnsi="Times New Roman" w:cs="Times New Roman"/>
          <w:b/>
          <w:sz w:val="28"/>
          <w:szCs w:val="28"/>
        </w:rPr>
        <w:t>6698,6</w:t>
      </w:r>
      <w:r w:rsidR="00CA5751" w:rsidRPr="00CA5751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CA5751">
        <w:rPr>
          <w:rFonts w:ascii="Times New Roman" w:hAnsi="Times New Roman" w:cs="Times New Roman"/>
          <w:sz w:val="28"/>
          <w:szCs w:val="28"/>
        </w:rPr>
        <w:t>.</w:t>
      </w:r>
    </w:p>
    <w:p w:rsidR="003F3A8E" w:rsidRDefault="003F3A8E" w:rsidP="003F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(2020-2022) предусмотрен в объеме 24133,1 тыс. руб. </w:t>
      </w:r>
    </w:p>
    <w:p w:rsidR="003B6AE3" w:rsidRDefault="008B5F0A" w:rsidP="003F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Указанный в подпрограммах объем финансирования, при суммировании не соответствует объему финансирования, отраженному в паспорте Проекта </w:t>
      </w:r>
      <w:r w:rsidR="00BE411B">
        <w:rPr>
          <w:rFonts w:ascii="Times New Roman" w:hAnsi="Times New Roman" w:cs="Times New Roman"/>
          <w:sz w:val="28"/>
          <w:szCs w:val="28"/>
        </w:rPr>
        <w:t>постановления</w:t>
      </w:r>
      <w:r w:rsidR="003B6AE3">
        <w:rPr>
          <w:rFonts w:ascii="Times New Roman" w:hAnsi="Times New Roman" w:cs="Times New Roman"/>
          <w:sz w:val="28"/>
          <w:szCs w:val="28"/>
        </w:rPr>
        <w:t>, так объем финансирования в подпрограмме 1 на 2020-2022 годы отражен в общей сумме 21883,9 тыс. руб., в подпрограмме 2 отражен в общей сумме 450,0 тыс. руб., что при итоговом суммировании составляет 22333,9 тыс. руб., расхождение с объемом финансирования, отраженным в паспорте МП составило 1799,2 тыс. руб.</w:t>
      </w:r>
    </w:p>
    <w:p w:rsidR="001F5463" w:rsidRDefault="001F5463" w:rsidP="003F3A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данном обстоятельстве нет возможности отразить распределение объемов финансирования по приоритетным направлениям в суммовом и процентном соотношении на 2020-2022 года. </w:t>
      </w:r>
    </w:p>
    <w:p w:rsidR="002E38C3" w:rsidRDefault="00342273" w:rsidP="00D86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Сопоставление объемов финансирования МП, предусмотренных проектом постановления</w:t>
      </w:r>
      <w:r w:rsidR="00771186">
        <w:rPr>
          <w:rFonts w:ascii="Times New Roman" w:hAnsi="Times New Roman" w:cs="Times New Roman"/>
          <w:sz w:val="28"/>
          <w:szCs w:val="28"/>
        </w:rPr>
        <w:t xml:space="preserve">, и объемом финансирования, утвержденных действующей редакцией МП, представлено в таблице: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186" w:rsidRPr="00057B1B" w:rsidRDefault="00DE1F6D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057B1B">
        <w:rPr>
          <w:rFonts w:ascii="Times New Roman" w:hAnsi="Times New Roman" w:cs="Times New Roman"/>
          <w:sz w:val="28"/>
          <w:szCs w:val="28"/>
        </w:rPr>
        <w:t>(тыс.руб.)</w:t>
      </w:r>
    </w:p>
    <w:tbl>
      <w:tblPr>
        <w:tblStyle w:val="a6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E1F6D" w:rsidRPr="00FD0266" w:rsidTr="00D61AE3">
        <w:trPr>
          <w:trHeight w:val="603"/>
        </w:trPr>
        <w:tc>
          <w:tcPr>
            <w:tcW w:w="850" w:type="dxa"/>
            <w:vMerge w:val="restart"/>
          </w:tcPr>
          <w:p w:rsidR="00DE1F6D" w:rsidRPr="001F02CA" w:rsidRDefault="00DE1F6D" w:rsidP="00AD4D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702" w:type="dxa"/>
            <w:gridSpan w:val="3"/>
          </w:tcPr>
          <w:p w:rsidR="00DE1F6D" w:rsidRPr="001F02CA" w:rsidRDefault="00DE1F6D" w:rsidP="00F94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 w:rsidR="00F940A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4462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940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F940A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4462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940A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4462B4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F940A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4462B4">
              <w:rPr>
                <w:rFonts w:ascii="Times New Roman" w:hAnsi="Times New Roman" w:cs="Times New Roman"/>
                <w:sz w:val="18"/>
                <w:szCs w:val="18"/>
              </w:rPr>
              <w:t xml:space="preserve"> № 3</w:t>
            </w:r>
            <w:r w:rsidR="00F940A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4462B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F940AE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  <w:r w:rsidR="004462B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835" w:type="dxa"/>
            <w:gridSpan w:val="5"/>
          </w:tcPr>
          <w:p w:rsidR="00DE1F6D" w:rsidRPr="00C23B0D" w:rsidRDefault="00DE1F6D" w:rsidP="009B7B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A305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61AE3" w:rsidRPr="00D61AE3">
              <w:rPr>
                <w:rFonts w:ascii="Times New Roman" w:hAnsi="Times New Roman"/>
                <w:sz w:val="18"/>
                <w:szCs w:val="18"/>
              </w:rPr>
              <w:t>от 25.09.2019 № 668</w:t>
            </w:r>
          </w:p>
        </w:tc>
        <w:tc>
          <w:tcPr>
            <w:tcW w:w="3402" w:type="dxa"/>
            <w:gridSpan w:val="6"/>
          </w:tcPr>
          <w:p w:rsidR="00DE1F6D" w:rsidRPr="0009260E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268" w:type="dxa"/>
            <w:gridSpan w:val="4"/>
          </w:tcPr>
          <w:p w:rsidR="00DE1F6D" w:rsidRPr="00C23B0D" w:rsidRDefault="00DE1F6D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D61AE3" w:rsidRPr="00FD0266" w:rsidTr="00D61AE3">
        <w:tc>
          <w:tcPr>
            <w:tcW w:w="850" w:type="dxa"/>
            <w:vMerge/>
          </w:tcPr>
          <w:p w:rsidR="00D61AE3" w:rsidRPr="001F02CA" w:rsidRDefault="00D61AE3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 w:val="restart"/>
          </w:tcPr>
          <w:p w:rsidR="00D61AE3" w:rsidRPr="001F02CA" w:rsidRDefault="00D61AE3" w:rsidP="00D61A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vMerge w:val="restart"/>
          </w:tcPr>
          <w:p w:rsidR="00D61AE3" w:rsidRPr="001F02CA" w:rsidRDefault="00D61AE3" w:rsidP="00D61A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vMerge w:val="restart"/>
          </w:tcPr>
          <w:p w:rsidR="00D61AE3" w:rsidRPr="001F02CA" w:rsidRDefault="00D61AE3" w:rsidP="00D61A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vMerge w:val="restart"/>
          </w:tcPr>
          <w:p w:rsidR="00D61AE3" w:rsidRPr="00C23B0D" w:rsidRDefault="00D61AE3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</w:tcPr>
          <w:p w:rsidR="00D61AE3" w:rsidRPr="00C23B0D" w:rsidRDefault="00D61AE3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D61AE3" w:rsidRPr="00C23B0D" w:rsidRDefault="00D61AE3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</w:tcPr>
          <w:p w:rsidR="00D61AE3" w:rsidRPr="00C23B0D" w:rsidRDefault="00D61AE3" w:rsidP="00D61A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</w:tcPr>
          <w:p w:rsidR="00D61AE3" w:rsidRPr="00C23B0D" w:rsidRDefault="00D61AE3" w:rsidP="00D61A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vMerge w:val="restart"/>
          </w:tcPr>
          <w:p w:rsidR="00D61AE3" w:rsidRPr="0009260E" w:rsidRDefault="00D61AE3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</w:tcPr>
          <w:p w:rsidR="00D61AE3" w:rsidRPr="0009260E" w:rsidRDefault="00D61AE3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D61AE3" w:rsidRPr="0009260E" w:rsidRDefault="00D61AE3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</w:tcPr>
          <w:p w:rsidR="00D61AE3" w:rsidRPr="0009260E" w:rsidRDefault="00D61AE3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260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</w:tcPr>
          <w:p w:rsidR="00D61AE3" w:rsidRPr="0009260E" w:rsidRDefault="00D61AE3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vMerge w:val="restart"/>
          </w:tcPr>
          <w:p w:rsidR="00D61AE3" w:rsidRPr="0009260E" w:rsidRDefault="00D61AE3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gridSpan w:val="2"/>
          </w:tcPr>
          <w:p w:rsidR="00D61AE3" w:rsidRPr="00C23B0D" w:rsidRDefault="00D61AE3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134" w:type="dxa"/>
            <w:gridSpan w:val="2"/>
          </w:tcPr>
          <w:p w:rsidR="00D61AE3" w:rsidRPr="00C23B0D" w:rsidRDefault="00D61AE3" w:rsidP="00283C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D61AE3" w:rsidRPr="00FD0266" w:rsidTr="00D61AE3">
        <w:tc>
          <w:tcPr>
            <w:tcW w:w="850" w:type="dxa"/>
            <w:vMerge/>
          </w:tcPr>
          <w:p w:rsidR="00D61AE3" w:rsidRPr="001F02CA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</w:tcPr>
          <w:p w:rsidR="00D61AE3" w:rsidRPr="001F02CA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61AE3" w:rsidRPr="001F02CA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61AE3" w:rsidRPr="001F02CA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61AE3" w:rsidRPr="00C23B0D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61AE3" w:rsidRPr="00C23B0D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61AE3" w:rsidRPr="00C23B0D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61AE3" w:rsidRPr="00C23B0D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61AE3" w:rsidRPr="00C23B0D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61AE3" w:rsidRPr="0009260E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61AE3" w:rsidRPr="0009260E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61AE3" w:rsidRPr="0009260E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61AE3" w:rsidRPr="0009260E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61AE3" w:rsidRPr="0009260E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61AE3" w:rsidRPr="0009260E" w:rsidRDefault="00D61AE3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61AE3" w:rsidRPr="00C23B0D" w:rsidRDefault="00D61AE3" w:rsidP="00D61A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:rsidR="00D61AE3" w:rsidRPr="00C23B0D" w:rsidRDefault="00D61AE3" w:rsidP="00D61A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D61AE3" w:rsidRPr="00C23B0D" w:rsidRDefault="00D61AE3" w:rsidP="00D61A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</w:tcPr>
          <w:p w:rsidR="00D61AE3" w:rsidRPr="00C23B0D" w:rsidRDefault="00D61AE3" w:rsidP="00D61A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3B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757CC0" w:rsidRPr="00FD0266" w:rsidTr="00D61AE3">
        <w:tc>
          <w:tcPr>
            <w:tcW w:w="850" w:type="dxa"/>
          </w:tcPr>
          <w:p w:rsidR="00757CC0" w:rsidRPr="001F02CA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568" w:type="dxa"/>
          </w:tcPr>
          <w:p w:rsidR="00757CC0" w:rsidRPr="003935B1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1014,0</w:t>
            </w:r>
          </w:p>
        </w:tc>
        <w:tc>
          <w:tcPr>
            <w:tcW w:w="567" w:type="dxa"/>
          </w:tcPr>
          <w:p w:rsidR="00757CC0" w:rsidRPr="003935B1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986,4</w:t>
            </w:r>
          </w:p>
        </w:tc>
        <w:tc>
          <w:tcPr>
            <w:tcW w:w="567" w:type="dxa"/>
          </w:tcPr>
          <w:p w:rsidR="00757CC0" w:rsidRPr="003935B1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1361,2</w:t>
            </w:r>
          </w:p>
        </w:tc>
        <w:tc>
          <w:tcPr>
            <w:tcW w:w="567" w:type="dxa"/>
          </w:tcPr>
          <w:p w:rsidR="00757CC0" w:rsidRPr="003935B1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1101,7</w:t>
            </w:r>
          </w:p>
        </w:tc>
        <w:tc>
          <w:tcPr>
            <w:tcW w:w="567" w:type="dxa"/>
          </w:tcPr>
          <w:p w:rsidR="00757CC0" w:rsidRPr="003935B1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1077,8</w:t>
            </w:r>
          </w:p>
        </w:tc>
        <w:tc>
          <w:tcPr>
            <w:tcW w:w="567" w:type="dxa"/>
          </w:tcPr>
          <w:p w:rsidR="00757CC0" w:rsidRPr="003935B1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1014,0</w:t>
            </w:r>
          </w:p>
        </w:tc>
        <w:tc>
          <w:tcPr>
            <w:tcW w:w="567" w:type="dxa"/>
          </w:tcPr>
          <w:p w:rsidR="00757CC0" w:rsidRPr="003935B1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986,4</w:t>
            </w:r>
          </w:p>
        </w:tc>
        <w:tc>
          <w:tcPr>
            <w:tcW w:w="567" w:type="dxa"/>
          </w:tcPr>
          <w:p w:rsidR="00757CC0" w:rsidRPr="003935B1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1361,2</w:t>
            </w:r>
          </w:p>
        </w:tc>
        <w:tc>
          <w:tcPr>
            <w:tcW w:w="567" w:type="dxa"/>
          </w:tcPr>
          <w:p w:rsidR="00757CC0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1101,7</w:t>
            </w:r>
          </w:p>
        </w:tc>
        <w:tc>
          <w:tcPr>
            <w:tcW w:w="567" w:type="dxa"/>
          </w:tcPr>
          <w:p w:rsidR="00757CC0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1077,8</w:t>
            </w:r>
          </w:p>
        </w:tc>
        <w:tc>
          <w:tcPr>
            <w:tcW w:w="567" w:type="dxa"/>
          </w:tcPr>
          <w:p w:rsidR="00757CC0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1014,0</w:t>
            </w:r>
          </w:p>
        </w:tc>
        <w:tc>
          <w:tcPr>
            <w:tcW w:w="567" w:type="dxa"/>
          </w:tcPr>
          <w:p w:rsidR="00757CC0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937,2</w:t>
            </w:r>
          </w:p>
        </w:tc>
        <w:tc>
          <w:tcPr>
            <w:tcW w:w="567" w:type="dxa"/>
          </w:tcPr>
          <w:p w:rsidR="00757CC0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1312,0</w:t>
            </w:r>
          </w:p>
        </w:tc>
        <w:tc>
          <w:tcPr>
            <w:tcW w:w="567" w:type="dxa"/>
          </w:tcPr>
          <w:p w:rsidR="00757CC0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757CC0" w:rsidRDefault="005C6ED5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757CC0" w:rsidRDefault="005C6ED5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-49,2</w:t>
            </w:r>
          </w:p>
        </w:tc>
        <w:tc>
          <w:tcPr>
            <w:tcW w:w="567" w:type="dxa"/>
          </w:tcPr>
          <w:p w:rsidR="00757CC0" w:rsidRDefault="005C6ED5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757CC0" w:rsidRDefault="005C6ED5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-49,2</w:t>
            </w:r>
          </w:p>
        </w:tc>
      </w:tr>
      <w:tr w:rsidR="00757CC0" w:rsidRPr="00FD0266" w:rsidTr="00D61AE3">
        <w:tc>
          <w:tcPr>
            <w:tcW w:w="850" w:type="dxa"/>
          </w:tcPr>
          <w:p w:rsidR="00757CC0" w:rsidRPr="001F02CA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568" w:type="dxa"/>
          </w:tcPr>
          <w:p w:rsidR="00757CC0" w:rsidRPr="00382342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6222,1</w:t>
            </w:r>
          </w:p>
        </w:tc>
        <w:tc>
          <w:tcPr>
            <w:tcW w:w="567" w:type="dxa"/>
          </w:tcPr>
          <w:p w:rsidR="00757CC0" w:rsidRPr="00382342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6387,5</w:t>
            </w:r>
          </w:p>
        </w:tc>
        <w:tc>
          <w:tcPr>
            <w:tcW w:w="567" w:type="dxa"/>
          </w:tcPr>
          <w:p w:rsidR="00757CC0" w:rsidRPr="00382342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6387,5</w:t>
            </w:r>
          </w:p>
        </w:tc>
        <w:tc>
          <w:tcPr>
            <w:tcW w:w="567" w:type="dxa"/>
          </w:tcPr>
          <w:p w:rsidR="00757CC0" w:rsidRPr="00382342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5658,3</w:t>
            </w:r>
          </w:p>
        </w:tc>
        <w:tc>
          <w:tcPr>
            <w:tcW w:w="567" w:type="dxa"/>
          </w:tcPr>
          <w:p w:rsidR="00757CC0" w:rsidRPr="00382342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6002,8</w:t>
            </w:r>
          </w:p>
        </w:tc>
        <w:tc>
          <w:tcPr>
            <w:tcW w:w="567" w:type="dxa"/>
          </w:tcPr>
          <w:p w:rsidR="00757CC0" w:rsidRPr="00382342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6222,1</w:t>
            </w:r>
          </w:p>
        </w:tc>
        <w:tc>
          <w:tcPr>
            <w:tcW w:w="567" w:type="dxa"/>
          </w:tcPr>
          <w:p w:rsidR="00757CC0" w:rsidRPr="00382342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6387,5</w:t>
            </w:r>
          </w:p>
        </w:tc>
        <w:tc>
          <w:tcPr>
            <w:tcW w:w="567" w:type="dxa"/>
          </w:tcPr>
          <w:p w:rsidR="00757CC0" w:rsidRPr="00382342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6387,5</w:t>
            </w:r>
          </w:p>
        </w:tc>
        <w:tc>
          <w:tcPr>
            <w:tcW w:w="567" w:type="dxa"/>
          </w:tcPr>
          <w:p w:rsidR="00757CC0" w:rsidRPr="0009260E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5658,3</w:t>
            </w:r>
          </w:p>
        </w:tc>
        <w:tc>
          <w:tcPr>
            <w:tcW w:w="567" w:type="dxa"/>
          </w:tcPr>
          <w:p w:rsidR="00757CC0" w:rsidRPr="0009260E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6002,8</w:t>
            </w:r>
          </w:p>
        </w:tc>
        <w:tc>
          <w:tcPr>
            <w:tcW w:w="567" w:type="dxa"/>
          </w:tcPr>
          <w:p w:rsidR="00757CC0" w:rsidRPr="0009260E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6222,1</w:t>
            </w:r>
          </w:p>
        </w:tc>
        <w:tc>
          <w:tcPr>
            <w:tcW w:w="567" w:type="dxa"/>
          </w:tcPr>
          <w:p w:rsidR="00757CC0" w:rsidRPr="0009260E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7635,8</w:t>
            </w:r>
          </w:p>
        </w:tc>
        <w:tc>
          <w:tcPr>
            <w:tcW w:w="567" w:type="dxa"/>
          </w:tcPr>
          <w:p w:rsidR="00757CC0" w:rsidRPr="0009260E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7549,5</w:t>
            </w:r>
          </w:p>
        </w:tc>
        <w:tc>
          <w:tcPr>
            <w:tcW w:w="567" w:type="dxa"/>
          </w:tcPr>
          <w:p w:rsidR="00757CC0" w:rsidRPr="0009260E" w:rsidRDefault="00757CC0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6698,6</w:t>
            </w:r>
          </w:p>
        </w:tc>
        <w:tc>
          <w:tcPr>
            <w:tcW w:w="567" w:type="dxa"/>
          </w:tcPr>
          <w:p w:rsidR="00757CC0" w:rsidRPr="00C23B0D" w:rsidRDefault="005C6ED5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757CC0" w:rsidRPr="00C23B0D" w:rsidRDefault="005C6ED5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+1248,3</w:t>
            </w:r>
          </w:p>
        </w:tc>
        <w:tc>
          <w:tcPr>
            <w:tcW w:w="567" w:type="dxa"/>
          </w:tcPr>
          <w:p w:rsidR="00757CC0" w:rsidRPr="00C23B0D" w:rsidRDefault="005C6ED5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757CC0" w:rsidRPr="00C23B0D" w:rsidRDefault="005C6ED5" w:rsidP="00757C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+1248,3</w:t>
            </w:r>
          </w:p>
        </w:tc>
      </w:tr>
      <w:tr w:rsidR="00D61AE3" w:rsidRPr="00FD0266" w:rsidTr="00D61AE3">
        <w:tc>
          <w:tcPr>
            <w:tcW w:w="850" w:type="dxa"/>
          </w:tcPr>
          <w:p w:rsidR="00D61AE3" w:rsidRPr="001F02CA" w:rsidRDefault="00D61AE3" w:rsidP="00335E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02C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568" w:type="dxa"/>
          </w:tcPr>
          <w:p w:rsidR="00D61AE3" w:rsidRPr="00840F16" w:rsidRDefault="001055C4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7236,1</w:t>
            </w:r>
          </w:p>
        </w:tc>
        <w:tc>
          <w:tcPr>
            <w:tcW w:w="567" w:type="dxa"/>
          </w:tcPr>
          <w:p w:rsidR="00D61AE3" w:rsidRPr="00186678" w:rsidRDefault="001055C4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7373,9</w:t>
            </w:r>
          </w:p>
        </w:tc>
        <w:tc>
          <w:tcPr>
            <w:tcW w:w="567" w:type="dxa"/>
          </w:tcPr>
          <w:p w:rsidR="00D61AE3" w:rsidRPr="00186678" w:rsidRDefault="001055C4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7748,7</w:t>
            </w:r>
          </w:p>
        </w:tc>
        <w:tc>
          <w:tcPr>
            <w:tcW w:w="567" w:type="dxa"/>
          </w:tcPr>
          <w:p w:rsidR="00D61AE3" w:rsidRPr="00C23B0D" w:rsidRDefault="008E50BB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6760,0</w:t>
            </w:r>
          </w:p>
        </w:tc>
        <w:tc>
          <w:tcPr>
            <w:tcW w:w="567" w:type="dxa"/>
          </w:tcPr>
          <w:p w:rsidR="00D61AE3" w:rsidRPr="00C23B0D" w:rsidRDefault="008E50BB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7080,6</w:t>
            </w:r>
          </w:p>
        </w:tc>
        <w:tc>
          <w:tcPr>
            <w:tcW w:w="567" w:type="dxa"/>
          </w:tcPr>
          <w:p w:rsidR="00D61AE3" w:rsidRPr="00C23B0D" w:rsidRDefault="008E50BB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7236,1</w:t>
            </w:r>
          </w:p>
        </w:tc>
        <w:tc>
          <w:tcPr>
            <w:tcW w:w="567" w:type="dxa"/>
          </w:tcPr>
          <w:p w:rsidR="00D61AE3" w:rsidRPr="00C23B0D" w:rsidRDefault="008E50BB" w:rsidP="008E50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7373,9</w:t>
            </w:r>
          </w:p>
        </w:tc>
        <w:tc>
          <w:tcPr>
            <w:tcW w:w="567" w:type="dxa"/>
          </w:tcPr>
          <w:p w:rsidR="00D61AE3" w:rsidRPr="00C23B0D" w:rsidRDefault="008E50BB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7748,7</w:t>
            </w:r>
          </w:p>
        </w:tc>
        <w:tc>
          <w:tcPr>
            <w:tcW w:w="567" w:type="dxa"/>
          </w:tcPr>
          <w:p w:rsidR="00D61AE3" w:rsidRPr="0009260E" w:rsidRDefault="00B3039D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6760,0</w:t>
            </w:r>
          </w:p>
        </w:tc>
        <w:tc>
          <w:tcPr>
            <w:tcW w:w="567" w:type="dxa"/>
          </w:tcPr>
          <w:p w:rsidR="00D61AE3" w:rsidRPr="0009260E" w:rsidRDefault="00B3039D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7080,6</w:t>
            </w:r>
          </w:p>
        </w:tc>
        <w:tc>
          <w:tcPr>
            <w:tcW w:w="567" w:type="dxa"/>
          </w:tcPr>
          <w:p w:rsidR="00D61AE3" w:rsidRPr="0009260E" w:rsidRDefault="00B3039D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7236,1</w:t>
            </w:r>
          </w:p>
        </w:tc>
        <w:tc>
          <w:tcPr>
            <w:tcW w:w="567" w:type="dxa"/>
          </w:tcPr>
          <w:p w:rsidR="00D61AE3" w:rsidRPr="0009260E" w:rsidRDefault="00B3039D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8573,0</w:t>
            </w:r>
          </w:p>
        </w:tc>
        <w:tc>
          <w:tcPr>
            <w:tcW w:w="567" w:type="dxa"/>
          </w:tcPr>
          <w:p w:rsidR="00D61AE3" w:rsidRPr="0009260E" w:rsidRDefault="00B3039D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8861,5</w:t>
            </w:r>
          </w:p>
        </w:tc>
        <w:tc>
          <w:tcPr>
            <w:tcW w:w="567" w:type="dxa"/>
          </w:tcPr>
          <w:p w:rsidR="00D61AE3" w:rsidRPr="0009260E" w:rsidRDefault="00B3039D" w:rsidP="00913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6698,6</w:t>
            </w:r>
          </w:p>
        </w:tc>
        <w:tc>
          <w:tcPr>
            <w:tcW w:w="567" w:type="dxa"/>
          </w:tcPr>
          <w:p w:rsidR="00D61AE3" w:rsidRPr="00C23B0D" w:rsidRDefault="005C6ED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61AE3" w:rsidRPr="00C23B0D" w:rsidRDefault="005C6ED5" w:rsidP="00024C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+1199,1</w:t>
            </w:r>
          </w:p>
        </w:tc>
        <w:tc>
          <w:tcPr>
            <w:tcW w:w="567" w:type="dxa"/>
          </w:tcPr>
          <w:p w:rsidR="00D61AE3" w:rsidRPr="00C23B0D" w:rsidRDefault="005C6ED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61AE3" w:rsidRPr="00C23B0D" w:rsidRDefault="005C6ED5" w:rsidP="00335E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+1199,1</w:t>
            </w:r>
          </w:p>
        </w:tc>
      </w:tr>
    </w:tbl>
    <w:p w:rsidR="00771186" w:rsidRPr="00FD0266" w:rsidRDefault="00771186" w:rsidP="00283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5A5D60" w:rsidRDefault="005A5D60" w:rsidP="005A5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EA7">
        <w:rPr>
          <w:rFonts w:ascii="Times New Roman" w:hAnsi="Times New Roman" w:cs="Times New Roman"/>
          <w:sz w:val="28"/>
          <w:szCs w:val="28"/>
        </w:rPr>
        <w:t>По результатам представленной та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35EA7">
        <w:rPr>
          <w:rFonts w:ascii="Times New Roman" w:hAnsi="Times New Roman" w:cs="Times New Roman"/>
          <w:sz w:val="28"/>
          <w:szCs w:val="28"/>
        </w:rPr>
        <w:t>лицы</w:t>
      </w:r>
      <w:r>
        <w:rPr>
          <w:rFonts w:ascii="Times New Roman" w:hAnsi="Times New Roman" w:cs="Times New Roman"/>
          <w:sz w:val="28"/>
          <w:szCs w:val="28"/>
        </w:rPr>
        <w:t xml:space="preserve"> установлено отклонение данных проекта МП на 2020 год, от решения о бюджете (корректировка от 20.08.2019 № 37-280р) и действующей редакции МП (от 29.08.2019 № 554) на 1199,1 тыс. руб. (увеличение финансирования за счет средств районного бюджета на 1248,3 и уменьшения финансирования за счет средств краевого бюджета на 49,2 тыс. руб.). </w:t>
      </w:r>
    </w:p>
    <w:p w:rsidR="00A70D06" w:rsidRDefault="008E28BF" w:rsidP="00C20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E38C3" w:rsidRPr="003C160E" w:rsidRDefault="002C1409" w:rsidP="00A70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11B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750B20" w:rsidRDefault="007E0084" w:rsidP="00750B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2F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Анализ муниципальной программы показал, что ц</w:t>
      </w:r>
      <w:r w:rsidR="00352F20" w:rsidRPr="007A4761">
        <w:rPr>
          <w:rFonts w:ascii="Times New Roman" w:eastAsia="Times New Roman" w:hAnsi="Times New Roman" w:cs="Times New Roman"/>
          <w:sz w:val="28"/>
          <w:szCs w:val="28"/>
          <w:lang w:eastAsia="ar-SA"/>
        </w:rPr>
        <w:t>ел</w:t>
      </w:r>
      <w:r w:rsidR="00352F20">
        <w:rPr>
          <w:rFonts w:ascii="Times New Roman" w:eastAsia="Times New Roman" w:hAnsi="Times New Roman" w:cs="Times New Roman"/>
          <w:sz w:val="28"/>
          <w:szCs w:val="28"/>
          <w:lang w:eastAsia="ar-SA"/>
        </w:rPr>
        <w:t>и и задачи</w:t>
      </w:r>
      <w:r w:rsidR="00352F20" w:rsidRPr="007A47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содержанию</w:t>
      </w:r>
      <w:r w:rsidR="00352F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целом </w:t>
      </w:r>
      <w:r w:rsidR="00352F20" w:rsidRPr="007A4761">
        <w:rPr>
          <w:rFonts w:ascii="Times New Roman" w:eastAsia="Times New Roman" w:hAnsi="Times New Roman" w:cs="Times New Roman"/>
          <w:sz w:val="28"/>
          <w:szCs w:val="28"/>
          <w:lang w:eastAsia="ar-SA"/>
        </w:rPr>
        <w:t>соответству</w:t>
      </w:r>
      <w:r w:rsidR="00352F20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="00352F20" w:rsidRPr="007A4761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="00352F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52F20" w:rsidRPr="007A47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государственной </w:t>
      </w:r>
      <w:r w:rsidR="00352F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политике </w:t>
      </w:r>
      <w:r w:rsidR="00870C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Российской Федерации и </w:t>
      </w:r>
      <w:r w:rsidR="00352F20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352F20" w:rsidRPr="007A4761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расноярского</w:t>
      </w:r>
      <w:r w:rsidR="00352F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края, и направлены на предупреждение правонарушений и чрезвычайных ситуаций. </w:t>
      </w:r>
    </w:p>
    <w:p w:rsidR="00383E68" w:rsidRDefault="00383E68" w:rsidP="00861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не содержит стратегических ориентиров на уровне муниципального образования Ужурский район, так как разработанная и утвержденная Стратегия социально-экономического развития муниципального образования Ужурский район на период до 2030 года не содержит такого важного направления как обеспечение безопасности жизнедеятельности населения на территории Ужурского района.</w:t>
      </w:r>
    </w:p>
    <w:p w:rsidR="001C271F" w:rsidRDefault="001C271F" w:rsidP="001C27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6233">
        <w:rPr>
          <w:rFonts w:ascii="Times New Roman" w:hAnsi="Times New Roman" w:cs="Times New Roman"/>
          <w:sz w:val="28"/>
          <w:szCs w:val="28"/>
        </w:rPr>
        <w:t>Содержани</w:t>
      </w:r>
      <w:r>
        <w:rPr>
          <w:rFonts w:ascii="Times New Roman" w:hAnsi="Times New Roman" w:cs="Times New Roman"/>
          <w:sz w:val="28"/>
          <w:szCs w:val="28"/>
        </w:rPr>
        <w:t>е паспорта</w:t>
      </w:r>
      <w:r w:rsidRPr="006B6233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6B6233">
        <w:rPr>
          <w:rFonts w:ascii="Times New Roman" w:hAnsi="Times New Roman" w:cs="Times New Roman"/>
          <w:sz w:val="28"/>
          <w:szCs w:val="28"/>
        </w:rPr>
        <w:t>в полной мере 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16F23">
        <w:rPr>
          <w:rFonts w:ascii="Times New Roman" w:hAnsi="Times New Roman" w:cs="Times New Roman"/>
          <w:sz w:val="28"/>
          <w:szCs w:val="28"/>
        </w:rPr>
        <w:t xml:space="preserve">Выявлено несоответствие в наименовании 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716F23">
        <w:rPr>
          <w:rFonts w:ascii="Times New Roman" w:hAnsi="Times New Roman" w:cs="Times New Roman"/>
          <w:sz w:val="28"/>
          <w:szCs w:val="28"/>
        </w:rPr>
        <w:t xml:space="preserve">исполнителя, так в вышеуказанном постановлении №537 </w:t>
      </w:r>
      <w:r>
        <w:rPr>
          <w:rFonts w:ascii="Times New Roman" w:hAnsi="Times New Roman" w:cs="Times New Roman"/>
          <w:sz w:val="28"/>
          <w:szCs w:val="28"/>
        </w:rPr>
        <w:t>соисполнителем у</w:t>
      </w:r>
      <w:r w:rsidRPr="00716F23">
        <w:rPr>
          <w:rFonts w:ascii="Times New Roman" w:hAnsi="Times New Roman" w:cs="Times New Roman"/>
          <w:sz w:val="28"/>
          <w:szCs w:val="28"/>
        </w:rPr>
        <w:t>казан</w:t>
      </w:r>
      <w:r>
        <w:rPr>
          <w:rFonts w:ascii="Times New Roman" w:hAnsi="Times New Roman" w:cs="Times New Roman"/>
          <w:sz w:val="28"/>
          <w:szCs w:val="28"/>
        </w:rPr>
        <w:t>а «администрации городского и сельского поселений</w:t>
      </w:r>
      <w:r w:rsidRPr="00716F23">
        <w:rPr>
          <w:rFonts w:ascii="Times New Roman" w:hAnsi="Times New Roman" w:cs="Times New Roman"/>
          <w:sz w:val="28"/>
          <w:szCs w:val="28"/>
        </w:rPr>
        <w:t>», в паспорте программы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716F2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администрации городского и сельского поселений</w:t>
      </w:r>
      <w:r w:rsidRPr="00716F23">
        <w:rPr>
          <w:rFonts w:ascii="Times New Roman" w:hAnsi="Times New Roman" w:cs="Times New Roman"/>
          <w:sz w:val="28"/>
          <w:szCs w:val="28"/>
        </w:rPr>
        <w:t xml:space="preserve"> </w:t>
      </w:r>
      <w:r w:rsidRPr="004D0613">
        <w:rPr>
          <w:rFonts w:ascii="Times New Roman" w:hAnsi="Times New Roman" w:cs="Times New Roman"/>
          <w:b/>
          <w:sz w:val="28"/>
          <w:szCs w:val="28"/>
        </w:rPr>
        <w:t>Ужурского района</w:t>
      </w:r>
      <w:r w:rsidRPr="00716F2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(данный факт фиксировался в заключении по результатам финансово-экономической экспертизы Проекта </w:t>
      </w:r>
      <w:r w:rsidR="00C071EE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 2018 году).</w:t>
      </w:r>
    </w:p>
    <w:p w:rsidR="001C271F" w:rsidRPr="00CE76E2" w:rsidRDefault="001C271F" w:rsidP="001C2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6E2">
        <w:rPr>
          <w:rFonts w:ascii="Times New Roman" w:hAnsi="Times New Roman" w:cs="Times New Roman"/>
          <w:sz w:val="28"/>
          <w:szCs w:val="28"/>
        </w:rPr>
        <w:lastRenderedPageBreak/>
        <w:t>Структура и содержание муниципальной программы не в полной мере соответствуют структуре и содержанию, определенным в Порядке принятия решений о разработке муниципальных программ Ужурского района, их формирования и реализации, утвержденном постановлением администрации Ужурского района Красноярского края от 12.08.2013 № 724 (в редакции Постановления от 24.10.2016 № 611):</w:t>
      </w:r>
    </w:p>
    <w:p w:rsidR="001C271F" w:rsidRDefault="001C271F" w:rsidP="001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6E2">
        <w:rPr>
          <w:rFonts w:ascii="Times New Roman" w:hAnsi="Times New Roman" w:cs="Times New Roman"/>
          <w:sz w:val="28"/>
          <w:szCs w:val="28"/>
        </w:rPr>
        <w:t xml:space="preserve">- в нарушение подпункта 5 пункта 4.2. «Информация по подпрограммам, </w:t>
      </w:r>
      <w:r w:rsidRPr="00CE76E2">
        <w:rPr>
          <w:rFonts w:ascii="Times New Roman" w:hAnsi="Times New Roman" w:cs="Times New Roman"/>
          <w:b/>
          <w:sz w:val="28"/>
          <w:szCs w:val="28"/>
        </w:rPr>
        <w:t>отдельным мероприятиям программы</w:t>
      </w:r>
      <w:r w:rsidRPr="00CE76E2">
        <w:rPr>
          <w:rFonts w:ascii="Times New Roman" w:hAnsi="Times New Roman" w:cs="Times New Roman"/>
          <w:sz w:val="28"/>
          <w:szCs w:val="28"/>
        </w:rPr>
        <w:t>» отсутствует информация об отдельных мероприятиях МП</w:t>
      </w:r>
      <w:r>
        <w:rPr>
          <w:rFonts w:ascii="Times New Roman" w:hAnsi="Times New Roman" w:cs="Times New Roman"/>
          <w:sz w:val="28"/>
          <w:szCs w:val="28"/>
        </w:rPr>
        <w:t xml:space="preserve"> (данный факт фиксировался в заключении финансово-экономической экспертизы Проекта </w:t>
      </w:r>
      <w:r w:rsidR="00383E6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Ужурского района </w:t>
      </w:r>
      <w:r>
        <w:rPr>
          <w:rFonts w:ascii="Times New Roman" w:hAnsi="Times New Roman" w:cs="Times New Roman"/>
          <w:sz w:val="28"/>
          <w:szCs w:val="28"/>
        </w:rPr>
        <w:t>в 2018 году);</w:t>
      </w:r>
    </w:p>
    <w:p w:rsidR="001C271F" w:rsidRDefault="001C271F" w:rsidP="001C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0B5188">
        <w:rPr>
          <w:rFonts w:ascii="Times New Roman" w:hAnsi="Times New Roman" w:cs="Times New Roman"/>
          <w:sz w:val="28"/>
          <w:szCs w:val="28"/>
        </w:rPr>
        <w:t xml:space="preserve"> нарушение п.4.4</w:t>
      </w:r>
      <w:r w:rsidRPr="000B5188">
        <w:rPr>
          <w:rFonts w:ascii="Times New Roman" w:hAnsi="Times New Roman" w:cs="Times New Roman"/>
          <w:sz w:val="28"/>
        </w:rPr>
        <w:t xml:space="preserve">, в приложение № 1 к паспорту подпрограммы </w:t>
      </w:r>
      <w:r>
        <w:rPr>
          <w:rFonts w:ascii="Times New Roman" w:hAnsi="Times New Roman" w:cs="Times New Roman"/>
          <w:sz w:val="28"/>
        </w:rPr>
        <w:t>№</w:t>
      </w:r>
      <w:r w:rsidRPr="000B5188">
        <w:rPr>
          <w:rFonts w:ascii="Times New Roman" w:hAnsi="Times New Roman" w:cs="Times New Roman"/>
          <w:sz w:val="28"/>
        </w:rPr>
        <w:t xml:space="preserve">1 и </w:t>
      </w:r>
      <w:r>
        <w:rPr>
          <w:rFonts w:ascii="Times New Roman" w:hAnsi="Times New Roman" w:cs="Times New Roman"/>
          <w:sz w:val="28"/>
        </w:rPr>
        <w:t xml:space="preserve">приложении №2 </w:t>
      </w:r>
      <w:r w:rsidRPr="000B5188">
        <w:rPr>
          <w:rFonts w:ascii="Times New Roman" w:hAnsi="Times New Roman" w:cs="Times New Roman"/>
          <w:sz w:val="28"/>
        </w:rPr>
        <w:t>к паспорту подпрограммы 2 не указан источник информации, на основании которого рассчитаны показатели результативности. Согласно постановления</w:t>
      </w:r>
      <w:r>
        <w:rPr>
          <w:rFonts w:ascii="Times New Roman" w:hAnsi="Times New Roman" w:cs="Times New Roman"/>
          <w:sz w:val="28"/>
        </w:rPr>
        <w:t xml:space="preserve"> № 724</w:t>
      </w:r>
      <w:r w:rsidRPr="000B5188">
        <w:rPr>
          <w:rFonts w:ascii="Times New Roman" w:hAnsi="Times New Roman" w:cs="Times New Roman"/>
          <w:sz w:val="28"/>
        </w:rPr>
        <w:t>, ц</w:t>
      </w:r>
      <w:r w:rsidRPr="000B5188">
        <w:rPr>
          <w:rFonts w:ascii="Times New Roman" w:eastAsia="Calibri" w:hAnsi="Times New Roman" w:cs="Times New Roman"/>
          <w:spacing w:val="-4"/>
          <w:sz w:val="28"/>
          <w:szCs w:val="28"/>
        </w:rPr>
        <w:t>елевые показатели программы и показатели результативности подпрограммы должны и</w:t>
      </w:r>
      <w:r w:rsidRPr="000B5188">
        <w:rPr>
          <w:rFonts w:ascii="Times New Roman" w:hAnsi="Times New Roman" w:cs="Times New Roman"/>
          <w:spacing w:val="-4"/>
          <w:sz w:val="28"/>
          <w:szCs w:val="28"/>
        </w:rPr>
        <w:t>меть количественное значение, измеряемое или рассчитываемое, в том числе по официально утвержденным методикам, и (или) определяемое на основе данных государственного статистического наблюдения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данный факт фиксировался в заключении финансово-экономической экспертизы Проекта </w:t>
      </w:r>
      <w:r w:rsidR="00C071EE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 2018 году).</w:t>
      </w:r>
    </w:p>
    <w:p w:rsidR="00831553" w:rsidRDefault="00831553" w:rsidP="00831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 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</w:p>
    <w:p w:rsidR="001C271F" w:rsidRDefault="001C271F" w:rsidP="001C27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188">
        <w:rPr>
          <w:rFonts w:ascii="Times New Roman" w:hAnsi="Times New Roman" w:cs="Times New Roman"/>
          <w:sz w:val="28"/>
          <w:szCs w:val="28"/>
        </w:rPr>
        <w:t xml:space="preserve">Следует отметить, что в муниципальную программу в течение 2018 года вносились изменения: </w:t>
      </w:r>
      <w:r w:rsidRPr="000B5188">
        <w:rPr>
          <w:rFonts w:ascii="Times New Roman" w:hAnsi="Times New Roman" w:cs="Times New Roman"/>
          <w:bCs/>
          <w:sz w:val="28"/>
          <w:szCs w:val="28"/>
        </w:rPr>
        <w:t xml:space="preserve">редакции постановления </w:t>
      </w:r>
      <w:r w:rsidRPr="000B518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31.01.2019 №67, от 28.06.2019 №434, от 25.09.2019 № 668</w:t>
      </w:r>
      <w:r w:rsidRPr="000B5188">
        <w:rPr>
          <w:rFonts w:ascii="Times New Roman" w:hAnsi="Times New Roman" w:cs="Times New Roman"/>
          <w:sz w:val="28"/>
          <w:szCs w:val="28"/>
        </w:rPr>
        <w:t>, однако в КСК Ужурского района проект внесения изменений не вносился,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4B5F83" w:rsidRDefault="004B5F83" w:rsidP="004B5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(2020-2022) предусмотрен в объеме 24133,1 тыс. руб. </w:t>
      </w:r>
    </w:p>
    <w:p w:rsidR="001C271F" w:rsidRPr="00CA5751" w:rsidRDefault="001C271F" w:rsidP="004B5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751">
        <w:rPr>
          <w:rFonts w:ascii="Times New Roman" w:hAnsi="Times New Roman" w:cs="Times New Roman"/>
          <w:sz w:val="28"/>
          <w:szCs w:val="28"/>
        </w:rPr>
        <w:t>В экземпляре проекта постановления, предоставленного в контрольно-счетную комиссию, для проведения финансово-экономической экспертизы установлен</w:t>
      </w:r>
      <w:r w:rsidR="004B5F83">
        <w:rPr>
          <w:rFonts w:ascii="Times New Roman" w:hAnsi="Times New Roman" w:cs="Times New Roman"/>
          <w:sz w:val="28"/>
          <w:szCs w:val="28"/>
        </w:rPr>
        <w:t>ы</w:t>
      </w:r>
      <w:r w:rsidRPr="00CA5751">
        <w:rPr>
          <w:rFonts w:ascii="Times New Roman" w:hAnsi="Times New Roman" w:cs="Times New Roman"/>
          <w:sz w:val="28"/>
          <w:szCs w:val="28"/>
        </w:rPr>
        <w:t xml:space="preserve"> арифметическ</w:t>
      </w:r>
      <w:r w:rsidR="004B5F83">
        <w:rPr>
          <w:rFonts w:ascii="Times New Roman" w:hAnsi="Times New Roman" w:cs="Times New Roman"/>
          <w:sz w:val="28"/>
          <w:szCs w:val="28"/>
        </w:rPr>
        <w:t>ие</w:t>
      </w:r>
      <w:r w:rsidRPr="00CA5751">
        <w:rPr>
          <w:rFonts w:ascii="Times New Roman" w:hAnsi="Times New Roman" w:cs="Times New Roman"/>
          <w:sz w:val="28"/>
          <w:szCs w:val="28"/>
        </w:rPr>
        <w:t xml:space="preserve"> ошибк</w:t>
      </w:r>
      <w:r w:rsidR="004B5F83">
        <w:rPr>
          <w:rFonts w:ascii="Times New Roman" w:hAnsi="Times New Roman" w:cs="Times New Roman"/>
          <w:sz w:val="28"/>
          <w:szCs w:val="28"/>
        </w:rPr>
        <w:t>и</w:t>
      </w:r>
      <w:r w:rsidRPr="00CA5751">
        <w:rPr>
          <w:rFonts w:ascii="Times New Roman" w:hAnsi="Times New Roman" w:cs="Times New Roman"/>
          <w:sz w:val="28"/>
          <w:szCs w:val="28"/>
        </w:rPr>
        <w:t xml:space="preserve"> при отражении ресурсного обеспечения в паспорте МП</w:t>
      </w:r>
      <w:r w:rsidR="004B5F83">
        <w:rPr>
          <w:rFonts w:ascii="Times New Roman" w:hAnsi="Times New Roman" w:cs="Times New Roman"/>
          <w:sz w:val="28"/>
          <w:szCs w:val="28"/>
        </w:rPr>
        <w:t>, а также при отражении объемов финансирования в подпрограммах 1 и 2.</w:t>
      </w:r>
    </w:p>
    <w:p w:rsidR="004B5F83" w:rsidRDefault="001C271F" w:rsidP="004B5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данном обстоятельстве нет возможности отразить распределение объемов финансирования по приоритетным направлениям в суммовом и процентном соотношении на 2020-2022 года. </w:t>
      </w:r>
    </w:p>
    <w:p w:rsidR="00631F85" w:rsidRDefault="002C1409" w:rsidP="004B5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 w:rsidR="00966B5E">
        <w:rPr>
          <w:rFonts w:ascii="Times New Roman" w:hAnsi="Times New Roman" w:cs="Times New Roman"/>
          <w:sz w:val="28"/>
          <w:szCs w:val="28"/>
        </w:rPr>
        <w:t>частью 2</w:t>
      </w:r>
      <w:r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E82768">
        <w:rPr>
          <w:rFonts w:ascii="Times New Roman" w:hAnsi="Times New Roman" w:cs="Times New Roman"/>
          <w:sz w:val="28"/>
          <w:szCs w:val="28"/>
        </w:rPr>
        <w:t xml:space="preserve"> </w:t>
      </w:r>
      <w:r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 w:rsidR="00966B5E">
        <w:rPr>
          <w:rFonts w:ascii="Times New Roman" w:hAnsi="Times New Roman" w:cs="Times New Roman"/>
          <w:sz w:val="28"/>
          <w:szCs w:val="28"/>
        </w:rPr>
        <w:t xml:space="preserve"> </w:t>
      </w:r>
      <w:r w:rsidR="00631F85" w:rsidRPr="006603E4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966B5E">
        <w:rPr>
          <w:rFonts w:ascii="Times New Roman" w:hAnsi="Times New Roman" w:cs="Times New Roman"/>
          <w:sz w:val="28"/>
          <w:szCs w:val="28"/>
        </w:rPr>
        <w:lastRenderedPageBreak/>
        <w:t xml:space="preserve">рекомендован к утверждению с учетом замечаний, изложенных в настоящем заключении. </w:t>
      </w:r>
    </w:p>
    <w:p w:rsidR="00383E68" w:rsidRDefault="00383E68" w:rsidP="004B5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E68" w:rsidRDefault="00383E68" w:rsidP="004B5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E68" w:rsidRDefault="00383E68" w:rsidP="004B5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   </w:t>
      </w:r>
      <w:r w:rsidR="00192D0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И.Ю.</w:t>
      </w:r>
      <w:r w:rsidR="00B24E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B93" w:rsidRDefault="00DB3B93" w:rsidP="00A42ADC">
      <w:pPr>
        <w:spacing w:after="0" w:line="240" w:lineRule="auto"/>
      </w:pPr>
      <w:r>
        <w:separator/>
      </w:r>
    </w:p>
  </w:endnote>
  <w:endnote w:type="continuationSeparator" w:id="0">
    <w:p w:rsidR="00DB3B93" w:rsidRDefault="00DB3B93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B93" w:rsidRDefault="00DB3B93" w:rsidP="00A42ADC">
      <w:pPr>
        <w:spacing w:after="0" w:line="240" w:lineRule="auto"/>
      </w:pPr>
      <w:r>
        <w:separator/>
      </w:r>
    </w:p>
  </w:footnote>
  <w:footnote w:type="continuationSeparator" w:id="0">
    <w:p w:rsidR="00DB3B93" w:rsidRDefault="00DB3B93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2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AC82CD2"/>
    <w:multiLevelType w:val="hybridMultilevel"/>
    <w:tmpl w:val="F0D0F768"/>
    <w:lvl w:ilvl="0" w:tplc="EC74B93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32A59"/>
    <w:multiLevelType w:val="hybridMultilevel"/>
    <w:tmpl w:val="E4E01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7DC"/>
    <w:rsid w:val="00001B1F"/>
    <w:rsid w:val="0000289C"/>
    <w:rsid w:val="000043BF"/>
    <w:rsid w:val="000058DE"/>
    <w:rsid w:val="00005DCC"/>
    <w:rsid w:val="0001101D"/>
    <w:rsid w:val="00012433"/>
    <w:rsid w:val="00013815"/>
    <w:rsid w:val="00013D84"/>
    <w:rsid w:val="00013F18"/>
    <w:rsid w:val="00014815"/>
    <w:rsid w:val="00014ABA"/>
    <w:rsid w:val="00020BDE"/>
    <w:rsid w:val="00022A0C"/>
    <w:rsid w:val="00023F00"/>
    <w:rsid w:val="00024CFB"/>
    <w:rsid w:val="00025E95"/>
    <w:rsid w:val="00032550"/>
    <w:rsid w:val="0003255D"/>
    <w:rsid w:val="00033964"/>
    <w:rsid w:val="000342C5"/>
    <w:rsid w:val="00034EEB"/>
    <w:rsid w:val="00035F85"/>
    <w:rsid w:val="00036829"/>
    <w:rsid w:val="000408B2"/>
    <w:rsid w:val="00040EEE"/>
    <w:rsid w:val="00041419"/>
    <w:rsid w:val="00042B79"/>
    <w:rsid w:val="00042BDF"/>
    <w:rsid w:val="00043CDE"/>
    <w:rsid w:val="00047209"/>
    <w:rsid w:val="00047848"/>
    <w:rsid w:val="000504E7"/>
    <w:rsid w:val="00052F8C"/>
    <w:rsid w:val="000556DE"/>
    <w:rsid w:val="00055987"/>
    <w:rsid w:val="00056EB4"/>
    <w:rsid w:val="00057B1B"/>
    <w:rsid w:val="000612FD"/>
    <w:rsid w:val="000633CC"/>
    <w:rsid w:val="00064044"/>
    <w:rsid w:val="00065D58"/>
    <w:rsid w:val="00066E2A"/>
    <w:rsid w:val="0006717C"/>
    <w:rsid w:val="0007150B"/>
    <w:rsid w:val="00073527"/>
    <w:rsid w:val="00077B63"/>
    <w:rsid w:val="000836F0"/>
    <w:rsid w:val="0008461F"/>
    <w:rsid w:val="00084747"/>
    <w:rsid w:val="00084D87"/>
    <w:rsid w:val="00085E6B"/>
    <w:rsid w:val="00087374"/>
    <w:rsid w:val="0009260E"/>
    <w:rsid w:val="000934A6"/>
    <w:rsid w:val="000A1842"/>
    <w:rsid w:val="000A1C33"/>
    <w:rsid w:val="000A4AF3"/>
    <w:rsid w:val="000B0F40"/>
    <w:rsid w:val="000B18F3"/>
    <w:rsid w:val="000B2266"/>
    <w:rsid w:val="000B396C"/>
    <w:rsid w:val="000B4086"/>
    <w:rsid w:val="000B46A4"/>
    <w:rsid w:val="000B4B3D"/>
    <w:rsid w:val="000B5188"/>
    <w:rsid w:val="000B6B6A"/>
    <w:rsid w:val="000B79C9"/>
    <w:rsid w:val="000C0310"/>
    <w:rsid w:val="000C250A"/>
    <w:rsid w:val="000C2FD6"/>
    <w:rsid w:val="000C46D0"/>
    <w:rsid w:val="000C57A0"/>
    <w:rsid w:val="000D090A"/>
    <w:rsid w:val="000D1B01"/>
    <w:rsid w:val="000D26C5"/>
    <w:rsid w:val="000D2AA6"/>
    <w:rsid w:val="000D6315"/>
    <w:rsid w:val="000D7310"/>
    <w:rsid w:val="000E0F51"/>
    <w:rsid w:val="000E5463"/>
    <w:rsid w:val="000E63D9"/>
    <w:rsid w:val="000F0209"/>
    <w:rsid w:val="000F0493"/>
    <w:rsid w:val="000F0A9D"/>
    <w:rsid w:val="000F19F7"/>
    <w:rsid w:val="000F67ED"/>
    <w:rsid w:val="000F6B33"/>
    <w:rsid w:val="000F720F"/>
    <w:rsid w:val="000F7BEF"/>
    <w:rsid w:val="00102936"/>
    <w:rsid w:val="001055C4"/>
    <w:rsid w:val="00106B68"/>
    <w:rsid w:val="00111509"/>
    <w:rsid w:val="00120FD5"/>
    <w:rsid w:val="001219B8"/>
    <w:rsid w:val="00123769"/>
    <w:rsid w:val="00124304"/>
    <w:rsid w:val="00125BF3"/>
    <w:rsid w:val="00131E76"/>
    <w:rsid w:val="00132F40"/>
    <w:rsid w:val="001333DF"/>
    <w:rsid w:val="00137C3A"/>
    <w:rsid w:val="001418EE"/>
    <w:rsid w:val="00142A72"/>
    <w:rsid w:val="001446AA"/>
    <w:rsid w:val="00144C02"/>
    <w:rsid w:val="001453BC"/>
    <w:rsid w:val="00145646"/>
    <w:rsid w:val="00145E57"/>
    <w:rsid w:val="001464D9"/>
    <w:rsid w:val="00147CFE"/>
    <w:rsid w:val="00161EEB"/>
    <w:rsid w:val="00166FCC"/>
    <w:rsid w:val="00170BEE"/>
    <w:rsid w:val="00171134"/>
    <w:rsid w:val="00173C7C"/>
    <w:rsid w:val="0018152B"/>
    <w:rsid w:val="00181544"/>
    <w:rsid w:val="00182B80"/>
    <w:rsid w:val="00186190"/>
    <w:rsid w:val="00186678"/>
    <w:rsid w:val="00187392"/>
    <w:rsid w:val="00190D47"/>
    <w:rsid w:val="00192988"/>
    <w:rsid w:val="00192D05"/>
    <w:rsid w:val="001941E0"/>
    <w:rsid w:val="0019537B"/>
    <w:rsid w:val="001957A3"/>
    <w:rsid w:val="00195E5F"/>
    <w:rsid w:val="001A2131"/>
    <w:rsid w:val="001A4888"/>
    <w:rsid w:val="001A616F"/>
    <w:rsid w:val="001B067C"/>
    <w:rsid w:val="001B07DD"/>
    <w:rsid w:val="001B4750"/>
    <w:rsid w:val="001B56DC"/>
    <w:rsid w:val="001B5ED1"/>
    <w:rsid w:val="001C139F"/>
    <w:rsid w:val="001C14F1"/>
    <w:rsid w:val="001C1FA8"/>
    <w:rsid w:val="001C271F"/>
    <w:rsid w:val="001C7E25"/>
    <w:rsid w:val="001D276F"/>
    <w:rsid w:val="001D3266"/>
    <w:rsid w:val="001D3F20"/>
    <w:rsid w:val="001D5002"/>
    <w:rsid w:val="001D5E51"/>
    <w:rsid w:val="001E0F51"/>
    <w:rsid w:val="001E19CD"/>
    <w:rsid w:val="001E3355"/>
    <w:rsid w:val="001E6CC1"/>
    <w:rsid w:val="001F02CA"/>
    <w:rsid w:val="001F18D0"/>
    <w:rsid w:val="001F5463"/>
    <w:rsid w:val="0020012D"/>
    <w:rsid w:val="0020060B"/>
    <w:rsid w:val="00201D2E"/>
    <w:rsid w:val="002053C2"/>
    <w:rsid w:val="00206572"/>
    <w:rsid w:val="002124D1"/>
    <w:rsid w:val="0021268D"/>
    <w:rsid w:val="00213BA6"/>
    <w:rsid w:val="00215E24"/>
    <w:rsid w:val="00220F7C"/>
    <w:rsid w:val="002237C9"/>
    <w:rsid w:val="0022482B"/>
    <w:rsid w:val="00227E8E"/>
    <w:rsid w:val="00231E4C"/>
    <w:rsid w:val="002408FC"/>
    <w:rsid w:val="00241095"/>
    <w:rsid w:val="00241BE2"/>
    <w:rsid w:val="00241EA0"/>
    <w:rsid w:val="002515D9"/>
    <w:rsid w:val="002533B5"/>
    <w:rsid w:val="002551DA"/>
    <w:rsid w:val="0025591D"/>
    <w:rsid w:val="00260F65"/>
    <w:rsid w:val="00264A06"/>
    <w:rsid w:val="00265D1F"/>
    <w:rsid w:val="0026619B"/>
    <w:rsid w:val="00271551"/>
    <w:rsid w:val="00272889"/>
    <w:rsid w:val="00281A41"/>
    <w:rsid w:val="00283AAD"/>
    <w:rsid w:val="00283C6D"/>
    <w:rsid w:val="00285CF4"/>
    <w:rsid w:val="00285D31"/>
    <w:rsid w:val="00286860"/>
    <w:rsid w:val="00286B94"/>
    <w:rsid w:val="002910BB"/>
    <w:rsid w:val="002914A9"/>
    <w:rsid w:val="00292611"/>
    <w:rsid w:val="0029758D"/>
    <w:rsid w:val="002A1C16"/>
    <w:rsid w:val="002A2735"/>
    <w:rsid w:val="002A3821"/>
    <w:rsid w:val="002A4815"/>
    <w:rsid w:val="002A6C57"/>
    <w:rsid w:val="002A7F66"/>
    <w:rsid w:val="002B0B73"/>
    <w:rsid w:val="002B238E"/>
    <w:rsid w:val="002B27D5"/>
    <w:rsid w:val="002B3A1A"/>
    <w:rsid w:val="002B46F8"/>
    <w:rsid w:val="002B5D01"/>
    <w:rsid w:val="002B65E6"/>
    <w:rsid w:val="002B71BD"/>
    <w:rsid w:val="002C1409"/>
    <w:rsid w:val="002C287D"/>
    <w:rsid w:val="002C2E73"/>
    <w:rsid w:val="002D75F7"/>
    <w:rsid w:val="002D7B9E"/>
    <w:rsid w:val="002E38C3"/>
    <w:rsid w:val="002E451F"/>
    <w:rsid w:val="002F0DB0"/>
    <w:rsid w:val="002F2159"/>
    <w:rsid w:val="002F3593"/>
    <w:rsid w:val="002F3846"/>
    <w:rsid w:val="002F5DBF"/>
    <w:rsid w:val="002F7BEC"/>
    <w:rsid w:val="00300617"/>
    <w:rsid w:val="003028A9"/>
    <w:rsid w:val="00302E6D"/>
    <w:rsid w:val="00302FE3"/>
    <w:rsid w:val="003066E1"/>
    <w:rsid w:val="00313FDA"/>
    <w:rsid w:val="003175AF"/>
    <w:rsid w:val="00323BB2"/>
    <w:rsid w:val="003263A9"/>
    <w:rsid w:val="00327BA9"/>
    <w:rsid w:val="0033059F"/>
    <w:rsid w:val="00330DFA"/>
    <w:rsid w:val="00331064"/>
    <w:rsid w:val="003359A6"/>
    <w:rsid w:val="00335EA7"/>
    <w:rsid w:val="00336687"/>
    <w:rsid w:val="00337C2A"/>
    <w:rsid w:val="00341331"/>
    <w:rsid w:val="00342273"/>
    <w:rsid w:val="00344A8A"/>
    <w:rsid w:val="00346462"/>
    <w:rsid w:val="00346D7B"/>
    <w:rsid w:val="00347060"/>
    <w:rsid w:val="003508A8"/>
    <w:rsid w:val="00352B62"/>
    <w:rsid w:val="00352F20"/>
    <w:rsid w:val="00355844"/>
    <w:rsid w:val="00362B08"/>
    <w:rsid w:val="003643D2"/>
    <w:rsid w:val="00364517"/>
    <w:rsid w:val="00371813"/>
    <w:rsid w:val="003736E2"/>
    <w:rsid w:val="00373850"/>
    <w:rsid w:val="003751D5"/>
    <w:rsid w:val="0037604E"/>
    <w:rsid w:val="003802DC"/>
    <w:rsid w:val="00382342"/>
    <w:rsid w:val="00383E68"/>
    <w:rsid w:val="00387A62"/>
    <w:rsid w:val="00391FE6"/>
    <w:rsid w:val="0039354B"/>
    <w:rsid w:val="003935B1"/>
    <w:rsid w:val="0039391A"/>
    <w:rsid w:val="00393F52"/>
    <w:rsid w:val="00394405"/>
    <w:rsid w:val="0039465E"/>
    <w:rsid w:val="00395378"/>
    <w:rsid w:val="0039787D"/>
    <w:rsid w:val="00397BA4"/>
    <w:rsid w:val="003A1D67"/>
    <w:rsid w:val="003A1E2F"/>
    <w:rsid w:val="003A1E43"/>
    <w:rsid w:val="003A218F"/>
    <w:rsid w:val="003A276B"/>
    <w:rsid w:val="003A5894"/>
    <w:rsid w:val="003A5EAE"/>
    <w:rsid w:val="003A793C"/>
    <w:rsid w:val="003B078A"/>
    <w:rsid w:val="003B0DBB"/>
    <w:rsid w:val="003B0DFA"/>
    <w:rsid w:val="003B28C1"/>
    <w:rsid w:val="003B4184"/>
    <w:rsid w:val="003B6AE3"/>
    <w:rsid w:val="003C160E"/>
    <w:rsid w:val="003C32FF"/>
    <w:rsid w:val="003C69F4"/>
    <w:rsid w:val="003D0C87"/>
    <w:rsid w:val="003D4BD0"/>
    <w:rsid w:val="003E05AC"/>
    <w:rsid w:val="003E41D3"/>
    <w:rsid w:val="003F0FF6"/>
    <w:rsid w:val="003F104D"/>
    <w:rsid w:val="003F1DED"/>
    <w:rsid w:val="003F3A8E"/>
    <w:rsid w:val="003F5907"/>
    <w:rsid w:val="003F7877"/>
    <w:rsid w:val="004034B2"/>
    <w:rsid w:val="004036D2"/>
    <w:rsid w:val="00420B84"/>
    <w:rsid w:val="00424114"/>
    <w:rsid w:val="00427481"/>
    <w:rsid w:val="00434194"/>
    <w:rsid w:val="0044171F"/>
    <w:rsid w:val="00443821"/>
    <w:rsid w:val="004438E5"/>
    <w:rsid w:val="00443F0D"/>
    <w:rsid w:val="004442CB"/>
    <w:rsid w:val="004462B4"/>
    <w:rsid w:val="00451D88"/>
    <w:rsid w:val="00461533"/>
    <w:rsid w:val="004639F5"/>
    <w:rsid w:val="004642BB"/>
    <w:rsid w:val="004678FD"/>
    <w:rsid w:val="004707E0"/>
    <w:rsid w:val="004733A4"/>
    <w:rsid w:val="0047459E"/>
    <w:rsid w:val="00476955"/>
    <w:rsid w:val="0047729E"/>
    <w:rsid w:val="00480CF3"/>
    <w:rsid w:val="00487826"/>
    <w:rsid w:val="0049050B"/>
    <w:rsid w:val="00490C7C"/>
    <w:rsid w:val="004A21BC"/>
    <w:rsid w:val="004A27E8"/>
    <w:rsid w:val="004A3866"/>
    <w:rsid w:val="004A3FD0"/>
    <w:rsid w:val="004A4541"/>
    <w:rsid w:val="004A6F27"/>
    <w:rsid w:val="004B23AB"/>
    <w:rsid w:val="004B3BF6"/>
    <w:rsid w:val="004B5F83"/>
    <w:rsid w:val="004B6D72"/>
    <w:rsid w:val="004B742B"/>
    <w:rsid w:val="004C3390"/>
    <w:rsid w:val="004C4BD6"/>
    <w:rsid w:val="004C4D67"/>
    <w:rsid w:val="004C70AF"/>
    <w:rsid w:val="004C785C"/>
    <w:rsid w:val="004C7BFB"/>
    <w:rsid w:val="004D0613"/>
    <w:rsid w:val="004D3745"/>
    <w:rsid w:val="004D57C6"/>
    <w:rsid w:val="004D7844"/>
    <w:rsid w:val="004E202D"/>
    <w:rsid w:val="004E3CCA"/>
    <w:rsid w:val="004E4697"/>
    <w:rsid w:val="004E7C7A"/>
    <w:rsid w:val="004F2151"/>
    <w:rsid w:val="004F29EB"/>
    <w:rsid w:val="004F33E4"/>
    <w:rsid w:val="004F5BA1"/>
    <w:rsid w:val="004F668C"/>
    <w:rsid w:val="004F6C40"/>
    <w:rsid w:val="00500798"/>
    <w:rsid w:val="00501024"/>
    <w:rsid w:val="005037EF"/>
    <w:rsid w:val="00503E32"/>
    <w:rsid w:val="0051022A"/>
    <w:rsid w:val="005104C1"/>
    <w:rsid w:val="005115F6"/>
    <w:rsid w:val="00511BF5"/>
    <w:rsid w:val="00515C06"/>
    <w:rsid w:val="00515C22"/>
    <w:rsid w:val="00516481"/>
    <w:rsid w:val="005172C6"/>
    <w:rsid w:val="005177D6"/>
    <w:rsid w:val="0052313C"/>
    <w:rsid w:val="00524B44"/>
    <w:rsid w:val="0052769C"/>
    <w:rsid w:val="005304BD"/>
    <w:rsid w:val="00530754"/>
    <w:rsid w:val="005340D2"/>
    <w:rsid w:val="005358B1"/>
    <w:rsid w:val="005359F6"/>
    <w:rsid w:val="00537071"/>
    <w:rsid w:val="00546C9E"/>
    <w:rsid w:val="00547950"/>
    <w:rsid w:val="00550627"/>
    <w:rsid w:val="005521CA"/>
    <w:rsid w:val="0055266F"/>
    <w:rsid w:val="00553E7D"/>
    <w:rsid w:val="00556687"/>
    <w:rsid w:val="00556BDC"/>
    <w:rsid w:val="0056135B"/>
    <w:rsid w:val="005623B4"/>
    <w:rsid w:val="00562D3E"/>
    <w:rsid w:val="005646BB"/>
    <w:rsid w:val="005671CB"/>
    <w:rsid w:val="005673DD"/>
    <w:rsid w:val="005731F9"/>
    <w:rsid w:val="0057650D"/>
    <w:rsid w:val="00577319"/>
    <w:rsid w:val="005818B9"/>
    <w:rsid w:val="005818F6"/>
    <w:rsid w:val="00581FF6"/>
    <w:rsid w:val="0058550F"/>
    <w:rsid w:val="00585D1D"/>
    <w:rsid w:val="005868F7"/>
    <w:rsid w:val="0059025B"/>
    <w:rsid w:val="005924B8"/>
    <w:rsid w:val="005930AD"/>
    <w:rsid w:val="005933DC"/>
    <w:rsid w:val="00597E5B"/>
    <w:rsid w:val="005A02CD"/>
    <w:rsid w:val="005A225C"/>
    <w:rsid w:val="005A29C1"/>
    <w:rsid w:val="005A5D60"/>
    <w:rsid w:val="005A65FE"/>
    <w:rsid w:val="005B46E3"/>
    <w:rsid w:val="005B536D"/>
    <w:rsid w:val="005B71D4"/>
    <w:rsid w:val="005C11C5"/>
    <w:rsid w:val="005C6ED5"/>
    <w:rsid w:val="005D0C75"/>
    <w:rsid w:val="005D1FAE"/>
    <w:rsid w:val="005D1FB0"/>
    <w:rsid w:val="005D40E6"/>
    <w:rsid w:val="005D443F"/>
    <w:rsid w:val="005D4A05"/>
    <w:rsid w:val="005D4EDA"/>
    <w:rsid w:val="005E0A76"/>
    <w:rsid w:val="005E0DD2"/>
    <w:rsid w:val="005F3B76"/>
    <w:rsid w:val="005F3D67"/>
    <w:rsid w:val="005F56A5"/>
    <w:rsid w:val="0060452E"/>
    <w:rsid w:val="0060774B"/>
    <w:rsid w:val="006125FB"/>
    <w:rsid w:val="0061270A"/>
    <w:rsid w:val="00617F81"/>
    <w:rsid w:val="00621A60"/>
    <w:rsid w:val="00621BFB"/>
    <w:rsid w:val="006220F3"/>
    <w:rsid w:val="00622786"/>
    <w:rsid w:val="00626517"/>
    <w:rsid w:val="00630DB0"/>
    <w:rsid w:val="00631F85"/>
    <w:rsid w:val="006325D1"/>
    <w:rsid w:val="006335FD"/>
    <w:rsid w:val="00635E21"/>
    <w:rsid w:val="00636645"/>
    <w:rsid w:val="00640DAB"/>
    <w:rsid w:val="00642D34"/>
    <w:rsid w:val="0064484A"/>
    <w:rsid w:val="006449B9"/>
    <w:rsid w:val="00646A7F"/>
    <w:rsid w:val="00646AF3"/>
    <w:rsid w:val="006478F8"/>
    <w:rsid w:val="00647C6E"/>
    <w:rsid w:val="00650273"/>
    <w:rsid w:val="00654D35"/>
    <w:rsid w:val="0065772D"/>
    <w:rsid w:val="0066366B"/>
    <w:rsid w:val="0066524D"/>
    <w:rsid w:val="0066602B"/>
    <w:rsid w:val="00666D67"/>
    <w:rsid w:val="00667461"/>
    <w:rsid w:val="0067002E"/>
    <w:rsid w:val="00670CF0"/>
    <w:rsid w:val="00671395"/>
    <w:rsid w:val="00672FF9"/>
    <w:rsid w:val="0067469E"/>
    <w:rsid w:val="00675AEF"/>
    <w:rsid w:val="00675D6F"/>
    <w:rsid w:val="00681348"/>
    <w:rsid w:val="00683594"/>
    <w:rsid w:val="00695181"/>
    <w:rsid w:val="00696A3C"/>
    <w:rsid w:val="00697223"/>
    <w:rsid w:val="00697DFE"/>
    <w:rsid w:val="006A13D7"/>
    <w:rsid w:val="006A2230"/>
    <w:rsid w:val="006A7374"/>
    <w:rsid w:val="006B30A9"/>
    <w:rsid w:val="006B40B2"/>
    <w:rsid w:val="006B6DD2"/>
    <w:rsid w:val="006C1037"/>
    <w:rsid w:val="006C34AB"/>
    <w:rsid w:val="006C4766"/>
    <w:rsid w:val="006C4EDF"/>
    <w:rsid w:val="006D37C7"/>
    <w:rsid w:val="006D3F45"/>
    <w:rsid w:val="006D5771"/>
    <w:rsid w:val="006D613A"/>
    <w:rsid w:val="006D7D06"/>
    <w:rsid w:val="006E09AB"/>
    <w:rsid w:val="006E0E4A"/>
    <w:rsid w:val="006E10A1"/>
    <w:rsid w:val="006E139C"/>
    <w:rsid w:val="006E192A"/>
    <w:rsid w:val="006E238B"/>
    <w:rsid w:val="006E3D41"/>
    <w:rsid w:val="006E7AAA"/>
    <w:rsid w:val="006F0229"/>
    <w:rsid w:val="006F2AF3"/>
    <w:rsid w:val="006F3C02"/>
    <w:rsid w:val="006F42EC"/>
    <w:rsid w:val="006F4AD1"/>
    <w:rsid w:val="006F4D89"/>
    <w:rsid w:val="006F5340"/>
    <w:rsid w:val="006F580F"/>
    <w:rsid w:val="006F6A3D"/>
    <w:rsid w:val="00701FE0"/>
    <w:rsid w:val="0070239D"/>
    <w:rsid w:val="00703692"/>
    <w:rsid w:val="0070499D"/>
    <w:rsid w:val="00705DD5"/>
    <w:rsid w:val="00712553"/>
    <w:rsid w:val="0071348E"/>
    <w:rsid w:val="007134D8"/>
    <w:rsid w:val="00713B61"/>
    <w:rsid w:val="00714B7E"/>
    <w:rsid w:val="00714D7A"/>
    <w:rsid w:val="00715D21"/>
    <w:rsid w:val="00715DF9"/>
    <w:rsid w:val="007240E7"/>
    <w:rsid w:val="007269D3"/>
    <w:rsid w:val="00731CA6"/>
    <w:rsid w:val="007341AB"/>
    <w:rsid w:val="00735C33"/>
    <w:rsid w:val="00736ADC"/>
    <w:rsid w:val="00740E4E"/>
    <w:rsid w:val="00741085"/>
    <w:rsid w:val="00744224"/>
    <w:rsid w:val="00746205"/>
    <w:rsid w:val="007472C0"/>
    <w:rsid w:val="007507DC"/>
    <w:rsid w:val="00750B20"/>
    <w:rsid w:val="0075246D"/>
    <w:rsid w:val="00752D33"/>
    <w:rsid w:val="00754DD5"/>
    <w:rsid w:val="00755BC7"/>
    <w:rsid w:val="00756FDB"/>
    <w:rsid w:val="00757CC0"/>
    <w:rsid w:val="00763E0F"/>
    <w:rsid w:val="00764447"/>
    <w:rsid w:val="00770D72"/>
    <w:rsid w:val="00771186"/>
    <w:rsid w:val="007734A6"/>
    <w:rsid w:val="00774A88"/>
    <w:rsid w:val="00782429"/>
    <w:rsid w:val="00790B91"/>
    <w:rsid w:val="00794522"/>
    <w:rsid w:val="007957B7"/>
    <w:rsid w:val="00796E19"/>
    <w:rsid w:val="007A0FC9"/>
    <w:rsid w:val="007A17C7"/>
    <w:rsid w:val="007A1E4D"/>
    <w:rsid w:val="007A2B6D"/>
    <w:rsid w:val="007A2DCB"/>
    <w:rsid w:val="007A40DE"/>
    <w:rsid w:val="007A4761"/>
    <w:rsid w:val="007B044F"/>
    <w:rsid w:val="007B0CE7"/>
    <w:rsid w:val="007B1248"/>
    <w:rsid w:val="007B77F2"/>
    <w:rsid w:val="007C6AFF"/>
    <w:rsid w:val="007C75E8"/>
    <w:rsid w:val="007D2FD4"/>
    <w:rsid w:val="007D44FC"/>
    <w:rsid w:val="007D46E7"/>
    <w:rsid w:val="007E0084"/>
    <w:rsid w:val="007E0ACB"/>
    <w:rsid w:val="007E2879"/>
    <w:rsid w:val="007F08A5"/>
    <w:rsid w:val="007F0D35"/>
    <w:rsid w:val="007F17D0"/>
    <w:rsid w:val="007F22C2"/>
    <w:rsid w:val="007F3B39"/>
    <w:rsid w:val="007F3D85"/>
    <w:rsid w:val="007F49E7"/>
    <w:rsid w:val="007F603B"/>
    <w:rsid w:val="00800188"/>
    <w:rsid w:val="00802474"/>
    <w:rsid w:val="00803C90"/>
    <w:rsid w:val="008041E0"/>
    <w:rsid w:val="00810478"/>
    <w:rsid w:val="008104AE"/>
    <w:rsid w:val="00814F61"/>
    <w:rsid w:val="00816EC6"/>
    <w:rsid w:val="00821359"/>
    <w:rsid w:val="00821F0A"/>
    <w:rsid w:val="00824F66"/>
    <w:rsid w:val="00826651"/>
    <w:rsid w:val="00827BDB"/>
    <w:rsid w:val="00827C3E"/>
    <w:rsid w:val="00830BEE"/>
    <w:rsid w:val="00831553"/>
    <w:rsid w:val="00831CD5"/>
    <w:rsid w:val="00833860"/>
    <w:rsid w:val="008346FE"/>
    <w:rsid w:val="00835774"/>
    <w:rsid w:val="00840F16"/>
    <w:rsid w:val="008445AF"/>
    <w:rsid w:val="0084526E"/>
    <w:rsid w:val="00851163"/>
    <w:rsid w:val="00851E67"/>
    <w:rsid w:val="008537D5"/>
    <w:rsid w:val="00855781"/>
    <w:rsid w:val="00855809"/>
    <w:rsid w:val="00856639"/>
    <w:rsid w:val="00856EA9"/>
    <w:rsid w:val="008611FC"/>
    <w:rsid w:val="0086242A"/>
    <w:rsid w:val="008630FC"/>
    <w:rsid w:val="008647F7"/>
    <w:rsid w:val="0086730D"/>
    <w:rsid w:val="00867877"/>
    <w:rsid w:val="008678BF"/>
    <w:rsid w:val="00870C49"/>
    <w:rsid w:val="008714F1"/>
    <w:rsid w:val="00872780"/>
    <w:rsid w:val="008734BC"/>
    <w:rsid w:val="0087423A"/>
    <w:rsid w:val="008756D1"/>
    <w:rsid w:val="00880464"/>
    <w:rsid w:val="008806DB"/>
    <w:rsid w:val="00880D86"/>
    <w:rsid w:val="00881E73"/>
    <w:rsid w:val="00882B0F"/>
    <w:rsid w:val="0088404B"/>
    <w:rsid w:val="00886CDB"/>
    <w:rsid w:val="00886E5C"/>
    <w:rsid w:val="00894AB9"/>
    <w:rsid w:val="00895575"/>
    <w:rsid w:val="00897341"/>
    <w:rsid w:val="008A2E3F"/>
    <w:rsid w:val="008A78ED"/>
    <w:rsid w:val="008B354F"/>
    <w:rsid w:val="008B5F0A"/>
    <w:rsid w:val="008B758D"/>
    <w:rsid w:val="008C093C"/>
    <w:rsid w:val="008C175B"/>
    <w:rsid w:val="008C43DA"/>
    <w:rsid w:val="008C55B0"/>
    <w:rsid w:val="008C6453"/>
    <w:rsid w:val="008D2A4C"/>
    <w:rsid w:val="008D37FD"/>
    <w:rsid w:val="008D4444"/>
    <w:rsid w:val="008D51B4"/>
    <w:rsid w:val="008D5C9C"/>
    <w:rsid w:val="008D6A37"/>
    <w:rsid w:val="008E28BF"/>
    <w:rsid w:val="008E2E91"/>
    <w:rsid w:val="008E2EF5"/>
    <w:rsid w:val="008E3101"/>
    <w:rsid w:val="008E33B6"/>
    <w:rsid w:val="008E50BB"/>
    <w:rsid w:val="008E517B"/>
    <w:rsid w:val="008E6D82"/>
    <w:rsid w:val="008F0AC0"/>
    <w:rsid w:val="008F3F08"/>
    <w:rsid w:val="008F5199"/>
    <w:rsid w:val="008F5979"/>
    <w:rsid w:val="008F5AC1"/>
    <w:rsid w:val="008F6420"/>
    <w:rsid w:val="008F7678"/>
    <w:rsid w:val="00902488"/>
    <w:rsid w:val="00903726"/>
    <w:rsid w:val="00903761"/>
    <w:rsid w:val="0091219F"/>
    <w:rsid w:val="00912D6E"/>
    <w:rsid w:val="00913E8E"/>
    <w:rsid w:val="00914DD2"/>
    <w:rsid w:val="0091720E"/>
    <w:rsid w:val="009176BC"/>
    <w:rsid w:val="00920779"/>
    <w:rsid w:val="009228E3"/>
    <w:rsid w:val="0093264B"/>
    <w:rsid w:val="0093682C"/>
    <w:rsid w:val="0093754E"/>
    <w:rsid w:val="009441A4"/>
    <w:rsid w:val="009444EB"/>
    <w:rsid w:val="00944EFC"/>
    <w:rsid w:val="00946E39"/>
    <w:rsid w:val="00951DE3"/>
    <w:rsid w:val="00952B78"/>
    <w:rsid w:val="00953F60"/>
    <w:rsid w:val="0095473D"/>
    <w:rsid w:val="0096150A"/>
    <w:rsid w:val="00962252"/>
    <w:rsid w:val="00966B5E"/>
    <w:rsid w:val="00967B6B"/>
    <w:rsid w:val="00970D4E"/>
    <w:rsid w:val="00972518"/>
    <w:rsid w:val="009727EB"/>
    <w:rsid w:val="00976867"/>
    <w:rsid w:val="0097733F"/>
    <w:rsid w:val="00977C17"/>
    <w:rsid w:val="009810B9"/>
    <w:rsid w:val="009838DC"/>
    <w:rsid w:val="00983E4B"/>
    <w:rsid w:val="009851A6"/>
    <w:rsid w:val="00986EF4"/>
    <w:rsid w:val="00990D75"/>
    <w:rsid w:val="00995390"/>
    <w:rsid w:val="00995B86"/>
    <w:rsid w:val="009A0A40"/>
    <w:rsid w:val="009A27F5"/>
    <w:rsid w:val="009A4918"/>
    <w:rsid w:val="009A4A3E"/>
    <w:rsid w:val="009A725E"/>
    <w:rsid w:val="009B3D6B"/>
    <w:rsid w:val="009B687F"/>
    <w:rsid w:val="009B7B55"/>
    <w:rsid w:val="009C07A1"/>
    <w:rsid w:val="009C1267"/>
    <w:rsid w:val="009C13E8"/>
    <w:rsid w:val="009C1A3A"/>
    <w:rsid w:val="009C2DB7"/>
    <w:rsid w:val="009C3207"/>
    <w:rsid w:val="009C500C"/>
    <w:rsid w:val="009C59D9"/>
    <w:rsid w:val="009C5C92"/>
    <w:rsid w:val="009C788F"/>
    <w:rsid w:val="009D5A09"/>
    <w:rsid w:val="009D698E"/>
    <w:rsid w:val="009D6DE5"/>
    <w:rsid w:val="009D7A9A"/>
    <w:rsid w:val="009E07B2"/>
    <w:rsid w:val="009E15E4"/>
    <w:rsid w:val="009E1A93"/>
    <w:rsid w:val="009E2177"/>
    <w:rsid w:val="009E24F7"/>
    <w:rsid w:val="009E4D84"/>
    <w:rsid w:val="009F2010"/>
    <w:rsid w:val="009F23F1"/>
    <w:rsid w:val="009F6707"/>
    <w:rsid w:val="009F714B"/>
    <w:rsid w:val="00A00BD2"/>
    <w:rsid w:val="00A011F9"/>
    <w:rsid w:val="00A02BDC"/>
    <w:rsid w:val="00A052CF"/>
    <w:rsid w:val="00A076BB"/>
    <w:rsid w:val="00A07A9D"/>
    <w:rsid w:val="00A103B0"/>
    <w:rsid w:val="00A11108"/>
    <w:rsid w:val="00A12A71"/>
    <w:rsid w:val="00A13AE4"/>
    <w:rsid w:val="00A14DE6"/>
    <w:rsid w:val="00A1791B"/>
    <w:rsid w:val="00A20D92"/>
    <w:rsid w:val="00A21E59"/>
    <w:rsid w:val="00A2201F"/>
    <w:rsid w:val="00A24498"/>
    <w:rsid w:val="00A24FE1"/>
    <w:rsid w:val="00A26900"/>
    <w:rsid w:val="00A30505"/>
    <w:rsid w:val="00A34BD2"/>
    <w:rsid w:val="00A357FC"/>
    <w:rsid w:val="00A42ADC"/>
    <w:rsid w:val="00A45671"/>
    <w:rsid w:val="00A46C53"/>
    <w:rsid w:val="00A46F3D"/>
    <w:rsid w:val="00A4735E"/>
    <w:rsid w:val="00A51C77"/>
    <w:rsid w:val="00A524E5"/>
    <w:rsid w:val="00A52778"/>
    <w:rsid w:val="00A55A00"/>
    <w:rsid w:val="00A70D06"/>
    <w:rsid w:val="00A7222E"/>
    <w:rsid w:val="00A73CD6"/>
    <w:rsid w:val="00A73F2D"/>
    <w:rsid w:val="00A81233"/>
    <w:rsid w:val="00A82592"/>
    <w:rsid w:val="00A82B53"/>
    <w:rsid w:val="00A83C53"/>
    <w:rsid w:val="00A84793"/>
    <w:rsid w:val="00A86412"/>
    <w:rsid w:val="00A8715C"/>
    <w:rsid w:val="00A878CC"/>
    <w:rsid w:val="00A915B1"/>
    <w:rsid w:val="00A9177B"/>
    <w:rsid w:val="00A919D5"/>
    <w:rsid w:val="00A93606"/>
    <w:rsid w:val="00A93A2A"/>
    <w:rsid w:val="00A94DDB"/>
    <w:rsid w:val="00AA15E2"/>
    <w:rsid w:val="00AA23CA"/>
    <w:rsid w:val="00AA2723"/>
    <w:rsid w:val="00AA6C50"/>
    <w:rsid w:val="00AB0915"/>
    <w:rsid w:val="00AB0E69"/>
    <w:rsid w:val="00AB12CA"/>
    <w:rsid w:val="00AB388A"/>
    <w:rsid w:val="00AB3B8B"/>
    <w:rsid w:val="00AB40A8"/>
    <w:rsid w:val="00AB41A7"/>
    <w:rsid w:val="00AC1E33"/>
    <w:rsid w:val="00AC26BA"/>
    <w:rsid w:val="00AC26F4"/>
    <w:rsid w:val="00AC7681"/>
    <w:rsid w:val="00AD0DAB"/>
    <w:rsid w:val="00AD1307"/>
    <w:rsid w:val="00AD1499"/>
    <w:rsid w:val="00AD25D8"/>
    <w:rsid w:val="00AD4A2E"/>
    <w:rsid w:val="00AD4DC0"/>
    <w:rsid w:val="00AD7413"/>
    <w:rsid w:val="00AD75FD"/>
    <w:rsid w:val="00AD7F56"/>
    <w:rsid w:val="00AE3682"/>
    <w:rsid w:val="00AE524D"/>
    <w:rsid w:val="00AE72B5"/>
    <w:rsid w:val="00AE78D4"/>
    <w:rsid w:val="00AF21B7"/>
    <w:rsid w:val="00AF3DD6"/>
    <w:rsid w:val="00AF7148"/>
    <w:rsid w:val="00B022BD"/>
    <w:rsid w:val="00B03BBC"/>
    <w:rsid w:val="00B06B4A"/>
    <w:rsid w:val="00B11769"/>
    <w:rsid w:val="00B12AE8"/>
    <w:rsid w:val="00B202DF"/>
    <w:rsid w:val="00B21B28"/>
    <w:rsid w:val="00B2224C"/>
    <w:rsid w:val="00B234AD"/>
    <w:rsid w:val="00B24381"/>
    <w:rsid w:val="00B24E62"/>
    <w:rsid w:val="00B25FA6"/>
    <w:rsid w:val="00B26AA8"/>
    <w:rsid w:val="00B27D71"/>
    <w:rsid w:val="00B3039D"/>
    <w:rsid w:val="00B3107E"/>
    <w:rsid w:val="00B31869"/>
    <w:rsid w:val="00B34667"/>
    <w:rsid w:val="00B3535C"/>
    <w:rsid w:val="00B3655E"/>
    <w:rsid w:val="00B368E8"/>
    <w:rsid w:val="00B376F4"/>
    <w:rsid w:val="00B41437"/>
    <w:rsid w:val="00B433C0"/>
    <w:rsid w:val="00B43FC4"/>
    <w:rsid w:val="00B44BEF"/>
    <w:rsid w:val="00B45F29"/>
    <w:rsid w:val="00B514C8"/>
    <w:rsid w:val="00B562F9"/>
    <w:rsid w:val="00B571AB"/>
    <w:rsid w:val="00B60A2D"/>
    <w:rsid w:val="00B619CE"/>
    <w:rsid w:val="00B64D5B"/>
    <w:rsid w:val="00B675A3"/>
    <w:rsid w:val="00B74892"/>
    <w:rsid w:val="00B76308"/>
    <w:rsid w:val="00B76B9E"/>
    <w:rsid w:val="00B76D27"/>
    <w:rsid w:val="00B80778"/>
    <w:rsid w:val="00B83DF3"/>
    <w:rsid w:val="00B857AA"/>
    <w:rsid w:val="00B86B51"/>
    <w:rsid w:val="00B911C8"/>
    <w:rsid w:val="00B96459"/>
    <w:rsid w:val="00BA4DE3"/>
    <w:rsid w:val="00BA55FA"/>
    <w:rsid w:val="00BA7335"/>
    <w:rsid w:val="00BB0DEE"/>
    <w:rsid w:val="00BB5A47"/>
    <w:rsid w:val="00BB6C73"/>
    <w:rsid w:val="00BC0233"/>
    <w:rsid w:val="00BC055B"/>
    <w:rsid w:val="00BC0631"/>
    <w:rsid w:val="00BC3774"/>
    <w:rsid w:val="00BC603F"/>
    <w:rsid w:val="00BD5757"/>
    <w:rsid w:val="00BE3A91"/>
    <w:rsid w:val="00BE411B"/>
    <w:rsid w:val="00BE643F"/>
    <w:rsid w:val="00BF4C77"/>
    <w:rsid w:val="00BF787E"/>
    <w:rsid w:val="00C0077F"/>
    <w:rsid w:val="00C023CC"/>
    <w:rsid w:val="00C0616C"/>
    <w:rsid w:val="00C071EE"/>
    <w:rsid w:val="00C07C13"/>
    <w:rsid w:val="00C158BB"/>
    <w:rsid w:val="00C20B96"/>
    <w:rsid w:val="00C21D9D"/>
    <w:rsid w:val="00C23B0D"/>
    <w:rsid w:val="00C26180"/>
    <w:rsid w:val="00C3131C"/>
    <w:rsid w:val="00C31525"/>
    <w:rsid w:val="00C3188E"/>
    <w:rsid w:val="00C32CF2"/>
    <w:rsid w:val="00C32D5B"/>
    <w:rsid w:val="00C33967"/>
    <w:rsid w:val="00C3463C"/>
    <w:rsid w:val="00C34ED3"/>
    <w:rsid w:val="00C34FF8"/>
    <w:rsid w:val="00C365E1"/>
    <w:rsid w:val="00C377EE"/>
    <w:rsid w:val="00C40BB1"/>
    <w:rsid w:val="00C430C5"/>
    <w:rsid w:val="00C479D1"/>
    <w:rsid w:val="00C53EBE"/>
    <w:rsid w:val="00C54332"/>
    <w:rsid w:val="00C54496"/>
    <w:rsid w:val="00C55376"/>
    <w:rsid w:val="00C5730C"/>
    <w:rsid w:val="00C574C6"/>
    <w:rsid w:val="00C6178F"/>
    <w:rsid w:val="00C65CA8"/>
    <w:rsid w:val="00C6697D"/>
    <w:rsid w:val="00C731D8"/>
    <w:rsid w:val="00C73276"/>
    <w:rsid w:val="00C7699F"/>
    <w:rsid w:val="00C845C3"/>
    <w:rsid w:val="00C865AD"/>
    <w:rsid w:val="00C87820"/>
    <w:rsid w:val="00C91339"/>
    <w:rsid w:val="00C943D9"/>
    <w:rsid w:val="00C962AE"/>
    <w:rsid w:val="00C96728"/>
    <w:rsid w:val="00CA2D77"/>
    <w:rsid w:val="00CA4B3A"/>
    <w:rsid w:val="00CA5751"/>
    <w:rsid w:val="00CA7090"/>
    <w:rsid w:val="00CA7E28"/>
    <w:rsid w:val="00CB0DB5"/>
    <w:rsid w:val="00CB1329"/>
    <w:rsid w:val="00CC01A8"/>
    <w:rsid w:val="00CC33BC"/>
    <w:rsid w:val="00CC37D6"/>
    <w:rsid w:val="00CD111D"/>
    <w:rsid w:val="00CD2A98"/>
    <w:rsid w:val="00CD3BEC"/>
    <w:rsid w:val="00CD7AB1"/>
    <w:rsid w:val="00CE2296"/>
    <w:rsid w:val="00CE4DE3"/>
    <w:rsid w:val="00CE76E2"/>
    <w:rsid w:val="00CE7F5B"/>
    <w:rsid w:val="00CF01AA"/>
    <w:rsid w:val="00CF0820"/>
    <w:rsid w:val="00CF2025"/>
    <w:rsid w:val="00CF6E8E"/>
    <w:rsid w:val="00CF7BAA"/>
    <w:rsid w:val="00D0319A"/>
    <w:rsid w:val="00D04163"/>
    <w:rsid w:val="00D04FBC"/>
    <w:rsid w:val="00D0593E"/>
    <w:rsid w:val="00D05950"/>
    <w:rsid w:val="00D06151"/>
    <w:rsid w:val="00D06A9C"/>
    <w:rsid w:val="00D07466"/>
    <w:rsid w:val="00D11E0D"/>
    <w:rsid w:val="00D14934"/>
    <w:rsid w:val="00D171E6"/>
    <w:rsid w:val="00D1734F"/>
    <w:rsid w:val="00D17B84"/>
    <w:rsid w:val="00D20424"/>
    <w:rsid w:val="00D21018"/>
    <w:rsid w:val="00D27AA5"/>
    <w:rsid w:val="00D33070"/>
    <w:rsid w:val="00D37716"/>
    <w:rsid w:val="00D409A0"/>
    <w:rsid w:val="00D40B72"/>
    <w:rsid w:val="00D42F94"/>
    <w:rsid w:val="00D4440D"/>
    <w:rsid w:val="00D466DE"/>
    <w:rsid w:val="00D560AD"/>
    <w:rsid w:val="00D56A98"/>
    <w:rsid w:val="00D57823"/>
    <w:rsid w:val="00D578D9"/>
    <w:rsid w:val="00D60062"/>
    <w:rsid w:val="00D60FD8"/>
    <w:rsid w:val="00D61AE3"/>
    <w:rsid w:val="00D635CB"/>
    <w:rsid w:val="00D6424C"/>
    <w:rsid w:val="00D6493D"/>
    <w:rsid w:val="00D65C1C"/>
    <w:rsid w:val="00D76EB1"/>
    <w:rsid w:val="00D7795B"/>
    <w:rsid w:val="00D86F59"/>
    <w:rsid w:val="00D90A6C"/>
    <w:rsid w:val="00D921DC"/>
    <w:rsid w:val="00D94936"/>
    <w:rsid w:val="00D95384"/>
    <w:rsid w:val="00D96C22"/>
    <w:rsid w:val="00DA09D7"/>
    <w:rsid w:val="00DA4BE7"/>
    <w:rsid w:val="00DA5236"/>
    <w:rsid w:val="00DB29E1"/>
    <w:rsid w:val="00DB303C"/>
    <w:rsid w:val="00DB3B93"/>
    <w:rsid w:val="00DB5093"/>
    <w:rsid w:val="00DB589D"/>
    <w:rsid w:val="00DB6DA8"/>
    <w:rsid w:val="00DC00C1"/>
    <w:rsid w:val="00DC0244"/>
    <w:rsid w:val="00DC069F"/>
    <w:rsid w:val="00DC25E8"/>
    <w:rsid w:val="00DC56EF"/>
    <w:rsid w:val="00DC7DBC"/>
    <w:rsid w:val="00DD20C1"/>
    <w:rsid w:val="00DE0CF5"/>
    <w:rsid w:val="00DE17A3"/>
    <w:rsid w:val="00DE1F6D"/>
    <w:rsid w:val="00DE4611"/>
    <w:rsid w:val="00DE7478"/>
    <w:rsid w:val="00DF1BE2"/>
    <w:rsid w:val="00DF31C0"/>
    <w:rsid w:val="00DF4937"/>
    <w:rsid w:val="00E033CA"/>
    <w:rsid w:val="00E07209"/>
    <w:rsid w:val="00E14002"/>
    <w:rsid w:val="00E14E11"/>
    <w:rsid w:val="00E14E56"/>
    <w:rsid w:val="00E15C1C"/>
    <w:rsid w:val="00E174AE"/>
    <w:rsid w:val="00E17777"/>
    <w:rsid w:val="00E17C5B"/>
    <w:rsid w:val="00E17E73"/>
    <w:rsid w:val="00E21A21"/>
    <w:rsid w:val="00E27D35"/>
    <w:rsid w:val="00E333F2"/>
    <w:rsid w:val="00E33D5D"/>
    <w:rsid w:val="00E349C4"/>
    <w:rsid w:val="00E35D2D"/>
    <w:rsid w:val="00E37217"/>
    <w:rsid w:val="00E40E00"/>
    <w:rsid w:val="00E412D4"/>
    <w:rsid w:val="00E437FD"/>
    <w:rsid w:val="00E44853"/>
    <w:rsid w:val="00E50BCF"/>
    <w:rsid w:val="00E550CB"/>
    <w:rsid w:val="00E57DE8"/>
    <w:rsid w:val="00E60045"/>
    <w:rsid w:val="00E6135B"/>
    <w:rsid w:val="00E6596F"/>
    <w:rsid w:val="00E677E5"/>
    <w:rsid w:val="00E7011F"/>
    <w:rsid w:val="00E701C2"/>
    <w:rsid w:val="00E715A6"/>
    <w:rsid w:val="00E720CD"/>
    <w:rsid w:val="00E73C6E"/>
    <w:rsid w:val="00E73EA8"/>
    <w:rsid w:val="00E77858"/>
    <w:rsid w:val="00E82768"/>
    <w:rsid w:val="00E855E3"/>
    <w:rsid w:val="00E86777"/>
    <w:rsid w:val="00E87C08"/>
    <w:rsid w:val="00E90B97"/>
    <w:rsid w:val="00E9155B"/>
    <w:rsid w:val="00E93555"/>
    <w:rsid w:val="00EA1102"/>
    <w:rsid w:val="00EA196D"/>
    <w:rsid w:val="00EA1C9C"/>
    <w:rsid w:val="00EA47BF"/>
    <w:rsid w:val="00EB4663"/>
    <w:rsid w:val="00EC120B"/>
    <w:rsid w:val="00EC1CF8"/>
    <w:rsid w:val="00EC276C"/>
    <w:rsid w:val="00EC6893"/>
    <w:rsid w:val="00EC7A78"/>
    <w:rsid w:val="00ED19BA"/>
    <w:rsid w:val="00ED20C8"/>
    <w:rsid w:val="00ED66C7"/>
    <w:rsid w:val="00ED70E3"/>
    <w:rsid w:val="00EE1A8D"/>
    <w:rsid w:val="00EE4A37"/>
    <w:rsid w:val="00EE72DC"/>
    <w:rsid w:val="00EF50C4"/>
    <w:rsid w:val="00EF6E2E"/>
    <w:rsid w:val="00F00534"/>
    <w:rsid w:val="00F00D17"/>
    <w:rsid w:val="00F01357"/>
    <w:rsid w:val="00F01B01"/>
    <w:rsid w:val="00F03369"/>
    <w:rsid w:val="00F034EF"/>
    <w:rsid w:val="00F04068"/>
    <w:rsid w:val="00F06D7E"/>
    <w:rsid w:val="00F0722F"/>
    <w:rsid w:val="00F11C28"/>
    <w:rsid w:val="00F12098"/>
    <w:rsid w:val="00F13E87"/>
    <w:rsid w:val="00F15BEF"/>
    <w:rsid w:val="00F21A8B"/>
    <w:rsid w:val="00F2384D"/>
    <w:rsid w:val="00F25ECC"/>
    <w:rsid w:val="00F2617B"/>
    <w:rsid w:val="00F27CC0"/>
    <w:rsid w:val="00F331A4"/>
    <w:rsid w:val="00F3339A"/>
    <w:rsid w:val="00F349D7"/>
    <w:rsid w:val="00F356AE"/>
    <w:rsid w:val="00F35E93"/>
    <w:rsid w:val="00F36A72"/>
    <w:rsid w:val="00F370C6"/>
    <w:rsid w:val="00F37F12"/>
    <w:rsid w:val="00F420D1"/>
    <w:rsid w:val="00F43101"/>
    <w:rsid w:val="00F46B2D"/>
    <w:rsid w:val="00F5138B"/>
    <w:rsid w:val="00F54C10"/>
    <w:rsid w:val="00F55A26"/>
    <w:rsid w:val="00F55A3E"/>
    <w:rsid w:val="00F55EBC"/>
    <w:rsid w:val="00F60103"/>
    <w:rsid w:val="00F64039"/>
    <w:rsid w:val="00F641C7"/>
    <w:rsid w:val="00F6752F"/>
    <w:rsid w:val="00F70E8A"/>
    <w:rsid w:val="00F7480E"/>
    <w:rsid w:val="00F75848"/>
    <w:rsid w:val="00F76D14"/>
    <w:rsid w:val="00F77A3C"/>
    <w:rsid w:val="00F81DFE"/>
    <w:rsid w:val="00F82CA9"/>
    <w:rsid w:val="00F83B85"/>
    <w:rsid w:val="00F86F4C"/>
    <w:rsid w:val="00F87E1F"/>
    <w:rsid w:val="00F91A34"/>
    <w:rsid w:val="00F940AE"/>
    <w:rsid w:val="00F946AF"/>
    <w:rsid w:val="00F953C7"/>
    <w:rsid w:val="00FA0306"/>
    <w:rsid w:val="00FA046B"/>
    <w:rsid w:val="00FA199F"/>
    <w:rsid w:val="00FA6499"/>
    <w:rsid w:val="00FB1852"/>
    <w:rsid w:val="00FB24C9"/>
    <w:rsid w:val="00FB445A"/>
    <w:rsid w:val="00FB6487"/>
    <w:rsid w:val="00FB73B4"/>
    <w:rsid w:val="00FB7767"/>
    <w:rsid w:val="00FC0C09"/>
    <w:rsid w:val="00FC2802"/>
    <w:rsid w:val="00FC3EDF"/>
    <w:rsid w:val="00FC4162"/>
    <w:rsid w:val="00FC419B"/>
    <w:rsid w:val="00FD0266"/>
    <w:rsid w:val="00FD0B41"/>
    <w:rsid w:val="00FD28AE"/>
    <w:rsid w:val="00FD2BD4"/>
    <w:rsid w:val="00FD7E5A"/>
    <w:rsid w:val="00FE1CC3"/>
    <w:rsid w:val="00FE3E66"/>
    <w:rsid w:val="00FF022E"/>
    <w:rsid w:val="00FF1BA9"/>
    <w:rsid w:val="00FF1DC2"/>
    <w:rsid w:val="00FF3616"/>
    <w:rsid w:val="00FF7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56B86-3166-47CE-89C7-19AAFE0E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05C126EF812EB31A7DDE72264DFBB736B504B134AAE0F59FC1C2DB0802AD4DD870829E64DAE8B1F9FF6DC1g3I8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BC5279E9D4724FAE7432F20F58D2FDB6A337DCC9A07E0E25C9E93C755711CE8E8648872CC23252C5BD1AF3hEW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55F87-0024-4F0E-9281-7B2F07A21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4595</TotalTime>
  <Pages>8</Pages>
  <Words>2770</Words>
  <Characters>15795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SorhO</cp:lastModifiedBy>
  <cp:revision>369</cp:revision>
  <cp:lastPrinted>2019-10-29T02:35:00Z</cp:lastPrinted>
  <dcterms:created xsi:type="dcterms:W3CDTF">2017-11-02T06:27:00Z</dcterms:created>
  <dcterms:modified xsi:type="dcterms:W3CDTF">2019-11-05T09:56:00Z</dcterms:modified>
</cp:coreProperties>
</file>