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2774" w14:textId="237523A8" w:rsidR="00FF0160" w:rsidRPr="00FF0160" w:rsidRDefault="00FF0160" w:rsidP="00FF0160">
      <w:pPr>
        <w:jc w:val="both"/>
        <w:rPr>
          <w:rFonts w:ascii="Times New Roman" w:hAnsi="Times New Roman" w:cs="Times New Roman"/>
          <w:sz w:val="28"/>
          <w:szCs w:val="28"/>
        </w:rPr>
      </w:pPr>
      <w:r w:rsidRPr="00FF0160">
        <w:rPr>
          <w:rFonts w:ascii="Times New Roman" w:hAnsi="Times New Roman" w:cs="Times New Roman"/>
          <w:sz w:val="28"/>
          <w:szCs w:val="28"/>
        </w:rPr>
        <w:t>Где можно пройти образовательные курсы по вопросам ведения предпринимательской деятельности</w:t>
      </w:r>
    </w:p>
    <w:p w14:paraId="7E8AC4CC" w14:textId="2667A11A" w:rsidR="00EE6968" w:rsidRPr="00FF0160" w:rsidRDefault="00FF0160" w:rsidP="00F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60">
        <w:rPr>
          <w:rFonts w:ascii="Times New Roman" w:hAnsi="Times New Roman" w:cs="Times New Roman"/>
          <w:sz w:val="28"/>
          <w:szCs w:val="28"/>
        </w:rPr>
        <w:t xml:space="preserve">На </w:t>
      </w:r>
      <w:r w:rsidR="00EE6968" w:rsidRPr="00FF0160">
        <w:rPr>
          <w:rFonts w:ascii="Times New Roman" w:hAnsi="Times New Roman" w:cs="Times New Roman"/>
          <w:sz w:val="28"/>
          <w:szCs w:val="28"/>
        </w:rPr>
        <w:t xml:space="preserve">главной странице официального сайта агентства развития малого и среднего предпринимательства Красноярского края </w:t>
      </w:r>
      <w:proofErr w:type="gramStart"/>
      <w:r w:rsidR="00EE6968" w:rsidRPr="00FF0160">
        <w:rPr>
          <w:rFonts w:ascii="Times New Roman" w:hAnsi="Times New Roman" w:cs="Times New Roman"/>
          <w:sz w:val="28"/>
          <w:szCs w:val="28"/>
        </w:rPr>
        <w:t>( http://www.krasmsp.ru/</w:t>
      </w:r>
      <w:proofErr w:type="gramEnd"/>
      <w:r w:rsidR="00EE6968" w:rsidRPr="00FF0160">
        <w:rPr>
          <w:rFonts w:ascii="Times New Roman" w:hAnsi="Times New Roman" w:cs="Times New Roman"/>
          <w:sz w:val="28"/>
          <w:szCs w:val="28"/>
        </w:rPr>
        <w:t xml:space="preserve"> ) размещена информация об образовательных курсах по вопросам ведения предпринимательской деятельности, проводимых в формате онлайн на бесплатной основе. </w:t>
      </w:r>
    </w:p>
    <w:p w14:paraId="7B3AFD11" w14:textId="2BDEA349" w:rsidR="00EE6968" w:rsidRPr="00FF0160" w:rsidRDefault="00EE6968" w:rsidP="00F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60">
        <w:rPr>
          <w:rFonts w:ascii="Times New Roman" w:hAnsi="Times New Roman" w:cs="Times New Roman"/>
          <w:sz w:val="28"/>
          <w:szCs w:val="28"/>
        </w:rPr>
        <w:t>Для удобства предпринимателей информация размещена в форме интерактивных баннеров, обеспечивающих переход на Интернет-ресурсы, обеспечивающие доступ к образовательным курсам, в том числе: на образовательную платформу и маркетплейс онлайн-курсов (welcome.stepik.org/</w:t>
      </w:r>
      <w:proofErr w:type="spellStart"/>
      <w:r w:rsidRPr="00FF016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FF0160">
        <w:rPr>
          <w:rFonts w:ascii="Times New Roman" w:hAnsi="Times New Roman" w:cs="Times New Roman"/>
          <w:sz w:val="28"/>
          <w:szCs w:val="28"/>
        </w:rPr>
        <w:t>/); на официальный сайт государственной платформы поддержки предпринимателе (</w:t>
      </w:r>
      <w:hyperlink r:id="rId4" w:history="1">
        <w:r w:rsidRPr="00FF0160">
          <w:rPr>
            <w:rStyle w:val="a3"/>
            <w:rFonts w:ascii="Times New Roman" w:hAnsi="Times New Roman" w:cs="Times New Roman"/>
            <w:sz w:val="28"/>
            <w:szCs w:val="28"/>
          </w:rPr>
          <w:t>https://мсп.рф/</w:t>
        </w:r>
      </w:hyperlink>
      <w:r w:rsidRPr="00FF0160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997572F" w14:textId="77777777" w:rsidR="00EE6968" w:rsidRPr="00FF0160" w:rsidRDefault="00EE6968" w:rsidP="00F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60">
        <w:rPr>
          <w:rFonts w:ascii="Times New Roman" w:hAnsi="Times New Roman" w:cs="Times New Roman"/>
          <w:sz w:val="28"/>
          <w:szCs w:val="28"/>
        </w:rPr>
        <w:t>Н</w:t>
      </w:r>
      <w:r w:rsidRPr="00FF0160">
        <w:rPr>
          <w:rFonts w:ascii="Times New Roman" w:hAnsi="Times New Roman" w:cs="Times New Roman"/>
          <w:sz w:val="28"/>
          <w:szCs w:val="28"/>
        </w:rPr>
        <w:t xml:space="preserve">а вышеперечисленных платформах можно пройти бесплатное обучение по вопросам ведения предпринимательской деятельности и получить сертификат, удовлетворяющий требованиям, предъявляемым к субъектам МСП, претендующим на получение грантовой поддержки на начало ведения предпринимательской деятельности. </w:t>
      </w:r>
    </w:p>
    <w:p w14:paraId="7D799C5E" w14:textId="066DC90B" w:rsidR="007027B1" w:rsidRPr="00FF0160" w:rsidRDefault="00EE6968" w:rsidP="00FF01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160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FF0160" w:rsidRPr="00FF0160">
        <w:rPr>
          <w:rFonts w:ascii="Times New Roman" w:hAnsi="Times New Roman" w:cs="Times New Roman"/>
          <w:sz w:val="28"/>
          <w:szCs w:val="28"/>
        </w:rPr>
        <w:t xml:space="preserve">обучение можно пройти в </w:t>
      </w:r>
      <w:r w:rsidRPr="00FF0160">
        <w:rPr>
          <w:rFonts w:ascii="Times New Roman" w:hAnsi="Times New Roman" w:cs="Times New Roman"/>
          <w:sz w:val="28"/>
          <w:szCs w:val="28"/>
        </w:rPr>
        <w:t>центр</w:t>
      </w:r>
      <w:r w:rsidR="00FF0160" w:rsidRPr="00FF0160">
        <w:rPr>
          <w:rFonts w:ascii="Times New Roman" w:hAnsi="Times New Roman" w:cs="Times New Roman"/>
          <w:sz w:val="28"/>
          <w:szCs w:val="28"/>
        </w:rPr>
        <w:t>е</w:t>
      </w:r>
      <w:r w:rsidRPr="00FF0160">
        <w:rPr>
          <w:rFonts w:ascii="Times New Roman" w:hAnsi="Times New Roman" w:cs="Times New Roman"/>
          <w:sz w:val="28"/>
          <w:szCs w:val="28"/>
        </w:rPr>
        <w:t xml:space="preserve"> «Мой бизнес»</w:t>
      </w:r>
      <w:r w:rsidR="00FF0160" w:rsidRPr="00FF0160">
        <w:rPr>
          <w:rFonts w:ascii="Times New Roman" w:hAnsi="Times New Roman" w:cs="Times New Roman"/>
          <w:sz w:val="28"/>
          <w:szCs w:val="28"/>
        </w:rPr>
        <w:t xml:space="preserve">. </w:t>
      </w:r>
      <w:r w:rsidRPr="00FF0160">
        <w:rPr>
          <w:rFonts w:ascii="Times New Roman" w:hAnsi="Times New Roman" w:cs="Times New Roman"/>
          <w:sz w:val="28"/>
          <w:szCs w:val="28"/>
        </w:rPr>
        <w:t xml:space="preserve"> Ознакомиться с графиком проведения обучающих мероприятий и записаться на прохождение обучения можно, обратившись в центр «Мой бизнес» посредством единой платформы поддержки предпринимателей Красноярского края – www.мойбизнес-24.рф (Главная / Центры поддержки / Центр поддержки предпринимательства / Организация участия в обучающих мероприятиях) или по телефону: 8-800-234-0124, эл. почте: mb-info@mb24.ru.</w:t>
      </w:r>
    </w:p>
    <w:sectPr w:rsidR="007027B1" w:rsidRPr="00FF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B1"/>
    <w:rsid w:val="007027B1"/>
    <w:rsid w:val="00EE6968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E384"/>
  <w15:chartTrackingRefBased/>
  <w15:docId w15:val="{94DFA662-76B1-400A-937C-9A700ADE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696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69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89;&#108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2023-08-10T06:54:00Z</dcterms:created>
  <dcterms:modified xsi:type="dcterms:W3CDTF">2023-08-10T07:10:00Z</dcterms:modified>
</cp:coreProperties>
</file>