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37" w:rsidRPr="00D14099" w:rsidRDefault="00FB7437" w:rsidP="00FB74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4099">
        <w:rPr>
          <w:rFonts w:ascii="Times New Roman" w:hAnsi="Times New Roman" w:cs="Times New Roman"/>
          <w:b/>
          <w:sz w:val="28"/>
          <w:szCs w:val="28"/>
        </w:rPr>
        <w:t>Извещение № 22000006120000000053</w:t>
      </w:r>
    </w:p>
    <w:bookmarkEnd w:id="0"/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Опубликовано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Версия 1. Актуальная, от 10.06.2024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Дата создания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10.06.2024 13:46 (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>+4)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Дата публикации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10.06.2024 14:46 (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>+4)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Дата изменения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10.06.2024 14:46 (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>+4)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Основные сведения об извещении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Вид торгов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Приказ ФАС России от 21.03.2023 г. № 147/23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Электронный аукцион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Наименование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Аукцион в электронной форме с открытой формой подачи предложения о цене на право заключения договора аренды</w:t>
      </w:r>
    </w:p>
    <w:p w:rsidR="00FB7437" w:rsidRPr="00FB7437" w:rsidRDefault="00FB7437" w:rsidP="00FB7437">
      <w:pPr>
        <w:spacing w:after="0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B7437">
        <w:rPr>
          <w:rFonts w:ascii="Times New Roman" w:hAnsi="Times New Roman" w:cs="Times New Roman"/>
          <w:sz w:val="24"/>
          <w:szCs w:val="24"/>
        </w:rPr>
        <w:t>Электронная площадка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7437">
        <w:rPr>
          <w:rFonts w:ascii="Times New Roman" w:hAnsi="Times New Roman" w:cs="Times New Roman"/>
          <w:b/>
          <w:sz w:val="24"/>
          <w:szCs w:val="24"/>
        </w:rPr>
        <w:instrText xml:space="preserve"> HYPERLINK "https://www.fabrikant.ru/" \t "_blank" </w:instrText>
      </w:r>
      <w:r w:rsidRPr="00FB743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B7437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ЭТП «Фабрикант»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7437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Код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2200000612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ОКФС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14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Публично-правовое образование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АДМИНИСТРАЦИЯ УЖУРСКОГО РАЙОНА КРАСНОЯРСКОГО КРАЯ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Сокращенное наименование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АДМИНИСТРАЦИЯ УЖУРСКОГО РАЙОНА КРАСНОЯРСКОГО КРАЯ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2439002150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243901001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1022401093835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662255, Красноярский край, Р-Н УЖУРСКИЙ, Г. УЖУР, УЛ. ЛЕНИНА, Д.21 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Фактический/почтовый адрес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край Красноярский, </w:t>
      </w:r>
      <w:r w:rsidRPr="00FB7437">
        <w:rPr>
          <w:rFonts w:ascii="Times New Roman" w:hAnsi="Times New Roman" w:cs="Times New Roman"/>
          <w:sz w:val="24"/>
          <w:szCs w:val="24"/>
        </w:rPr>
        <w:t>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Ленина, дом 21а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37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Pr="00FB7437">
        <w:rPr>
          <w:rFonts w:ascii="Times New Roman" w:hAnsi="Times New Roman" w:cs="Times New Roman"/>
          <w:sz w:val="24"/>
          <w:szCs w:val="24"/>
        </w:rPr>
        <w:t xml:space="preserve"> Нина Юрьевна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+79233355576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n.y.shalkova@40.krskcit.ru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Сведения о правообладателе/инициаторе торгов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Организатор торгов является правообладателем имущества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Код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2200000612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ОКФС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14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Публично-правовое образование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АДМИНИСТРАЦИЯ УЖУРСКОГО РАЙОНА КРАСНОЯРСКОГО КРАЯ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2439002150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lastRenderedPageBreak/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243901001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1022401093835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Юридический адрес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662255, Красноярский край, Р-Н УЖУРСКИЙ, Г. УЖУР, УЛ. ЛЕНИНА, Д.21 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Фактический/почтовый адрес</w:t>
      </w:r>
    </w:p>
    <w:p w:rsidR="00FB7437" w:rsidRPr="00FB7437" w:rsidRDefault="00D14099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край Красноярский, </w:t>
      </w:r>
      <w:r w:rsidR="00FB7437" w:rsidRPr="00FB7437">
        <w:rPr>
          <w:rFonts w:ascii="Times New Roman" w:hAnsi="Times New Roman" w:cs="Times New Roman"/>
          <w:sz w:val="24"/>
          <w:szCs w:val="24"/>
        </w:rPr>
        <w:t>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7437" w:rsidRPr="00FB7437">
        <w:rPr>
          <w:rFonts w:ascii="Times New Roman" w:hAnsi="Times New Roman" w:cs="Times New Roman"/>
          <w:sz w:val="24"/>
          <w:szCs w:val="24"/>
        </w:rPr>
        <w:t xml:space="preserve"> Ленина, дом 21а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Информация о лотах</w:t>
      </w:r>
    </w:p>
    <w:p w:rsidR="00FB7437" w:rsidRPr="00D14099" w:rsidRDefault="00FB7437" w:rsidP="00FB7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099">
        <w:rPr>
          <w:rFonts w:ascii="Times New Roman" w:hAnsi="Times New Roman" w:cs="Times New Roman"/>
          <w:b/>
          <w:sz w:val="24"/>
          <w:szCs w:val="24"/>
        </w:rPr>
        <w:t>Лот 1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Опубликован</w:t>
      </w:r>
      <w:r w:rsidR="00D140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Нежилое помещение</w:t>
      </w:r>
      <w:r w:rsidR="00D14099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Основная информация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Предмет торгов (наименование лота)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Нежилое помещение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Описание лота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Нежилое помещение, расположенное на втором этаже назначение: нежилое, общая площадь 8,9 кв. м, количество этажей - 2, адрес объекта: Красноярский край, Ужурский район, г. Ужур, ул. Кирова, д. 42, помещение 40, кадастровый номер 24:39:0103010:486. Коммуникации: Центральное отопление, электроснабжение - центральное. Техническое состояние нежилого помещения – удовлетворительное.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Сведения о предыдущих извещениях (сообщениях)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Отсутствуют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3 441,33 ₽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НДС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 xml:space="preserve">ез учета НДС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172,07 ₽ (5,00 %)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Размер задатка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344,13 ₽ (10,00 %)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Реквизиты счета для перечисления задатка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Получатель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Ужурского района Красноярского края (Администрация Ужурского района Красноярского края)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2439002150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243901001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Наименование банка получателя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УФК по Красноярскому краю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Расчетный счет (казначейский счет)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03232643046560001900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05193004400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010407105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Корреспондентский счет (ЕКС)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40102810245370000011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Назначение платежа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Задаток за участие в аукционе на право заключения договора аренды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Размер задатка должен быть перечислен до даты рассмотрения заявок на участие в аукционе. Документом, подтверждающим поступление задатка на счет, является выписка со счета.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Субъект местонахождения имущества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Местонахождение имущества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край Красноярский, </w:t>
      </w:r>
      <w:r w:rsidRPr="00FB7437">
        <w:rPr>
          <w:rFonts w:ascii="Times New Roman" w:hAnsi="Times New Roman" w:cs="Times New Roman"/>
          <w:sz w:val="24"/>
          <w:szCs w:val="24"/>
        </w:rPr>
        <w:t>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437">
        <w:rPr>
          <w:rFonts w:ascii="Times New Roman" w:hAnsi="Times New Roman" w:cs="Times New Roman"/>
          <w:sz w:val="24"/>
          <w:szCs w:val="24"/>
        </w:rPr>
        <w:t xml:space="preserve"> Кирова, дом 42 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437">
        <w:rPr>
          <w:rFonts w:ascii="Times New Roman" w:hAnsi="Times New Roman" w:cs="Times New Roman"/>
          <w:sz w:val="24"/>
          <w:szCs w:val="24"/>
        </w:rPr>
        <w:t xml:space="preserve"> Кирова, дом 42 помещение 40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Категория объекта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Нежилые помещения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Форма собственности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Вид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Договор аренды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Арендный платеж за месяц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Сроки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Ежемесячный платеж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B7437">
        <w:rPr>
          <w:rFonts w:ascii="Times New Roman" w:hAnsi="Times New Roman" w:cs="Times New Roman"/>
          <w:sz w:val="24"/>
          <w:szCs w:val="24"/>
        </w:rPr>
        <w:t>лет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 оплаты по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торгов, в порядке, предусмотренном Гражданским кодексом Российской Федерации и иными федеральными законами. Подписанный договор в пятидневный срок возвращается Организатору аукциона.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Обременения, ограничения</w:t>
      </w:r>
      <w:r w:rsidR="00D1409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Начальная цена за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386,67 ₽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Целевое назначение нежилого помещения: по виду деятельности участника аукциона.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Год ввода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1987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Вид ограничений и обременений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7437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Кадастровый номер объекта недвижимости (здания, сооружения), в пределах которого расположено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24:39:0103010:101 </w:t>
      </w:r>
    </w:p>
    <w:p w:rsid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Общая площадь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8,9 м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Расположение в пределах объекта недвижимости (этажа, части этажа, нескольких этажей)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Этаж № 2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Кадастровая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255 760,10 ₽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24:39:0103010:486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Общие сведения об ограничениях и обременениях 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Назначение нежилого помещения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Нежилое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Изображения лота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BCA9F71" wp14:editId="47536AB2">
            <wp:extent cx="1906270" cy="3373120"/>
            <wp:effectExtent l="0" t="0" r="0" b="0"/>
            <wp:docPr id="9" name="Рисунок 9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3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63114CA" wp14:editId="03F77954">
            <wp:extent cx="1906270" cy="3373120"/>
            <wp:effectExtent l="0" t="0" r="0" b="0"/>
            <wp:docPr id="8" name="Рисунок 8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3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7F64D3A" wp14:editId="4EFD8F5F">
            <wp:extent cx="1906270" cy="3373120"/>
            <wp:effectExtent l="0" t="0" r="0" b="0"/>
            <wp:docPr id="7" name="Рисунок 7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7437">
        <w:rPr>
          <w:rFonts w:ascii="Times New Roman" w:hAnsi="Times New Roman" w:cs="Times New Roman"/>
          <w:b/>
          <w:sz w:val="24"/>
          <w:szCs w:val="24"/>
        </w:rPr>
        <w:t>Лот 2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Опубликован</w:t>
      </w:r>
      <w:r w:rsidR="00D140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Нежилое помещение 43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Основная информация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Предмет торгов (наименование лота)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Нежилое помещение 43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Описание лота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Нежилое помещение, расположенное на втором этаже назначение: нежилое, общая площадь 21,6 кв. м, количество этажей - 2, адрес объекта: Красноярский край, Ужурский район, г. Ужур, ул. Кирова, д. 42, помещение 43, кадастровый номер 24:39:0103010:497. Коммуникации: Центральное отопление, электроснабжение - центральное. Техническое состояние нежилого помещения – удовлетворительное.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Сведения о предыдущих извещениях (сообщениях)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Отсутствуют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8 352,00 ₽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НДС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7437">
        <w:rPr>
          <w:rFonts w:ascii="Times New Roman" w:hAnsi="Times New Roman" w:cs="Times New Roman"/>
          <w:sz w:val="24"/>
          <w:szCs w:val="24"/>
        </w:rPr>
        <w:t xml:space="preserve">Без учета НДС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417,60 ₽ (5,00 %)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Размер задатка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835,20 ₽ (10,00 %)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Реквизиты счета для перечисления задатка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Получатель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Ужурского района Красноярского края (Администрация Ужурского района Красноярского края)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2439002150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243901001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Наименование банка получателя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УФК по Красноярскому краю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Расчетный счет (казначейский счет)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03232643046560001900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05193004400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010407105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Корреспондентский счет (ЕКС)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40102810245370000011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lastRenderedPageBreak/>
        <w:t>Назначение платежа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Задаток за участие в аукционе на право заключения договора аренды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Размер задатка должен быть перечислен до даты рассмотрения заявок на участие в аукционе. Документом, подтверждающим поступление задатка на счет, является выписка со счета.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Субъект местонахождения имущества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Местонахождение имущества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край Красноярский</w:t>
      </w:r>
      <w:r>
        <w:rPr>
          <w:rFonts w:ascii="Times New Roman" w:hAnsi="Times New Roman" w:cs="Times New Roman"/>
          <w:sz w:val="24"/>
          <w:szCs w:val="24"/>
        </w:rPr>
        <w:t>, р-н Ужурский</w:t>
      </w:r>
      <w:r w:rsidRPr="00FB7437">
        <w:rPr>
          <w:rFonts w:ascii="Times New Roman" w:hAnsi="Times New Roman" w:cs="Times New Roman"/>
          <w:sz w:val="24"/>
          <w:szCs w:val="24"/>
        </w:rPr>
        <w:t>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437">
        <w:rPr>
          <w:rFonts w:ascii="Times New Roman" w:hAnsi="Times New Roman" w:cs="Times New Roman"/>
          <w:sz w:val="24"/>
          <w:szCs w:val="24"/>
        </w:rPr>
        <w:t xml:space="preserve"> Кирова, дом 42 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437">
        <w:rPr>
          <w:rFonts w:ascii="Times New Roman" w:hAnsi="Times New Roman" w:cs="Times New Roman"/>
          <w:sz w:val="24"/>
          <w:szCs w:val="24"/>
        </w:rPr>
        <w:t xml:space="preserve"> Кирова, дом 42, помещение 43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Категория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Нежилые помещения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Форма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Вид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Договор аренды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Арендный платеж за месяц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Сроки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Ежемесячный платеж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B7437">
        <w:rPr>
          <w:rFonts w:ascii="Times New Roman" w:hAnsi="Times New Roman" w:cs="Times New Roman"/>
          <w:sz w:val="24"/>
          <w:szCs w:val="24"/>
        </w:rPr>
        <w:t>лет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 оплаты по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торгов, в порядке, предусмотренном Гражданским кодексом Российской Федерации и иными федеральными законами. Подписанный договор в пятидневный срок возвращается Организатору аукциона.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Обременения, ограничения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Начальная цена за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7437">
        <w:rPr>
          <w:rFonts w:ascii="Times New Roman" w:hAnsi="Times New Roman" w:cs="Times New Roman"/>
          <w:sz w:val="24"/>
          <w:szCs w:val="24"/>
        </w:rPr>
        <w:t xml:space="preserve">386,67 ₽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Целевое назначение нежилого помещения: по виду деятельности участника аукциона.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Год ввода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1987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Вид ограничений и обременений</w:t>
      </w:r>
      <w:r w:rsidR="00D1409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Отсутствует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Кадастровый номер объекта недвижимости (здания, сооружения), в пределах которого расположено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24:39:0103010:101 </w:t>
      </w:r>
    </w:p>
    <w:p w:rsid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Общая площадь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21,6 м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Расположение в пределах объекта недвижимости (этажа, части этажа, нескольких этажей)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Этаж № 2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Кадастровая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620 721,14 ₽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24:39:0103010:497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Общие сведения об ограничениях и обременениях </w:t>
      </w:r>
      <w:r w:rsidR="00D1409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Отсутствует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Назначение нежилого помещения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Нежилое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Изображения лота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7D5CF9A" wp14:editId="3089F6D3">
            <wp:extent cx="1906270" cy="3373120"/>
            <wp:effectExtent l="0" t="0" r="0" b="0"/>
            <wp:docPr id="6" name="Рисунок 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3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7CED91D" wp14:editId="156C0CEC">
            <wp:extent cx="1906270" cy="3373120"/>
            <wp:effectExtent l="0" t="0" r="0" b="0"/>
            <wp:docPr id="5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3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D3875F9" wp14:editId="2A12D329">
            <wp:extent cx="1906270" cy="3373120"/>
            <wp:effectExtent l="0" t="0" r="0" b="0"/>
            <wp:docPr id="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7437">
        <w:rPr>
          <w:rFonts w:ascii="Times New Roman" w:hAnsi="Times New Roman" w:cs="Times New Roman"/>
          <w:b/>
          <w:sz w:val="24"/>
          <w:szCs w:val="24"/>
        </w:rPr>
        <w:t>Лот 3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Опубликован</w:t>
      </w:r>
      <w:r w:rsidR="00D140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Нежилое помещение 44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Основная информация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Предмет торгов (наименование лота)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Нежилое помещение 44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Описание лота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Нежилое помещение, расположенное на втором этаже назначение: нежилое, общая площадь 17,6 кв. м, количество этажей - 2, адрес объекта: Красноярский край, Ужурский район, г. Ужур, ул. Кирова, д. 42, помещение 44, кадастровый номер 24:39:0103010:498. Коммуникации: Центральное отопление, электроснабжение - центральное. Техническое состояние нежилого помещения – удовлетворительное.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Сведения о предыдущих извещениях (сообщениях)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Отсутствует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6 805,33 ₽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НДС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B7437">
        <w:rPr>
          <w:rFonts w:ascii="Times New Roman" w:hAnsi="Times New Roman" w:cs="Times New Roman"/>
          <w:sz w:val="24"/>
          <w:szCs w:val="24"/>
        </w:rPr>
        <w:t xml:space="preserve">Без учета НДС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340,27 ₽ (5,00 %)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Размер задатка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680,53 ₽ (10,00 %)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Реквизиты счета для перечисления задатка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Получатель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Ужурского района Красноярского края (Администрация Ужурского района Красноярского края)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2439002150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243901001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Наименование банка получателя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УФК по Красноярскому краю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Расчетный счет (казначейский счет)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03232643046560001900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05193004400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010407105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Корреспондентский счет (ЕКС)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40102810245370000011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Назначение платежа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lastRenderedPageBreak/>
        <w:t xml:space="preserve">Задаток за участие в аукционе на право заключения договора аренды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Размер задатка должен быть перечислен до даты рассмотрения заявок на участие в аукционе. Документом, подтверждающим поступление задатка на счет, является выписка со счета.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Субъект местонахождения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Местонахождение имущества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437">
        <w:rPr>
          <w:rFonts w:ascii="Times New Roman" w:hAnsi="Times New Roman" w:cs="Times New Roman"/>
          <w:sz w:val="24"/>
          <w:szCs w:val="24"/>
        </w:rPr>
        <w:t xml:space="preserve"> Кирова, дом 42 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437">
        <w:rPr>
          <w:rFonts w:ascii="Times New Roman" w:hAnsi="Times New Roman" w:cs="Times New Roman"/>
          <w:sz w:val="24"/>
          <w:szCs w:val="24"/>
        </w:rPr>
        <w:t xml:space="preserve"> Кирова, дом 42, помещение 44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Категория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Нежилые помещения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Форма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Вид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Договор аренды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Арендный платеж за месяц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Сроки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Ежемесячный платеж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B74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B7437">
        <w:rPr>
          <w:rFonts w:ascii="Times New Roman" w:hAnsi="Times New Roman" w:cs="Times New Roman"/>
          <w:sz w:val="24"/>
          <w:szCs w:val="24"/>
        </w:rPr>
        <w:t>лет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 оплаты по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торгов, в порядке, предусмотренном Гражданским кодексом Российской Федерации и иными федеральными законами. Подписанный договор в пятидневный срок возвращается Организатору аукциона.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Обременения, 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099">
        <w:rPr>
          <w:rFonts w:ascii="Times New Roman" w:hAnsi="Times New Roman" w:cs="Times New Roman"/>
          <w:sz w:val="24"/>
          <w:szCs w:val="24"/>
        </w:rPr>
        <w:t xml:space="preserve"> - </w:t>
      </w:r>
      <w:r w:rsidRPr="00FB7437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Начальная цена за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7437">
        <w:rPr>
          <w:rFonts w:ascii="Times New Roman" w:hAnsi="Times New Roman" w:cs="Times New Roman"/>
          <w:sz w:val="24"/>
          <w:szCs w:val="24"/>
        </w:rPr>
        <w:t xml:space="preserve">386,67 ₽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Целевое назначение нежилого помещения: по виду деятельности участника аукциона.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Характеристики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Год ввода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1987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Вид ограничений и обременений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 xml:space="preserve">тсутствуют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Кадастровый номер объекта недвижимости (здания, сооружения), в пределах которого расположено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24:39:0103010:101 </w:t>
      </w:r>
    </w:p>
    <w:p w:rsid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Общая площадь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>17,6 м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Расположение в пределах объекта недвижимости (этажа, части этажа, нескольких этажей)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 xml:space="preserve">Этаж № 2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Кадастровая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505 772,78 ₽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24:39:0103010:498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Общие сведения об ограничениях и обременениях</w:t>
      </w:r>
      <w:r w:rsidR="00D14099">
        <w:rPr>
          <w:rFonts w:ascii="Times New Roman" w:hAnsi="Times New Roman" w:cs="Times New Roman"/>
          <w:sz w:val="24"/>
          <w:szCs w:val="24"/>
        </w:rPr>
        <w:t xml:space="preserve"> -</w:t>
      </w:r>
      <w:r w:rsidRPr="00FB74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Назначение нежилого помещения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lastRenderedPageBreak/>
        <w:t xml:space="preserve">Нежилое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Изображения лота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FAEBBC8" wp14:editId="2D66AADE">
            <wp:extent cx="1906270" cy="3373120"/>
            <wp:effectExtent l="0" t="0" r="0" b="0"/>
            <wp:docPr id="3" name="Рисунок 3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3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6B5DDDD" wp14:editId="1A0D519C">
            <wp:extent cx="1906270" cy="3373120"/>
            <wp:effectExtent l="0" t="0" r="0" b="0"/>
            <wp:docPr id="2" name="Рисунок 2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43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C009DD9" wp14:editId="0EB44EF3">
            <wp:extent cx="1906270" cy="3373120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Требования к заявкам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Требования, предъявляемые к участнику</w:t>
      </w:r>
      <w:r w:rsidR="00D14099"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="00D14099"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Требования к документам</w:t>
      </w:r>
      <w:r w:rsidR="00D14099"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Условия проведения процедуры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Дата и время начала подачи заявок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11.06.2024 12:00 (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>+4)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Дата и время окончания подачи заявок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02.07.2024 22:00 (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>+4)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Дата начала рассмотрения заявок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04.07.2024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Дата и время начала проведения аукциона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05.07.2024 13:00 (</w:t>
      </w:r>
      <w:proofErr w:type="gramStart"/>
      <w:r w:rsidRPr="00FB7437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FB7437">
        <w:rPr>
          <w:rFonts w:ascii="Times New Roman" w:hAnsi="Times New Roman" w:cs="Times New Roman"/>
          <w:sz w:val="24"/>
          <w:szCs w:val="24"/>
        </w:rPr>
        <w:t>+4)</w:t>
      </w:r>
    </w:p>
    <w:p w:rsidR="00FB7437" w:rsidRPr="00FB7437" w:rsidRDefault="00FB7437" w:rsidP="00FB7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437">
        <w:rPr>
          <w:rFonts w:ascii="Times New Roman" w:hAnsi="Times New Roman" w:cs="Times New Roman"/>
          <w:sz w:val="24"/>
          <w:szCs w:val="24"/>
        </w:rPr>
        <w:t>Срок отказа организатора от аукциона</w:t>
      </w:r>
      <w:r w:rsidR="00D14099">
        <w:rPr>
          <w:rFonts w:ascii="Times New Roman" w:hAnsi="Times New Roman" w:cs="Times New Roman"/>
          <w:sz w:val="24"/>
          <w:szCs w:val="24"/>
        </w:rPr>
        <w:t xml:space="preserve"> </w:t>
      </w:r>
      <w:r w:rsidRPr="00FB7437">
        <w:rPr>
          <w:rFonts w:ascii="Times New Roman" w:hAnsi="Times New Roman" w:cs="Times New Roman"/>
          <w:sz w:val="24"/>
          <w:szCs w:val="24"/>
        </w:rPr>
        <w:t xml:space="preserve">Согласно аукционной документации </w:t>
      </w:r>
    </w:p>
    <w:p w:rsidR="001F200F" w:rsidRPr="00FB7437" w:rsidRDefault="001F200F" w:rsidP="00FB74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200F" w:rsidRPr="00FB7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78"/>
    <w:rsid w:val="001F200F"/>
    <w:rsid w:val="00671078"/>
    <w:rsid w:val="00D14099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74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74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B7437"/>
  </w:style>
  <w:style w:type="character" w:customStyle="1" w:styleId="time-dimmed">
    <w:name w:val="time-dimmed"/>
    <w:basedOn w:val="a0"/>
    <w:rsid w:val="00FB7437"/>
  </w:style>
  <w:style w:type="character" w:styleId="a3">
    <w:name w:val="Hyperlink"/>
    <w:basedOn w:val="a0"/>
    <w:uiPriority w:val="99"/>
    <w:unhideWhenUsed/>
    <w:rsid w:val="00FB7437"/>
    <w:rPr>
      <w:color w:val="0000FF"/>
      <w:u w:val="single"/>
    </w:rPr>
  </w:style>
  <w:style w:type="character" w:customStyle="1" w:styleId="buttonlabel">
    <w:name w:val="button__label"/>
    <w:basedOn w:val="a0"/>
    <w:rsid w:val="00FB7437"/>
  </w:style>
  <w:style w:type="character" w:customStyle="1" w:styleId="with-right-24-gap">
    <w:name w:val="with-right-24-gap"/>
    <w:basedOn w:val="a0"/>
    <w:rsid w:val="00FB7437"/>
  </w:style>
  <w:style w:type="character" w:customStyle="1" w:styleId="checkbox-wrapperlabel">
    <w:name w:val="checkbox-wrapper__label"/>
    <w:basedOn w:val="a0"/>
    <w:rsid w:val="00FB7437"/>
  </w:style>
  <w:style w:type="paragraph" w:styleId="a4">
    <w:name w:val="Balloon Text"/>
    <w:basedOn w:val="a"/>
    <w:link w:val="a5"/>
    <w:uiPriority w:val="99"/>
    <w:semiHidden/>
    <w:unhideWhenUsed/>
    <w:rsid w:val="00FB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74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74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FB7437"/>
  </w:style>
  <w:style w:type="character" w:customStyle="1" w:styleId="time-dimmed">
    <w:name w:val="time-dimmed"/>
    <w:basedOn w:val="a0"/>
    <w:rsid w:val="00FB7437"/>
  </w:style>
  <w:style w:type="character" w:styleId="a3">
    <w:name w:val="Hyperlink"/>
    <w:basedOn w:val="a0"/>
    <w:uiPriority w:val="99"/>
    <w:unhideWhenUsed/>
    <w:rsid w:val="00FB7437"/>
    <w:rPr>
      <w:color w:val="0000FF"/>
      <w:u w:val="single"/>
    </w:rPr>
  </w:style>
  <w:style w:type="character" w:customStyle="1" w:styleId="buttonlabel">
    <w:name w:val="button__label"/>
    <w:basedOn w:val="a0"/>
    <w:rsid w:val="00FB7437"/>
  </w:style>
  <w:style w:type="character" w:customStyle="1" w:styleId="with-right-24-gap">
    <w:name w:val="with-right-24-gap"/>
    <w:basedOn w:val="a0"/>
    <w:rsid w:val="00FB7437"/>
  </w:style>
  <w:style w:type="character" w:customStyle="1" w:styleId="checkbox-wrapperlabel">
    <w:name w:val="checkbox-wrapper__label"/>
    <w:basedOn w:val="a0"/>
    <w:rsid w:val="00FB7437"/>
  </w:style>
  <w:style w:type="paragraph" w:styleId="a4">
    <w:name w:val="Balloon Text"/>
    <w:basedOn w:val="a"/>
    <w:link w:val="a5"/>
    <w:uiPriority w:val="99"/>
    <w:semiHidden/>
    <w:unhideWhenUsed/>
    <w:rsid w:val="00FB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29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7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29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26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6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52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5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722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6342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20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8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5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6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774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8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8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5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1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7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9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20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3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02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8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0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31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2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871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8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83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7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72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7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38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5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0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7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45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3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24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7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5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53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09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884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82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4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32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5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55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37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3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21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661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4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0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834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69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2785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2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1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53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58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3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7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27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192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43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3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62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22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22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572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9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4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42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73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71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9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15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1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2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71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45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25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3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15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99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91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1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37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3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69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8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316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05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14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2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69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75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2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89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384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32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64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75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71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68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5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41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1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254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970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13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44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70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5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84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7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0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7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2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7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33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48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33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519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7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22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67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07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6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8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35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4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0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3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3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7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6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7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7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2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1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67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24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2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17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7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14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2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4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4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7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43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3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2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1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47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1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58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5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25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86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1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4665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98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1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90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54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98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62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949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6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4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45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99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21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30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66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76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16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13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053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39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3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67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13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6112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5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44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76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79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9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1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7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30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32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65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88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55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3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06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9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27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00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64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72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72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2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43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4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38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22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16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80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02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4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5733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14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44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63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7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5758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19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82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00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43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03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61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85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31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67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00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86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04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2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7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64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41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05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8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2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8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2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59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9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082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0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28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68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21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60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50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46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8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5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0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14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5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7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8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0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79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03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95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79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3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3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5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57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1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2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1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0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56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90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5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0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4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23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1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93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37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8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33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46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3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6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73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3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0107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17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6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80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18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7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72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1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1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493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1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50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837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55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715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06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6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63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71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1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78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1760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7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54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50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63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92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4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9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2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65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76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5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88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027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9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0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45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76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1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8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17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96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90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9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96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47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9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1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74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52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968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89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3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3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28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78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23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3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54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3353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73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59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64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35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94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345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80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5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311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62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6928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1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7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737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9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76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37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9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81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04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0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840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1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82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65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74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2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725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0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73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86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7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1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76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31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9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40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5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3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6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1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6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4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5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67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4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41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3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1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59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75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45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68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61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18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5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06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1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2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9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0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60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8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04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91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0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0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4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7359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101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387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41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8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1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67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9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5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4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5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0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torgi.gov.ru/new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dcterms:created xsi:type="dcterms:W3CDTF">2024-06-10T07:50:00Z</dcterms:created>
  <dcterms:modified xsi:type="dcterms:W3CDTF">2024-06-10T08:02:00Z</dcterms:modified>
</cp:coreProperties>
</file>