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D967E"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6CC31352"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2C92FCC" w14:textId="77777777" w:rsidR="00E47DCD" w:rsidRPr="00E47DCD" w:rsidRDefault="00E47DCD" w:rsidP="00E47DCD">
      <w:pPr>
        <w:spacing w:after="200" w:line="276" w:lineRule="auto"/>
        <w:jc w:val="center"/>
        <w:rPr>
          <w:rFonts w:ascii="Times New Roman" w:eastAsia="Times New Roman" w:hAnsi="Times New Roman" w:cs="Times New Roman"/>
          <w:sz w:val="28"/>
          <w:szCs w:val="20"/>
          <w:lang w:eastAsia="ru-RU"/>
        </w:rPr>
      </w:pPr>
      <w:r w:rsidRPr="00E47DCD">
        <w:rPr>
          <w:rFonts w:ascii="Times New Roman" w:eastAsia="Times New Roman" w:hAnsi="Times New Roman" w:cs="Times New Roman"/>
          <w:sz w:val="28"/>
          <w:szCs w:val="28"/>
        </w:rPr>
        <w:t xml:space="preserve">  </w:t>
      </w:r>
      <w:r w:rsidRPr="00E47DCD">
        <w:rPr>
          <w:rFonts w:ascii="Times New Roman" w:eastAsia="Times New Roman" w:hAnsi="Times New Roman" w:cs="Times New Roman"/>
          <w:noProof/>
          <w:sz w:val="28"/>
          <w:szCs w:val="20"/>
          <w:lang w:eastAsia="ru-RU"/>
        </w:rPr>
        <w:drawing>
          <wp:inline distT="0" distB="0" distL="0" distR="0" wp14:anchorId="5B1DE72B" wp14:editId="253A5256">
            <wp:extent cx="561975" cy="676275"/>
            <wp:effectExtent l="0" t="0" r="9525" b="9525"/>
            <wp:docPr id="1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5"/>
                    <a:stretch>
                      <a:fillRect/>
                    </a:stretch>
                  </pic:blipFill>
                  <pic:spPr bwMode="auto">
                    <a:xfrm>
                      <a:off x="0" y="0"/>
                      <a:ext cx="561975" cy="676275"/>
                    </a:xfrm>
                    <a:prstGeom prst="rect">
                      <a:avLst/>
                    </a:prstGeom>
                    <a:noFill/>
                    <a:ln>
                      <a:noFill/>
                    </a:ln>
                  </pic:spPr>
                </pic:pic>
              </a:graphicData>
            </a:graphic>
          </wp:inline>
        </w:drawing>
      </w:r>
    </w:p>
    <w:p w14:paraId="4B3B6B04" w14:textId="77777777" w:rsidR="00E47DCD" w:rsidRPr="00E47DCD" w:rsidRDefault="00E47DCD" w:rsidP="00E47DCD">
      <w:pPr>
        <w:spacing w:after="0" w:line="240" w:lineRule="auto"/>
        <w:jc w:val="center"/>
        <w:rPr>
          <w:rFonts w:ascii="Times New Roman" w:eastAsia="Times New Roman" w:hAnsi="Times New Roman" w:cs="Times New Roman"/>
          <w:b/>
          <w:sz w:val="28"/>
          <w:szCs w:val="28"/>
          <w:lang w:eastAsia="ru-RU"/>
        </w:rPr>
      </w:pPr>
      <w:r w:rsidRPr="00E47DCD">
        <w:rPr>
          <w:rFonts w:ascii="Times New Roman" w:eastAsia="Times New Roman" w:hAnsi="Times New Roman" w:cs="Times New Roman"/>
          <w:b/>
          <w:sz w:val="28"/>
          <w:szCs w:val="28"/>
          <w:lang w:eastAsia="ru-RU"/>
        </w:rPr>
        <w:t>АДМИНИСТРАЦИЯ УЖУРСКОГО РАЙОНА</w:t>
      </w:r>
    </w:p>
    <w:p w14:paraId="4185645A" w14:textId="77777777" w:rsidR="00E47DCD" w:rsidRPr="00E47DCD" w:rsidRDefault="00E47DCD" w:rsidP="00E47DCD">
      <w:pPr>
        <w:autoSpaceDE w:val="0"/>
        <w:autoSpaceDN w:val="0"/>
        <w:adjustRightInd w:val="0"/>
        <w:spacing w:after="0" w:line="276" w:lineRule="auto"/>
        <w:jc w:val="center"/>
        <w:rPr>
          <w:rFonts w:ascii="Times New Roman" w:eastAsia="Times New Roman" w:hAnsi="Times New Roman" w:cs="Times New Roman"/>
          <w:b/>
          <w:sz w:val="28"/>
          <w:szCs w:val="28"/>
          <w:lang w:eastAsia="ru-RU"/>
        </w:rPr>
      </w:pPr>
      <w:r w:rsidRPr="00E47DCD">
        <w:rPr>
          <w:rFonts w:ascii="Times New Roman" w:eastAsia="Times New Roman" w:hAnsi="Times New Roman" w:cs="Times New Roman"/>
          <w:b/>
          <w:sz w:val="28"/>
          <w:szCs w:val="28"/>
          <w:lang w:eastAsia="ru-RU"/>
        </w:rPr>
        <w:t>КРАСНОЯРСКОГО КРАЯ</w:t>
      </w:r>
    </w:p>
    <w:p w14:paraId="356799C0" w14:textId="77777777" w:rsidR="00E47DCD" w:rsidRPr="00E47DCD" w:rsidRDefault="00E47DCD" w:rsidP="00E47DCD">
      <w:pPr>
        <w:autoSpaceDE w:val="0"/>
        <w:autoSpaceDN w:val="0"/>
        <w:adjustRightInd w:val="0"/>
        <w:spacing w:after="0" w:line="276" w:lineRule="auto"/>
        <w:jc w:val="center"/>
        <w:rPr>
          <w:rFonts w:ascii="Times New Roman" w:eastAsia="Times New Roman" w:hAnsi="Times New Roman" w:cs="Times New Roman"/>
          <w:b/>
          <w:sz w:val="16"/>
          <w:szCs w:val="16"/>
          <w:lang w:eastAsia="ru-RU"/>
        </w:rPr>
      </w:pPr>
    </w:p>
    <w:p w14:paraId="62823869" w14:textId="77777777" w:rsidR="00E47DCD" w:rsidRPr="00E47DCD" w:rsidRDefault="00E47DCD" w:rsidP="00E47DCD">
      <w:pPr>
        <w:keepNext/>
        <w:spacing w:after="0" w:line="240" w:lineRule="auto"/>
        <w:jc w:val="center"/>
        <w:outlineLvl w:val="0"/>
        <w:rPr>
          <w:rFonts w:ascii="Times New Roman" w:eastAsia="Times New Roman" w:hAnsi="Times New Roman" w:cs="Times New Roman"/>
          <w:b/>
          <w:sz w:val="44"/>
          <w:szCs w:val="44"/>
          <w:lang w:eastAsia="ru-RU"/>
        </w:rPr>
      </w:pPr>
      <w:r w:rsidRPr="00E47DCD">
        <w:rPr>
          <w:rFonts w:ascii="Times New Roman" w:eastAsia="Times New Roman" w:hAnsi="Times New Roman" w:cs="Times New Roman"/>
          <w:b/>
          <w:sz w:val="44"/>
          <w:szCs w:val="44"/>
          <w:lang w:eastAsia="ru-RU"/>
        </w:rPr>
        <w:t>ПОСТАНОВЛЕНИЕ</w:t>
      </w:r>
    </w:p>
    <w:p w14:paraId="38BAEFEF" w14:textId="77777777" w:rsidR="00E47DCD" w:rsidRPr="00E47DCD" w:rsidRDefault="00E47DCD" w:rsidP="00E47DCD">
      <w:pPr>
        <w:spacing w:after="0" w:line="240" w:lineRule="auto"/>
        <w:rPr>
          <w:rFonts w:ascii="Times New Roman" w:eastAsia="Times New Roman" w:hAnsi="Times New Roman" w:cs="Times New Roman"/>
          <w:sz w:val="28"/>
          <w:szCs w:val="20"/>
          <w:lang w:eastAsia="ru-RU"/>
        </w:rPr>
      </w:pPr>
    </w:p>
    <w:p w14:paraId="76936ADA" w14:textId="77777777" w:rsidR="00E47DCD" w:rsidRPr="00E47DCD" w:rsidRDefault="00E47DCD" w:rsidP="00E47DCD">
      <w:pPr>
        <w:spacing w:after="0" w:line="240" w:lineRule="auto"/>
        <w:rPr>
          <w:rFonts w:ascii="Times New Roman" w:eastAsia="Times New Roman" w:hAnsi="Times New Roman" w:cs="Times New Roman"/>
          <w:sz w:val="28"/>
          <w:szCs w:val="20"/>
          <w:lang w:eastAsia="ru-RU"/>
        </w:rPr>
      </w:pPr>
    </w:p>
    <w:p w14:paraId="107734E5" w14:textId="77777777" w:rsidR="00E47DCD" w:rsidRPr="00E47DCD" w:rsidRDefault="00E47DCD" w:rsidP="00E47DCD">
      <w:pPr>
        <w:autoSpaceDE w:val="0"/>
        <w:autoSpaceDN w:val="0"/>
        <w:adjustRightInd w:val="0"/>
        <w:spacing w:after="0" w:line="276" w:lineRule="auto"/>
        <w:rPr>
          <w:rFonts w:ascii="Times New Roman" w:eastAsia="Times New Roman" w:hAnsi="Times New Roman" w:cs="Times New Roman"/>
          <w:sz w:val="28"/>
          <w:szCs w:val="20"/>
          <w:lang w:eastAsia="ru-RU"/>
        </w:rPr>
      </w:pPr>
      <w:r w:rsidRPr="00E47DCD">
        <w:rPr>
          <w:rFonts w:ascii="Times New Roman" w:eastAsia="Times New Roman" w:hAnsi="Times New Roman" w:cs="Times New Roman"/>
          <w:sz w:val="28"/>
          <w:szCs w:val="20"/>
          <w:lang w:eastAsia="ru-RU"/>
        </w:rPr>
        <w:t>23.01.2023                                      г. Ужур                                                       № 30</w:t>
      </w:r>
    </w:p>
    <w:p w14:paraId="4834E6DE" w14:textId="77777777" w:rsidR="00E47DCD" w:rsidRPr="00E47DCD" w:rsidRDefault="00E47DCD" w:rsidP="00E47DCD">
      <w:pPr>
        <w:autoSpaceDE w:val="0"/>
        <w:autoSpaceDN w:val="0"/>
        <w:adjustRightInd w:val="0"/>
        <w:spacing w:after="0" w:line="276" w:lineRule="auto"/>
        <w:rPr>
          <w:rFonts w:ascii="Times New Roman" w:eastAsia="Times New Roman" w:hAnsi="Times New Roman" w:cs="Times New Roman"/>
          <w:sz w:val="28"/>
          <w:szCs w:val="20"/>
          <w:lang w:eastAsia="ru-RU"/>
        </w:rPr>
      </w:pPr>
    </w:p>
    <w:p w14:paraId="3089BCE6" w14:textId="71580A1F" w:rsidR="00E47DCD" w:rsidRPr="00E47DCD" w:rsidRDefault="00E47DCD" w:rsidP="00E47DCD">
      <w:pPr>
        <w:autoSpaceDE w:val="0"/>
        <w:autoSpaceDN w:val="0"/>
        <w:adjustRightInd w:val="0"/>
        <w:spacing w:after="0" w:line="240" w:lineRule="auto"/>
        <w:jc w:val="both"/>
        <w:rPr>
          <w:rFonts w:ascii="Times New Roman" w:eastAsia="Times New Roman" w:hAnsi="Times New Roman" w:cs="Arial"/>
          <w:b/>
          <w:bCs/>
          <w:sz w:val="28"/>
          <w:szCs w:val="28"/>
          <w:lang w:eastAsia="ru-RU"/>
        </w:rPr>
      </w:pPr>
      <w:r w:rsidRPr="00E47DCD">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«Предоставление субсидий субъектам малого и среднего предпринимательства»</w:t>
      </w:r>
      <w:r w:rsidR="0037287B">
        <w:rPr>
          <w:rFonts w:ascii="Times New Roman" w:eastAsia="Times New Roman" w:hAnsi="Times New Roman" w:cs="Times New Roman"/>
          <w:sz w:val="28"/>
          <w:szCs w:val="28"/>
          <w:lang w:eastAsia="ru-RU"/>
        </w:rPr>
        <w:t xml:space="preserve"> (в редакции постановления администрации Ужурского района от 23.05.2023 № 378)</w:t>
      </w:r>
    </w:p>
    <w:p w14:paraId="2F208CC3" w14:textId="77777777" w:rsidR="00E47DCD" w:rsidRPr="00E47DCD" w:rsidRDefault="00E47DCD" w:rsidP="00E47DCD">
      <w:pPr>
        <w:tabs>
          <w:tab w:val="left" w:pos="4440"/>
        </w:tabs>
        <w:autoSpaceDE w:val="0"/>
        <w:autoSpaceDN w:val="0"/>
        <w:adjustRightInd w:val="0"/>
        <w:spacing w:after="0" w:line="240" w:lineRule="auto"/>
        <w:rPr>
          <w:rFonts w:ascii="Times New Roman" w:eastAsia="Times New Roman" w:hAnsi="Times New Roman" w:cs="Times New Roman"/>
          <w:sz w:val="28"/>
          <w:szCs w:val="20"/>
          <w:lang w:eastAsia="ru-RU"/>
        </w:rPr>
      </w:pPr>
    </w:p>
    <w:p w14:paraId="0EC4DA14" w14:textId="77777777" w:rsidR="00E47DCD" w:rsidRPr="00E47DCD" w:rsidRDefault="00E47DCD" w:rsidP="00E47DCD">
      <w:pPr>
        <w:spacing w:after="0" w:line="240" w:lineRule="auto"/>
        <w:ind w:firstLine="709"/>
        <w:jc w:val="both"/>
        <w:rPr>
          <w:rFonts w:ascii="Times New Roman" w:eastAsia="Times New Roman" w:hAnsi="Times New Roman" w:cs="Times New Roman"/>
          <w:bCs/>
          <w:sz w:val="28"/>
          <w:szCs w:val="28"/>
          <w:lang w:eastAsia="ru-RU"/>
        </w:rPr>
      </w:pPr>
      <w:r w:rsidRPr="00E47DCD">
        <w:rPr>
          <w:rFonts w:ascii="Times New Roman" w:eastAsia="Times New Roman" w:hAnsi="Times New Roman" w:cs="Arial"/>
          <w:bCs/>
          <w:sz w:val="28"/>
          <w:szCs w:val="28"/>
          <w:lang w:eastAsia="ru-RU"/>
        </w:rPr>
        <w:t xml:space="preserve">В целях поддержки и развития малого и среднего предпринимательства на территории Ужурского района, в соответствии со статьей 78 Бюджетного кодекса Российской Федерации, в рамках реализации Федеральных законов от 24.07.2007 № 209-ФЗ «О развитии малого и среднего предпринимательства в Российской Федерации», от 27.07.2010 № 210-ФЗ «Об организации предоставления государственных и муниципальных услуг», руководствуясь постановлением администрации Ужурского района от 22.07.2021 № 612 </w:t>
      </w:r>
      <w:r w:rsidRPr="00E47DCD">
        <w:rPr>
          <w:rFonts w:ascii="Times New Roman" w:eastAsia="Times New Roman" w:hAnsi="Times New Roman" w:cs="Times New Roman"/>
          <w:bCs/>
          <w:sz w:val="28"/>
          <w:szCs w:val="28"/>
          <w:lang w:eastAsia="ru-RU"/>
        </w:rPr>
        <w:t>«</w:t>
      </w:r>
      <w:r w:rsidRPr="00E47DCD">
        <w:rPr>
          <w:rFonts w:ascii="Times New Roman" w:eastAsia="Calibri" w:hAnsi="Times New Roman" w:cs="Times New Roman"/>
          <w:sz w:val="28"/>
        </w:rPr>
        <w:t>Об  утверждении Порядка разработки и утверждения административных регламентов предоставления муниципальных услуг</w:t>
      </w:r>
      <w:r w:rsidRPr="00E47DCD">
        <w:rPr>
          <w:rFonts w:ascii="Times New Roman" w:eastAsia="Times New Roman" w:hAnsi="Times New Roman" w:cs="Times New Roman"/>
          <w:bCs/>
          <w:sz w:val="28"/>
          <w:szCs w:val="28"/>
          <w:lang w:eastAsia="ru-RU"/>
        </w:rPr>
        <w:t xml:space="preserve">», Уставом Ужурского района Красноярского края, ПОСТАНОВЛЯЮ: </w:t>
      </w:r>
    </w:p>
    <w:p w14:paraId="30EEDE73" w14:textId="44B32CC3" w:rsidR="00E47DCD" w:rsidRPr="00E47DCD" w:rsidRDefault="00E47DCD" w:rsidP="00E47DCD">
      <w:pPr>
        <w:tabs>
          <w:tab w:val="left" w:pos="0"/>
        </w:tabs>
        <w:spacing w:after="0" w:line="240" w:lineRule="auto"/>
        <w:jc w:val="both"/>
        <w:rPr>
          <w:rFonts w:ascii="Times New Roman" w:eastAsia="Calibri" w:hAnsi="Times New Roman" w:cs="Times New Roman"/>
          <w:sz w:val="28"/>
          <w:szCs w:val="28"/>
        </w:rPr>
      </w:pPr>
      <w:r w:rsidRPr="00E47DCD">
        <w:rPr>
          <w:rFonts w:ascii="Times New Roman" w:eastAsia="Times New Roman" w:hAnsi="Times New Roman" w:cs="Times New Roman"/>
          <w:sz w:val="28"/>
          <w:szCs w:val="28"/>
          <w:lang w:eastAsia="ru-RU"/>
        </w:rPr>
        <w:tab/>
        <w:t>1. Утвердить административный регламент по предоставлению муниципальной услуги «Предоставление субсидий субъектам малого и среднего предпринимательства</w:t>
      </w:r>
      <w:r w:rsidRPr="00E47DCD">
        <w:rPr>
          <w:rFonts w:ascii="Times New Roman" w:eastAsia="Calibri" w:hAnsi="Times New Roman" w:cs="Times New Roman"/>
          <w:sz w:val="28"/>
          <w:szCs w:val="28"/>
        </w:rPr>
        <w:t xml:space="preserve">» </w:t>
      </w:r>
      <w:r w:rsidR="00970BED">
        <w:rPr>
          <w:rFonts w:ascii="Times New Roman" w:eastAsia="Calibri" w:hAnsi="Times New Roman" w:cs="Times New Roman"/>
          <w:sz w:val="28"/>
          <w:szCs w:val="28"/>
        </w:rPr>
        <w:t xml:space="preserve">согласно </w:t>
      </w:r>
      <w:r w:rsidRPr="00E47DCD">
        <w:rPr>
          <w:rFonts w:ascii="Times New Roman" w:eastAsia="Calibri" w:hAnsi="Times New Roman" w:cs="Times New Roman"/>
          <w:sz w:val="28"/>
          <w:szCs w:val="28"/>
        </w:rPr>
        <w:t>приложению.</w:t>
      </w:r>
    </w:p>
    <w:p w14:paraId="56D8A98F" w14:textId="77777777" w:rsidR="00E47DCD" w:rsidRPr="00E47DCD" w:rsidRDefault="00E47DCD" w:rsidP="00E47DCD">
      <w:pPr>
        <w:tabs>
          <w:tab w:val="left" w:pos="0"/>
        </w:tabs>
        <w:spacing w:after="0" w:line="240" w:lineRule="auto"/>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ab/>
        <w:t>2. Постановление администрации Ужурского района от 14.01.2013 № 22 «Об утверждении административного регламента по предоставлению муниципальной услуги «Предоставление субсидий субъектам малого и среднего предпринимательства» признать утратившим силу.</w:t>
      </w:r>
    </w:p>
    <w:p w14:paraId="50EDAD3D" w14:textId="00B93580" w:rsidR="00E47DCD" w:rsidRPr="00E47DCD" w:rsidRDefault="00E47DCD" w:rsidP="00E47DCD">
      <w:pPr>
        <w:tabs>
          <w:tab w:val="left" w:pos="0"/>
        </w:tabs>
        <w:spacing w:after="0" w:line="240" w:lineRule="auto"/>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ab/>
        <w:t>3. Контроль за исполнением постановления возложить на начальника отдела экономики и прогнозирования администрации Ужурского района Костяеву Т.В</w:t>
      </w:r>
      <w:r w:rsidR="00774CA6">
        <w:rPr>
          <w:rFonts w:ascii="Times New Roman" w:eastAsia="Calibri" w:hAnsi="Times New Roman" w:cs="Times New Roman"/>
          <w:sz w:val="28"/>
          <w:szCs w:val="28"/>
        </w:rPr>
        <w:t>.</w:t>
      </w:r>
    </w:p>
    <w:p w14:paraId="491BD247"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4. Постановление вступает в силу в день, следующий за днем официального опубликования в специальном выпуске газеты «Сибирский хлебороб».</w:t>
      </w:r>
    </w:p>
    <w:p w14:paraId="2FBD4A27" w14:textId="77777777" w:rsidR="006855FD" w:rsidRDefault="006855FD" w:rsidP="00E47DCD">
      <w:pPr>
        <w:autoSpaceDE w:val="0"/>
        <w:autoSpaceDN w:val="0"/>
        <w:adjustRightInd w:val="0"/>
        <w:spacing w:after="0" w:line="276" w:lineRule="auto"/>
        <w:ind w:right="-5"/>
        <w:jc w:val="both"/>
        <w:rPr>
          <w:rFonts w:ascii="Times New Roman" w:eastAsia="Times New Roman" w:hAnsi="Times New Roman" w:cs="Times New Roman"/>
          <w:sz w:val="28"/>
          <w:szCs w:val="20"/>
          <w:lang w:eastAsia="ru-RU"/>
        </w:rPr>
      </w:pPr>
    </w:p>
    <w:p w14:paraId="10174CC4" w14:textId="71191C0B" w:rsidR="00E47DCD" w:rsidRPr="00E47DCD" w:rsidRDefault="006855FD" w:rsidP="00E47DCD">
      <w:pPr>
        <w:autoSpaceDE w:val="0"/>
        <w:autoSpaceDN w:val="0"/>
        <w:adjustRightInd w:val="0"/>
        <w:spacing w:after="0" w:line="276" w:lineRule="auto"/>
        <w:ind w:right="-5"/>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И.о. г</w:t>
      </w:r>
      <w:r w:rsidR="00E47DCD" w:rsidRPr="00E47DCD">
        <w:rPr>
          <w:rFonts w:ascii="Times New Roman" w:eastAsia="Times New Roman" w:hAnsi="Times New Roman" w:cs="Times New Roman"/>
          <w:sz w:val="28"/>
          <w:szCs w:val="20"/>
          <w:lang w:eastAsia="ru-RU"/>
        </w:rPr>
        <w:t>лав</w:t>
      </w:r>
      <w:r w:rsidR="008E2B5A">
        <w:rPr>
          <w:rFonts w:ascii="Times New Roman" w:eastAsia="Times New Roman" w:hAnsi="Times New Roman" w:cs="Times New Roman"/>
          <w:sz w:val="28"/>
          <w:szCs w:val="20"/>
          <w:lang w:eastAsia="ru-RU"/>
        </w:rPr>
        <w:t>ы</w:t>
      </w:r>
      <w:r w:rsidR="00E47DCD" w:rsidRPr="00E47DCD">
        <w:rPr>
          <w:rFonts w:ascii="Times New Roman" w:eastAsia="Times New Roman" w:hAnsi="Times New Roman" w:cs="Times New Roman"/>
          <w:sz w:val="28"/>
          <w:szCs w:val="20"/>
          <w:lang w:eastAsia="ru-RU"/>
        </w:rPr>
        <w:t xml:space="preserve"> района             </w:t>
      </w:r>
      <w:r>
        <w:rPr>
          <w:rFonts w:ascii="Times New Roman" w:eastAsia="Times New Roman" w:hAnsi="Times New Roman" w:cs="Times New Roman"/>
          <w:sz w:val="28"/>
          <w:szCs w:val="20"/>
          <w:lang w:eastAsia="ru-RU"/>
        </w:rPr>
        <w:t xml:space="preserve">                                                                 </w:t>
      </w:r>
      <w:r w:rsidR="00E47DCD" w:rsidRPr="00E47DCD">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Ю.П. Казанцев</w:t>
      </w:r>
      <w:r w:rsidR="00E47DCD" w:rsidRPr="00E47DCD">
        <w:rPr>
          <w:rFonts w:ascii="Times New Roman" w:eastAsia="Times New Roman" w:hAnsi="Times New Roman" w:cs="Times New Roman"/>
          <w:sz w:val="28"/>
          <w:szCs w:val="20"/>
          <w:lang w:eastAsia="ru-RU"/>
        </w:rPr>
        <w:t xml:space="preserve">                </w:t>
      </w:r>
    </w:p>
    <w:p w14:paraId="78B9760D" w14:textId="77777777" w:rsidR="00D11A54" w:rsidRDefault="00D11A54" w:rsidP="00E47DCD">
      <w:pPr>
        <w:autoSpaceDE w:val="0"/>
        <w:autoSpaceDN w:val="0"/>
        <w:adjustRightInd w:val="0"/>
        <w:spacing w:after="0" w:line="240" w:lineRule="auto"/>
        <w:outlineLvl w:val="0"/>
        <w:rPr>
          <w:rFonts w:ascii="Times New Roman" w:eastAsia="Calibri" w:hAnsi="Times New Roman" w:cs="Times New Roman"/>
          <w:sz w:val="28"/>
          <w:szCs w:val="28"/>
        </w:rPr>
      </w:pPr>
    </w:p>
    <w:p w14:paraId="68E8B1D3" w14:textId="3C61384B"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proofErr w:type="gramStart"/>
      <w:r w:rsidRPr="00E47DCD">
        <w:rPr>
          <w:rFonts w:ascii="Times New Roman" w:eastAsia="Calibri" w:hAnsi="Times New Roman" w:cs="Times New Roman"/>
          <w:sz w:val="28"/>
          <w:szCs w:val="28"/>
        </w:rPr>
        <w:t xml:space="preserve">Исполнитель:   </w:t>
      </w:r>
      <w:proofErr w:type="gramEnd"/>
      <w:r w:rsidRPr="00E47DCD">
        <w:rPr>
          <w:rFonts w:ascii="Times New Roman" w:eastAsia="Calibri" w:hAnsi="Times New Roman" w:cs="Times New Roman"/>
          <w:sz w:val="28"/>
          <w:szCs w:val="28"/>
        </w:rPr>
        <w:t xml:space="preserve">                                                                              Г.Г. Марьясова</w:t>
      </w:r>
    </w:p>
    <w:p w14:paraId="41FAD574" w14:textId="77777777"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p>
    <w:p w14:paraId="4EDB88E6" w14:textId="77777777"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p>
    <w:p w14:paraId="571FBD84" w14:textId="77777777"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proofErr w:type="gramStart"/>
      <w:r w:rsidRPr="00E47DCD">
        <w:rPr>
          <w:rFonts w:ascii="Times New Roman" w:eastAsia="Calibri" w:hAnsi="Times New Roman" w:cs="Times New Roman"/>
          <w:sz w:val="28"/>
          <w:szCs w:val="28"/>
        </w:rPr>
        <w:t xml:space="preserve">Согласовано:   </w:t>
      </w:r>
      <w:proofErr w:type="gramEnd"/>
      <w:r w:rsidRPr="00E47DCD">
        <w:rPr>
          <w:rFonts w:ascii="Times New Roman" w:eastAsia="Calibri" w:hAnsi="Times New Roman" w:cs="Times New Roman"/>
          <w:sz w:val="28"/>
          <w:szCs w:val="28"/>
        </w:rPr>
        <w:t xml:space="preserve">                                                                               Т.В. Костяева</w:t>
      </w:r>
    </w:p>
    <w:p w14:paraId="77B6423F" w14:textId="77777777"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p>
    <w:p w14:paraId="26186E2A" w14:textId="77777777"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О.В. Клименко</w:t>
      </w:r>
    </w:p>
    <w:p w14:paraId="1246FDBA" w14:textId="77777777"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p>
    <w:p w14:paraId="48809273" w14:textId="77777777"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Г.В. </w:t>
      </w:r>
      <w:proofErr w:type="spellStart"/>
      <w:r w:rsidRPr="00E47DCD">
        <w:rPr>
          <w:rFonts w:ascii="Times New Roman" w:eastAsia="Calibri" w:hAnsi="Times New Roman" w:cs="Times New Roman"/>
          <w:sz w:val="28"/>
          <w:szCs w:val="28"/>
        </w:rPr>
        <w:t>Пойманова</w:t>
      </w:r>
      <w:proofErr w:type="spellEnd"/>
    </w:p>
    <w:p w14:paraId="077F235E" w14:textId="77777777" w:rsidR="00E47DCD" w:rsidRPr="00E47DCD" w:rsidRDefault="00E47DCD" w:rsidP="00E47DCD">
      <w:pPr>
        <w:autoSpaceDE w:val="0"/>
        <w:autoSpaceDN w:val="0"/>
        <w:adjustRightInd w:val="0"/>
        <w:spacing w:after="0" w:line="240" w:lineRule="auto"/>
        <w:outlineLvl w:val="0"/>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w:t>
      </w:r>
    </w:p>
    <w:p w14:paraId="337C7B9B"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499EB476"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687DF3D2"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42FFC124"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68A15399"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0110667"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782F4D85"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49BDD8AF"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32E84AC"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7AA47ED1"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3A20AF2"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4A8A927F"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4122EEE6"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7433C272"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00B787E7"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BE55F65"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49895B31"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357C404E"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7ABBB5DE"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0E3CF512"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53926AE9"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331C4F67"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601EE554"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C50A93A"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5D78C426"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7D09DAD7"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7E1D5FAA"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47EBFCCF"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434E7B5F"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34DFD41D"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09D925E5"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6A8F6EFF"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BA21E4E"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35715EDE"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59513DE4"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CC04C77" w14:textId="77777777" w:rsidR="00E47DCD" w:rsidRPr="00E47DCD" w:rsidRDefault="00E47DCD" w:rsidP="00E47DCD">
      <w:pPr>
        <w:autoSpaceDE w:val="0"/>
        <w:autoSpaceDN w:val="0"/>
        <w:adjustRightInd w:val="0"/>
        <w:spacing w:after="0" w:line="240" w:lineRule="auto"/>
        <w:jc w:val="right"/>
        <w:outlineLvl w:val="0"/>
        <w:rPr>
          <w:rFonts w:ascii="Times New Roman" w:eastAsia="Calibri" w:hAnsi="Times New Roman" w:cs="Times New Roman"/>
          <w:sz w:val="28"/>
          <w:szCs w:val="28"/>
        </w:rPr>
      </w:pPr>
    </w:p>
    <w:p w14:paraId="184235A5" w14:textId="77777777" w:rsidR="00E47DCD" w:rsidRPr="00E47DCD" w:rsidRDefault="00E47DCD" w:rsidP="001F2761">
      <w:pPr>
        <w:autoSpaceDE w:val="0"/>
        <w:autoSpaceDN w:val="0"/>
        <w:adjustRightInd w:val="0"/>
        <w:spacing w:after="0" w:line="240" w:lineRule="auto"/>
        <w:jc w:val="right"/>
        <w:outlineLvl w:val="0"/>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Приложение к постановлению </w:t>
      </w:r>
    </w:p>
    <w:p w14:paraId="3F10A833" w14:textId="77777777" w:rsidR="00E47DCD" w:rsidRPr="00E47DCD" w:rsidRDefault="00E47DCD" w:rsidP="001F2761">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администрации Ужурского</w:t>
      </w:r>
    </w:p>
    <w:p w14:paraId="7D117B46" w14:textId="3530E155" w:rsidR="00E47DCD" w:rsidRPr="00E47DCD" w:rsidRDefault="00E47DCD" w:rsidP="001F2761">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района от 23.01.2023 № 30</w:t>
      </w:r>
    </w:p>
    <w:p w14:paraId="22B328F6"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4E373B02"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b/>
          <w:bCs/>
          <w:sz w:val="28"/>
          <w:szCs w:val="28"/>
        </w:rPr>
      </w:pPr>
      <w:r w:rsidRPr="00E47DCD">
        <w:rPr>
          <w:rFonts w:ascii="Times New Roman" w:eastAsia="Calibri" w:hAnsi="Times New Roman" w:cs="Times New Roman"/>
          <w:b/>
          <w:bCs/>
          <w:sz w:val="28"/>
          <w:szCs w:val="28"/>
        </w:rPr>
        <w:t>АДМИНИСТРАТИВНЫЙ РЕГЛАМЕНТ</w:t>
      </w:r>
    </w:p>
    <w:p w14:paraId="37DFAD2B"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b/>
          <w:bCs/>
          <w:sz w:val="28"/>
          <w:szCs w:val="28"/>
        </w:rPr>
      </w:pPr>
      <w:r w:rsidRPr="00E47DCD">
        <w:rPr>
          <w:rFonts w:ascii="Times New Roman" w:eastAsia="Calibri" w:hAnsi="Times New Roman" w:cs="Times New Roman"/>
          <w:b/>
          <w:bCs/>
          <w:sz w:val="28"/>
          <w:szCs w:val="28"/>
        </w:rPr>
        <w:t>ПО ПРЕДОСТАВЛЕНИЮ МУНИЦИПАЛЬНОЙ УСЛУГИ ПО ПРЕДОСТАВЛЕНИЮ</w:t>
      </w:r>
    </w:p>
    <w:p w14:paraId="1B03249D"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b/>
          <w:bCs/>
          <w:sz w:val="28"/>
          <w:szCs w:val="28"/>
        </w:rPr>
      </w:pPr>
      <w:r w:rsidRPr="00E47DCD">
        <w:rPr>
          <w:rFonts w:ascii="Times New Roman" w:eastAsia="Calibri" w:hAnsi="Times New Roman" w:cs="Times New Roman"/>
          <w:b/>
          <w:bCs/>
          <w:sz w:val="28"/>
          <w:szCs w:val="28"/>
        </w:rPr>
        <w:t>СУБСИДИЙ СУБЪЕКТАМ МАЛОГО И СРЕДНЕГО ПРЕДПРИНИМАТЕЛЬСТВА</w:t>
      </w:r>
    </w:p>
    <w:p w14:paraId="62A05447"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3BCE1F4E" w14:textId="77777777" w:rsidR="00E47DCD" w:rsidRPr="00E47DCD" w:rsidRDefault="00E47DCD" w:rsidP="00E47DC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47DCD">
        <w:rPr>
          <w:rFonts w:ascii="Times New Roman" w:eastAsia="Calibri" w:hAnsi="Times New Roman" w:cs="Times New Roman"/>
          <w:sz w:val="28"/>
          <w:szCs w:val="28"/>
        </w:rPr>
        <w:t>I. ОБЩИЕ ПОЛОЖЕНИЯ</w:t>
      </w:r>
    </w:p>
    <w:p w14:paraId="6D93C24F"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58923BC5"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Настоящий Административный регламент (далее - Регламент) определяет порядок и стандарт предоставления администрацией Ужурского района (далее - Администрация) муниципальной услуги по предоставлению субсидий субъектам малого и среднего предпринимательства (далее - муниципальная услуга).</w:t>
      </w:r>
    </w:p>
    <w:p w14:paraId="7D0BE422" w14:textId="0CDE53D1" w:rsidR="00E47DCD" w:rsidRPr="00E47DCD" w:rsidRDefault="00E47DCD" w:rsidP="00E47DC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2. Муниципальная услуга предоставляется: юридическим лицам и индивидуальным предпринимателям, отнесенным к субъектам малого и среднего предпринимательства в соответствии с требованиями </w:t>
      </w:r>
      <w:hyperlink r:id="rId6" w:tooltip="Федеральный закон от 24.07.2007 N 209-ФЗ (ред. от 28.06.2022) &quot;О развитии малого и среднего предпринимательства в Российской Федерации&quot; {КонсультантПлюс}" w:history="1">
        <w:r w:rsidRPr="00E47DCD">
          <w:rPr>
            <w:rFonts w:ascii="Times New Roman" w:eastAsia="Times New Roman" w:hAnsi="Times New Roman" w:cs="Times New Roman"/>
            <w:sz w:val="28"/>
            <w:szCs w:val="28"/>
            <w:lang w:eastAsia="ru-RU"/>
          </w:rPr>
          <w:t>части 1.1 статьи 4</w:t>
        </w:r>
      </w:hyperlink>
      <w:r w:rsidRPr="00E47DCD">
        <w:rPr>
          <w:rFonts w:ascii="Times New Roman" w:eastAsia="Times New Roman" w:hAnsi="Times New Roman" w:cs="Times New Roman"/>
          <w:sz w:val="28"/>
          <w:szCs w:val="28"/>
          <w:lang w:eastAsia="ru-RU"/>
        </w:rPr>
        <w:t xml:space="preserve"> Федерального закона от 24.07.2007 N 209-ФЗ "О развитии малого и среднего предпринимательства в Российской Федерации", физическим лицам, применяющим специальный налоговый режим "Налог на профессиональный доход" (далее - физическое лицо, налогоплательщик НПД) в соответствии с Федеральным </w:t>
      </w:r>
      <w:hyperlink r:id="rId7" w:tooltip="Федеральный закон от 27.11.2018 N 422-ФЗ (ред. от 02.07.2021) &quot;О проведении эксперимента по установлению специального налогового режима &quot;Налог на профессиональный доход&quot; (с изм. и доп., вступ. в силу с 01.01.2022) {КонсультантПлюс}" w:history="1">
        <w:r w:rsidRPr="00E47DCD">
          <w:rPr>
            <w:rFonts w:ascii="Times New Roman" w:eastAsia="Times New Roman" w:hAnsi="Times New Roman" w:cs="Times New Roman"/>
            <w:sz w:val="28"/>
            <w:szCs w:val="28"/>
            <w:lang w:eastAsia="ru-RU"/>
          </w:rPr>
          <w:t>законом</w:t>
        </w:r>
      </w:hyperlink>
      <w:r w:rsidRPr="00E47DCD">
        <w:rPr>
          <w:rFonts w:ascii="Times New Roman" w:eastAsia="Times New Roman" w:hAnsi="Times New Roman" w:cs="Times New Roman"/>
          <w:sz w:val="28"/>
          <w:szCs w:val="28"/>
          <w:lang w:eastAsia="ru-RU"/>
        </w:rPr>
        <w:t xml:space="preserve"> от 27.11.2018 N 422-ФЗ "О проведении эксперимента по установлению специального налогового режима "Налог на профессиональный доход", осуществляющим на территории Ужурского района виды предпринимательской деятельности в соответствии с Общероссийским </w:t>
      </w:r>
      <w:hyperlink r:id="rId8" w:tooltip="&quot;ОК 029-2014 (КДЕС Ред. 2). Общероссийский классификатор видов экономической деятельности&quot; (утв. Приказом Росстандарта от 31.01.2014 N 14-ст) (ред. от 23.12.2021) {КонсультантПлюс}" w:history="1">
        <w:r w:rsidRPr="00E47DCD">
          <w:rPr>
            <w:rFonts w:ascii="Times New Roman" w:eastAsia="Times New Roman" w:hAnsi="Times New Roman" w:cs="Times New Roman"/>
            <w:sz w:val="28"/>
            <w:szCs w:val="28"/>
            <w:lang w:eastAsia="ru-RU"/>
          </w:rPr>
          <w:t>классификатором</w:t>
        </w:r>
      </w:hyperlink>
      <w:r w:rsidRPr="00E47DCD">
        <w:rPr>
          <w:rFonts w:ascii="Times New Roman" w:eastAsia="Times New Roman" w:hAnsi="Times New Roman" w:cs="Times New Roman"/>
          <w:sz w:val="28"/>
          <w:szCs w:val="28"/>
          <w:lang w:eastAsia="ru-RU"/>
        </w:rPr>
        <w:t xml:space="preserve"> видов экономической деятельности ОК 029-2014</w:t>
      </w:r>
      <w:r w:rsidR="00B011DC">
        <w:rPr>
          <w:rFonts w:ascii="Times New Roman" w:eastAsia="Times New Roman" w:hAnsi="Times New Roman" w:cs="Times New Roman"/>
          <w:sz w:val="28"/>
          <w:szCs w:val="28"/>
          <w:lang w:eastAsia="ru-RU"/>
        </w:rPr>
        <w:t xml:space="preserve"> </w:t>
      </w:r>
      <w:r w:rsidR="00B011DC" w:rsidRPr="00B011DC">
        <w:rPr>
          <w:rFonts w:ascii="Times New Roman" w:hAnsi="Times New Roman" w:cs="Times New Roman"/>
          <w:color w:val="000000"/>
          <w:sz w:val="28"/>
          <w:szCs w:val="28"/>
          <w:shd w:val="clear" w:color="auto" w:fill="FFFFFF"/>
        </w:rPr>
        <w:t>(КДЕС Р</w:t>
      </w:r>
      <w:r w:rsidR="00B011DC">
        <w:rPr>
          <w:rFonts w:ascii="Times New Roman" w:hAnsi="Times New Roman" w:cs="Times New Roman"/>
          <w:color w:val="000000"/>
          <w:sz w:val="28"/>
          <w:szCs w:val="28"/>
          <w:shd w:val="clear" w:color="auto" w:fill="FFFFFF"/>
        </w:rPr>
        <w:t>ед</w:t>
      </w:r>
      <w:r w:rsidR="00B011DC" w:rsidRPr="00B011DC">
        <w:rPr>
          <w:rFonts w:ascii="Times New Roman" w:hAnsi="Times New Roman" w:cs="Times New Roman"/>
          <w:color w:val="000000"/>
          <w:sz w:val="28"/>
          <w:szCs w:val="28"/>
          <w:shd w:val="clear" w:color="auto" w:fill="FFFFFF"/>
        </w:rPr>
        <w:t>. 2)</w:t>
      </w:r>
      <w:r w:rsidRPr="00E47DCD">
        <w:rPr>
          <w:rFonts w:ascii="Times New Roman" w:eastAsia="Times New Roman" w:hAnsi="Times New Roman" w:cs="Times New Roman"/>
          <w:sz w:val="28"/>
          <w:szCs w:val="28"/>
          <w:lang w:eastAsia="ru-RU"/>
        </w:rPr>
        <w:t xml:space="preserve">, утвержденным Приказом </w:t>
      </w:r>
      <w:r w:rsidR="00B011DC">
        <w:rPr>
          <w:rFonts w:ascii="Times New Roman" w:eastAsia="Times New Roman" w:hAnsi="Times New Roman" w:cs="Times New Roman"/>
          <w:sz w:val="28"/>
          <w:szCs w:val="28"/>
          <w:lang w:eastAsia="ru-RU"/>
        </w:rPr>
        <w:t>Росстандарта</w:t>
      </w:r>
      <w:r w:rsidRPr="00E47DCD">
        <w:rPr>
          <w:rFonts w:ascii="Times New Roman" w:eastAsia="Times New Roman" w:hAnsi="Times New Roman" w:cs="Times New Roman"/>
          <w:sz w:val="28"/>
          <w:szCs w:val="28"/>
          <w:lang w:eastAsia="ru-RU"/>
        </w:rPr>
        <w:t xml:space="preserve"> от 31.01.2014 N 14-ст, и сведения о которых внесены в Единый реестр субъектов малого и среднего предпринимательства (далее - Заявители, получатели субсидий).</w:t>
      </w:r>
    </w:p>
    <w:p w14:paraId="4C3BD7F3"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Ограничения в предоставлении муниципальной услуги в отношении Заявителей определены Федеральным </w:t>
      </w:r>
      <w:hyperlink r:id="rId9" w:tooltip="Федеральный закон от 24.07.2007 N 209-ФЗ (ред. от 28.06.2022) &quot;О развитии малого и среднего предпринимательства в Российской Федерации&quot; {КонсультантПлюс}" w:history="1">
        <w:r w:rsidRPr="00E47DCD">
          <w:rPr>
            <w:rFonts w:ascii="Times New Roman" w:eastAsia="Times New Roman" w:hAnsi="Times New Roman" w:cs="Times New Roman"/>
            <w:sz w:val="28"/>
            <w:szCs w:val="28"/>
            <w:lang w:eastAsia="ru-RU"/>
          </w:rPr>
          <w:t>законом</w:t>
        </w:r>
      </w:hyperlink>
      <w:r w:rsidRPr="00E47DCD">
        <w:rPr>
          <w:rFonts w:ascii="Times New Roman" w:eastAsia="Times New Roman" w:hAnsi="Times New Roman" w:cs="Times New Roman"/>
          <w:sz w:val="28"/>
          <w:szCs w:val="28"/>
          <w:lang w:eastAsia="ru-RU"/>
        </w:rPr>
        <w:t xml:space="preserve"> от 24.07.2007 N 209-ФЗ "О развитии малого и среднего предпринимательства в Российской Федерации".</w:t>
      </w:r>
    </w:p>
    <w:p w14:paraId="2ED858D3" w14:textId="6DC29F4E"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 Муниципальная услуга предоставляется Заявителям, подавшим документы для участия в отборе и получения субсидии, в соответствии с объявлением о проведении отбора получателей субсидии (далее - отбор). Объявление о проведении отбора размещается в информационно-телекоммуникационной сети Интернет на официальном сайте администрации Ужурского района</w:t>
      </w:r>
      <w:r w:rsidR="0037287B">
        <w:rPr>
          <w:rFonts w:ascii="Times New Roman" w:eastAsia="Calibri" w:hAnsi="Times New Roman" w:cs="Times New Roman"/>
          <w:sz w:val="28"/>
          <w:szCs w:val="28"/>
        </w:rPr>
        <w:t xml:space="preserve"> </w:t>
      </w:r>
      <w:hyperlink r:id="rId10" w:history="1">
        <w:r w:rsidR="0037287B" w:rsidRPr="0037287B">
          <w:rPr>
            <w:rStyle w:val="a6"/>
            <w:rFonts w:ascii="Times New Roman" w:eastAsia="Calibri" w:hAnsi="Times New Roman" w:cs="Times New Roman"/>
            <w:color w:val="auto"/>
            <w:sz w:val="28"/>
            <w:szCs w:val="28"/>
            <w:lang w:val="en-US"/>
          </w:rPr>
          <w:t>http</w:t>
        </w:r>
        <w:r w:rsidR="0037287B" w:rsidRPr="0037287B">
          <w:rPr>
            <w:rStyle w:val="a6"/>
            <w:rFonts w:ascii="Times New Roman" w:eastAsia="Calibri" w:hAnsi="Times New Roman" w:cs="Times New Roman"/>
            <w:color w:val="auto"/>
            <w:sz w:val="28"/>
            <w:szCs w:val="28"/>
          </w:rPr>
          <w:t>://</w:t>
        </w:r>
        <w:r w:rsidR="0037287B" w:rsidRPr="0037287B">
          <w:rPr>
            <w:rStyle w:val="a6"/>
            <w:rFonts w:ascii="Times New Roman" w:eastAsia="Calibri" w:hAnsi="Times New Roman" w:cs="Times New Roman"/>
            <w:color w:val="auto"/>
            <w:sz w:val="28"/>
            <w:szCs w:val="28"/>
            <w:lang w:val="en-US"/>
          </w:rPr>
          <w:t>aur</w:t>
        </w:r>
        <w:r w:rsidR="0037287B" w:rsidRPr="0037287B">
          <w:rPr>
            <w:rStyle w:val="a6"/>
            <w:rFonts w:ascii="Times New Roman" w:eastAsia="Calibri" w:hAnsi="Times New Roman" w:cs="Times New Roman"/>
            <w:color w:val="auto"/>
            <w:sz w:val="28"/>
            <w:szCs w:val="28"/>
          </w:rPr>
          <w:t>-</w:t>
        </w:r>
        <w:r w:rsidR="0037287B" w:rsidRPr="0037287B">
          <w:rPr>
            <w:rStyle w:val="a6"/>
            <w:rFonts w:ascii="Times New Roman" w:eastAsia="Calibri" w:hAnsi="Times New Roman" w:cs="Times New Roman"/>
            <w:color w:val="auto"/>
            <w:sz w:val="28"/>
            <w:szCs w:val="28"/>
            <w:lang w:val="en-US"/>
          </w:rPr>
          <w:t>info</w:t>
        </w:r>
        <w:r w:rsidR="0037287B" w:rsidRPr="0037287B">
          <w:rPr>
            <w:rStyle w:val="a6"/>
            <w:rFonts w:ascii="Times New Roman" w:eastAsia="Calibri" w:hAnsi="Times New Roman" w:cs="Times New Roman"/>
            <w:color w:val="auto"/>
            <w:sz w:val="28"/>
            <w:szCs w:val="28"/>
          </w:rPr>
          <w:t>.</w:t>
        </w:r>
        <w:proofErr w:type="spellStart"/>
        <w:r w:rsidR="0037287B" w:rsidRPr="0037287B">
          <w:rPr>
            <w:rStyle w:val="a6"/>
            <w:rFonts w:ascii="Times New Roman" w:eastAsia="Calibri" w:hAnsi="Times New Roman" w:cs="Times New Roman"/>
            <w:color w:val="auto"/>
            <w:sz w:val="28"/>
            <w:szCs w:val="28"/>
            <w:lang w:val="en-US"/>
          </w:rPr>
          <w:t>gosulugi</w:t>
        </w:r>
        <w:proofErr w:type="spellEnd"/>
        <w:r w:rsidR="0037287B" w:rsidRPr="0037287B">
          <w:rPr>
            <w:rStyle w:val="a6"/>
            <w:rFonts w:ascii="Times New Roman" w:eastAsia="Calibri" w:hAnsi="Times New Roman" w:cs="Times New Roman"/>
            <w:color w:val="auto"/>
            <w:sz w:val="28"/>
            <w:szCs w:val="28"/>
          </w:rPr>
          <w:t>.</w:t>
        </w:r>
        <w:proofErr w:type="spellStart"/>
        <w:r w:rsidR="0037287B" w:rsidRPr="0037287B">
          <w:rPr>
            <w:rStyle w:val="a6"/>
            <w:rFonts w:ascii="Times New Roman" w:eastAsia="Calibri" w:hAnsi="Times New Roman" w:cs="Times New Roman"/>
            <w:color w:val="auto"/>
            <w:sz w:val="28"/>
            <w:szCs w:val="28"/>
            <w:lang w:val="en-US"/>
          </w:rPr>
          <w:t>ru</w:t>
        </w:r>
        <w:proofErr w:type="spellEnd"/>
        <w:r w:rsidR="0037287B" w:rsidRPr="0037287B">
          <w:rPr>
            <w:rStyle w:val="a6"/>
            <w:rFonts w:ascii="Times New Roman" w:eastAsia="Calibri" w:hAnsi="Times New Roman" w:cs="Times New Roman"/>
            <w:color w:val="auto"/>
            <w:sz w:val="28"/>
            <w:szCs w:val="28"/>
          </w:rPr>
          <w:t>/</w:t>
        </w:r>
      </w:hyperlink>
      <w:r w:rsidR="0037287B" w:rsidRPr="0037287B">
        <w:rPr>
          <w:rFonts w:ascii="Times New Roman" w:eastAsia="Calibri" w:hAnsi="Times New Roman" w:cs="Times New Roman"/>
          <w:sz w:val="28"/>
          <w:szCs w:val="28"/>
        </w:rPr>
        <w:t xml:space="preserve"> в разделе </w:t>
      </w:r>
      <w:r w:rsidR="0037287B" w:rsidRPr="0037287B">
        <w:rPr>
          <w:rFonts w:ascii="Times New Roman" w:eastAsia="Calibri" w:hAnsi="Times New Roman" w:cs="Times New Roman"/>
          <w:sz w:val="28"/>
          <w:szCs w:val="28"/>
        </w:rPr>
        <w:t>«</w:t>
      </w:r>
      <w:r w:rsidR="0037287B" w:rsidRPr="0037287B">
        <w:rPr>
          <w:rFonts w:ascii="Times New Roman" w:eastAsia="Calibri" w:hAnsi="Times New Roman" w:cs="Times New Roman"/>
          <w:sz w:val="28"/>
          <w:szCs w:val="28"/>
        </w:rPr>
        <w:t>Бизнес, предпринимательство</w:t>
      </w:r>
      <w:r w:rsidR="0037287B" w:rsidRPr="0037287B">
        <w:rPr>
          <w:rFonts w:ascii="Times New Roman" w:eastAsia="Calibri" w:hAnsi="Times New Roman" w:cs="Times New Roman"/>
          <w:sz w:val="28"/>
          <w:szCs w:val="28"/>
        </w:rPr>
        <w:t>»</w:t>
      </w:r>
      <w:r w:rsidR="0060365C">
        <w:rPr>
          <w:rFonts w:ascii="Times New Roman" w:eastAsia="Calibri" w:hAnsi="Times New Roman" w:cs="Times New Roman"/>
          <w:sz w:val="28"/>
          <w:szCs w:val="28"/>
        </w:rPr>
        <w:t xml:space="preserve">, </w:t>
      </w:r>
      <w:r w:rsidR="0037287B" w:rsidRPr="0037287B">
        <w:rPr>
          <w:rFonts w:ascii="Times New Roman" w:eastAsia="Calibri" w:hAnsi="Times New Roman" w:cs="Times New Roman"/>
          <w:sz w:val="28"/>
          <w:szCs w:val="28"/>
        </w:rPr>
        <w:t>«</w:t>
      </w:r>
      <w:r w:rsidR="0037287B">
        <w:rPr>
          <w:rFonts w:ascii="Times New Roman" w:eastAsia="Calibri" w:hAnsi="Times New Roman" w:cs="Times New Roman"/>
          <w:sz w:val="28"/>
          <w:szCs w:val="28"/>
        </w:rPr>
        <w:t>Д</w:t>
      </w:r>
      <w:r w:rsidRPr="00E47DCD">
        <w:rPr>
          <w:rFonts w:ascii="Times New Roman" w:eastAsia="Calibri" w:hAnsi="Times New Roman" w:cs="Times New Roman"/>
          <w:sz w:val="28"/>
          <w:szCs w:val="28"/>
        </w:rPr>
        <w:t>еловая информация» (далее – станица Администрации).</w:t>
      </w:r>
    </w:p>
    <w:p w14:paraId="3CD45E6F"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4. Муниципальную услугу предоставляет отдел экономики и прогнозирования администрации Ужурского района (далее - Отдел):</w:t>
      </w:r>
    </w:p>
    <w:p w14:paraId="3A37A29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местонахождение Отдела: 662255, Россия, Красноярский край, г. Ужур, ул. Ленина, 21а, 2-й этаж, кабинет 206 (отдел экономики и прогнозирования);</w:t>
      </w:r>
    </w:p>
    <w:p w14:paraId="03663628"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график работы Отдела: ежедневно с 08:00 до 17:00 (перерыв на обед с 12:00 до 13:00), выходные дни - суббота, воскресенье;</w:t>
      </w:r>
    </w:p>
    <w:p w14:paraId="03385D3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справочный телефон Отдела: (39156) 21-0-74;</w:t>
      </w:r>
    </w:p>
    <w:p w14:paraId="245C17A4" w14:textId="79DF3AF1" w:rsidR="00E47DCD" w:rsidRPr="0037287B" w:rsidRDefault="00E47DCD" w:rsidP="00E47DCD">
      <w:pPr>
        <w:numPr>
          <w:ilvl w:val="0"/>
          <w:numId w:val="1"/>
        </w:numPr>
        <w:spacing w:after="0" w:line="240" w:lineRule="auto"/>
        <w:textAlignment w:val="baseline"/>
        <w:rPr>
          <w:rFonts w:ascii="inherit" w:eastAsia="Times New Roman" w:hAnsi="inherit" w:cs="Times New Roman"/>
          <w:color w:val="000000"/>
          <w:sz w:val="27"/>
          <w:szCs w:val="27"/>
          <w:bdr w:val="none" w:sz="0" w:space="0" w:color="auto" w:frame="1"/>
          <w:lang w:eastAsia="ru-RU"/>
        </w:rPr>
      </w:pPr>
      <w:r w:rsidRPr="00E47DCD">
        <w:rPr>
          <w:rFonts w:ascii="Times New Roman" w:eastAsia="Times New Roman" w:hAnsi="Times New Roman" w:cs="Times New Roman"/>
          <w:sz w:val="28"/>
          <w:szCs w:val="28"/>
          <w:lang w:eastAsia="ru-RU"/>
        </w:rPr>
        <w:t xml:space="preserve">адрес электронной почты: </w:t>
      </w:r>
      <w:r w:rsidR="0060365C" w:rsidRPr="0060365C">
        <w:rPr>
          <w:rFonts w:ascii="Times New Roman" w:eastAsia="Times New Roman" w:hAnsi="Times New Roman" w:cs="Times New Roman"/>
          <w:sz w:val="28"/>
          <w:szCs w:val="28"/>
          <w:lang w:eastAsia="ru-RU"/>
        </w:rPr>
        <w:t>https://</w:t>
      </w:r>
      <w:hyperlink r:id="rId11" w:history="1">
        <w:r w:rsidR="0037287B" w:rsidRPr="0060365C">
          <w:rPr>
            <w:rStyle w:val="a6"/>
            <w:rFonts w:ascii="Times New Roman" w:eastAsia="Times New Roman" w:hAnsi="Times New Roman" w:cs="Times New Roman"/>
            <w:color w:val="auto"/>
            <w:sz w:val="28"/>
            <w:szCs w:val="28"/>
            <w:lang w:eastAsia="ru-RU"/>
          </w:rPr>
          <w:t>aur-oe@40.krskcit.ru</w:t>
        </w:r>
      </w:hyperlink>
      <w:r w:rsidRPr="00E47DCD">
        <w:rPr>
          <w:rFonts w:ascii="Times New Roman" w:eastAsia="Times New Roman" w:hAnsi="Times New Roman" w:cs="Times New Roman"/>
          <w:color w:val="000000"/>
          <w:sz w:val="28"/>
          <w:szCs w:val="28"/>
          <w:lang w:eastAsia="ru-RU"/>
        </w:rPr>
        <w:t>;</w:t>
      </w:r>
    </w:p>
    <w:p w14:paraId="7C03A533" w14:textId="12904700" w:rsidR="00E47DCD" w:rsidRPr="0060365C" w:rsidRDefault="00E47DCD" w:rsidP="0037287B">
      <w:pPr>
        <w:pStyle w:val="a4"/>
        <w:numPr>
          <w:ilvl w:val="0"/>
          <w:numId w:val="1"/>
        </w:numPr>
        <w:autoSpaceDE w:val="0"/>
        <w:autoSpaceDN w:val="0"/>
        <w:adjustRightInd w:val="0"/>
        <w:spacing w:after="0" w:line="240" w:lineRule="auto"/>
        <w:jc w:val="both"/>
        <w:rPr>
          <w:rFonts w:ascii="Times New Roman" w:eastAsia="Calibri" w:hAnsi="Times New Roman" w:cs="Times New Roman"/>
          <w:b/>
          <w:bCs/>
          <w:sz w:val="28"/>
          <w:szCs w:val="28"/>
        </w:rPr>
      </w:pPr>
      <w:r w:rsidRPr="0037287B">
        <w:rPr>
          <w:rFonts w:ascii="Times New Roman" w:eastAsia="Calibri" w:hAnsi="Times New Roman" w:cs="Times New Roman"/>
          <w:sz w:val="28"/>
          <w:szCs w:val="28"/>
        </w:rPr>
        <w:t xml:space="preserve">официальный сайт администрации Ужурского района: </w:t>
      </w:r>
      <w:hyperlink r:id="rId12" w:history="1">
        <w:r w:rsidR="0037287B" w:rsidRPr="0060365C">
          <w:rPr>
            <w:rStyle w:val="a6"/>
            <w:rFonts w:ascii="Times New Roman" w:eastAsia="Calibri" w:hAnsi="Times New Roman" w:cs="Times New Roman"/>
            <w:color w:val="auto"/>
            <w:sz w:val="28"/>
            <w:szCs w:val="28"/>
          </w:rPr>
          <w:t>https://aur-</w:t>
        </w:r>
      </w:hyperlink>
      <w:r w:rsidR="0037287B" w:rsidRPr="0060365C">
        <w:rPr>
          <w:rFonts w:ascii="Times New Roman" w:eastAsia="Calibri" w:hAnsi="Times New Roman" w:cs="Times New Roman"/>
          <w:sz w:val="28"/>
          <w:szCs w:val="28"/>
        </w:rPr>
        <w:t>info.gosuslugi.ru/</w:t>
      </w:r>
      <w:r w:rsidR="0037287B" w:rsidRPr="0060365C">
        <w:rPr>
          <w:rFonts w:ascii="Times New Roman" w:eastAsia="Calibri" w:hAnsi="Times New Roman" w:cs="Times New Roman"/>
          <w:sz w:val="28"/>
          <w:szCs w:val="28"/>
        </w:rPr>
        <w:t>.</w:t>
      </w:r>
    </w:p>
    <w:p w14:paraId="32E59655"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5. Подача Заявителем документов на предоставление муниципальной услуги осуществляется одним из следующих способов:</w:t>
      </w:r>
    </w:p>
    <w:p w14:paraId="2CC4F7A6"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лично (через уполномоченного представителя) в Отдел;</w:t>
      </w:r>
    </w:p>
    <w:p w14:paraId="1B5D5AB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направляется в электронной форме на электронный адрес Отдела;</w:t>
      </w:r>
    </w:p>
    <w:p w14:paraId="676D2BC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лично (через уполномоченного представителя) в СП КГБУ «Многофункциональный центр предоставления государственных и муниципальных услуг» (далее - МФЦ). Сведения о местонахождении, графике работы МФЦ размещены на сайте МФЦ в информационно-телекоммуникационной сети Интернет по адресу: </w:t>
      </w:r>
      <w:hyperlink r:id="rId13" w:history="1">
        <w:r w:rsidRPr="00E47DCD">
          <w:rPr>
            <w:rFonts w:ascii="Times New Roman" w:eastAsia="Calibri" w:hAnsi="Times New Roman" w:cs="Times New Roman"/>
            <w:sz w:val="28"/>
            <w:szCs w:val="28"/>
            <w:u w:val="single"/>
            <w:lang w:val="en-US"/>
          </w:rPr>
          <w:t>www</w:t>
        </w:r>
        <w:r w:rsidRPr="00E47DCD">
          <w:rPr>
            <w:rFonts w:ascii="Times New Roman" w:eastAsia="Calibri" w:hAnsi="Times New Roman" w:cs="Times New Roman"/>
            <w:sz w:val="28"/>
            <w:szCs w:val="28"/>
            <w:u w:val="single"/>
          </w:rPr>
          <w:t>.24</w:t>
        </w:r>
        <w:proofErr w:type="spellStart"/>
        <w:r w:rsidRPr="00E47DCD">
          <w:rPr>
            <w:rFonts w:ascii="Times New Roman" w:eastAsia="Calibri" w:hAnsi="Times New Roman" w:cs="Times New Roman"/>
            <w:sz w:val="28"/>
            <w:szCs w:val="28"/>
            <w:u w:val="single"/>
            <w:lang w:val="en-US"/>
          </w:rPr>
          <w:t>mfc</w:t>
        </w:r>
        <w:proofErr w:type="spellEnd"/>
        <w:r w:rsidRPr="00E47DCD">
          <w:rPr>
            <w:rFonts w:ascii="Times New Roman" w:eastAsia="Calibri" w:hAnsi="Times New Roman" w:cs="Times New Roman"/>
            <w:sz w:val="28"/>
            <w:szCs w:val="28"/>
            <w:u w:val="single"/>
          </w:rPr>
          <w:t>.</w:t>
        </w:r>
        <w:proofErr w:type="spellStart"/>
        <w:r w:rsidRPr="00E47DCD">
          <w:rPr>
            <w:rFonts w:ascii="Times New Roman" w:eastAsia="Calibri" w:hAnsi="Times New Roman" w:cs="Times New Roman"/>
            <w:sz w:val="28"/>
            <w:szCs w:val="28"/>
            <w:u w:val="single"/>
            <w:lang w:val="en-US"/>
          </w:rPr>
          <w:t>ru</w:t>
        </w:r>
        <w:proofErr w:type="spellEnd"/>
      </w:hyperlink>
      <w:r w:rsidRPr="00E47DCD">
        <w:rPr>
          <w:rFonts w:ascii="Times New Roman" w:eastAsia="Calibri" w:hAnsi="Times New Roman" w:cs="Times New Roman"/>
          <w:sz w:val="28"/>
          <w:szCs w:val="28"/>
        </w:rPr>
        <w:t>, раздел Центр «Мои документы/Центры и офисы»;</w:t>
      </w:r>
    </w:p>
    <w:p w14:paraId="6234D48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письменной форме посредством почтового отправления в адрес Отдела.</w:t>
      </w:r>
    </w:p>
    <w:p w14:paraId="1FC9D5C0"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6. Информацию по вопросам предоставления муниципальной услуги Заявитель может получить:</w:t>
      </w:r>
    </w:p>
    <w:p w14:paraId="1D19DBA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устной форме лично или по телефону в часы работы Отдела, указанные в объявлении о проведении отбора на странице Администрации;</w:t>
      </w:r>
    </w:p>
    <w:p w14:paraId="040C524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письменной форме с доставкой по почте на основании обращения Заявителя в адрес Отдела;</w:t>
      </w:r>
    </w:p>
    <w:p w14:paraId="67BD925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на информационных стендах, расположенных в местах предоставления муниципальной услуги, на которых размещается следующая информация:</w:t>
      </w:r>
    </w:p>
    <w:p w14:paraId="6EA3C29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форма заявления и перечень документов, необходимых для получения муниципальной услуги;</w:t>
      </w:r>
    </w:p>
    <w:p w14:paraId="1B6CCA10"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извлечения из законодательных и иных нормативных правовых актов, регулирующих вопросы, связанные с предоставлением муниципальной услуги;</w:t>
      </w:r>
    </w:p>
    <w:p w14:paraId="37908C1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описание процедуры предоставления муниципальной услуги;</w:t>
      </w:r>
    </w:p>
    <w:p w14:paraId="3F5A7A96"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порядок и сроки предоставления муниципальной услуги;</w:t>
      </w:r>
    </w:p>
    <w:p w14:paraId="0D1DA37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порядок обжалования решений, действий или бездействия должностных лиц, предоставляющих муниципальную услугу;</w:t>
      </w:r>
    </w:p>
    <w:p w14:paraId="4515A17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образец заполнения заявления о предоставлении муниципальной услуги.</w:t>
      </w:r>
    </w:p>
    <w:p w14:paraId="69E02EC4"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7. Консультирование производится по следующим вопросам:</w:t>
      </w:r>
    </w:p>
    <w:p w14:paraId="586EFB8E"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установление права на предоставление муниципальной услуги;</w:t>
      </w:r>
    </w:p>
    <w:p w14:paraId="34B5551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перечень документов, необходимых для получения муниципальной услуги;</w:t>
      </w:r>
    </w:p>
    <w:p w14:paraId="2B8D6F4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источник получения документов, необходимых для предоставления муниципальной услуги;</w:t>
      </w:r>
    </w:p>
    <w:p w14:paraId="6BF1D0A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время приема Заявителей и выдачи документов;</w:t>
      </w:r>
    </w:p>
    <w:p w14:paraId="36DF624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основания для отказа в предоставлении муниципальной услуги;</w:t>
      </w:r>
    </w:p>
    <w:p w14:paraId="32CAFBB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порядок обжалования решений и действий (бездействия), осуществляемых и принимаемых в ходе предоставления муниципальной услуги.</w:t>
      </w:r>
    </w:p>
    <w:p w14:paraId="302769DB"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8. В любое время со дня приема документов Заявитель имеет право на получение информации о ходе предоставления муниципальной услуги.</w:t>
      </w:r>
    </w:p>
    <w:p w14:paraId="7314D03F"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Для получения информации по вопросу предоставления муниципальной услуги, сведений о ходе предоставления муниципальной услуги Заявитель вправе обратиться в устной форме, в письменной форме или в форме электронного документа в Отдел.</w:t>
      </w:r>
    </w:p>
    <w:p w14:paraId="0085EAFD"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При устном обращении Заявителя (лично или по телефону) специалист Отдела дает устный ответ. При обращении в письменной форме или в форме электронного документа ответ направляется Заявителю в течение 30 дней со дня регистрации обращения в общем отделе администрации Ужурского района.</w:t>
      </w:r>
    </w:p>
    <w:p w14:paraId="2C94A72E"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5DDE5D30" w14:textId="77777777" w:rsidR="00E47DCD" w:rsidRPr="00E47DCD" w:rsidRDefault="00E47DCD" w:rsidP="00E47DC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47DCD">
        <w:rPr>
          <w:rFonts w:ascii="Times New Roman" w:eastAsia="Calibri" w:hAnsi="Times New Roman" w:cs="Times New Roman"/>
          <w:sz w:val="28"/>
          <w:szCs w:val="28"/>
        </w:rPr>
        <w:t>II. СТАНДАРТ ПРЕДОСТАВЛЕНИЯ МУНИЦИПАЛЬНОЙ УСЛУГИ</w:t>
      </w:r>
    </w:p>
    <w:p w14:paraId="36A9D8BC"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2CEC81CF"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9. Наименование муниципальной услуги: предоставление субсидий субъектам малого и среднего предпринимательства.</w:t>
      </w:r>
    </w:p>
    <w:p w14:paraId="083CB00E"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10. Результатом предоставления муниципальной услуги является соглашение о предоставлении субсидии Заявителю либо уведомление Заявителя об отказе в предоставлении муниципальной услуги.</w:t>
      </w:r>
    </w:p>
    <w:p w14:paraId="1B3AB200" w14:textId="77777777" w:rsidR="00E47DCD" w:rsidRPr="00E47DCD" w:rsidRDefault="00E47DCD" w:rsidP="00E47DC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11. Срок предоставления муниципальной услуги составляет не более 30 календарных дней с даты регистрации документов на предоставление муниципальной услуги и прилагаемых к ним документов (далее – пакет документов) в соответствии со сроками, установленными в объявлении о проведении отбора.</w:t>
      </w:r>
    </w:p>
    <w:p w14:paraId="35CB6438"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12. Муниципальная услуга предоставляется в соответствии со следующими правовыми актами:</w:t>
      </w:r>
    </w:p>
    <w:p w14:paraId="56D0975A" w14:textId="77777777" w:rsidR="00E47DCD" w:rsidRPr="00E47DCD" w:rsidRDefault="00000000"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hyperlink r:id="rId14" w:history="1">
        <w:r w:rsidR="00E47DCD" w:rsidRPr="00E47DCD">
          <w:rPr>
            <w:rFonts w:ascii="Times New Roman" w:eastAsia="Calibri" w:hAnsi="Times New Roman" w:cs="Times New Roman"/>
            <w:sz w:val="28"/>
            <w:szCs w:val="28"/>
          </w:rPr>
          <w:t>Конституцией</w:t>
        </w:r>
      </w:hyperlink>
      <w:r w:rsidR="00E47DCD" w:rsidRPr="00E47DCD">
        <w:rPr>
          <w:rFonts w:ascii="Times New Roman" w:eastAsia="Calibri" w:hAnsi="Times New Roman" w:cs="Times New Roman"/>
          <w:sz w:val="28"/>
          <w:szCs w:val="28"/>
        </w:rPr>
        <w:t xml:space="preserve"> Российской Федерации;</w:t>
      </w:r>
    </w:p>
    <w:p w14:paraId="1B4B3DD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Налоговым </w:t>
      </w:r>
      <w:hyperlink r:id="rId15" w:history="1">
        <w:r w:rsidRPr="00E47DCD">
          <w:rPr>
            <w:rFonts w:ascii="Times New Roman" w:eastAsia="Calibri" w:hAnsi="Times New Roman" w:cs="Times New Roman"/>
            <w:sz w:val="28"/>
            <w:szCs w:val="28"/>
          </w:rPr>
          <w:t>кодексом</w:t>
        </w:r>
      </w:hyperlink>
      <w:r w:rsidRPr="00E47DCD">
        <w:rPr>
          <w:rFonts w:ascii="Times New Roman" w:eastAsia="Calibri" w:hAnsi="Times New Roman" w:cs="Times New Roman"/>
          <w:sz w:val="28"/>
          <w:szCs w:val="28"/>
        </w:rPr>
        <w:t xml:space="preserve"> Российской Федерации;</w:t>
      </w:r>
    </w:p>
    <w:p w14:paraId="308F913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Федеральным </w:t>
      </w:r>
      <w:hyperlink r:id="rId16" w:history="1">
        <w:r w:rsidRPr="00E47DCD">
          <w:rPr>
            <w:rFonts w:ascii="Times New Roman" w:eastAsia="Calibri" w:hAnsi="Times New Roman" w:cs="Times New Roman"/>
            <w:sz w:val="28"/>
            <w:szCs w:val="28"/>
          </w:rPr>
          <w:t>законом</w:t>
        </w:r>
      </w:hyperlink>
      <w:r w:rsidRPr="00E47DCD">
        <w:rPr>
          <w:rFonts w:ascii="Times New Roman" w:eastAsia="Calibri" w:hAnsi="Times New Roman" w:cs="Times New Roman"/>
          <w:sz w:val="28"/>
          <w:szCs w:val="28"/>
        </w:rPr>
        <w:t xml:space="preserve"> от 24.07.2007 N 209-ФЗ "О развитии малого и среднего предпринимательства в Российской Федерации";</w:t>
      </w:r>
    </w:p>
    <w:p w14:paraId="0EC36C8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Федеральным </w:t>
      </w:r>
      <w:hyperlink r:id="rId17" w:history="1">
        <w:r w:rsidRPr="00E47DCD">
          <w:rPr>
            <w:rFonts w:ascii="Times New Roman" w:eastAsia="Calibri" w:hAnsi="Times New Roman" w:cs="Times New Roman"/>
            <w:sz w:val="28"/>
            <w:szCs w:val="28"/>
          </w:rPr>
          <w:t>законом</w:t>
        </w:r>
      </w:hyperlink>
      <w:r w:rsidRPr="00E47DCD">
        <w:rPr>
          <w:rFonts w:ascii="Times New Roman" w:eastAsia="Calibri" w:hAnsi="Times New Roman" w:cs="Times New Roman"/>
          <w:sz w:val="28"/>
          <w:szCs w:val="28"/>
        </w:rPr>
        <w:t xml:space="preserve"> от 27.07.2010 N 210-ФЗ "Об организации предоставления государственных и муниципальных услуг";</w:t>
      </w:r>
    </w:p>
    <w:p w14:paraId="7A269C8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Уставом Ужурского района, утвержденного решением сессии районного Совета депутатов № 5-14р от 06.08.1997 года;</w:t>
      </w:r>
    </w:p>
    <w:p w14:paraId="364FD710"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Постановлением Правительства Российской Федерации от 18.09.2020 № 1492;</w:t>
      </w:r>
    </w:p>
    <w:p w14:paraId="2FFA4992" w14:textId="77777777" w:rsidR="00E47DCD" w:rsidRPr="00E47DCD" w:rsidRDefault="00E47DCD" w:rsidP="00E47DCD">
      <w:pPr>
        <w:spacing w:after="0" w:line="240" w:lineRule="auto"/>
        <w:ind w:firstLine="709"/>
        <w:jc w:val="both"/>
        <w:rPr>
          <w:rFonts w:ascii="Times New Roman" w:eastAsia="Calibri" w:hAnsi="Times New Roman" w:cs="Times New Roman"/>
          <w:color w:val="000000"/>
          <w:sz w:val="28"/>
          <w:szCs w:val="28"/>
        </w:rPr>
      </w:pPr>
      <w:r w:rsidRPr="00E47DCD">
        <w:rPr>
          <w:rFonts w:ascii="Times New Roman" w:eastAsia="Calibri" w:hAnsi="Times New Roman" w:cs="Times New Roman"/>
          <w:sz w:val="28"/>
          <w:szCs w:val="28"/>
        </w:rPr>
        <w:t>Постановлением администрации Ужурского района от 03.11.2016</w:t>
      </w:r>
      <w:r w:rsidRPr="00E47DCD">
        <w:rPr>
          <w:rFonts w:ascii="Times New Roman" w:eastAsia="Calibri" w:hAnsi="Times New Roman" w:cs="Times New Roman"/>
          <w:color w:val="000000"/>
          <w:sz w:val="28"/>
          <w:szCs w:val="28"/>
        </w:rPr>
        <w:t xml:space="preserve"> № 635 «Об утверждении муниципальной программы «Развитие инвестиционной деятельности субъектов малого и среднего предпринимательства на территории Ужурского района»;</w:t>
      </w:r>
    </w:p>
    <w:p w14:paraId="2FE527D4" w14:textId="77777777" w:rsidR="00E47DCD" w:rsidRPr="00E47DCD" w:rsidRDefault="00E47DCD" w:rsidP="00E47DCD">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E47DCD">
        <w:rPr>
          <w:rFonts w:ascii="Times New Roman" w:eastAsia="Times New Roman" w:hAnsi="Times New Roman" w:cs="Times New Roman"/>
          <w:bCs/>
          <w:color w:val="000000"/>
          <w:sz w:val="28"/>
          <w:szCs w:val="28"/>
          <w:lang w:eastAsia="ru-RU"/>
        </w:rPr>
        <w:lastRenderedPageBreak/>
        <w:t xml:space="preserve">Постановлением администрации Ужурского района от 11.06.2015 г. № 381 </w:t>
      </w:r>
      <w:r w:rsidRPr="00E47DCD">
        <w:rPr>
          <w:rFonts w:ascii="Arial" w:eastAsia="Times New Roman" w:hAnsi="Arial" w:cs="Arial"/>
          <w:bCs/>
          <w:color w:val="000000"/>
          <w:sz w:val="28"/>
          <w:szCs w:val="28"/>
          <w:lang w:eastAsia="ru-RU"/>
        </w:rPr>
        <w:t>«</w:t>
      </w:r>
      <w:r w:rsidRPr="00E47DCD">
        <w:rPr>
          <w:rFonts w:ascii="Times New Roman" w:eastAsia="Times New Roman" w:hAnsi="Times New Roman" w:cs="Times New Roman"/>
          <w:bCs/>
          <w:color w:val="000000"/>
          <w:sz w:val="28"/>
          <w:szCs w:val="28"/>
          <w:lang w:eastAsia="ru-RU"/>
        </w:rPr>
        <w:t>Об утверждении порядков о предоставлении субсидий субъектам малого и среднего предпринимательства, осуществляющих деятельность на территории Ужурского района» (далее – Постановление № 381);</w:t>
      </w:r>
    </w:p>
    <w:p w14:paraId="0535B5ED"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bCs/>
          <w:color w:val="000000"/>
          <w:sz w:val="28"/>
          <w:szCs w:val="28"/>
        </w:rPr>
      </w:pPr>
      <w:r w:rsidRPr="00E47DCD">
        <w:rPr>
          <w:rFonts w:ascii="Times New Roman" w:eastAsia="Calibri" w:hAnsi="Times New Roman" w:cs="Times New Roman"/>
          <w:bCs/>
          <w:color w:val="000000"/>
          <w:sz w:val="28"/>
          <w:szCs w:val="28"/>
        </w:rPr>
        <w:t>Постановлением администрации Ужурского района от 18.08.2022 № 594</w:t>
      </w:r>
      <w:r w:rsidRPr="00E47DCD">
        <w:rPr>
          <w:rFonts w:ascii="Times New Roman" w:eastAsia="Calibri" w:hAnsi="Times New Roman" w:cs="Times New Roman"/>
          <w:b/>
          <w:color w:val="000000"/>
          <w:sz w:val="28"/>
          <w:szCs w:val="28"/>
        </w:rPr>
        <w:t xml:space="preserve"> «</w:t>
      </w:r>
      <w:r w:rsidRPr="00E47DCD">
        <w:rPr>
          <w:rFonts w:ascii="Times New Roman" w:eastAsia="Times New Roman" w:hAnsi="Times New Roman" w:cs="Times New Roman"/>
          <w:bCs/>
          <w:sz w:val="28"/>
          <w:szCs w:val="28"/>
          <w:lang w:eastAsia="ru-RU"/>
        </w:rPr>
        <w:t>Об утверждении Порядка предоставления грантов в форме субсидий субъектам малого и среднего предпринимательства на начало ведения предпринимательской деятельности</w:t>
      </w:r>
      <w:r w:rsidRPr="00E47DCD">
        <w:rPr>
          <w:rFonts w:ascii="Times New Roman" w:eastAsia="Calibri" w:hAnsi="Times New Roman" w:cs="Times New Roman"/>
          <w:b/>
          <w:color w:val="000000"/>
          <w:sz w:val="28"/>
          <w:szCs w:val="28"/>
        </w:rPr>
        <w:t xml:space="preserve">» </w:t>
      </w:r>
      <w:r w:rsidRPr="00E47DCD">
        <w:rPr>
          <w:rFonts w:ascii="Times New Roman" w:eastAsia="Calibri" w:hAnsi="Times New Roman" w:cs="Times New Roman"/>
          <w:bCs/>
          <w:color w:val="000000"/>
          <w:sz w:val="28"/>
          <w:szCs w:val="28"/>
        </w:rPr>
        <w:t>(далее – Постановление № 594).</w:t>
      </w:r>
    </w:p>
    <w:p w14:paraId="78910AA1"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13. Для получения муниципальной услуги Заявитель предоставляет следующий пакет документов:</w:t>
      </w:r>
    </w:p>
    <w:p w14:paraId="6F51B1E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В случае предоставления субсидий субъектам малого и среднего предпринимательства,</w:t>
      </w:r>
      <w:r w:rsidRPr="00E47DCD">
        <w:rPr>
          <w:rFonts w:ascii="Times New Roman" w:eastAsia="Calibri" w:hAnsi="Times New Roman" w:cs="Times New Roman"/>
          <w:bCs/>
          <w:sz w:val="28"/>
          <w:szCs w:val="28"/>
        </w:rPr>
        <w:t xml:space="preserve"> применяющим специальный налоговый режим «Налог на профессиональный доход» на возмещения затрат при осуществлении предпринимательской деятельности:</w:t>
      </w:r>
    </w:p>
    <w:p w14:paraId="2C22EF0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Заявители (юридические лица, индивидуальные предприниматели):</w:t>
      </w:r>
    </w:p>
    <w:p w14:paraId="53384F48" w14:textId="77777777" w:rsidR="00E47DCD" w:rsidRPr="00E47DCD" w:rsidRDefault="00E47DCD" w:rsidP="00E47DCD">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E47DCD">
        <w:rPr>
          <w:rFonts w:ascii="Times New Roman" w:eastAsia="Times New Roman" w:hAnsi="Times New Roman" w:cs="Arial"/>
          <w:sz w:val="28"/>
          <w:szCs w:val="28"/>
          <w:lang w:eastAsia="ru-RU"/>
        </w:rPr>
        <w:t xml:space="preserve">заявление о предоставлении субсидии по форме, установленной </w:t>
      </w:r>
      <w:r w:rsidRPr="00E47DCD">
        <w:rPr>
          <w:rFonts w:ascii="Times New Roman" w:eastAsia="Times New Roman" w:hAnsi="Times New Roman" w:cs="Arial"/>
          <w:b/>
          <w:bCs/>
          <w:sz w:val="28"/>
          <w:szCs w:val="28"/>
          <w:lang w:eastAsia="ru-RU"/>
        </w:rPr>
        <w:t>приложением N 2</w:t>
      </w:r>
      <w:r w:rsidRPr="00E47DCD">
        <w:rPr>
          <w:rFonts w:ascii="Times New Roman" w:eastAsia="Times New Roman" w:hAnsi="Times New Roman" w:cs="Arial"/>
          <w:sz w:val="28"/>
          <w:szCs w:val="28"/>
          <w:lang w:eastAsia="ru-RU"/>
        </w:rPr>
        <w:t xml:space="preserve"> к Порядку, утвержденному Постановлением № 381;</w:t>
      </w:r>
    </w:p>
    <w:p w14:paraId="32466D66" w14:textId="77777777" w:rsidR="00E47DCD" w:rsidRPr="00E47DCD" w:rsidRDefault="00E47DCD" w:rsidP="00E47DCD">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E47DCD">
        <w:rPr>
          <w:rFonts w:ascii="Times New Roman" w:eastAsia="Times New Roman" w:hAnsi="Times New Roman" w:cs="Arial"/>
          <w:sz w:val="28"/>
          <w:szCs w:val="28"/>
          <w:lang w:eastAsia="ru-RU"/>
        </w:rPr>
        <w:t>выписку из штатного расписания Заявителя;</w:t>
      </w:r>
    </w:p>
    <w:p w14:paraId="52DFBFA4" w14:textId="77777777" w:rsidR="00E47DCD" w:rsidRPr="00E47DCD" w:rsidRDefault="00E47DCD" w:rsidP="00E47DCD">
      <w:pPr>
        <w:autoSpaceDE w:val="0"/>
        <w:autoSpaceDN w:val="0"/>
        <w:adjustRightInd w:val="0"/>
        <w:spacing w:after="0" w:line="240" w:lineRule="auto"/>
        <w:ind w:firstLine="567"/>
        <w:jc w:val="both"/>
        <w:rPr>
          <w:rFonts w:ascii="Times New Roman" w:eastAsia="Times New Roman" w:hAnsi="Times New Roman" w:cs="Arial"/>
          <w:sz w:val="28"/>
          <w:szCs w:val="28"/>
          <w:lang w:eastAsia="ru-RU"/>
        </w:rPr>
      </w:pPr>
      <w:r w:rsidRPr="00E47DCD">
        <w:rPr>
          <w:rFonts w:ascii="Times New Roman" w:eastAsia="Times New Roman" w:hAnsi="Times New Roman" w:cs="Arial"/>
          <w:sz w:val="28"/>
          <w:szCs w:val="28"/>
          <w:lang w:eastAsia="ru-RU"/>
        </w:rPr>
        <w:t>обязательство Заявителя о сохранении численности занятых и уровня заработной платы не ниже МРОТ;</w:t>
      </w:r>
    </w:p>
    <w:p w14:paraId="6CC7CB6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выписку из Единого государственного реестра юридических лиц или выписка из Единого государственного реестра индивидуальных предпринимателей, полученная в срок не ранее 1 января текущего финансового года;</w:t>
      </w:r>
    </w:p>
    <w:p w14:paraId="47D2D33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0" w:name="_Hlk98144953"/>
      <w:r w:rsidRPr="00E47DCD">
        <w:rPr>
          <w:rFonts w:ascii="Times New Roman" w:eastAsia="Calibri" w:hAnsi="Times New Roman" w:cs="Times New Roman"/>
          <w:sz w:val="28"/>
          <w:szCs w:val="28"/>
        </w:rPr>
        <w:t>справку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полученную в срок не ранее 30 календарных дней до даты подачи заявки;</w:t>
      </w:r>
    </w:p>
    <w:bookmarkEnd w:id="0"/>
    <w:p w14:paraId="7DFD7948"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документ, подтверждающий полномочия представителя Заявителя, а также копия паспорта или иного документа, удостоверяющего личность представителя Заявителя;</w:t>
      </w:r>
    </w:p>
    <w:p w14:paraId="0022C7FB"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копии договоров на приобретение оборудования;</w:t>
      </w:r>
    </w:p>
    <w:p w14:paraId="515E8F5F"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копии платежных документов, подтверждающих оплату приобретенного оборудования: в случае безналичного расчета - платежных поручений, в случае наличного расчета - кассовых (или товарных) чеков и (или) квитанций к приходным кассовым ордерам;</w:t>
      </w:r>
    </w:p>
    <w:p w14:paraId="33AF0947"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копии документов, подтверждающих получение оборудования: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товарные (или товарно-транспортные) накладные, акты приема-передачи товара;</w:t>
      </w:r>
    </w:p>
    <w:p w14:paraId="5D03C1E2"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E47DCD">
        <w:rPr>
          <w:rFonts w:ascii="Times New Roman" w:eastAsia="Times New Roman" w:hAnsi="Times New Roman" w:cs="Times New Roman"/>
          <w:iCs/>
          <w:sz w:val="28"/>
          <w:szCs w:val="28"/>
          <w:lang w:eastAsia="ru-RU"/>
        </w:rPr>
        <w:t>копии технических паспортов (паспортов), технической документации на приобретенные объекты основных средств;</w:t>
      </w:r>
    </w:p>
    <w:p w14:paraId="7431D3D0"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E47DCD">
        <w:rPr>
          <w:rFonts w:ascii="Times New Roman" w:eastAsia="Times New Roman" w:hAnsi="Times New Roman" w:cs="Times New Roman"/>
          <w:iCs/>
          <w:sz w:val="28"/>
          <w:szCs w:val="28"/>
          <w:lang w:eastAsia="ru-RU"/>
        </w:rPr>
        <w:t>копии документов, подтверждающих постановку на баланс приобретенного оборудования;</w:t>
      </w:r>
    </w:p>
    <w:p w14:paraId="3697D52A"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 xml:space="preserve">технико-экономическое обоснование (далее - ТЭО) приобретения оборудования в целях создания, и (или) развития, и (или) модернизации производства товаров (работ, услуг). </w:t>
      </w:r>
    </w:p>
    <w:p w14:paraId="79D976CF"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В случае возмещения части затрат на текущий ремонт помещений, </w:t>
      </w:r>
      <w:r w:rsidRPr="00E47DCD">
        <w:rPr>
          <w:rFonts w:ascii="Times New Roman" w:eastAsia="Calibri" w:hAnsi="Times New Roman" w:cs="Times New Roman"/>
          <w:sz w:val="28"/>
          <w:szCs w:val="28"/>
          <w:shd w:val="clear" w:color="auto" w:fill="F7F7F7"/>
        </w:rPr>
        <w:t>используемых для осуществления предпринимательской деятельности</w:t>
      </w:r>
      <w:r w:rsidRPr="00E47DCD">
        <w:rPr>
          <w:rFonts w:ascii="Times New Roman" w:eastAsia="Calibri" w:hAnsi="Times New Roman" w:cs="Times New Roman"/>
          <w:sz w:val="28"/>
          <w:szCs w:val="28"/>
        </w:rPr>
        <w:t>:</w:t>
      </w:r>
    </w:p>
    <w:p w14:paraId="26AFD923"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7F7F7"/>
        </w:rPr>
      </w:pPr>
      <w:r w:rsidRPr="00E47DCD">
        <w:rPr>
          <w:rFonts w:ascii="Arial" w:eastAsia="Calibri" w:hAnsi="Arial" w:cs="Arial"/>
          <w:sz w:val="21"/>
          <w:szCs w:val="21"/>
          <w:shd w:val="clear" w:color="auto" w:fill="F7F7F7"/>
        </w:rPr>
        <w:t xml:space="preserve"> </w:t>
      </w:r>
      <w:r w:rsidRPr="00E47DCD">
        <w:rPr>
          <w:rFonts w:ascii="Times New Roman" w:eastAsia="Calibri" w:hAnsi="Times New Roman" w:cs="Times New Roman"/>
          <w:sz w:val="28"/>
          <w:szCs w:val="28"/>
          <w:shd w:val="clear" w:color="auto" w:fill="F7F7F7"/>
        </w:rPr>
        <w:t>копии</w:t>
      </w:r>
      <w:r w:rsidRPr="00E47DCD">
        <w:rPr>
          <w:rFonts w:ascii="Arial" w:eastAsia="Calibri" w:hAnsi="Arial" w:cs="Arial"/>
          <w:sz w:val="21"/>
          <w:szCs w:val="21"/>
          <w:shd w:val="clear" w:color="auto" w:fill="F7F7F7"/>
        </w:rPr>
        <w:t xml:space="preserve"> </w:t>
      </w:r>
      <w:r w:rsidRPr="00E47DCD">
        <w:rPr>
          <w:rFonts w:ascii="Times New Roman" w:eastAsia="Calibri" w:hAnsi="Times New Roman" w:cs="Times New Roman"/>
          <w:sz w:val="28"/>
          <w:szCs w:val="28"/>
          <w:shd w:val="clear" w:color="auto" w:fill="F7F7F7"/>
        </w:rPr>
        <w:t xml:space="preserve">документов, подтверждающие право собственности помещений, зданий или аренды, длительность срока аренды которых составляет более года с даты подачи пакета документов Заявителем, </w:t>
      </w:r>
    </w:p>
    <w:p w14:paraId="4329E9F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7F7F7"/>
        </w:rPr>
      </w:pPr>
      <w:r w:rsidRPr="00E47DCD">
        <w:rPr>
          <w:rFonts w:ascii="Times New Roman" w:eastAsia="Calibri" w:hAnsi="Times New Roman" w:cs="Times New Roman"/>
          <w:sz w:val="28"/>
          <w:szCs w:val="28"/>
          <w:shd w:val="clear" w:color="auto" w:fill="F7F7F7"/>
        </w:rPr>
        <w:t>копии документов, подтверждающие расходы на строительные материалы для текущего ремонта нежилых помещений, зданий, а также оплату работ (услуг) по текущему ремонту соответствующих зданий, помещений, находящихся на территории Ужурского района.</w:t>
      </w:r>
    </w:p>
    <w:p w14:paraId="3A01387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shd w:val="clear" w:color="auto" w:fill="F7F7F7"/>
        </w:rPr>
      </w:pPr>
      <w:r w:rsidRPr="00E47DCD">
        <w:rPr>
          <w:rFonts w:ascii="Times New Roman" w:eastAsia="Calibri" w:hAnsi="Times New Roman" w:cs="Times New Roman"/>
          <w:sz w:val="28"/>
          <w:szCs w:val="28"/>
          <w:shd w:val="clear" w:color="auto" w:fill="F7F7F7"/>
        </w:rPr>
        <w:t>В случае возмещения затрат на подключение к инженерной инфраструктуре:</w:t>
      </w:r>
    </w:p>
    <w:p w14:paraId="5BE00C9D" w14:textId="77777777" w:rsidR="00E47DCD" w:rsidRPr="00E47DCD" w:rsidRDefault="00E47DCD" w:rsidP="00E47DC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47DCD">
        <w:rPr>
          <w:rFonts w:ascii="Times New Roman" w:eastAsia="Calibri" w:hAnsi="Times New Roman" w:cs="Times New Roman"/>
          <w:sz w:val="28"/>
          <w:szCs w:val="28"/>
          <w:shd w:val="clear" w:color="auto" w:fill="F7F7F7"/>
        </w:rPr>
        <w:t xml:space="preserve"> </w:t>
      </w:r>
      <w:r w:rsidRPr="00E47DCD">
        <w:rPr>
          <w:rFonts w:ascii="Times New Roman" w:eastAsia="Times New Roman" w:hAnsi="Times New Roman" w:cs="Times New Roman"/>
          <w:sz w:val="28"/>
          <w:szCs w:val="28"/>
          <w:lang w:eastAsia="ru-RU"/>
        </w:rPr>
        <w:t>копии договоров на подключение (технологическое присоединение) объектов к инженерной инфраструктуре;</w:t>
      </w:r>
    </w:p>
    <w:p w14:paraId="3D50C5A4" w14:textId="77777777" w:rsidR="00E47DCD" w:rsidRPr="00E47DCD" w:rsidRDefault="00E47DCD" w:rsidP="00E47DC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копии платежных документов, подтверждающих факт оплаты по договорам на подключение (технологическое присоединение) объектов к инженерной инфраструктуре;</w:t>
      </w:r>
    </w:p>
    <w:p w14:paraId="5EBAFFEA" w14:textId="77777777" w:rsidR="00E47DCD" w:rsidRPr="00E47DCD" w:rsidRDefault="00E47DCD" w:rsidP="00E47DC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копии актов о подключении (технологическом присоединении) объектов к инженерной инфраструктуре.</w:t>
      </w:r>
    </w:p>
    <w:p w14:paraId="46F89DF5" w14:textId="77777777" w:rsidR="00E47DCD" w:rsidRPr="00E47DCD" w:rsidRDefault="00E47DCD" w:rsidP="00E47DC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В случае возмещения затрат на уплату первоначального (авансового) лизингового взноса и (или) очередных лизинговых платежей по заключенным договорам лизинга оборудования:</w:t>
      </w:r>
    </w:p>
    <w:p w14:paraId="4AD093B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копии договоров лизинга (включающих данные о предмете лизинга); </w:t>
      </w:r>
    </w:p>
    <w:p w14:paraId="3EBF0FB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копии документов, подтверждающих передачу лизингополучателю лизинговой компанией оборудования, являющегося предметом договора лизинга (акт приема – передачи оборудования);</w:t>
      </w:r>
    </w:p>
    <w:p w14:paraId="42CBE46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копии платежных документов, подтверждающих осуществление затрат, произведенных в связи с уплатой первого взноса (аванса) при заключении договора лизинга, с отметкой банка;</w:t>
      </w:r>
    </w:p>
    <w:p w14:paraId="23074C3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 заверенная подписью уполномоченного лица и печатью лизинговой компании.</w:t>
      </w:r>
    </w:p>
    <w:p w14:paraId="6A02D3C8" w14:textId="77777777" w:rsidR="00E47DCD" w:rsidRPr="00E47DCD" w:rsidRDefault="00E47DCD" w:rsidP="00E47D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В случае возмещения затрат на уплату процентов по кредитам на приобретение оборудования:</w:t>
      </w:r>
    </w:p>
    <w:p w14:paraId="098393A6"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копии кредитного договора, заключенного банком с субъектом МСП;</w:t>
      </w:r>
    </w:p>
    <w:p w14:paraId="17C401A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заверенные банком выписку из ссудного счета и график погашения кредита;</w:t>
      </w:r>
    </w:p>
    <w:p w14:paraId="5581106E"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копии документов, подтверждающих осуществление расходов по уплате процентов по кредиту, в том числе платежные поручения, инкассовые поручения, платежные требования, платежные ордера, в размере не менее 10% от всей суммы процентов по кредиту, с отметкой банка;</w:t>
      </w:r>
    </w:p>
    <w:p w14:paraId="536029D8"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справки, подтверждающие исполнение текущих обязательств по кредиту, которые установлены заключенным кредитным договором, заверенная подписью уполномоченного лица и оттиском печати банка (оригинал);</w:t>
      </w:r>
    </w:p>
    <w:p w14:paraId="2B32342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копии документов, подтверждающих целевое использование кредита:</w:t>
      </w:r>
    </w:p>
    <w:p w14:paraId="4007E9E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при цели кредита приобретение оборудования, включая затраты на монтаж оборудования:</w:t>
      </w:r>
    </w:p>
    <w:p w14:paraId="0AA60B8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копии заключенных договоров на приобретение в собственность оборудования, включая затраты на монтаж оборудования;</w:t>
      </w:r>
    </w:p>
    <w:p w14:paraId="1F1613F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копии платежных поручений, подтверждающих осуществление расходов на приобретение оборудования; </w:t>
      </w:r>
    </w:p>
    <w:p w14:paraId="2D099CB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копии платежных документов, подтверждающих оплату по договору о приобретении оборудования, с отметкой банка; </w:t>
      </w:r>
    </w:p>
    <w:p w14:paraId="64CED19B"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копии документов, подтверждающих передачу оборудования от поставщика покупателю, (акт приема – передачи оборудования от поставщика покупателю, </w:t>
      </w:r>
      <w:proofErr w:type="spellStart"/>
      <w:r w:rsidRPr="00E47DCD">
        <w:rPr>
          <w:rFonts w:ascii="Times New Roman" w:eastAsia="Calibri" w:hAnsi="Times New Roman" w:cs="Times New Roman"/>
          <w:sz w:val="28"/>
          <w:szCs w:val="28"/>
        </w:rPr>
        <w:t>товарно</w:t>
      </w:r>
      <w:proofErr w:type="spellEnd"/>
      <w:r w:rsidRPr="00E47DCD">
        <w:rPr>
          <w:rFonts w:ascii="Times New Roman" w:eastAsia="Calibri" w:hAnsi="Times New Roman" w:cs="Times New Roman"/>
          <w:sz w:val="28"/>
          <w:szCs w:val="28"/>
        </w:rPr>
        <w:t xml:space="preserve">–транспортная накладная, счет – фактура). </w:t>
      </w:r>
    </w:p>
    <w:p w14:paraId="6D4C0411" w14:textId="77777777" w:rsidR="00E47DCD" w:rsidRPr="00E47DCD" w:rsidRDefault="00E47DCD" w:rsidP="00E47DCD">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В случае возмещения затрат по оплате работ (услуг), связанных с сертификацией (декларированием) продукции (продовольственного сырья, товаров, работ, услуг), лицензирование деятельности:</w:t>
      </w:r>
    </w:p>
    <w:p w14:paraId="1844FB70" w14:textId="77777777" w:rsidR="00E47DCD" w:rsidRPr="00E47DCD" w:rsidRDefault="00E47DCD" w:rsidP="00E47D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Calibri" w:hAnsi="Times New Roman" w:cs="Times New Roman"/>
          <w:sz w:val="28"/>
          <w:szCs w:val="28"/>
        </w:rPr>
        <w:t>копии</w:t>
      </w:r>
      <w:r w:rsidRPr="00E47DCD">
        <w:rPr>
          <w:rFonts w:ascii="Calibri" w:eastAsia="Calibri" w:hAnsi="Calibri" w:cs="Times New Roman"/>
        </w:rPr>
        <w:t xml:space="preserve"> </w:t>
      </w:r>
      <w:hyperlink r:id="rId18" w:history="1">
        <w:r w:rsidRPr="00E47DCD">
          <w:rPr>
            <w:rFonts w:ascii="Times New Roman" w:eastAsia="Times New Roman" w:hAnsi="Times New Roman" w:cs="Times New Roman"/>
            <w:sz w:val="28"/>
            <w:szCs w:val="28"/>
            <w:lang w:eastAsia="ru-RU"/>
          </w:rPr>
          <w:t>документов, подтверждающих оплату Заявителем работ (услуг), связанных с сертификацией, регистрацией или другими формами подтверждения сертификации продукции продовольственного сырья, товаров, работ, услуг</w:t>
        </w:r>
      </w:hyperlink>
      <w:r w:rsidRPr="00E47DCD">
        <w:rPr>
          <w:rFonts w:ascii="Times New Roman" w:eastAsia="Times New Roman" w:hAnsi="Times New Roman" w:cs="Times New Roman"/>
          <w:sz w:val="28"/>
          <w:szCs w:val="28"/>
          <w:lang w:eastAsia="ru-RU"/>
        </w:rPr>
        <w:t>;</w:t>
      </w:r>
    </w:p>
    <w:p w14:paraId="296EA386" w14:textId="77777777" w:rsidR="00E47DCD" w:rsidRPr="00E47DCD" w:rsidRDefault="00E47DCD" w:rsidP="00E47D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Calibri" w:hAnsi="Times New Roman" w:cs="Times New Roman"/>
          <w:sz w:val="28"/>
          <w:szCs w:val="28"/>
        </w:rPr>
        <w:t xml:space="preserve">копии </w:t>
      </w:r>
      <w:hyperlink r:id="rId19" w:history="1">
        <w:r w:rsidRPr="00E47DCD">
          <w:rPr>
            <w:rFonts w:ascii="Times New Roman" w:eastAsia="Times New Roman" w:hAnsi="Times New Roman" w:cs="Times New Roman"/>
            <w:sz w:val="28"/>
            <w:szCs w:val="28"/>
            <w:lang w:eastAsia="ru-RU"/>
          </w:rPr>
          <w:t>договоров об оказании услуг, выполнении работ по сертификации</w:t>
        </w:r>
      </w:hyperlink>
      <w:r w:rsidRPr="00E47DCD">
        <w:rPr>
          <w:rFonts w:ascii="Times New Roman" w:eastAsia="Times New Roman" w:hAnsi="Times New Roman" w:cs="Times New Roman"/>
          <w:sz w:val="28"/>
          <w:szCs w:val="28"/>
          <w:lang w:eastAsia="ru-RU"/>
        </w:rPr>
        <w:t xml:space="preserve"> продукции продовольственного сырья, товаров, работ, услуг;</w:t>
      </w:r>
    </w:p>
    <w:p w14:paraId="14840920" w14:textId="77777777" w:rsidR="00E47DCD" w:rsidRPr="00E47DCD" w:rsidRDefault="00000000" w:rsidP="00E47DCD">
      <w:pPr>
        <w:shd w:val="clear" w:color="auto" w:fill="FFFFFF"/>
        <w:spacing w:after="0" w:line="240" w:lineRule="auto"/>
        <w:ind w:firstLine="709"/>
        <w:jc w:val="both"/>
        <w:rPr>
          <w:rFonts w:ascii="Times New Roman" w:eastAsia="Calibri" w:hAnsi="Times New Roman" w:cs="Times New Roman"/>
          <w:sz w:val="28"/>
          <w:szCs w:val="28"/>
        </w:rPr>
      </w:pPr>
      <w:hyperlink r:id="rId20" w:history="1">
        <w:r w:rsidR="00E47DCD" w:rsidRPr="00E47DCD">
          <w:rPr>
            <w:rFonts w:ascii="Times New Roman" w:eastAsia="Calibri" w:hAnsi="Times New Roman" w:cs="Times New Roman"/>
            <w:sz w:val="28"/>
            <w:szCs w:val="28"/>
            <w:shd w:val="clear" w:color="auto" w:fill="FFFFFF"/>
          </w:rPr>
          <w:t>сертификат, свидетельство или иной документ, подтверждающий сертификацию (декларирование) продукции продовольственного сырья</w:t>
        </w:r>
      </w:hyperlink>
      <w:r w:rsidR="00E47DCD" w:rsidRPr="00E47DCD">
        <w:rPr>
          <w:rFonts w:ascii="Times New Roman" w:eastAsia="Calibri" w:hAnsi="Times New Roman" w:cs="Times New Roman"/>
          <w:sz w:val="28"/>
          <w:szCs w:val="28"/>
        </w:rPr>
        <w:t>, товаров, работ, услуг;</w:t>
      </w:r>
    </w:p>
    <w:p w14:paraId="285EC201" w14:textId="77777777" w:rsidR="00E47DCD" w:rsidRPr="00E47DCD" w:rsidRDefault="00E47DCD" w:rsidP="00E47D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Calibri" w:hAnsi="Times New Roman" w:cs="Times New Roman"/>
          <w:sz w:val="28"/>
          <w:szCs w:val="28"/>
        </w:rPr>
        <w:t>копии</w:t>
      </w:r>
      <w:r w:rsidRPr="00E47DCD">
        <w:rPr>
          <w:rFonts w:ascii="Calibri" w:eastAsia="Calibri" w:hAnsi="Calibri" w:cs="Times New Roman"/>
        </w:rPr>
        <w:t xml:space="preserve"> </w:t>
      </w:r>
      <w:hyperlink r:id="rId21" w:history="1">
        <w:r w:rsidRPr="00E47DCD">
          <w:rPr>
            <w:rFonts w:ascii="Times New Roman" w:eastAsia="Times New Roman" w:hAnsi="Times New Roman" w:cs="Times New Roman"/>
            <w:sz w:val="28"/>
            <w:szCs w:val="28"/>
            <w:lang w:eastAsia="ru-RU"/>
          </w:rPr>
          <w:t xml:space="preserve">документов, подтверждающих оплату Заявителем </w:t>
        </w:r>
      </w:hyperlink>
      <w:r w:rsidRPr="00E47DCD">
        <w:rPr>
          <w:rFonts w:ascii="Times New Roman" w:eastAsia="Times New Roman" w:hAnsi="Times New Roman" w:cs="Times New Roman"/>
          <w:sz w:val="28"/>
          <w:szCs w:val="28"/>
          <w:lang w:eastAsia="ru-RU"/>
        </w:rPr>
        <w:t>государственной пошлины за получение лицензии;</w:t>
      </w:r>
    </w:p>
    <w:p w14:paraId="56456EBD" w14:textId="77777777" w:rsidR="00E47DCD" w:rsidRPr="00E47DCD" w:rsidRDefault="00E47DCD" w:rsidP="00E47D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лицензия на лицензируемый вид деятельности;</w:t>
      </w:r>
    </w:p>
    <w:p w14:paraId="40B62259" w14:textId="77777777" w:rsidR="00E47DCD" w:rsidRPr="00E47DCD" w:rsidRDefault="00E47DCD" w:rsidP="00E47DC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копии договор об оказании услуг по лицензированию вида деятельности.</w:t>
      </w:r>
    </w:p>
    <w:p w14:paraId="26509A6F" w14:textId="77777777" w:rsidR="00E47DCD" w:rsidRPr="00E47DCD" w:rsidRDefault="00E47DCD" w:rsidP="00E47DCD">
      <w:pPr>
        <w:shd w:val="clear" w:color="auto" w:fill="FFFFFF"/>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случае возмещения затрат на выплату по передаче прав на франшизу (паушальный взнос):</w:t>
      </w:r>
    </w:p>
    <w:p w14:paraId="7D414F97" w14:textId="77777777" w:rsidR="00E47DCD" w:rsidRPr="00E47DCD" w:rsidRDefault="00E47DCD" w:rsidP="00E47DCD">
      <w:pPr>
        <w:shd w:val="clear" w:color="auto" w:fill="FFFFFF"/>
        <w:spacing w:after="0" w:line="240" w:lineRule="auto"/>
        <w:ind w:firstLine="709"/>
        <w:jc w:val="both"/>
        <w:rPr>
          <w:rFonts w:ascii="Times New Roman" w:eastAsia="Calibri" w:hAnsi="Times New Roman" w:cs="Times New Roman"/>
          <w:color w:val="1C1C1C"/>
          <w:shd w:val="clear" w:color="auto" w:fill="F6F8FB"/>
        </w:rPr>
      </w:pPr>
      <w:r w:rsidRPr="00E47DCD">
        <w:rPr>
          <w:rFonts w:ascii="Calibri" w:eastAsia="Calibri" w:hAnsi="Calibri" w:cs="Times New Roman"/>
          <w:color w:val="1C1C1C"/>
          <w:sz w:val="28"/>
          <w:szCs w:val="28"/>
          <w:shd w:val="clear" w:color="auto" w:fill="F6F8FB"/>
        </w:rPr>
        <w:t xml:space="preserve"> </w:t>
      </w:r>
      <w:r w:rsidRPr="00E47DCD">
        <w:rPr>
          <w:rFonts w:ascii="Times New Roman" w:eastAsia="Calibri" w:hAnsi="Times New Roman" w:cs="Times New Roman"/>
          <w:color w:val="1C1C1C"/>
          <w:sz w:val="28"/>
          <w:szCs w:val="28"/>
          <w:shd w:val="clear" w:color="auto" w:fill="F6F8FB"/>
        </w:rPr>
        <w:t>копии договоров коммерческой концессии, подтверждающие покупку франшизы;</w:t>
      </w:r>
    </w:p>
    <w:p w14:paraId="4D9747B2" w14:textId="77777777" w:rsidR="00E47DCD" w:rsidRPr="00E47DCD" w:rsidRDefault="00E47DCD" w:rsidP="00E47DCD">
      <w:pPr>
        <w:shd w:val="clear" w:color="auto" w:fill="FFFFFF"/>
        <w:spacing w:after="0" w:line="240" w:lineRule="auto"/>
        <w:ind w:firstLine="709"/>
        <w:jc w:val="both"/>
        <w:rPr>
          <w:rFonts w:ascii="Times New Roman" w:eastAsia="Calibri" w:hAnsi="Times New Roman" w:cs="Times New Roman"/>
          <w:shd w:val="clear" w:color="auto" w:fill="FFFFFF"/>
        </w:rPr>
      </w:pPr>
      <w:r w:rsidRPr="00E47DCD">
        <w:rPr>
          <w:rFonts w:ascii="Times New Roman" w:eastAsia="Calibri" w:hAnsi="Times New Roman" w:cs="Times New Roman"/>
          <w:color w:val="1C1C1C"/>
          <w:sz w:val="28"/>
          <w:szCs w:val="28"/>
          <w:shd w:val="clear" w:color="auto" w:fill="FFFFFF"/>
        </w:rPr>
        <w:t>копии документов, подтверждающие задокументированную передачу прав на товарный знак;</w:t>
      </w:r>
    </w:p>
    <w:p w14:paraId="3FA64A9C" w14:textId="77777777" w:rsidR="00E47DCD" w:rsidRPr="00E47DCD" w:rsidRDefault="00E47DCD" w:rsidP="00E47DCD">
      <w:pPr>
        <w:shd w:val="clear" w:color="auto" w:fill="FFFFFF"/>
        <w:spacing w:after="0" w:line="240" w:lineRule="auto"/>
        <w:ind w:firstLine="709"/>
        <w:jc w:val="both"/>
        <w:rPr>
          <w:rFonts w:ascii="Times New Roman" w:eastAsia="Calibri" w:hAnsi="Times New Roman" w:cs="Times New Roman"/>
          <w:b/>
          <w:bCs/>
          <w:sz w:val="28"/>
          <w:szCs w:val="28"/>
        </w:rPr>
      </w:pPr>
      <w:r w:rsidRPr="00E47DCD">
        <w:rPr>
          <w:rFonts w:ascii="Times New Roman" w:eastAsia="Calibri" w:hAnsi="Times New Roman" w:cs="Times New Roman"/>
          <w:color w:val="1C1C1C"/>
          <w:sz w:val="28"/>
          <w:szCs w:val="28"/>
          <w:shd w:val="clear" w:color="auto" w:fill="F6F8FB"/>
        </w:rPr>
        <w:t> копии документов, подтверждающие паушальный взнос.</w:t>
      </w:r>
    </w:p>
    <w:p w14:paraId="69891F6E"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E47DCD">
        <w:rPr>
          <w:rFonts w:ascii="Times New Roman" w:eastAsia="Times New Roman" w:hAnsi="Times New Roman" w:cs="Times New Roman"/>
          <w:iCs/>
          <w:sz w:val="28"/>
          <w:szCs w:val="28"/>
          <w:lang w:eastAsia="ru-RU"/>
        </w:rPr>
        <w:t>Заявители, физические л</w:t>
      </w:r>
      <w:r w:rsidRPr="00E47DCD">
        <w:rPr>
          <w:rFonts w:ascii="Times New Roman" w:eastAsia="Calibri" w:hAnsi="Times New Roman" w:cs="Times New Roman"/>
          <w:sz w:val="28"/>
          <w:szCs w:val="28"/>
        </w:rPr>
        <w:t>ица, применяющие специальный налоговый режим «Налог на профессиональный доход» на возмещение затрат при осуществлении предпринимательской деятельности</w:t>
      </w:r>
      <w:r w:rsidRPr="00E47DCD">
        <w:rPr>
          <w:rFonts w:ascii="Times New Roman" w:eastAsia="Times New Roman" w:hAnsi="Times New Roman" w:cs="Times New Roman"/>
          <w:iCs/>
          <w:sz w:val="28"/>
          <w:szCs w:val="28"/>
          <w:lang w:eastAsia="ru-RU"/>
        </w:rPr>
        <w:t>, представляют:</w:t>
      </w:r>
    </w:p>
    <w:p w14:paraId="4C87BA38"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E47DCD">
        <w:rPr>
          <w:rFonts w:ascii="Times New Roman" w:eastAsia="Times New Roman" w:hAnsi="Times New Roman" w:cs="Times New Roman"/>
          <w:iCs/>
          <w:sz w:val="28"/>
          <w:szCs w:val="28"/>
          <w:lang w:eastAsia="ru-RU"/>
        </w:rPr>
        <w:t xml:space="preserve">заявление о предоставление субсидии согласно </w:t>
      </w:r>
      <w:r w:rsidRPr="00E47DCD">
        <w:rPr>
          <w:rFonts w:ascii="Times New Roman" w:eastAsia="Times New Roman" w:hAnsi="Times New Roman" w:cs="Times New Roman"/>
          <w:b/>
          <w:bCs/>
          <w:iCs/>
          <w:sz w:val="28"/>
          <w:szCs w:val="28"/>
          <w:lang w:eastAsia="ru-RU"/>
        </w:rPr>
        <w:t>приложению № 2</w:t>
      </w:r>
      <w:r w:rsidRPr="00E47DCD">
        <w:rPr>
          <w:rFonts w:ascii="Times New Roman" w:eastAsia="Times New Roman" w:hAnsi="Times New Roman" w:cs="Times New Roman"/>
          <w:iCs/>
          <w:sz w:val="28"/>
          <w:szCs w:val="28"/>
          <w:lang w:eastAsia="ru-RU"/>
        </w:rPr>
        <w:t xml:space="preserve"> к</w:t>
      </w:r>
      <w:r w:rsidRPr="00E47DCD">
        <w:rPr>
          <w:rFonts w:ascii="Times New Roman" w:eastAsia="Calibri" w:hAnsi="Times New Roman" w:cs="Times New Roman"/>
          <w:sz w:val="28"/>
          <w:szCs w:val="28"/>
        </w:rPr>
        <w:t xml:space="preserve"> Порядку, утвержденному Постановлением № 381</w:t>
      </w:r>
      <w:r w:rsidRPr="00E47DCD">
        <w:rPr>
          <w:rFonts w:ascii="Times New Roman" w:eastAsia="Times New Roman" w:hAnsi="Times New Roman" w:cs="Times New Roman"/>
          <w:iCs/>
          <w:sz w:val="28"/>
          <w:szCs w:val="28"/>
          <w:lang w:eastAsia="ru-RU"/>
        </w:rPr>
        <w:t>;</w:t>
      </w:r>
    </w:p>
    <w:p w14:paraId="0DFFC878"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E47DCD">
        <w:rPr>
          <w:rFonts w:ascii="Times New Roman" w:eastAsia="Times New Roman" w:hAnsi="Times New Roman" w:cs="Times New Roman"/>
          <w:iCs/>
          <w:sz w:val="28"/>
          <w:szCs w:val="28"/>
          <w:lang w:eastAsia="ru-RU"/>
        </w:rPr>
        <w:t xml:space="preserve">справку о постановке на учет (снятии с учета) физического лица или индивидуального предпринимателя в качестве налогоплательщика «Налог на </w:t>
      </w:r>
      <w:r w:rsidRPr="00E47DCD">
        <w:rPr>
          <w:rFonts w:ascii="Times New Roman" w:eastAsia="Times New Roman" w:hAnsi="Times New Roman" w:cs="Times New Roman"/>
          <w:iCs/>
          <w:sz w:val="28"/>
          <w:szCs w:val="28"/>
          <w:lang w:eastAsia="ru-RU"/>
        </w:rPr>
        <w:lastRenderedPageBreak/>
        <w:t xml:space="preserve">профессиональный доход»; </w:t>
      </w:r>
    </w:p>
    <w:p w14:paraId="28BA5A12" w14:textId="77777777" w:rsidR="00E47DCD" w:rsidRPr="00E47DCD" w:rsidRDefault="00000000"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2" w:history="1">
        <w:r w:rsidR="00E47DCD" w:rsidRPr="00E47DCD">
          <w:rPr>
            <w:rFonts w:ascii="Times New Roman" w:eastAsia="Times New Roman" w:hAnsi="Times New Roman" w:cs="Times New Roman"/>
            <w:sz w:val="28"/>
            <w:szCs w:val="28"/>
            <w:shd w:val="clear" w:color="auto" w:fill="FFFFFF"/>
            <w:lang w:eastAsia="ru-RU"/>
          </w:rPr>
          <w:t>заверенную самозанятым гражданином справку о состоянии расчетов (доходах) по налогу на профессиональный доход за предшествующий год подачи документов и с начало года на первое число месяца, предшествующего месяцу подачи документов</w:t>
        </w:r>
      </w:hyperlink>
      <w:r w:rsidR="00E47DCD" w:rsidRPr="00E47DCD">
        <w:rPr>
          <w:rFonts w:ascii="Times New Roman" w:eastAsia="Times New Roman" w:hAnsi="Times New Roman" w:cs="Times New Roman"/>
          <w:sz w:val="28"/>
          <w:szCs w:val="28"/>
          <w:lang w:eastAsia="ru-RU"/>
        </w:rPr>
        <w:t>;</w:t>
      </w:r>
    </w:p>
    <w:p w14:paraId="101E1A0B" w14:textId="77777777" w:rsidR="00E47DCD" w:rsidRPr="00E47DCD" w:rsidRDefault="00000000"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3" w:history="1">
        <w:r w:rsidR="00E47DCD" w:rsidRPr="00E47DCD">
          <w:rPr>
            <w:rFonts w:ascii="Times New Roman" w:eastAsia="Times New Roman" w:hAnsi="Times New Roman" w:cs="Times New Roman"/>
            <w:sz w:val="28"/>
            <w:szCs w:val="28"/>
            <w:shd w:val="clear" w:color="auto" w:fill="FFFFFF"/>
            <w:lang w:eastAsia="ru-RU"/>
          </w:rPr>
          <w:t>заверенную самозанятым гражданином копию документа, удостоверяющег</w:t>
        </w:r>
      </w:hyperlink>
      <w:r w:rsidR="00E47DCD" w:rsidRPr="00E47DCD">
        <w:rPr>
          <w:rFonts w:ascii="Times New Roman" w:eastAsia="Times New Roman" w:hAnsi="Times New Roman" w:cs="Times New Roman"/>
          <w:sz w:val="28"/>
          <w:szCs w:val="28"/>
          <w:lang w:eastAsia="ru-RU"/>
        </w:rPr>
        <w:t>о личность;</w:t>
      </w:r>
    </w:p>
    <w:p w14:paraId="6DD9BFA1" w14:textId="77777777" w:rsidR="00E47DCD" w:rsidRPr="00E47DCD" w:rsidRDefault="00000000"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4" w:history="1">
        <w:r w:rsidR="00E47DCD" w:rsidRPr="00E47DCD">
          <w:rPr>
            <w:rFonts w:ascii="Times New Roman" w:eastAsia="Times New Roman" w:hAnsi="Times New Roman" w:cs="Times New Roman"/>
            <w:sz w:val="28"/>
            <w:szCs w:val="28"/>
            <w:shd w:val="clear" w:color="auto" w:fill="FFFFFF"/>
            <w:lang w:eastAsia="ru-RU"/>
          </w:rPr>
          <w:t>заверенную самозанятым гражданином копию свидетельства о постановке на учет физического лица в налоговом</w:t>
        </w:r>
      </w:hyperlink>
      <w:r w:rsidR="00E47DCD" w:rsidRPr="00E47DCD">
        <w:rPr>
          <w:rFonts w:ascii="Times New Roman" w:eastAsia="Times New Roman" w:hAnsi="Times New Roman" w:cs="Times New Roman"/>
          <w:sz w:val="28"/>
          <w:szCs w:val="28"/>
          <w:lang w:eastAsia="ru-RU"/>
        </w:rPr>
        <w:t xml:space="preserve"> органе (ИНН);</w:t>
      </w:r>
    </w:p>
    <w:p w14:paraId="55998710" w14:textId="77777777" w:rsidR="00E47DCD" w:rsidRPr="00E47DCD" w:rsidRDefault="00000000"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5" w:history="1">
        <w:r w:rsidR="00E47DCD" w:rsidRPr="00E47DCD">
          <w:rPr>
            <w:rFonts w:ascii="Times New Roman" w:eastAsia="Times New Roman" w:hAnsi="Times New Roman" w:cs="Times New Roman"/>
            <w:sz w:val="28"/>
            <w:szCs w:val="28"/>
            <w:shd w:val="clear" w:color="auto" w:fill="FFFFFF"/>
            <w:lang w:eastAsia="ru-RU"/>
          </w:rPr>
          <w:t>заверенные самозанятым гражданином копии документов, подтверждающих факт осуществления Заявителем затрат: (договор, счета - фактуры, товарные накладные, акты приема-передачи)</w:t>
        </w:r>
      </w:hyperlink>
      <w:r w:rsidR="00E47DCD" w:rsidRPr="00E47DCD">
        <w:rPr>
          <w:rFonts w:ascii="Times New Roman" w:eastAsia="Times New Roman" w:hAnsi="Times New Roman" w:cs="Times New Roman"/>
          <w:sz w:val="28"/>
          <w:szCs w:val="28"/>
          <w:lang w:eastAsia="ru-RU"/>
        </w:rPr>
        <w:t>;</w:t>
      </w:r>
    </w:p>
    <w:p w14:paraId="7DDF4926"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заверенные самозанятым гражданином копии платежных документов (платежные поручения, чеки);</w:t>
      </w:r>
    </w:p>
    <w:p w14:paraId="7A063CEC"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 паспортов оборудования или инструкций (руководств) по эксплуатации (за исключением идущих в комплекте с основным оборудованием вспомогательного оборудования, инвентаря и комплектующих).</w:t>
      </w:r>
    </w:p>
    <w:p w14:paraId="5C5C2F55"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47DCD">
        <w:rPr>
          <w:rFonts w:ascii="Times New Roman" w:eastAsia="Times New Roman" w:hAnsi="Times New Roman" w:cs="Times New Roman"/>
          <w:bCs/>
          <w:sz w:val="28"/>
          <w:szCs w:val="28"/>
          <w:lang w:eastAsia="ru-RU"/>
        </w:rPr>
        <w:t>2. В случае п</w:t>
      </w:r>
      <w:r w:rsidRPr="00E47DCD">
        <w:rPr>
          <w:rFonts w:ascii="Times New Roman" w:eastAsia="Times New Roman" w:hAnsi="Times New Roman" w:cs="Arial"/>
          <w:bCs/>
          <w:sz w:val="28"/>
          <w:szCs w:val="28"/>
          <w:lang w:eastAsia="ru-RU"/>
        </w:rPr>
        <w:t>редоставления</w:t>
      </w:r>
      <w:r w:rsidRPr="00E47DCD">
        <w:rPr>
          <w:rFonts w:ascii="Times New Roman" w:eastAsia="Times New Roman" w:hAnsi="Times New Roman" w:cs="Times New Roman"/>
          <w:bCs/>
          <w:sz w:val="28"/>
          <w:szCs w:val="28"/>
          <w:lang w:eastAsia="ru-RU"/>
        </w:rPr>
        <w:t xml:space="preserve"> </w:t>
      </w:r>
      <w:r w:rsidRPr="00E47DCD">
        <w:rPr>
          <w:rFonts w:ascii="Times New Roman" w:eastAsia="Calibri" w:hAnsi="Times New Roman" w:cs="Times New Roman"/>
          <w:sz w:val="28"/>
          <w:szCs w:val="28"/>
        </w:rPr>
        <w:t xml:space="preserve">грантов в форме субсидий субъектам малого и среднего предпринимательства </w:t>
      </w:r>
      <w:r w:rsidRPr="00E47DCD">
        <w:rPr>
          <w:rFonts w:ascii="Times New Roman" w:eastAsia="Times New Roman" w:hAnsi="Times New Roman" w:cs="Times New Roman"/>
          <w:sz w:val="28"/>
          <w:szCs w:val="28"/>
          <w:lang w:eastAsia="ru-RU"/>
        </w:rPr>
        <w:t>на начало ведения предпринимательской деятельности</w:t>
      </w:r>
      <w:r w:rsidRPr="00E47DCD">
        <w:rPr>
          <w:rFonts w:ascii="Times New Roman" w:eastAsia="Times New Roman" w:hAnsi="Times New Roman" w:cs="Times New Roman"/>
          <w:bCs/>
          <w:sz w:val="28"/>
          <w:szCs w:val="28"/>
          <w:lang w:eastAsia="ru-RU"/>
        </w:rPr>
        <w:t>:</w:t>
      </w:r>
    </w:p>
    <w:p w14:paraId="5790A49F"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заявление на получение гранта по форме согласно </w:t>
      </w:r>
      <w:r w:rsidRPr="00E47DCD">
        <w:rPr>
          <w:rFonts w:ascii="Times New Roman" w:eastAsia="Times New Roman" w:hAnsi="Times New Roman" w:cs="Times New Roman"/>
          <w:b/>
          <w:bCs/>
          <w:sz w:val="28"/>
          <w:szCs w:val="28"/>
          <w:lang w:eastAsia="ru-RU"/>
        </w:rPr>
        <w:t xml:space="preserve">приложению </w:t>
      </w:r>
      <w:r w:rsidRPr="00E47DCD">
        <w:rPr>
          <w:rFonts w:ascii="Times New Roman" w:eastAsia="Times New Roman" w:hAnsi="Times New Roman" w:cs="Times New Roman"/>
          <w:sz w:val="28"/>
          <w:szCs w:val="28"/>
          <w:lang w:eastAsia="ru-RU"/>
        </w:rPr>
        <w:t>к Порядку, утвержденному Постановление № 594;</w:t>
      </w:r>
    </w:p>
    <w:p w14:paraId="6308524F"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1" w:name="Par17"/>
      <w:bookmarkEnd w:id="1"/>
      <w:r w:rsidRPr="00E47DCD">
        <w:rPr>
          <w:rFonts w:ascii="Times New Roman" w:eastAsia="Calibri" w:hAnsi="Times New Roman" w:cs="Times New Roman"/>
          <w:sz w:val="28"/>
          <w:szCs w:val="28"/>
        </w:rPr>
        <w:t>выписку из единого государственного реестра юридических лиц (единого реестра индивидуальных предпринимателей), полученную заявителем не ранее 30 рабочих дней до даты подачи заявки;</w:t>
      </w:r>
    </w:p>
    <w:p w14:paraId="514A85C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30 рабочих дней до даты подачи заявки;</w:t>
      </w:r>
    </w:p>
    <w:p w14:paraId="32FAFE68"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ar19"/>
      <w:bookmarkEnd w:id="2"/>
      <w:r w:rsidRPr="00E47DCD">
        <w:rPr>
          <w:rFonts w:ascii="Times New Roman" w:eastAsia="Calibri" w:hAnsi="Times New Roman" w:cs="Times New Roman"/>
          <w:sz w:val="28"/>
          <w:szCs w:val="28"/>
        </w:rPr>
        <w:t>выписку из реестра дисквалифицированных лиц о конкретном дисквалифицированном руководителе, члене коллегиального исполнительного органа, лице, исполняющем функции единоличного исполнительного органа или главном бухгалтере заявителя, справку об отсутствии запрашиваемой информации в отношении указанных лиц или информационное письмо территориального органа Федеральной налоговой службы о невозможности однозначно определить запрашиваемое лицо, полученные заявителем не ранее 20 рабочих дней до даты подачи заявки;</w:t>
      </w:r>
    </w:p>
    <w:p w14:paraId="61FEB0D3"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справку, подтверждающую неполучение средств из районного бюджета на основании иных нормативных правовых актов на </w:t>
      </w:r>
      <w:r w:rsidRPr="00E47DCD">
        <w:rPr>
          <w:rFonts w:ascii="Times New Roman" w:eastAsia="Times New Roman" w:hAnsi="Times New Roman" w:cs="Times New Roman"/>
          <w:sz w:val="28"/>
          <w:szCs w:val="28"/>
          <w:lang w:eastAsia="ru-RU"/>
        </w:rPr>
        <w:t>финансовое обеспечение расходов заявителей, связанных с началом ведения предпринимательской деятельности</w:t>
      </w:r>
      <w:r w:rsidRPr="00E47DCD">
        <w:rPr>
          <w:rFonts w:ascii="Times New Roman" w:eastAsia="Calibri" w:hAnsi="Times New Roman" w:cs="Times New Roman"/>
          <w:sz w:val="28"/>
          <w:szCs w:val="28"/>
        </w:rPr>
        <w:t xml:space="preserve">, отсутствие у заявителя просроченной задолженности по </w:t>
      </w:r>
      <w:r w:rsidRPr="00E47DCD">
        <w:rPr>
          <w:rFonts w:ascii="Times New Roman" w:eastAsia="Calibri" w:hAnsi="Times New Roman" w:cs="Times New Roman"/>
          <w:sz w:val="28"/>
          <w:szCs w:val="28"/>
        </w:rPr>
        <w:lastRenderedPageBreak/>
        <w:t>возврату в районный бюджет субсидии, бюджетных инвестиций, предоставленных в соответствии с иными правовыми актами, и иной просроченной задолженности перед районным бюджетом на первое число месяца подачи заявки на участие в отборе;</w:t>
      </w:r>
    </w:p>
    <w:p w14:paraId="02D26EB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на обработку персональных данных в соответствии с Федеральным </w:t>
      </w:r>
      <w:hyperlink r:id="rId26" w:history="1">
        <w:r w:rsidRPr="00E47DCD">
          <w:rPr>
            <w:rFonts w:ascii="Times New Roman" w:eastAsia="Calibri" w:hAnsi="Times New Roman" w:cs="Times New Roman"/>
            <w:sz w:val="28"/>
            <w:szCs w:val="28"/>
          </w:rPr>
          <w:t>законом</w:t>
        </w:r>
      </w:hyperlink>
      <w:r w:rsidRPr="00E47DCD">
        <w:rPr>
          <w:rFonts w:ascii="Times New Roman" w:eastAsia="Calibri" w:hAnsi="Times New Roman" w:cs="Times New Roman"/>
          <w:sz w:val="28"/>
          <w:szCs w:val="28"/>
        </w:rPr>
        <w:t xml:space="preserve"> от 27.07.2006 N 152-ФЗ "О персональных данных";</w:t>
      </w:r>
    </w:p>
    <w:p w14:paraId="5DEE10B6"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3" w:name="Par22"/>
      <w:bookmarkEnd w:id="3"/>
      <w:r w:rsidRPr="00E47DCD">
        <w:rPr>
          <w:rFonts w:ascii="Times New Roman" w:eastAsia="Calibri" w:hAnsi="Times New Roman" w:cs="Times New Roman"/>
          <w:sz w:val="28"/>
          <w:szCs w:val="28"/>
        </w:rPr>
        <w:t>копию документа, подтверждающего прохождение субъектом малого и среднего предпринимательства обучения в рамках обучающей программы или акселерационной программы в течение года до момента получения гранта по направлению «Основы предпринимательской деятельности» или заверенная копия диплома о высшем образовании по направлению «Юриспруденция» или «Экономика».</w:t>
      </w:r>
    </w:p>
    <w:p w14:paraId="1103F2BC"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13.1. Заявитель вправе представить самостоятельно документы (их копии) или сведения, содержащиеся в них, указанные:</w:t>
      </w:r>
    </w:p>
    <w:p w14:paraId="5F83CDE4"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в абзацах шестом, седьмом подпункта 1 пункта 13 настоящего Регламента;</w:t>
      </w:r>
    </w:p>
    <w:p w14:paraId="5E7E9B7D"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в абзацах третьем, четвертом, пятом, шестом подпункта 2 пункта 13 настоящего Регламента.</w:t>
      </w:r>
    </w:p>
    <w:p w14:paraId="3A1FE752" w14:textId="77777777" w:rsidR="00E47DCD" w:rsidRPr="00E47DCD" w:rsidRDefault="00E47DCD" w:rsidP="00E47DCD">
      <w:pPr>
        <w:spacing w:after="0" w:line="240" w:lineRule="auto"/>
        <w:ind w:firstLine="709"/>
        <w:jc w:val="both"/>
        <w:rPr>
          <w:rFonts w:ascii="Times New Roman" w:eastAsia="Calibri" w:hAnsi="Times New Roman" w:cs="Times New Roman"/>
          <w:sz w:val="28"/>
          <w:szCs w:val="28"/>
        </w:rPr>
      </w:pPr>
      <w:r w:rsidRPr="00E47DCD">
        <w:rPr>
          <w:rFonts w:ascii="Times New Roman" w:eastAsia="Times New Roman" w:hAnsi="Times New Roman" w:cs="Times New Roman"/>
          <w:sz w:val="28"/>
          <w:szCs w:val="28"/>
          <w:lang w:eastAsia="ru-RU"/>
        </w:rPr>
        <w:t xml:space="preserve">Если Заявитель не представил документы, указанные в настоящем пункте, они запрашиваются Отделом </w:t>
      </w:r>
      <w:r w:rsidRPr="00E47DCD">
        <w:rPr>
          <w:rFonts w:ascii="Times New Roman" w:eastAsia="Calibri" w:hAnsi="Times New Roman" w:cs="Times New Roman"/>
          <w:sz w:val="28"/>
          <w:szCs w:val="28"/>
        </w:rPr>
        <w:t>в соответствующих органах.</w:t>
      </w:r>
    </w:p>
    <w:p w14:paraId="74FA179E" w14:textId="77777777" w:rsidR="00E47DCD" w:rsidRPr="00E47DCD" w:rsidRDefault="00E47DCD" w:rsidP="00E47DCD">
      <w:pPr>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13.2. Все листы пакета документов, указанных в пункте 13 настоящего Регламента, должны быть пронумерованы, подписаны Заявителем, заверены печатью (при наличии) и направлены с сопроводительным письмом, содержащим опись представленных документов. Документы могут быть представлены в электронном виде.</w:t>
      </w:r>
    </w:p>
    <w:p w14:paraId="3968F8A4" w14:textId="77777777" w:rsidR="00E47DCD" w:rsidRPr="00E47DCD" w:rsidRDefault="00E47DCD" w:rsidP="00E47DCD">
      <w:pPr>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Заявитель несет ответственность за достоверность представленных документов в соответствии с действующим законодательством РФ.</w:t>
      </w:r>
    </w:p>
    <w:p w14:paraId="0B178951"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14. Основания для отказа в приеме документов отсутствуют.</w:t>
      </w:r>
    </w:p>
    <w:p w14:paraId="20FBA4D2"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15. Основания для приостановления предоставления муниципальной услуги отсутствуют.</w:t>
      </w:r>
    </w:p>
    <w:p w14:paraId="70EECF3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Основаниями для отказа в предоставлении муниципальной услуги являются:</w:t>
      </w:r>
    </w:p>
    <w:p w14:paraId="148FB93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1) </w:t>
      </w:r>
      <w:bookmarkStart w:id="4" w:name="_Hlk117000498"/>
      <w:r w:rsidRPr="00E47DCD">
        <w:rPr>
          <w:rFonts w:ascii="Times New Roman" w:eastAsia="Calibri" w:hAnsi="Times New Roman" w:cs="Times New Roman"/>
          <w:sz w:val="28"/>
          <w:szCs w:val="28"/>
        </w:rPr>
        <w:t xml:space="preserve">в случае предоставление </w:t>
      </w:r>
      <w:bookmarkEnd w:id="4"/>
      <w:r w:rsidRPr="00E47DCD">
        <w:rPr>
          <w:rFonts w:ascii="Times New Roman" w:eastAsia="Calibri" w:hAnsi="Times New Roman" w:cs="Times New Roman"/>
          <w:sz w:val="28"/>
          <w:szCs w:val="28"/>
        </w:rPr>
        <w:t>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p w14:paraId="68C2073D"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несоответствие заявителя требованиям, установленным </w:t>
      </w:r>
      <w:r w:rsidRPr="00E47DCD">
        <w:rPr>
          <w:rFonts w:ascii="Times New Roman" w:eastAsia="Times New Roman" w:hAnsi="Times New Roman" w:cs="Times New Roman"/>
          <w:iCs/>
          <w:sz w:val="28"/>
          <w:szCs w:val="28"/>
          <w:lang w:eastAsia="ru-RU"/>
        </w:rPr>
        <w:t>в пунктах</w:t>
      </w:r>
      <w:r w:rsidRPr="00E47DCD">
        <w:rPr>
          <w:rFonts w:ascii="Times New Roman" w:eastAsia="Times New Roman" w:hAnsi="Times New Roman" w:cs="Times New Roman"/>
          <w:iCs/>
          <w:sz w:val="28"/>
          <w:szCs w:val="28"/>
          <w:lang w:eastAsia="ru-RU"/>
        </w:rPr>
        <w:br/>
        <w:t>2.1-2.3</w:t>
      </w:r>
      <w:r w:rsidRPr="00E47DCD">
        <w:rPr>
          <w:rFonts w:ascii="Times New Roman" w:eastAsia="Times New Roman" w:hAnsi="Times New Roman" w:cs="Times New Roman"/>
          <w:sz w:val="28"/>
          <w:szCs w:val="28"/>
          <w:lang w:eastAsia="ru-RU"/>
        </w:rPr>
        <w:t xml:space="preserve"> Порядка, утвержденного Постановлением № 381;</w:t>
      </w:r>
    </w:p>
    <w:p w14:paraId="769CA432"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E47DCD">
        <w:rPr>
          <w:rFonts w:ascii="Times New Roman" w:eastAsia="Times New Roman" w:hAnsi="Times New Roman" w:cs="Times New Roman"/>
          <w:sz w:val="28"/>
          <w:szCs w:val="28"/>
          <w:lang w:eastAsia="ru-RU"/>
        </w:rPr>
        <w:br/>
        <w:t>в объявлении о проведении отбора;</w:t>
      </w:r>
    </w:p>
    <w:p w14:paraId="725407B9"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lastRenderedPageBreak/>
        <w:t>недостоверность представленной заявителем информации, в том числе информации о месте нахождения и адресе юридического лица;</w:t>
      </w:r>
    </w:p>
    <w:p w14:paraId="1CB94443" w14:textId="77777777" w:rsidR="00E47DCD" w:rsidRPr="00E47DCD" w:rsidRDefault="00E47DCD"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подача документов заявителем после даты и (или) времени, определенных для подачи предложений (заявок);</w:t>
      </w:r>
    </w:p>
    <w:p w14:paraId="0A7C8227" w14:textId="77777777" w:rsidR="00E47DCD" w:rsidRPr="00E47DCD" w:rsidRDefault="00000000" w:rsidP="00E47DC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hyperlink r:id="rId27" w:history="1">
        <w:r w:rsidR="00E47DCD" w:rsidRPr="00E47DCD">
          <w:rPr>
            <w:rFonts w:ascii="Times New Roman" w:eastAsia="Times New Roman" w:hAnsi="Times New Roman" w:cs="Times New Roman"/>
            <w:sz w:val="28"/>
            <w:szCs w:val="28"/>
            <w:shd w:val="clear" w:color="auto" w:fill="FFFFFF"/>
            <w:lang w:eastAsia="ru-RU"/>
          </w:rPr>
          <w:t>получение аналогичных видов поддержки в текущем г</w:t>
        </w:r>
      </w:hyperlink>
      <w:r w:rsidR="00E47DCD" w:rsidRPr="00E47DCD">
        <w:rPr>
          <w:rFonts w:ascii="Times New Roman" w:eastAsia="Times New Roman" w:hAnsi="Times New Roman" w:cs="Times New Roman"/>
          <w:sz w:val="28"/>
          <w:szCs w:val="28"/>
          <w:lang w:eastAsia="ru-RU"/>
        </w:rPr>
        <w:t>оду;</w:t>
      </w:r>
    </w:p>
    <w:p w14:paraId="6599D46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с даты признания субъекта малого или среднего</w:t>
      </w:r>
      <w:r w:rsidRPr="00E47DCD">
        <w:rPr>
          <w:rFonts w:ascii="Times New Roman" w:eastAsia="Calibri" w:hAnsi="Times New Roman" w:cs="Times New Roman"/>
          <w:b/>
          <w:bCs/>
          <w:sz w:val="28"/>
          <w:szCs w:val="28"/>
        </w:rPr>
        <w:t xml:space="preserve"> </w:t>
      </w:r>
      <w:r w:rsidRPr="00E47DCD">
        <w:rPr>
          <w:rFonts w:ascii="Times New Roman" w:eastAsia="Calibri" w:hAnsi="Times New Roman" w:cs="Times New Roman"/>
          <w:sz w:val="28"/>
          <w:szCs w:val="28"/>
        </w:rPr>
        <w:t>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Администрацией, оказавшей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Администрацией, оказавшей поддержку, выявлены нарушения субъектом малого или среднего предпринимательства порядка и условий оказания поддержки.".</w:t>
      </w:r>
    </w:p>
    <w:p w14:paraId="59766323" w14:textId="77777777" w:rsidR="00E47DCD" w:rsidRPr="00E47DCD" w:rsidRDefault="00E47DCD" w:rsidP="00E47DCD">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47DCD">
        <w:rPr>
          <w:rFonts w:ascii="Times New Roman" w:eastAsia="Calibri" w:hAnsi="Times New Roman" w:cs="Times New Roman"/>
          <w:sz w:val="28"/>
          <w:szCs w:val="28"/>
        </w:rPr>
        <w:t xml:space="preserve">2) в случае предоставление грантов в форме субсидий субъектам малого и среднего предпринимательства </w:t>
      </w:r>
      <w:r w:rsidRPr="00E47DCD">
        <w:rPr>
          <w:rFonts w:ascii="Times New Roman" w:eastAsia="Times New Roman" w:hAnsi="Times New Roman" w:cs="Times New Roman"/>
          <w:sz w:val="28"/>
          <w:szCs w:val="28"/>
          <w:lang w:eastAsia="ru-RU"/>
        </w:rPr>
        <w:t>на начало ведения предпринимательской деятельности:</w:t>
      </w:r>
    </w:p>
    <w:p w14:paraId="2DC608E3"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несоответствие представленных документов требованиям, установленным в </w:t>
      </w:r>
      <w:hyperlink r:id="rId28" w:anchor="Par14" w:history="1">
        <w:r w:rsidRPr="00E47DCD">
          <w:rPr>
            <w:rFonts w:ascii="Times New Roman" w:eastAsia="Calibri" w:hAnsi="Times New Roman" w:cs="Times New Roman"/>
            <w:sz w:val="28"/>
            <w:szCs w:val="28"/>
          </w:rPr>
          <w:t>пункте 2.</w:t>
        </w:r>
      </w:hyperlink>
      <w:r w:rsidRPr="00E47DCD">
        <w:rPr>
          <w:rFonts w:ascii="Times New Roman" w:eastAsia="Calibri" w:hAnsi="Times New Roman" w:cs="Times New Roman"/>
          <w:sz w:val="28"/>
          <w:szCs w:val="28"/>
        </w:rPr>
        <w:t xml:space="preserve">3. Порядка, утвержденного Постановлением № 594 или непредставление указанных документов в </w:t>
      </w:r>
      <w:hyperlink r:id="rId29" w:anchor="Par14" w:history="1">
        <w:r w:rsidRPr="00E47DCD">
          <w:rPr>
            <w:rFonts w:ascii="Times New Roman" w:eastAsia="Calibri" w:hAnsi="Times New Roman" w:cs="Times New Roman"/>
            <w:sz w:val="28"/>
            <w:szCs w:val="28"/>
          </w:rPr>
          <w:t>пункте 2.</w:t>
        </w:r>
      </w:hyperlink>
      <w:r w:rsidRPr="00E47DCD">
        <w:rPr>
          <w:rFonts w:ascii="Times New Roman" w:eastAsia="Calibri" w:hAnsi="Times New Roman" w:cs="Times New Roman"/>
          <w:sz w:val="28"/>
          <w:szCs w:val="28"/>
        </w:rPr>
        <w:t>3. Порядка, утвержденного Постановлением № 594;</w:t>
      </w:r>
    </w:p>
    <w:p w14:paraId="214FB7C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не выполнены условия оказания поддержки;</w:t>
      </w:r>
    </w:p>
    <w:p w14:paraId="0A49C91A"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ранее в отношении заявителя было принято решение об оказании аналогичной поддержки и сроки ее оказания не истекли;</w:t>
      </w:r>
    </w:p>
    <w:p w14:paraId="4BB49754"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с момента признания заявителя допустившим нарушение порядка и условий оказания поддержки, прошло менее чем три года;</w:t>
      </w:r>
    </w:p>
    <w:p w14:paraId="6A1E43C9"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установление факта недостоверности, представленной участником конкурсной отбора информации;</w:t>
      </w:r>
    </w:p>
    <w:p w14:paraId="261B60CB"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ранее в отношении заявителя - субъекта малого или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035D1F5F"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(абзац пятый вступает в силу с 26.12.2022)</w:t>
      </w:r>
    </w:p>
    <w:p w14:paraId="268927E6"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w:t>
      </w:r>
      <w:r w:rsidRPr="00E47DCD">
        <w:rPr>
          <w:rFonts w:ascii="Times New Roman" w:eastAsia="Calibri" w:hAnsi="Times New Roman" w:cs="Times New Roman"/>
          <w:sz w:val="28"/>
          <w:szCs w:val="28"/>
        </w:rPr>
        <w:lastRenderedPageBreak/>
        <w:t>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14:paraId="76CC78B8"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16. Предоставление муниципальной услуги осуществляется бесплатно.</w:t>
      </w:r>
    </w:p>
    <w:p w14:paraId="1D4026B4"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17. Максимальный срок ожидания в очереди при подаче документов на предоставление муниципальной услуги не должен превышать 15 минут.</w:t>
      </w:r>
    </w:p>
    <w:p w14:paraId="4119849B"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18. Срок регистрации документов на предоставление муниципальной услуги:</w:t>
      </w:r>
    </w:p>
    <w:p w14:paraId="0B01178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при подаче документов лично - в течение 30 минут;</w:t>
      </w:r>
    </w:p>
    <w:p w14:paraId="43EFB0F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 при подаче документов посредством почтовой связи или через МФЦ или Сайт - не позднее окончания рабочего дня, в течение которого получены документы.</w:t>
      </w:r>
    </w:p>
    <w:p w14:paraId="5D64CC4B"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19. Вход в помещение, где находится Отдел по предоставлению муниципальной услуги, должен быть оборудован информационной табличкой (вывеской), содержащей его полное наименование.</w:t>
      </w:r>
    </w:p>
    <w:p w14:paraId="7EFE4DE8" w14:textId="77777777" w:rsidR="00E47DCD" w:rsidRPr="00E47DCD" w:rsidRDefault="00E47DCD" w:rsidP="00E47DCD">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Помещения, в которых осуществляется прием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w:t>
      </w:r>
    </w:p>
    <w:p w14:paraId="7CFFB65D"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участвующего в предоставлении муниципальной услуги.</w:t>
      </w:r>
    </w:p>
    <w:p w14:paraId="7903FC00" w14:textId="77777777" w:rsidR="00E47DCD" w:rsidRPr="00E47DCD" w:rsidRDefault="00E47DCD" w:rsidP="00E47DC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Каждое рабочее место муниципальных служащих, участвующих в предоставлении муниципальной услуги, оборудуется телефоном, персональным компьютером с возможностью доступа к необходимым информационным базам данных, печатающим и копирующим устройствам. Места муниципальных служащих, участвующих в предоставлении муниципальной услуги, должны соответствовать санитарно-эпидемиологическим </w:t>
      </w:r>
      <w:hyperlink r:id="rId30" w:history="1">
        <w:r w:rsidRPr="00E47DCD">
          <w:rPr>
            <w:rFonts w:ascii="Times New Roman" w:eastAsia="Times New Roman" w:hAnsi="Times New Roman" w:cs="Times New Roman"/>
            <w:sz w:val="28"/>
            <w:szCs w:val="28"/>
            <w:lang w:eastAsia="ru-RU"/>
          </w:rPr>
          <w:t>правилам</w:t>
        </w:r>
      </w:hyperlink>
      <w:r w:rsidRPr="00E47DCD">
        <w:rPr>
          <w:rFonts w:ascii="Times New Roman" w:eastAsia="Times New Roman" w:hAnsi="Times New Roman" w:cs="Times New Roman"/>
          <w:sz w:val="28"/>
          <w:szCs w:val="28"/>
          <w:lang w:eastAsia="ru-RU"/>
        </w:rPr>
        <w:t xml:space="preserve"> и нормативам "Гигиенические требования к персональным электронно-вычислительным машинам и организации работы СанПиН 2.2.2/2.4.1340-03".</w:t>
      </w:r>
    </w:p>
    <w:p w14:paraId="28E793B2"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19. Помещения для предоставления муниципальной услуги инвалидам, размещаются преимущественно на нижних этажах зданий. Для инвалидов должны обеспечиваться:</w:t>
      </w:r>
    </w:p>
    <w:p w14:paraId="5719EBB4"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условия для беспрепятственного доступа в помещение Администрации;</w:t>
      </w:r>
    </w:p>
    <w:p w14:paraId="187442A4"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возможность самостоятельного передвижения по территории, на которой расположено помещение Администрации, а также входа в помещение и </w:t>
      </w:r>
      <w:r w:rsidRPr="00E47DCD">
        <w:rPr>
          <w:rFonts w:ascii="Times New Roman" w:eastAsia="Calibri" w:hAnsi="Times New Roman" w:cs="Times New Roman"/>
          <w:sz w:val="28"/>
          <w:szCs w:val="28"/>
        </w:rPr>
        <w:lastRenderedPageBreak/>
        <w:t>выхода из него, посадки в транспортное средство и высадки из него, в том числе с использованием кресла-коляски.</w:t>
      </w:r>
    </w:p>
    <w:p w14:paraId="3F2D56C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Специалисты Отдела, на которых возложена обязанность по предоставлению муниципальной услуги, оказывают инвалидам помощь в преодолении препятствий, затрудняющих получение ими информации о муниципальной услуге наравне с другими лицами.</w:t>
      </w:r>
    </w:p>
    <w:p w14:paraId="49672241" w14:textId="74E5BCF5"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673E46">
        <w:rPr>
          <w:rFonts w:ascii="Times New Roman" w:eastAsia="Calibri" w:hAnsi="Times New Roman" w:cs="Times New Roman"/>
          <w:sz w:val="28"/>
          <w:szCs w:val="28"/>
        </w:rPr>
        <w:t>Р</w:t>
      </w:r>
      <w:r w:rsidRPr="00E47DCD">
        <w:rPr>
          <w:rFonts w:ascii="Times New Roman" w:eastAsia="Calibri" w:hAnsi="Times New Roman" w:cs="Times New Roman"/>
          <w:sz w:val="28"/>
          <w:szCs w:val="28"/>
        </w:rPr>
        <w:t>абочие кабинеты специалистов Отдела оснащаются настенной вывеской с указанием наименования отдела. Указатели должны быть четкими, заметными и понятными.</w:t>
      </w:r>
    </w:p>
    <w:p w14:paraId="1499EB2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14:paraId="6FDF4BA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Специалисты Отдела при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6467062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14:paraId="5F6341E8"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14:paraId="7DE44F46"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14:paraId="3AC2232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Администрации обеспечиваются:</w:t>
      </w:r>
    </w:p>
    <w:p w14:paraId="44CB1FE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сопровождение по Администрации инвалидов, имеющих стойкие нарушения функции зрения и самостоятельного передвижения;</w:t>
      </w:r>
    </w:p>
    <w:p w14:paraId="3F92C19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допуск собаки-проводника при наличии документа, подтверждающего ее специальное обучение, выданного по форме и в порядке,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C1AC42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предоставление инвалидам по слуху услуги с использованием русского жестового языка, в том числе специалистами диспетчерской службы - видеотелефонной связи для инвалидов по слуху Красноярского края.</w:t>
      </w:r>
    </w:p>
    <w:p w14:paraId="7D15B6D8" w14:textId="77777777" w:rsidR="009C0922" w:rsidRDefault="00E47DCD" w:rsidP="00D45243">
      <w:pPr>
        <w:autoSpaceDE w:val="0"/>
        <w:autoSpaceDN w:val="0"/>
        <w:adjustRightInd w:val="0"/>
        <w:spacing w:after="0" w:line="240" w:lineRule="auto"/>
        <w:ind w:firstLine="709"/>
        <w:jc w:val="both"/>
        <w:rPr>
          <w:rStyle w:val="a3"/>
          <w:rFonts w:ascii="Times New Roman" w:hAnsi="Times New Roman" w:cs="Times New Roman"/>
          <w:b w:val="0"/>
          <w:bCs w:val="0"/>
          <w:color w:val="000000"/>
          <w:sz w:val="28"/>
          <w:szCs w:val="28"/>
          <w:shd w:val="clear" w:color="auto" w:fill="FFFFFF"/>
        </w:rPr>
      </w:pPr>
      <w:r w:rsidRPr="00E47DCD">
        <w:rPr>
          <w:rFonts w:ascii="Times New Roman" w:eastAsia="Calibri" w:hAnsi="Times New Roman" w:cs="Times New Roman"/>
          <w:sz w:val="28"/>
          <w:szCs w:val="28"/>
        </w:rPr>
        <w:t xml:space="preserve">20. 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w:t>
      </w:r>
      <w:r w:rsidRPr="00E47DCD">
        <w:rPr>
          <w:rFonts w:ascii="Times New Roman" w:eastAsia="Calibri" w:hAnsi="Times New Roman" w:cs="Times New Roman"/>
          <w:sz w:val="28"/>
          <w:szCs w:val="28"/>
        </w:rPr>
        <w:lastRenderedPageBreak/>
        <w:t xml:space="preserve">"Всероссийское общество глухих", расположенного по адресу: </w:t>
      </w:r>
      <w:r w:rsidR="009C0922" w:rsidRPr="009C0922">
        <w:rPr>
          <w:rStyle w:val="a3"/>
          <w:rFonts w:ascii="Times New Roman" w:hAnsi="Times New Roman" w:cs="Times New Roman"/>
          <w:b w:val="0"/>
          <w:bCs w:val="0"/>
          <w:color w:val="000000"/>
          <w:sz w:val="28"/>
          <w:szCs w:val="28"/>
          <w:shd w:val="clear" w:color="auto" w:fill="FFFFFF"/>
        </w:rPr>
        <w:t>660049, г. Красноярск,</w:t>
      </w:r>
      <w:r w:rsidR="009C0922">
        <w:rPr>
          <w:rStyle w:val="a3"/>
          <w:rFonts w:ascii="Times New Roman" w:hAnsi="Times New Roman" w:cs="Times New Roman"/>
          <w:b w:val="0"/>
          <w:bCs w:val="0"/>
          <w:color w:val="000000"/>
          <w:sz w:val="28"/>
          <w:szCs w:val="28"/>
          <w:shd w:val="clear" w:color="auto" w:fill="FFFFFF"/>
        </w:rPr>
        <w:t xml:space="preserve"> </w:t>
      </w:r>
      <w:r w:rsidR="009C0922" w:rsidRPr="009C0922">
        <w:rPr>
          <w:rStyle w:val="a3"/>
          <w:rFonts w:ascii="Times New Roman" w:hAnsi="Times New Roman" w:cs="Times New Roman"/>
          <w:b w:val="0"/>
          <w:bCs w:val="0"/>
          <w:color w:val="000000"/>
          <w:sz w:val="28"/>
          <w:szCs w:val="28"/>
          <w:shd w:val="clear" w:color="auto" w:fill="FFFFFF"/>
        </w:rPr>
        <w:t>ул. 9 Января, 26 а, пом. № 32</w:t>
      </w:r>
      <w:r w:rsidR="009C0922">
        <w:rPr>
          <w:rStyle w:val="a3"/>
          <w:rFonts w:ascii="Times New Roman" w:hAnsi="Times New Roman" w:cs="Times New Roman"/>
          <w:b w:val="0"/>
          <w:bCs w:val="0"/>
          <w:color w:val="000000"/>
          <w:sz w:val="28"/>
          <w:szCs w:val="28"/>
          <w:shd w:val="clear" w:color="auto" w:fill="FFFFFF"/>
        </w:rPr>
        <w:t>.</w:t>
      </w:r>
    </w:p>
    <w:p w14:paraId="2DAFBF31" w14:textId="58562D53"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Режим работы: ежедневно с 09:00 до 18:00 (кроме выходных и праздничных дней).</w:t>
      </w:r>
    </w:p>
    <w:p w14:paraId="4A468F2B" w14:textId="7C701359"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Телефон/факс: 8 (391) 227-</w:t>
      </w:r>
      <w:r w:rsidR="009C0922">
        <w:rPr>
          <w:rFonts w:ascii="Times New Roman" w:eastAsia="Calibri" w:hAnsi="Times New Roman" w:cs="Times New Roman"/>
          <w:sz w:val="28"/>
          <w:szCs w:val="28"/>
        </w:rPr>
        <w:t>87</w:t>
      </w:r>
      <w:r w:rsidRPr="00E47DCD">
        <w:rPr>
          <w:rFonts w:ascii="Times New Roman" w:eastAsia="Calibri" w:hAnsi="Times New Roman" w:cs="Times New Roman"/>
          <w:sz w:val="28"/>
          <w:szCs w:val="28"/>
        </w:rPr>
        <w:t>-4</w:t>
      </w:r>
      <w:r w:rsidR="009C0922">
        <w:rPr>
          <w:rFonts w:ascii="Times New Roman" w:eastAsia="Calibri" w:hAnsi="Times New Roman" w:cs="Times New Roman"/>
          <w:sz w:val="28"/>
          <w:szCs w:val="28"/>
        </w:rPr>
        <w:t>3</w:t>
      </w:r>
      <w:r w:rsidRPr="00E47DCD">
        <w:rPr>
          <w:rFonts w:ascii="Times New Roman" w:eastAsia="Calibri" w:hAnsi="Times New Roman" w:cs="Times New Roman"/>
          <w:sz w:val="28"/>
          <w:szCs w:val="28"/>
        </w:rPr>
        <w:t>.</w:t>
      </w:r>
    </w:p>
    <w:p w14:paraId="0FEF52B2"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Мобильный телефон (SMS): 8-965-900-57-26.</w:t>
      </w:r>
    </w:p>
    <w:p w14:paraId="0C643ABB" w14:textId="7B9D2F9B" w:rsidR="00E47DCD" w:rsidRPr="00E47DCD" w:rsidRDefault="003913E7"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Сайт: </w:t>
      </w:r>
      <w:proofErr w:type="spellStart"/>
      <w:r>
        <w:rPr>
          <w:rFonts w:ascii="Times New Roman" w:eastAsia="Calibri" w:hAnsi="Times New Roman" w:cs="Times New Roman"/>
          <w:sz w:val="28"/>
          <w:szCs w:val="28"/>
          <w:lang w:val="en-US"/>
        </w:rPr>
        <w:t>krasvog</w:t>
      </w:r>
      <w:proofErr w:type="spellEnd"/>
      <w:r w:rsidRPr="003913E7">
        <w:rPr>
          <w:rFonts w:ascii="Times New Roman" w:eastAsia="Calibri" w:hAnsi="Times New Roman" w:cs="Times New Roman"/>
          <w:sz w:val="28"/>
          <w:szCs w:val="28"/>
        </w:rPr>
        <w:t>24.</w:t>
      </w:r>
      <w:proofErr w:type="spellStart"/>
      <w:r>
        <w:rPr>
          <w:rFonts w:ascii="Times New Roman" w:eastAsia="Calibri" w:hAnsi="Times New Roman" w:cs="Times New Roman"/>
          <w:sz w:val="28"/>
          <w:szCs w:val="28"/>
          <w:lang w:val="en-US"/>
        </w:rPr>
        <w:t>ru</w:t>
      </w:r>
      <w:proofErr w:type="spellEnd"/>
      <w:r w:rsidRPr="003913E7">
        <w:rPr>
          <w:rFonts w:ascii="Times New Roman" w:eastAsia="Calibri" w:hAnsi="Times New Roman" w:cs="Times New Roman"/>
          <w:sz w:val="28"/>
          <w:szCs w:val="28"/>
        </w:rPr>
        <w:t>.</w:t>
      </w:r>
    </w:p>
    <w:p w14:paraId="7C2DCC88" w14:textId="00FC4262" w:rsid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21. Показателями качества </w:t>
      </w:r>
      <w:r w:rsidR="00D45243">
        <w:rPr>
          <w:rFonts w:ascii="Times New Roman" w:eastAsia="Calibri" w:hAnsi="Times New Roman" w:cs="Times New Roman"/>
          <w:sz w:val="28"/>
          <w:szCs w:val="28"/>
        </w:rPr>
        <w:t xml:space="preserve">и доступности </w:t>
      </w:r>
      <w:r w:rsidRPr="00E47DCD">
        <w:rPr>
          <w:rFonts w:ascii="Times New Roman" w:eastAsia="Calibri" w:hAnsi="Times New Roman" w:cs="Times New Roman"/>
          <w:sz w:val="28"/>
          <w:szCs w:val="28"/>
        </w:rPr>
        <w:t>муниципальной услуги являются:</w:t>
      </w:r>
    </w:p>
    <w:p w14:paraId="688B54E8" w14:textId="62923B56" w:rsidR="00F05AD7" w:rsidRPr="00E47DCD" w:rsidRDefault="00F05AD7"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Показатели качества муниципальной услуги:</w:t>
      </w:r>
    </w:p>
    <w:p w14:paraId="040C6AE1"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актуальность размещаемой информации о порядке предоставления муниципальной услуги;</w:t>
      </w:r>
    </w:p>
    <w:p w14:paraId="6B6CFBBF"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 соблюдение сроков предоставления муниципальной услуги;</w:t>
      </w:r>
    </w:p>
    <w:p w14:paraId="4F02CF90"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 доля обращений за предоставлением муниципальной услуги, в отношении которых осуществлено досудебное обжалование действий органов и должностных лиц при предоставлении муниципальной услуги, в общем количестве обращений за муниципальной услугой;</w:t>
      </w:r>
    </w:p>
    <w:p w14:paraId="39E1A6D9" w14:textId="730E3CC0" w:rsid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 доля обращений за муниципальной услугой, в отношении которых принято судом решение о неправомерности действий органов при предоставлении муниципальной услуги, в общем количестве обращений за муниципальной услугой;</w:t>
      </w:r>
    </w:p>
    <w:p w14:paraId="20CA9D03"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5) соблюдение сроков регистрации заявлений на предоставление муниципальной услуги.</w:t>
      </w:r>
    </w:p>
    <w:p w14:paraId="17F64F30" w14:textId="77777777" w:rsidR="00E47DCD" w:rsidRPr="00E47DCD" w:rsidRDefault="00000000"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31" w:anchor="Par401" w:history="1">
        <w:r w:rsidR="00E47DCD" w:rsidRPr="00E47DCD">
          <w:rPr>
            <w:rFonts w:ascii="Times New Roman" w:eastAsia="Calibri" w:hAnsi="Times New Roman" w:cs="Times New Roman"/>
            <w:sz w:val="28"/>
            <w:szCs w:val="28"/>
          </w:rPr>
          <w:t>Расчеты</w:t>
        </w:r>
      </w:hyperlink>
      <w:r w:rsidR="00E47DCD" w:rsidRPr="00E47DCD">
        <w:rPr>
          <w:rFonts w:ascii="Times New Roman" w:eastAsia="Calibri" w:hAnsi="Times New Roman" w:cs="Times New Roman"/>
          <w:sz w:val="28"/>
          <w:szCs w:val="28"/>
        </w:rPr>
        <w:t xml:space="preserve"> показателей качества предоставления муниципальной услуги представлены в </w:t>
      </w:r>
      <w:r w:rsidR="00E47DCD" w:rsidRPr="00E47DCD">
        <w:rPr>
          <w:rFonts w:ascii="Times New Roman" w:eastAsia="Calibri" w:hAnsi="Times New Roman" w:cs="Times New Roman"/>
          <w:b/>
          <w:bCs/>
          <w:sz w:val="28"/>
          <w:szCs w:val="28"/>
        </w:rPr>
        <w:t xml:space="preserve">приложении 3 </w:t>
      </w:r>
      <w:r w:rsidR="00E47DCD" w:rsidRPr="00E47DCD">
        <w:rPr>
          <w:rFonts w:ascii="Times New Roman" w:eastAsia="Calibri" w:hAnsi="Times New Roman" w:cs="Times New Roman"/>
          <w:sz w:val="28"/>
          <w:szCs w:val="28"/>
        </w:rPr>
        <w:t>к настоящему Регламенту.</w:t>
      </w:r>
    </w:p>
    <w:p w14:paraId="5F48A8C5" w14:textId="6523DBE0" w:rsidR="00E47DCD" w:rsidRDefault="00E47DCD" w:rsidP="00F05A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F05AD7">
        <w:rPr>
          <w:rFonts w:ascii="Times New Roman" w:eastAsia="Calibri" w:hAnsi="Times New Roman" w:cs="Times New Roman"/>
          <w:sz w:val="28"/>
          <w:szCs w:val="28"/>
        </w:rPr>
        <w:t>Показателями доступности муниципальной услуги являются:</w:t>
      </w:r>
    </w:p>
    <w:p w14:paraId="4EF9379A" w14:textId="7EB4D730" w:rsidR="0096431D" w:rsidRPr="0096431D" w:rsidRDefault="0096431D" w:rsidP="0096431D">
      <w:pPr>
        <w:pStyle w:val="a4"/>
        <w:numPr>
          <w:ilvl w:val="0"/>
          <w:numId w:val="4"/>
        </w:numPr>
        <w:shd w:val="clear" w:color="auto" w:fill="FFFFFF"/>
        <w:spacing w:after="0" w:line="240" w:lineRule="auto"/>
        <w:ind w:left="57" w:firstLine="709"/>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п</w:t>
      </w:r>
      <w:r w:rsidRPr="0096431D">
        <w:rPr>
          <w:rFonts w:ascii="Times New Roman" w:eastAsia="Times New Roman" w:hAnsi="Times New Roman" w:cs="Times New Roman"/>
          <w:color w:val="1A1A1A"/>
          <w:sz w:val="28"/>
          <w:szCs w:val="28"/>
          <w:lang w:eastAsia="ru-RU"/>
        </w:rPr>
        <w:t xml:space="preserve">редоставление возможности получения </w:t>
      </w:r>
      <w:r w:rsidR="00926CA3">
        <w:rPr>
          <w:rFonts w:ascii="Times New Roman" w:eastAsia="Times New Roman" w:hAnsi="Times New Roman" w:cs="Times New Roman"/>
          <w:color w:val="1A1A1A"/>
          <w:sz w:val="28"/>
          <w:szCs w:val="28"/>
          <w:lang w:eastAsia="ru-RU"/>
        </w:rPr>
        <w:t>м</w:t>
      </w:r>
      <w:r w:rsidRPr="0096431D">
        <w:rPr>
          <w:rFonts w:ascii="Times New Roman" w:eastAsia="Times New Roman" w:hAnsi="Times New Roman" w:cs="Times New Roman"/>
          <w:color w:val="1A1A1A"/>
          <w:sz w:val="28"/>
          <w:szCs w:val="28"/>
          <w:lang w:eastAsia="ru-RU"/>
        </w:rPr>
        <w:t>униципальной услуги в</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электронной форме или в МФЦ;</w:t>
      </w:r>
    </w:p>
    <w:p w14:paraId="47411040" w14:textId="57EF0788" w:rsidR="0096431D" w:rsidRPr="0096431D" w:rsidRDefault="0096431D" w:rsidP="0096431D">
      <w:pPr>
        <w:shd w:val="clear" w:color="auto" w:fill="FFFFFF"/>
        <w:spacing w:after="0" w:line="240" w:lineRule="auto"/>
        <w:ind w:left="57" w:firstLine="709"/>
        <w:jc w:val="both"/>
        <w:rPr>
          <w:rFonts w:ascii="Times New Roman" w:eastAsia="Times New Roman" w:hAnsi="Times New Roman" w:cs="Times New Roman"/>
          <w:color w:val="1A1A1A"/>
          <w:sz w:val="28"/>
          <w:szCs w:val="28"/>
          <w:lang w:eastAsia="ru-RU"/>
        </w:rPr>
      </w:pPr>
      <w:r w:rsidRPr="0096431D">
        <w:rPr>
          <w:rFonts w:ascii="Times New Roman" w:eastAsia="Times New Roman" w:hAnsi="Times New Roman" w:cs="Times New Roman"/>
          <w:color w:val="1A1A1A"/>
          <w:sz w:val="28"/>
          <w:szCs w:val="28"/>
          <w:lang w:eastAsia="ru-RU"/>
        </w:rPr>
        <w:t>2</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предоставление</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возможности</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получения</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информации</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о</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ходе</w:t>
      </w:r>
      <w:r>
        <w:rPr>
          <w:rFonts w:ascii="Times New Roman" w:eastAsia="Times New Roman" w:hAnsi="Times New Roman" w:cs="Times New Roman"/>
          <w:color w:val="1A1A1A"/>
          <w:sz w:val="28"/>
          <w:szCs w:val="28"/>
          <w:lang w:eastAsia="ru-RU"/>
        </w:rPr>
        <w:t xml:space="preserve"> </w:t>
      </w:r>
      <w:r w:rsidR="00926CA3">
        <w:rPr>
          <w:rFonts w:ascii="Times New Roman" w:eastAsia="Times New Roman" w:hAnsi="Times New Roman" w:cs="Times New Roman"/>
          <w:color w:val="1A1A1A"/>
          <w:sz w:val="28"/>
          <w:szCs w:val="28"/>
          <w:lang w:eastAsia="ru-RU"/>
        </w:rPr>
        <w:t>м</w:t>
      </w:r>
      <w:r w:rsidRPr="0096431D">
        <w:rPr>
          <w:rFonts w:ascii="Times New Roman" w:eastAsia="Times New Roman" w:hAnsi="Times New Roman" w:cs="Times New Roman"/>
          <w:color w:val="1A1A1A"/>
          <w:sz w:val="28"/>
          <w:szCs w:val="28"/>
          <w:lang w:eastAsia="ru-RU"/>
        </w:rPr>
        <w:t>униципальной</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услуги,</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том</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числе</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с</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использованием</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информационно-коммуникационных технологий;</w:t>
      </w:r>
    </w:p>
    <w:p w14:paraId="33A62CB9" w14:textId="22A51AD5" w:rsidR="0096431D" w:rsidRPr="0096431D" w:rsidRDefault="0096431D" w:rsidP="0096431D">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96431D">
        <w:rPr>
          <w:rFonts w:ascii="Times New Roman" w:eastAsia="Times New Roman" w:hAnsi="Times New Roman" w:cs="Times New Roman"/>
          <w:color w:val="1A1A1A"/>
          <w:sz w:val="28"/>
          <w:szCs w:val="28"/>
          <w:lang w:eastAsia="ru-RU"/>
        </w:rPr>
        <w:t>3</w:t>
      </w:r>
      <w:r>
        <w:rPr>
          <w:rFonts w:ascii="Times New Roman" w:eastAsia="Times New Roman" w:hAnsi="Times New Roman" w:cs="Times New Roman"/>
          <w:color w:val="1A1A1A"/>
          <w:sz w:val="28"/>
          <w:szCs w:val="28"/>
          <w:lang w:eastAsia="ru-RU"/>
        </w:rPr>
        <w:t>)</w:t>
      </w:r>
      <w:r w:rsidRPr="0096431D">
        <w:rPr>
          <w:rFonts w:ascii="Times New Roman" w:eastAsia="Times New Roman" w:hAnsi="Times New Roman" w:cs="Times New Roman"/>
          <w:color w:val="1A1A1A"/>
          <w:sz w:val="28"/>
          <w:szCs w:val="28"/>
          <w:lang w:eastAsia="ru-RU"/>
        </w:rPr>
        <w:t xml:space="preserve"> транспортная доступность к местам предоставления </w:t>
      </w:r>
      <w:r w:rsidR="00926CA3">
        <w:rPr>
          <w:rFonts w:ascii="Times New Roman" w:eastAsia="Times New Roman" w:hAnsi="Times New Roman" w:cs="Times New Roman"/>
          <w:color w:val="1A1A1A"/>
          <w:sz w:val="28"/>
          <w:szCs w:val="28"/>
          <w:lang w:eastAsia="ru-RU"/>
        </w:rPr>
        <w:t>м</w:t>
      </w:r>
      <w:r w:rsidRPr="0096431D">
        <w:rPr>
          <w:rFonts w:ascii="Times New Roman" w:eastAsia="Times New Roman" w:hAnsi="Times New Roman" w:cs="Times New Roman"/>
          <w:color w:val="1A1A1A"/>
          <w:sz w:val="28"/>
          <w:szCs w:val="28"/>
          <w:lang w:eastAsia="ru-RU"/>
        </w:rPr>
        <w:t>униципальной</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услуги;</w:t>
      </w:r>
    </w:p>
    <w:p w14:paraId="1391ACFF" w14:textId="1D13F4E6" w:rsidR="0096431D" w:rsidRPr="0096431D" w:rsidRDefault="0096431D" w:rsidP="0096431D">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96431D">
        <w:rPr>
          <w:rFonts w:ascii="Times New Roman" w:eastAsia="Times New Roman" w:hAnsi="Times New Roman" w:cs="Times New Roman"/>
          <w:color w:val="1A1A1A"/>
          <w:sz w:val="28"/>
          <w:szCs w:val="28"/>
          <w:lang w:eastAsia="ru-RU"/>
        </w:rPr>
        <w:t>4</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обеспечение</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беспрепятственного</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доступа</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лицам</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с</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ограниченными</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возможностями</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передвижения</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к</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помещениям,</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в</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которых</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предоставляется</w:t>
      </w:r>
      <w:r>
        <w:rPr>
          <w:rFonts w:ascii="Times New Roman" w:eastAsia="Times New Roman" w:hAnsi="Times New Roman" w:cs="Times New Roman"/>
          <w:color w:val="1A1A1A"/>
          <w:sz w:val="28"/>
          <w:szCs w:val="28"/>
          <w:lang w:eastAsia="ru-RU"/>
        </w:rPr>
        <w:t xml:space="preserve"> </w:t>
      </w:r>
      <w:r w:rsidR="00926CA3">
        <w:rPr>
          <w:rFonts w:ascii="Times New Roman" w:eastAsia="Times New Roman" w:hAnsi="Times New Roman" w:cs="Times New Roman"/>
          <w:color w:val="1A1A1A"/>
          <w:sz w:val="28"/>
          <w:szCs w:val="28"/>
          <w:lang w:eastAsia="ru-RU"/>
        </w:rPr>
        <w:t>м</w:t>
      </w:r>
      <w:r w:rsidRPr="0096431D">
        <w:rPr>
          <w:rFonts w:ascii="Times New Roman" w:eastAsia="Times New Roman" w:hAnsi="Times New Roman" w:cs="Times New Roman"/>
          <w:color w:val="1A1A1A"/>
          <w:sz w:val="28"/>
          <w:szCs w:val="28"/>
          <w:lang w:eastAsia="ru-RU"/>
        </w:rPr>
        <w:t>униципальная услуга (в том числе наличие бесплатных парковочных мест</w:t>
      </w:r>
      <w:r>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для специальных автотранспортных средств инвалидов);</w:t>
      </w:r>
    </w:p>
    <w:p w14:paraId="41A52031" w14:textId="7F399AA9" w:rsidR="0096431D" w:rsidRPr="0096431D" w:rsidRDefault="0096431D" w:rsidP="00926CA3">
      <w:pPr>
        <w:shd w:val="clear" w:color="auto" w:fill="FFFFFF"/>
        <w:spacing w:after="0" w:line="240" w:lineRule="auto"/>
        <w:ind w:firstLine="709"/>
        <w:jc w:val="both"/>
        <w:rPr>
          <w:rFonts w:ascii="Times New Roman" w:eastAsia="Times New Roman" w:hAnsi="Times New Roman" w:cs="Times New Roman"/>
          <w:color w:val="1A1A1A"/>
          <w:sz w:val="28"/>
          <w:szCs w:val="28"/>
          <w:lang w:eastAsia="ru-RU"/>
        </w:rPr>
      </w:pPr>
      <w:r w:rsidRPr="0096431D">
        <w:rPr>
          <w:rFonts w:ascii="Times New Roman" w:eastAsia="Times New Roman" w:hAnsi="Times New Roman" w:cs="Times New Roman"/>
          <w:color w:val="1A1A1A"/>
          <w:sz w:val="28"/>
          <w:szCs w:val="28"/>
          <w:lang w:eastAsia="ru-RU"/>
        </w:rPr>
        <w:t>5</w:t>
      </w:r>
      <w:r w:rsidR="00926CA3">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соблюдение</w:t>
      </w:r>
      <w:r w:rsidR="00926CA3">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требований</w:t>
      </w:r>
      <w:r w:rsidR="00926CA3">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Административного</w:t>
      </w:r>
      <w:r w:rsidR="00926CA3">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регламента</w:t>
      </w:r>
      <w:r w:rsidR="00926CA3">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о</w:t>
      </w:r>
      <w:r w:rsidR="00926CA3">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порядке</w:t>
      </w:r>
      <w:r w:rsidR="00926CA3">
        <w:rPr>
          <w:rFonts w:ascii="Times New Roman" w:eastAsia="Times New Roman" w:hAnsi="Times New Roman" w:cs="Times New Roman"/>
          <w:color w:val="1A1A1A"/>
          <w:sz w:val="28"/>
          <w:szCs w:val="28"/>
          <w:lang w:eastAsia="ru-RU"/>
        </w:rPr>
        <w:t xml:space="preserve"> </w:t>
      </w:r>
      <w:r w:rsidRPr="0096431D">
        <w:rPr>
          <w:rFonts w:ascii="Times New Roman" w:eastAsia="Times New Roman" w:hAnsi="Times New Roman" w:cs="Times New Roman"/>
          <w:color w:val="1A1A1A"/>
          <w:sz w:val="28"/>
          <w:szCs w:val="28"/>
          <w:lang w:eastAsia="ru-RU"/>
        </w:rPr>
        <w:t xml:space="preserve">информирования об предоставлении </w:t>
      </w:r>
      <w:r w:rsidR="00926CA3">
        <w:rPr>
          <w:rFonts w:ascii="Times New Roman" w:eastAsia="Times New Roman" w:hAnsi="Times New Roman" w:cs="Times New Roman"/>
          <w:color w:val="1A1A1A"/>
          <w:sz w:val="28"/>
          <w:szCs w:val="28"/>
          <w:lang w:eastAsia="ru-RU"/>
        </w:rPr>
        <w:t>м</w:t>
      </w:r>
      <w:r w:rsidRPr="0096431D">
        <w:rPr>
          <w:rFonts w:ascii="Times New Roman" w:eastAsia="Times New Roman" w:hAnsi="Times New Roman" w:cs="Times New Roman"/>
          <w:color w:val="1A1A1A"/>
          <w:sz w:val="28"/>
          <w:szCs w:val="28"/>
          <w:lang w:eastAsia="ru-RU"/>
        </w:rPr>
        <w:t>униципальной услуги.</w:t>
      </w:r>
    </w:p>
    <w:p w14:paraId="7D3780CA"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22. Особенности предоставление муниципальной услуги в электронной форме и в МФЦ.</w:t>
      </w:r>
    </w:p>
    <w:p w14:paraId="5554D043"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Для Заявителей в электронной форме предусмотрено:</w:t>
      </w:r>
    </w:p>
    <w:p w14:paraId="31C67AC6"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получение информации о порядке и сроках предоставления муниципальной услуги на официальном сайте Администрации;</w:t>
      </w:r>
    </w:p>
    <w:p w14:paraId="2660CF01" w14:textId="3CF3B2B1"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 xml:space="preserve">формирование запроса на предоставление муниципальной услуги с использованием </w:t>
      </w:r>
      <w:r w:rsidR="00D45243">
        <w:rPr>
          <w:rFonts w:ascii="Times New Roman" w:eastAsia="Calibri" w:hAnsi="Times New Roman" w:cs="Times New Roman"/>
          <w:sz w:val="28"/>
          <w:szCs w:val="28"/>
        </w:rPr>
        <w:t>официального сайта Администрации</w:t>
      </w:r>
      <w:r w:rsidRPr="00E47DCD">
        <w:rPr>
          <w:rFonts w:ascii="Times New Roman" w:eastAsia="Calibri" w:hAnsi="Times New Roman" w:cs="Times New Roman"/>
          <w:sz w:val="28"/>
          <w:szCs w:val="28"/>
        </w:rPr>
        <w:t>;</w:t>
      </w:r>
    </w:p>
    <w:p w14:paraId="6AF2215E"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Прием и регистрация запроса и иных документов, необходимых для предоставления муниципальной услуги, в системе электронного документооборота Администрации.</w:t>
      </w:r>
    </w:p>
    <w:p w14:paraId="65F70257"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МФЦ осуществляет:</w:t>
      </w:r>
    </w:p>
    <w:p w14:paraId="5021B2B9"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прием пакета документов, необходимых для предоставления муниципальной услуги;</w:t>
      </w:r>
    </w:p>
    <w:p w14:paraId="37D24B5C" w14:textId="77777777" w:rsidR="00E47DCD" w:rsidRPr="00E47DCD" w:rsidRDefault="00E47DCD" w:rsidP="00D45243">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уведомление Заявителя о принятии решения о предоставлении субсидии и необходимости подписания соглашения о предоставлении субсидии либо об отказе в предоставлении муниципальной услуги.</w:t>
      </w:r>
    </w:p>
    <w:p w14:paraId="19A1CE55" w14:textId="77777777" w:rsidR="00E47DCD" w:rsidRPr="00E47DCD" w:rsidRDefault="00E47DCD" w:rsidP="00D45243">
      <w:pPr>
        <w:autoSpaceDE w:val="0"/>
        <w:autoSpaceDN w:val="0"/>
        <w:adjustRightInd w:val="0"/>
        <w:spacing w:after="0" w:line="240" w:lineRule="auto"/>
        <w:ind w:firstLine="709"/>
        <w:jc w:val="center"/>
        <w:outlineLvl w:val="1"/>
        <w:rPr>
          <w:rFonts w:ascii="Times New Roman" w:eastAsia="Calibri" w:hAnsi="Times New Roman" w:cs="Times New Roman"/>
          <w:sz w:val="28"/>
          <w:szCs w:val="28"/>
        </w:rPr>
      </w:pPr>
    </w:p>
    <w:p w14:paraId="6F755869" w14:textId="77777777" w:rsidR="00E47DCD" w:rsidRPr="00E47DCD" w:rsidRDefault="00E47DCD" w:rsidP="00E47DC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47DCD">
        <w:rPr>
          <w:rFonts w:ascii="Times New Roman" w:eastAsia="Calibri" w:hAnsi="Times New Roman" w:cs="Times New Roman"/>
          <w:sz w:val="28"/>
          <w:szCs w:val="28"/>
        </w:rPr>
        <w:t>III. СОСТАВ, ПОСЛЕДОВАТЕЛЬНОСТЬ И СРОКИ ВЫПОЛНЕНИЯ</w:t>
      </w:r>
    </w:p>
    <w:p w14:paraId="03CDA391"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АДМИНИСТРАТИВНЫХ ПРОЦЕДУР, ТРЕБОВАНИЯ К ПОРЯДКУ</w:t>
      </w:r>
    </w:p>
    <w:p w14:paraId="0308A90D"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ИХ ВЫПОЛНЕНИЯ, В ТОМ ЧИСЛЕ ОСОБЕННОСТИ ВЫПОЛНЕНИЯ</w:t>
      </w:r>
    </w:p>
    <w:p w14:paraId="7E4A141D"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АДМИНИСТРАТИВНЫХ ПРОЦЕДУР В ЭЛЕКТРОННОЙ ФОРМЕ, А ТАКЖЕ</w:t>
      </w:r>
    </w:p>
    <w:p w14:paraId="7AF285CF"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ОСОБЕННОСТИ ВЫПОЛНЕНИЯ АДМИНИСТРАТИВНЫХ ПРОЦЕДУР</w:t>
      </w:r>
    </w:p>
    <w:p w14:paraId="45044EE9"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В МНОГОФУНКЦИОНАЛЬНЫХ ЦЕНТРАХ</w:t>
      </w:r>
    </w:p>
    <w:p w14:paraId="51540C19"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p>
    <w:p w14:paraId="2060F18D"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23. Предоставление муниципальной услуги включает в себя следующие административные процедуры:</w:t>
      </w:r>
    </w:p>
    <w:p w14:paraId="421F793A"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прием и регистрация пакета документов Заявителя для участия в отборе и получения субсидии;</w:t>
      </w:r>
    </w:p>
    <w:p w14:paraId="4C7A791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 принятие Рабочей группой решения о предоставлении субсидии либо об отказе в предоставлении муниципальной услуги;</w:t>
      </w:r>
    </w:p>
    <w:p w14:paraId="11844B1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 заключение соглашения о предоставлении субсидии;</w:t>
      </w:r>
    </w:p>
    <w:p w14:paraId="1B415BC4"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 предоставление субсидии Заявителю.</w:t>
      </w:r>
    </w:p>
    <w:p w14:paraId="356A40B3"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Последовательность административных процедур при предоставлении муниципальной услуги представлена в </w:t>
      </w:r>
      <w:hyperlink r:id="rId32" w:history="1">
        <w:r w:rsidRPr="00E47DCD">
          <w:rPr>
            <w:rFonts w:ascii="Times New Roman" w:eastAsia="Calibri" w:hAnsi="Times New Roman" w:cs="Times New Roman"/>
            <w:sz w:val="28"/>
            <w:szCs w:val="28"/>
          </w:rPr>
          <w:t>блок-схеме</w:t>
        </w:r>
      </w:hyperlink>
      <w:r w:rsidRPr="00E47DCD">
        <w:rPr>
          <w:rFonts w:ascii="Times New Roman" w:eastAsia="Calibri" w:hAnsi="Times New Roman" w:cs="Times New Roman"/>
          <w:sz w:val="28"/>
          <w:szCs w:val="28"/>
        </w:rPr>
        <w:t xml:space="preserve"> согласно </w:t>
      </w:r>
      <w:r w:rsidRPr="00E47DCD">
        <w:rPr>
          <w:rFonts w:ascii="Times New Roman" w:eastAsia="Calibri" w:hAnsi="Times New Roman" w:cs="Times New Roman"/>
          <w:b/>
          <w:bCs/>
          <w:sz w:val="28"/>
          <w:szCs w:val="28"/>
        </w:rPr>
        <w:t>приложению 1</w:t>
      </w:r>
      <w:r w:rsidRPr="00E47DCD">
        <w:rPr>
          <w:rFonts w:ascii="Times New Roman" w:eastAsia="Calibri" w:hAnsi="Times New Roman" w:cs="Times New Roman"/>
          <w:sz w:val="28"/>
          <w:szCs w:val="28"/>
        </w:rPr>
        <w:t xml:space="preserve"> к настоящему Регламенту.</w:t>
      </w:r>
    </w:p>
    <w:p w14:paraId="4840EC5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24. Прием и регистрация пакета документов Заявителя для участия в отборе и получения субсидии:</w:t>
      </w:r>
    </w:p>
    <w:p w14:paraId="7DB7B339"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основанием для начала административной процедуры является представление Заявителем пакета документов в сроки, установленные в объявлении о проведении отбора.</w:t>
      </w:r>
    </w:p>
    <w:p w14:paraId="0B6387F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Сроки проведения отбора (даты и время начала и окончания приема пакетов документов Заявителей) не могут быть меньше 30 календарных дней, следующих за днем размещения Администрацией объявления о проведении отбора.</w:t>
      </w:r>
    </w:p>
    <w:p w14:paraId="04631AAC"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Заявитель обращается в Отдел любым из перечисленных в пункте 5 раздела </w:t>
      </w:r>
      <w:r w:rsidRPr="00E47DCD">
        <w:rPr>
          <w:rFonts w:ascii="Times New Roman" w:eastAsia="Times New Roman" w:hAnsi="Times New Roman" w:cs="Times New Roman"/>
          <w:sz w:val="28"/>
          <w:szCs w:val="28"/>
          <w:lang w:val="en-US" w:eastAsia="ru-RU"/>
        </w:rPr>
        <w:t>I</w:t>
      </w:r>
      <w:r w:rsidRPr="00E47DCD">
        <w:rPr>
          <w:rFonts w:ascii="Times New Roman" w:eastAsia="Times New Roman" w:hAnsi="Times New Roman" w:cs="Times New Roman"/>
          <w:sz w:val="28"/>
          <w:szCs w:val="28"/>
          <w:lang w:eastAsia="ru-RU"/>
        </w:rPr>
        <w:t xml:space="preserve"> настоящего Регламента способом;</w:t>
      </w:r>
    </w:p>
    <w:p w14:paraId="6902DE19"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2) специалист общего отдела администрации Ужурского района принимает, регистрирует и передает в Отдел поступивший пакет документов Заявителя; </w:t>
      </w:r>
    </w:p>
    <w:p w14:paraId="2E0F45F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3) максимальный срок исполнения административной процедуры составляет 1 рабочий день с даты поступления пакета документов;</w:t>
      </w:r>
    </w:p>
    <w:p w14:paraId="1AFBE941"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 результатом административной процедуры является регистрация пакета документов Заявителя, поступившего для участия в отборе и получения субсидии, и передача его в Отдел.</w:t>
      </w:r>
    </w:p>
    <w:p w14:paraId="4D3011E4"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25. Принятие Рабочей группой решения о предоставлении субсидии либо об отказе в предоставлении муниципальной услуги:</w:t>
      </w:r>
    </w:p>
    <w:p w14:paraId="482B494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основанием для начала административной процедуры является поступление зарегистрированного пакета документов в Отдел;</w:t>
      </w:r>
    </w:p>
    <w:p w14:paraId="3FA6B60E"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специалист Отдела, назначенный председателем Рабочей группы для исполнения обязанностей секретаря Рабочей группы (далее – специалист Отдела), не позднее 3 рабочих дней после окончания срока приема пакетов документов, установленного в объявлении о проведении отбора:  </w:t>
      </w:r>
    </w:p>
    <w:p w14:paraId="79A316B1"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формирует и направляет запросы в соответствующие органы, в том числе посредством получения информации с помощью программного обеспечения, информационно-телекоммуникационной сети Интернет:</w:t>
      </w:r>
    </w:p>
    <w:p w14:paraId="00AA7BD1"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при непредставлении Заявителем документов в случаях, указанных:</w:t>
      </w:r>
    </w:p>
    <w:p w14:paraId="275CA99D"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в </w:t>
      </w:r>
      <w:hyperlink r:id="rId33" w:anchor="Par128" w:history="1">
        <w:r w:rsidRPr="00E47DCD">
          <w:rPr>
            <w:rFonts w:ascii="Times New Roman" w:eastAsia="Calibri" w:hAnsi="Times New Roman" w:cs="Times New Roman"/>
            <w:sz w:val="28"/>
            <w:szCs w:val="28"/>
          </w:rPr>
          <w:t>абзацах пятом, шестом подпункта 1 пункта 1</w:t>
        </w:r>
      </w:hyperlink>
      <w:r w:rsidRPr="00E47DCD">
        <w:rPr>
          <w:rFonts w:ascii="Times New Roman" w:eastAsia="Calibri" w:hAnsi="Times New Roman" w:cs="Times New Roman"/>
          <w:sz w:val="28"/>
          <w:szCs w:val="28"/>
        </w:rPr>
        <w:t>4 настоящего Регламента;</w:t>
      </w:r>
    </w:p>
    <w:p w14:paraId="28E3B7B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в </w:t>
      </w:r>
      <w:hyperlink r:id="rId34" w:anchor="Par161" w:history="1">
        <w:r w:rsidRPr="00E47DCD">
          <w:rPr>
            <w:rFonts w:ascii="Times New Roman" w:eastAsia="Calibri" w:hAnsi="Times New Roman" w:cs="Times New Roman"/>
            <w:sz w:val="28"/>
            <w:szCs w:val="28"/>
          </w:rPr>
          <w:t>абзацах третьем, четвертом подпункта 2 пункта 1</w:t>
        </w:r>
      </w:hyperlink>
      <w:r w:rsidRPr="00E47DCD">
        <w:rPr>
          <w:rFonts w:ascii="Times New Roman" w:eastAsia="Calibri" w:hAnsi="Times New Roman" w:cs="Times New Roman"/>
          <w:sz w:val="28"/>
          <w:szCs w:val="28"/>
        </w:rPr>
        <w:t>4 настоящего Регламента;</w:t>
      </w:r>
    </w:p>
    <w:p w14:paraId="430BB7FE"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для проверки сведений, содержащихся в заявке на предоставление муниципальной услуги по форме, указанной в </w:t>
      </w:r>
      <w:hyperlink r:id="rId35" w:anchor="Par122" w:history="1">
        <w:r w:rsidRPr="00E47DCD">
          <w:rPr>
            <w:rFonts w:ascii="Times New Roman" w:eastAsia="Calibri" w:hAnsi="Times New Roman" w:cs="Times New Roman"/>
            <w:sz w:val="28"/>
            <w:szCs w:val="28"/>
          </w:rPr>
          <w:t>подпунктах 1, 1.1. пункта 14</w:t>
        </w:r>
      </w:hyperlink>
      <w:r w:rsidRPr="00E47DCD">
        <w:rPr>
          <w:rFonts w:ascii="Times New Roman" w:eastAsia="Calibri" w:hAnsi="Times New Roman" w:cs="Times New Roman"/>
          <w:sz w:val="28"/>
          <w:szCs w:val="28"/>
        </w:rPr>
        <w:t>, настоящего Регламента;</w:t>
      </w:r>
    </w:p>
    <w:p w14:paraId="339E5890"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для проверки соответствия Заявителя критериям и требованиям, установленным Постановлением № 381, Постановлением № 594;</w:t>
      </w:r>
    </w:p>
    <w:p w14:paraId="5CB860D5" w14:textId="77777777" w:rsidR="00E47DCD" w:rsidRPr="00E47DCD" w:rsidRDefault="00E47DCD" w:rsidP="00E47DC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E47DCD">
        <w:rPr>
          <w:rFonts w:ascii="Times New Roman" w:eastAsia="Times New Roman" w:hAnsi="Times New Roman" w:cs="Times New Roman"/>
          <w:color w:val="000000"/>
          <w:sz w:val="28"/>
          <w:szCs w:val="28"/>
          <w:lang w:eastAsia="ru-RU"/>
        </w:rPr>
        <w:t xml:space="preserve">принимается решение координационным Советом по предпринимательству при Главе Ужурского района (далее – координационный Совет), утвержденного постановлением администрации Ужурского района от 02.03.2011 г. № 215 </w:t>
      </w:r>
      <w:r w:rsidRPr="00E47DCD">
        <w:rPr>
          <w:rFonts w:ascii="Times New Roman" w:eastAsia="Times New Roman" w:hAnsi="Times New Roman" w:cs="Times New Roman"/>
          <w:sz w:val="28"/>
          <w:szCs w:val="28"/>
          <w:lang w:eastAsia="ru-RU"/>
        </w:rPr>
        <w:t xml:space="preserve">о </w:t>
      </w:r>
      <w:r w:rsidRPr="00E47DCD">
        <w:rPr>
          <w:rFonts w:ascii="Times New Roman" w:eastAsia="Times New Roman" w:hAnsi="Times New Roman" w:cs="Times New Roman"/>
          <w:color w:val="000000"/>
          <w:sz w:val="28"/>
          <w:szCs w:val="28"/>
          <w:lang w:eastAsia="ru-RU"/>
        </w:rPr>
        <w:t>прошедших и не прошедших конкурсный отбор ТЭО, оформляется протоколом. Протокол и пакет документов передается в Отдел. Максимальный срок исполнения административной процедуры составляет 1 рабочий день с даты получения ТЭО;</w:t>
      </w:r>
    </w:p>
    <w:p w14:paraId="2867A106" w14:textId="77777777" w:rsidR="00E47DCD" w:rsidRPr="00E47DCD" w:rsidRDefault="00E47DCD" w:rsidP="00E47DC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47DCD">
        <w:rPr>
          <w:rFonts w:ascii="Times New Roman" w:eastAsia="Calibri" w:hAnsi="Times New Roman" w:cs="Times New Roman"/>
          <w:sz w:val="28"/>
          <w:szCs w:val="28"/>
        </w:rPr>
        <w:t>в течение 5 рабочих дней Отдел ф</w:t>
      </w:r>
      <w:r w:rsidRPr="00E47DCD">
        <w:rPr>
          <w:rFonts w:ascii="Times New Roman" w:eastAsia="Times New Roman" w:hAnsi="Times New Roman" w:cs="Times New Roman"/>
          <w:sz w:val="28"/>
          <w:szCs w:val="28"/>
          <w:lang w:eastAsia="ru-RU"/>
        </w:rPr>
        <w:t>ормирует пакеты документов Заявителей и передает Рабочей группе для составления экспертных заключений с учетом документов (сведений, содержащихся в них);</w:t>
      </w:r>
    </w:p>
    <w:p w14:paraId="2A992E42"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информирует членов Рабочей группы о повестке, времени и месте проведения заседаний;</w:t>
      </w:r>
    </w:p>
    <w:p w14:paraId="519073F7" w14:textId="77777777" w:rsidR="00E47DCD" w:rsidRPr="00E47DCD" w:rsidRDefault="00E47DCD" w:rsidP="000D4A3C">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организует исполнение решений Рабочей группы;</w:t>
      </w:r>
    </w:p>
    <w:p w14:paraId="2DBDAA57" w14:textId="77777777" w:rsidR="00E47DCD" w:rsidRPr="00E47DCD" w:rsidRDefault="00E47DCD" w:rsidP="000D4A3C">
      <w:pPr>
        <w:numPr>
          <w:ilvl w:val="0"/>
          <w:numId w:val="2"/>
        </w:numPr>
        <w:autoSpaceDE w:val="0"/>
        <w:autoSpaceDN w:val="0"/>
        <w:adjustRightInd w:val="0"/>
        <w:spacing w:after="0" w:line="240" w:lineRule="auto"/>
        <w:ind w:left="0" w:firstLine="709"/>
        <w:contextualSpacing/>
        <w:jc w:val="both"/>
        <w:rPr>
          <w:rFonts w:ascii="Arial" w:eastAsia="Times New Roman" w:hAnsi="Arial" w:cs="Arial"/>
          <w:sz w:val="20"/>
          <w:szCs w:val="28"/>
          <w:lang w:eastAsia="ru-RU"/>
        </w:rPr>
      </w:pPr>
      <w:r w:rsidRPr="00E47DCD">
        <w:rPr>
          <w:rFonts w:ascii="Times New Roman" w:eastAsia="Calibri" w:hAnsi="Times New Roman" w:cs="Times New Roman"/>
          <w:sz w:val="28"/>
          <w:szCs w:val="28"/>
        </w:rPr>
        <w:t xml:space="preserve">Рабочая группа в течение 4 рабочих дней </w:t>
      </w:r>
      <w:r w:rsidRPr="00E47DCD">
        <w:rPr>
          <w:rFonts w:ascii="Times New Roman" w:eastAsia="Times New Roman" w:hAnsi="Times New Roman" w:cs="Times New Roman"/>
          <w:sz w:val="28"/>
          <w:szCs w:val="28"/>
          <w:lang w:eastAsia="ru-RU"/>
        </w:rPr>
        <w:t xml:space="preserve">рассматривает поступившие документы и проводит подведение итогов отбора и определение размеров предоставляемых субсидий; </w:t>
      </w:r>
    </w:p>
    <w:p w14:paraId="603C9CC0"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4) На заседании Рабочей группы каждый пакет документов обсуждается отдельно, размер предоставляемой субсидии определяется при рассмотрении рейтинга Заявителей. </w:t>
      </w:r>
    </w:p>
    <w:p w14:paraId="1056671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 xml:space="preserve">Подведение итогов отбора производится решением Рабочей группы о предоставлении либо об отказе в предоставлении субсидии по основаниям, установленным </w:t>
      </w:r>
      <w:hyperlink r:id="rId36" w:anchor="Par206" w:history="1">
        <w:r w:rsidRPr="00E47DCD">
          <w:rPr>
            <w:rFonts w:ascii="Times New Roman" w:eastAsia="Calibri" w:hAnsi="Times New Roman" w:cs="Times New Roman"/>
            <w:sz w:val="28"/>
            <w:szCs w:val="28"/>
          </w:rPr>
          <w:t>пунктами 1</w:t>
        </w:r>
      </w:hyperlink>
      <w:r w:rsidRPr="00E47DCD">
        <w:rPr>
          <w:rFonts w:ascii="Times New Roman" w:eastAsia="Calibri" w:hAnsi="Times New Roman" w:cs="Times New Roman"/>
          <w:sz w:val="28"/>
          <w:szCs w:val="28"/>
        </w:rPr>
        <w:t>6, 16.1 настоящего Регламента и оформляется протоколом об итогах отбора, который подписывается в день подведения итогов отбора всеми присутствующими членами рабочей группы;</w:t>
      </w:r>
    </w:p>
    <w:p w14:paraId="5DBDA210"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5) результатом административной процедуры является протокол об итогах отбора, который передаётся в Отдел.</w:t>
      </w:r>
    </w:p>
    <w:p w14:paraId="4EFF2F4E"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Times New Roman" w:hAnsi="Times New Roman" w:cs="Times New Roman"/>
          <w:sz w:val="28"/>
          <w:szCs w:val="28"/>
          <w:lang w:eastAsia="ru-RU"/>
        </w:rPr>
        <w:t>Отдел в течение 1 рабочего дня готовит заключение о возможности предоставления Заявителю муниципальной поддержки в форме субсидии (далее - заключение), осуществляет расчет субсидии.</w:t>
      </w:r>
    </w:p>
    <w:p w14:paraId="2EC6A7F7" w14:textId="77777777" w:rsidR="00E47DCD" w:rsidRPr="00E47DCD" w:rsidRDefault="00E47DCD" w:rsidP="00E47DCD">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47DCD">
        <w:rPr>
          <w:rFonts w:ascii="Times New Roman" w:eastAsia="Calibri" w:hAnsi="Times New Roman" w:cs="Times New Roman"/>
          <w:sz w:val="28"/>
          <w:szCs w:val="28"/>
          <w:lang w:eastAsia="ru-RU"/>
        </w:rPr>
        <w:t>6) максимальный срок исполнения административной процедуры составляет 15 рабочих дней;</w:t>
      </w:r>
    </w:p>
    <w:p w14:paraId="16268666"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26. Заключение Соглашения о предоставлении субсидии:</w:t>
      </w:r>
    </w:p>
    <w:p w14:paraId="5EFEBE76"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основанием для начала административной процедуры является поступление протокола об итогах отбора в Отдел;</w:t>
      </w:r>
    </w:p>
    <w:p w14:paraId="6DDD92AD"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 ответственным за выполнение административной процедуры является специалист Отдела;</w:t>
      </w:r>
    </w:p>
    <w:p w14:paraId="6850E092"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 специалист Отдела:</w:t>
      </w:r>
    </w:p>
    <w:p w14:paraId="01C4264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направляет Заявителю уведомление об отказе в предоставлении муниципальной услуги с указанием оснований отказа в соответствии с </w:t>
      </w:r>
      <w:hyperlink r:id="rId37" w:anchor="Par206" w:history="1">
        <w:r w:rsidRPr="00E47DCD">
          <w:rPr>
            <w:rFonts w:ascii="Times New Roman" w:eastAsia="Calibri" w:hAnsi="Times New Roman" w:cs="Times New Roman"/>
            <w:sz w:val="28"/>
            <w:szCs w:val="28"/>
          </w:rPr>
          <w:t>пунктом 1</w:t>
        </w:r>
      </w:hyperlink>
      <w:r w:rsidRPr="00E47DCD">
        <w:rPr>
          <w:rFonts w:ascii="Times New Roman" w:eastAsia="Calibri" w:hAnsi="Times New Roman" w:cs="Times New Roman"/>
          <w:sz w:val="28"/>
          <w:szCs w:val="28"/>
        </w:rPr>
        <w:t>6, 16.1 настоящего Регламента в течение 3 рабочих дней с даты подведения итогов отбора на основании протокола об итогах отбора;</w:t>
      </w:r>
    </w:p>
    <w:p w14:paraId="5CFCE7C0"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течение 3 рабочих дней с даты подведения итогов отбора проводит работу по оформлению правового акта Администрации о предоставлении субсидий на основании протокола об итогах отбора;</w:t>
      </w:r>
    </w:p>
    <w:p w14:paraId="6D53A3EA"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течение 3 рабочих дней с даты подписания правового акта Администрации уведомляет Заявителя письменно и по телефону:</w:t>
      </w:r>
    </w:p>
    <w:p w14:paraId="3CC43FD2"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о принятии решения о предоставлении субсидии;</w:t>
      </w:r>
    </w:p>
    <w:p w14:paraId="4FD11FD9"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о необходимости подписания соглашения о предоставлении субсидии в течение 5 рабочих дней с даты отправки письменного уведомления Заявителю;</w:t>
      </w:r>
    </w:p>
    <w:p w14:paraId="24BFA964"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 максимальный срок исполнения административной процедуры составляет 10 рабочих дней с даты поступления протокола об итогах отбора в Администрацию;</w:t>
      </w:r>
    </w:p>
    <w:p w14:paraId="67D227D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5) результатом административной процедуры является заключение соглашения о предоставлении субсидии и принятие решения о перечислении субсидии либо уведомления Заявителя об отказе в предоставлении муниципальной услуги.</w:t>
      </w:r>
    </w:p>
    <w:p w14:paraId="044F13AA"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случае подачи заявления в МФЦ уведомление Заявителя о принятии решения о предоставлении субсидии и необходимости подписания соглашения о предоставлении субсидии либо об отказе в предоставлении муниципальной услуги направляется в МФЦ для выдачи Заявителю.</w:t>
      </w:r>
    </w:p>
    <w:p w14:paraId="68B208D8"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27. Предоставление субсидии Заявителю:</w:t>
      </w:r>
    </w:p>
    <w:p w14:paraId="110A2721"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Par381"/>
      <w:bookmarkEnd w:id="5"/>
      <w:r w:rsidRPr="00E47DCD">
        <w:rPr>
          <w:rFonts w:ascii="Times New Roman" w:eastAsia="Calibri" w:hAnsi="Times New Roman" w:cs="Times New Roman"/>
          <w:sz w:val="28"/>
          <w:szCs w:val="28"/>
        </w:rPr>
        <w:t xml:space="preserve">1) основанием для начала административной процедуры является заключенное соглашение о предоставлении субсидии. Дата регистрации </w:t>
      </w:r>
      <w:r w:rsidRPr="00E47DCD">
        <w:rPr>
          <w:rFonts w:ascii="Times New Roman" w:eastAsia="Calibri" w:hAnsi="Times New Roman" w:cs="Times New Roman"/>
          <w:sz w:val="28"/>
          <w:szCs w:val="28"/>
        </w:rPr>
        <w:lastRenderedPageBreak/>
        <w:t>соглашения о предоставлении субсидии является датой принятия решения о перечислении субсидии;</w:t>
      </w:r>
    </w:p>
    <w:p w14:paraId="4D8BDC9A"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2) специалист Администрации в течение одного рабочего дня с даты регистрации соглашения о предоставлении субсидии направляет главному распорядителю бюджетных средств </w:t>
      </w:r>
      <w:hyperlink r:id="rId38" w:anchor="Par281" w:history="1">
        <w:r w:rsidRPr="00E47DCD">
          <w:rPr>
            <w:rFonts w:ascii="Times New Roman" w:eastAsia="Times New Roman" w:hAnsi="Times New Roman" w:cs="Times New Roman"/>
            <w:sz w:val="28"/>
            <w:szCs w:val="28"/>
            <w:lang w:eastAsia="ru-RU"/>
          </w:rPr>
          <w:t>реестр</w:t>
        </w:r>
      </w:hyperlink>
      <w:r w:rsidRPr="00E47DCD">
        <w:rPr>
          <w:rFonts w:ascii="Times New Roman" w:eastAsia="Times New Roman" w:hAnsi="Times New Roman" w:cs="Times New Roman"/>
          <w:sz w:val="28"/>
          <w:szCs w:val="28"/>
          <w:lang w:eastAsia="ru-RU"/>
        </w:rPr>
        <w:t xml:space="preserve"> получателей субсидии по форме согласно </w:t>
      </w:r>
      <w:r w:rsidRPr="00E47DCD">
        <w:rPr>
          <w:rFonts w:ascii="Times New Roman" w:eastAsia="Times New Roman" w:hAnsi="Times New Roman" w:cs="Times New Roman"/>
          <w:b/>
          <w:bCs/>
          <w:sz w:val="28"/>
          <w:szCs w:val="28"/>
          <w:lang w:eastAsia="ru-RU"/>
        </w:rPr>
        <w:t>приложению N 2</w:t>
      </w:r>
      <w:r w:rsidRPr="00E47DCD">
        <w:rPr>
          <w:rFonts w:ascii="Times New Roman" w:eastAsia="Times New Roman" w:hAnsi="Times New Roman" w:cs="Times New Roman"/>
          <w:sz w:val="28"/>
          <w:szCs w:val="28"/>
          <w:lang w:eastAsia="ru-RU"/>
        </w:rPr>
        <w:t xml:space="preserve"> к настоящему Регламенту, копию распоряжения о предоставлении субсидии</w:t>
      </w:r>
      <w:r w:rsidRPr="00E47DCD">
        <w:rPr>
          <w:rFonts w:ascii="Times New Roman" w:eastAsia="Calibri" w:hAnsi="Times New Roman" w:cs="Times New Roman"/>
          <w:sz w:val="28"/>
          <w:szCs w:val="28"/>
        </w:rPr>
        <w:t>;</w:t>
      </w:r>
    </w:p>
    <w:p w14:paraId="099AE1F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3) главный распорядитель бюджетных средств в течение двух рабочих дней с даты получения от Администрации </w:t>
      </w:r>
      <w:hyperlink r:id="rId39" w:anchor="Par281" w:history="1">
        <w:r w:rsidRPr="00E47DCD">
          <w:rPr>
            <w:rFonts w:ascii="Times New Roman" w:eastAsia="Times New Roman" w:hAnsi="Times New Roman" w:cs="Times New Roman"/>
            <w:sz w:val="28"/>
            <w:szCs w:val="28"/>
            <w:lang w:eastAsia="ru-RU"/>
          </w:rPr>
          <w:t>реестр</w:t>
        </w:r>
      </w:hyperlink>
      <w:r w:rsidRPr="00E47DCD">
        <w:rPr>
          <w:rFonts w:ascii="Times New Roman" w:eastAsia="Times New Roman" w:hAnsi="Times New Roman" w:cs="Times New Roman"/>
          <w:sz w:val="28"/>
          <w:szCs w:val="28"/>
          <w:lang w:eastAsia="ru-RU"/>
        </w:rPr>
        <w:t xml:space="preserve">а получателей субсидии, копию распоряжения о предоставлении субсидии </w:t>
      </w:r>
      <w:r w:rsidRPr="00E47DCD">
        <w:rPr>
          <w:rFonts w:ascii="Times New Roman" w:eastAsia="Calibri" w:hAnsi="Times New Roman" w:cs="Times New Roman"/>
          <w:sz w:val="28"/>
          <w:szCs w:val="28"/>
        </w:rPr>
        <w:t>направляет заявку на финансирование в финансовое управление администрации Ужурского района (далее – финансовое управление);</w:t>
      </w:r>
    </w:p>
    <w:p w14:paraId="15DB1799"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 финансовое управление на основании заявки главного распорядителя бюджетных средств производит перечисление бюджетных средств на лицевой счет главного распорядителя бюджетных средств;</w:t>
      </w:r>
    </w:p>
    <w:p w14:paraId="112506C7"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5) главный распорядитель бюджетных средств в течение двух рабочих дней с даты поступления средств на лицевой счет, перечисляет средства субсидии на расчетный (корреспондентский) счет, открытый Заявителем в учреждениях Центрального банка Российской Федерации (кредитных организациях);</w:t>
      </w:r>
    </w:p>
    <w:p w14:paraId="5481AAA0"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6) максимальный срок исполнения административной процедуры составляет 5 рабочих дней;</w:t>
      </w:r>
    </w:p>
    <w:p w14:paraId="0D7BAE05"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7) результатом административной процедуры является предоставление субсидии Заявителю. Субсидия считается предоставленной в день списания средств со счета главного распорядителя бюджетных средств на расчетный (корреспондентский) счет Заявителя.</w:t>
      </w:r>
    </w:p>
    <w:p w14:paraId="5CCFACE3" w14:textId="77777777" w:rsidR="00E47DCD" w:rsidRPr="00E47DCD" w:rsidRDefault="00E47DCD" w:rsidP="00E47DCD">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26286DB6" w14:textId="77777777" w:rsidR="00E47DCD" w:rsidRPr="00E47DCD" w:rsidRDefault="00E47DCD" w:rsidP="00E47DC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47DCD">
        <w:rPr>
          <w:rFonts w:ascii="Times New Roman" w:eastAsia="Calibri" w:hAnsi="Times New Roman" w:cs="Times New Roman"/>
          <w:sz w:val="28"/>
          <w:szCs w:val="28"/>
        </w:rPr>
        <w:t>IV. ФОРМЫ КОНТРОЛЯ ЗА ИСПОЛНЕНИЕМ РЕГЛАМЕНТА</w:t>
      </w:r>
    </w:p>
    <w:p w14:paraId="7805B282"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0D9E2BCD"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28. Текущий контроль за соблюдением последовательности действий, определенных административными процедурами по предоставлению муниципальной услуги, полноты и качества выполнения административных процедур в рамках предоставления муниципальной услуги осуществляется главой района, его заместителем, курирующим соответствующее направление деятельности Администрации, и начальником отдела экономики и прогнозирования администрации Ужурского района,</w:t>
      </w:r>
    </w:p>
    <w:p w14:paraId="080313A5"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29. Контроль за соблюдением своевременности, полноты и качества административных процедур по предоставлению муниципальной услуги осуществляется путем проверок. Проведение проверок может быть плановым (осуществляться на основании полугодовых или годовых планов работы), внеплановым (при поступлении информации о несоблюдении должностными лицами требований настоящего Регламента либо по требованию органов государственной власти, обладающих контрольно-надзорными полномочиями).</w:t>
      </w:r>
    </w:p>
    <w:p w14:paraId="79154EF2"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 xml:space="preserve">30. Контроль за полнотой и качеством предоставление муниципальной услуги со стороны граждан, их объединений и организаций осуществляется посредством направления в установленном действующим законодательством порядке в Администрации индивидуальных или коллективных обращений.  </w:t>
      </w:r>
    </w:p>
    <w:p w14:paraId="418287F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p>
    <w:p w14:paraId="47A7A1F1" w14:textId="77777777" w:rsidR="00E47DCD" w:rsidRPr="00E47DCD" w:rsidRDefault="00E47DCD" w:rsidP="00E47DCD">
      <w:pPr>
        <w:autoSpaceDE w:val="0"/>
        <w:autoSpaceDN w:val="0"/>
        <w:adjustRightInd w:val="0"/>
        <w:spacing w:after="0" w:line="240" w:lineRule="auto"/>
        <w:jc w:val="center"/>
        <w:outlineLvl w:val="1"/>
        <w:rPr>
          <w:rFonts w:ascii="Times New Roman" w:eastAsia="Calibri" w:hAnsi="Times New Roman" w:cs="Times New Roman"/>
          <w:sz w:val="28"/>
          <w:szCs w:val="28"/>
        </w:rPr>
      </w:pPr>
      <w:r w:rsidRPr="00E47DCD">
        <w:rPr>
          <w:rFonts w:ascii="Times New Roman" w:eastAsia="Calibri" w:hAnsi="Times New Roman" w:cs="Times New Roman"/>
          <w:sz w:val="28"/>
          <w:szCs w:val="28"/>
        </w:rPr>
        <w:t>V. ДОСУДЕБНЫЙ (ВНЕСУДЕБНЫЙ) ПОРЯДОК ОБЖАЛОВАНИЯ РЕШЕНИЙ И ДЕЙСТВИЙ (БЕЗДЕЙСТВИЯ) ОРГАНА, ПРЕДОСТАВЛЯЮЩЕГО МУНИЦИПАЛЬНУЮ УСЛУГУ, ДОЛЖНОСТНОГО ЛИЦА ЛИБО МУНИЦИПАЛЬНОГО СЛУЖАЩЕГО</w:t>
      </w:r>
    </w:p>
    <w:p w14:paraId="04FC7AC3"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4FE4701"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31. Заявитель имеет право на обжалование решений и действий (бездействия) Администрации, должностных лиц Администрации либо муниципальных служащих Администрации, МФЦ, работника МФЦ в досудебном (внесудебном) порядке.</w:t>
      </w:r>
    </w:p>
    <w:p w14:paraId="09F6EC1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досудебном (внесудебном) порядке решения и действия (бездействие) должностных лиц, муниципальных служащих Администрации обжалуются в порядке подчиненности заместителю, курирующего соответствующее направление деятельности Администрации.</w:t>
      </w:r>
    </w:p>
    <w:p w14:paraId="60CC42C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Жалоба на решения и действия (бездействие) заместителя, курирующего соответствующее направление деятельности Администрации, подается в порядке подчиненности на имя главы района.</w:t>
      </w:r>
    </w:p>
    <w:p w14:paraId="172B12B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14:paraId="6A795CA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CE37324"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32. Основанием для начала процедуры досудебного (внесудебного) обжалования является поступление жалобы.</w:t>
      </w:r>
    </w:p>
    <w:p w14:paraId="4CC5001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Жалоба подается в письменной форме на бумажном носителе, в электронной форме.</w:t>
      </w:r>
    </w:p>
    <w:p w14:paraId="3CA0A42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79C56DE9"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33. Предметом досудебного (внесудебного) обжалования является:</w:t>
      </w:r>
    </w:p>
    <w:p w14:paraId="26168160"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нарушение срока регистрации заявления гражданина о предоставлении муниципальной услуги, запроса, указанного в статье 15.1 Федерального закона № 210-ФЗ;</w:t>
      </w:r>
    </w:p>
    <w:p w14:paraId="486E11E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(бездействий) МФЦ, работника МФЦ важно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41B2609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330D3E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33F1F16"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7986FB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E02F92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631D2B0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14:paraId="7109826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
    <w:p w14:paraId="14DCFD8B"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7CF779A9"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34. Содержание жалобы включает:</w:t>
      </w:r>
    </w:p>
    <w:p w14:paraId="3D03432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
    <w:p w14:paraId="413310D8"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1A0FB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14:paraId="05DA239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 доводы, на основании которых Заявитель не согласен с решениями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1C935914"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35. Заявитель имеет право на получение информации и документов, необходимых для обоснования и рассмотрения жалобы.</w:t>
      </w:r>
    </w:p>
    <w:p w14:paraId="5BCD2137"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36.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678029B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3ACD89E1"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37. Глава района, должностное лицо, уполномоченное на рассмотрение жалоб, оставляют жалобу без ответа в следующих случаях:</w:t>
      </w:r>
    </w:p>
    <w:p w14:paraId="7A2F5740"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1) наличие в жалобе нецензурных или оскорбительных выражений, угроз жизни, здоровью и имуществу должностного лица, муниципального служащего, а также членов их семей;</w:t>
      </w:r>
    </w:p>
    <w:p w14:paraId="05331C4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 отсутствие возможности прочитать какую-либо часть текста жалобы, данные о Заявителе (ФИО или наименование юридического лица и (или) адрес);</w:t>
      </w:r>
    </w:p>
    <w:p w14:paraId="14D0842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 жалоба отправлена не по компетенции Администрации.</w:t>
      </w:r>
    </w:p>
    <w:p w14:paraId="1E6B3E30"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Глава района, должностное лицо, уполномоченное на рассмотрение жалоб, сообщают Заявителю об оставлении жалобы без ответа в течение 3 рабочих дней с даты регистрации жалобы, если его фамилия и адрес поддаются прочтению.</w:t>
      </w:r>
    </w:p>
    <w:p w14:paraId="133D85BE"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38. По результатам рассмотрения жалобы принимается одно из следующих решений:</w:t>
      </w:r>
    </w:p>
    <w:p w14:paraId="3A40766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w:t>
      </w:r>
      <w:r w:rsidRPr="00E47DCD">
        <w:rPr>
          <w:rFonts w:ascii="Times New Roman" w:eastAsia="Calibri" w:hAnsi="Times New Roman" w:cs="Times New Roman"/>
          <w:sz w:val="28"/>
          <w:szCs w:val="28"/>
        </w:rPr>
        <w:lastRenderedPageBreak/>
        <w:t>правовыми актами субъектов Российской Федерации, муниципальными правовыми актами;</w:t>
      </w:r>
    </w:p>
    <w:p w14:paraId="560A557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2) в удовлетворении жалобы отказывается.</w:t>
      </w:r>
    </w:p>
    <w:p w14:paraId="657D4AC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2A9EBD7"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 210-ФЗ, незамедлительно направляют имеющееся материалы в органы прокуратуры.</w:t>
      </w:r>
    </w:p>
    <w:p w14:paraId="1BC95825"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39.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475065" w14:textId="77777777" w:rsidR="00E47DCD" w:rsidRPr="00E47DCD" w:rsidRDefault="00E47DCD" w:rsidP="00E47DCD">
      <w:pPr>
        <w:autoSpaceDE w:val="0"/>
        <w:autoSpaceDN w:val="0"/>
        <w:adjustRightInd w:val="0"/>
        <w:spacing w:after="0" w:line="240" w:lineRule="auto"/>
        <w:ind w:firstLine="708"/>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40.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8E3FB12"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D23CD35"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11846B22"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200EBB04"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70293CC0"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790C89B5"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710BDD9C"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F41A96C"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450D88E6"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3349B25A"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2D4BF585"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5616CC74"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43AE4F83"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112D3879"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0EDC324E"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3082A497"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1EF10EEC"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20D633F3" w14:textId="5B4F39DB" w:rsid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096B7289" w14:textId="7A159B6D" w:rsidR="0053326E" w:rsidRDefault="0053326E" w:rsidP="00E47DCD">
      <w:pPr>
        <w:autoSpaceDE w:val="0"/>
        <w:autoSpaceDN w:val="0"/>
        <w:adjustRightInd w:val="0"/>
        <w:spacing w:after="0" w:line="240" w:lineRule="auto"/>
        <w:jc w:val="both"/>
        <w:rPr>
          <w:rFonts w:ascii="Times New Roman" w:eastAsia="Calibri" w:hAnsi="Times New Roman" w:cs="Times New Roman"/>
          <w:sz w:val="28"/>
          <w:szCs w:val="28"/>
        </w:rPr>
      </w:pPr>
    </w:p>
    <w:p w14:paraId="29F8A480" w14:textId="42CB9EBD" w:rsidR="0053326E" w:rsidRDefault="0053326E" w:rsidP="00E47DCD">
      <w:pPr>
        <w:autoSpaceDE w:val="0"/>
        <w:autoSpaceDN w:val="0"/>
        <w:adjustRightInd w:val="0"/>
        <w:spacing w:after="0" w:line="240" w:lineRule="auto"/>
        <w:jc w:val="both"/>
        <w:rPr>
          <w:rFonts w:ascii="Times New Roman" w:eastAsia="Calibri" w:hAnsi="Times New Roman" w:cs="Times New Roman"/>
          <w:sz w:val="28"/>
          <w:szCs w:val="28"/>
        </w:rPr>
      </w:pPr>
    </w:p>
    <w:p w14:paraId="18958324" w14:textId="3AD4C4AF" w:rsidR="0053326E" w:rsidRDefault="0053326E" w:rsidP="00E47DCD">
      <w:pPr>
        <w:autoSpaceDE w:val="0"/>
        <w:autoSpaceDN w:val="0"/>
        <w:adjustRightInd w:val="0"/>
        <w:spacing w:after="0" w:line="240" w:lineRule="auto"/>
        <w:jc w:val="both"/>
        <w:rPr>
          <w:rFonts w:ascii="Times New Roman" w:eastAsia="Calibri" w:hAnsi="Times New Roman" w:cs="Times New Roman"/>
          <w:sz w:val="28"/>
          <w:szCs w:val="28"/>
        </w:rPr>
      </w:pPr>
    </w:p>
    <w:p w14:paraId="0F8A47CB" w14:textId="77777777" w:rsidR="0053326E" w:rsidRPr="00E47DCD" w:rsidRDefault="0053326E" w:rsidP="00E47DCD">
      <w:pPr>
        <w:autoSpaceDE w:val="0"/>
        <w:autoSpaceDN w:val="0"/>
        <w:adjustRightInd w:val="0"/>
        <w:spacing w:after="0" w:line="240" w:lineRule="auto"/>
        <w:jc w:val="both"/>
        <w:rPr>
          <w:rFonts w:ascii="Times New Roman" w:eastAsia="Calibri" w:hAnsi="Times New Roman" w:cs="Times New Roman"/>
          <w:sz w:val="28"/>
          <w:szCs w:val="28"/>
        </w:rPr>
      </w:pPr>
    </w:p>
    <w:p w14:paraId="5493BE4D"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Приложение № 1</w:t>
      </w:r>
    </w:p>
    <w:p w14:paraId="42F885AF"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к Административному регламенту</w:t>
      </w:r>
    </w:p>
    <w:p w14:paraId="532D7220"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предоставления муниципальной</w:t>
      </w:r>
    </w:p>
    <w:p w14:paraId="11801084"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услуги по предоставлению</w:t>
      </w:r>
    </w:p>
    <w:p w14:paraId="79065817"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субсидий субъектам малого</w:t>
      </w:r>
    </w:p>
    <w:p w14:paraId="036E56C8"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и среднего предпринимательства</w:t>
      </w:r>
    </w:p>
    <w:p w14:paraId="3B03E3D7"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1F4876E4"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3A05BCC1" w14:textId="77777777" w:rsidR="00E47DCD" w:rsidRPr="00E47DCD" w:rsidRDefault="00E47DCD" w:rsidP="00E47DCD">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Блок-схема</w:t>
      </w:r>
    </w:p>
    <w:p w14:paraId="09270D3C" w14:textId="77777777" w:rsidR="00E47DCD" w:rsidRPr="00E47DCD" w:rsidRDefault="00E47DCD" w:rsidP="00E47DC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47DCD">
        <w:rPr>
          <w:rFonts w:ascii="Times New Roman" w:eastAsia="Times New Roman" w:hAnsi="Times New Roman" w:cs="Times New Roman"/>
          <w:sz w:val="28"/>
          <w:szCs w:val="28"/>
          <w:lang w:eastAsia="ru-RU"/>
        </w:rPr>
        <w:t>состава и последовательности выполнения административных процедур предоставления муниципальной услуги «Предоставление субсидий субъектам малого и среднего предпринимательства</w:t>
      </w:r>
      <w:r w:rsidRPr="00E47DCD">
        <w:rPr>
          <w:rFonts w:ascii="Times New Roman" w:eastAsia="Times New Roman" w:hAnsi="Times New Roman" w:cs="Times New Roman"/>
          <w:b/>
          <w:bCs/>
          <w:sz w:val="28"/>
          <w:szCs w:val="28"/>
          <w:lang w:eastAsia="ru-RU"/>
        </w:rPr>
        <w:t>»</w:t>
      </w:r>
    </w:p>
    <w:p w14:paraId="3A337776"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37ABA57"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65"/>
        <w:gridCol w:w="340"/>
        <w:gridCol w:w="4365"/>
      </w:tblGrid>
      <w:tr w:rsidR="00E47DCD" w:rsidRPr="00E47DCD" w14:paraId="485E22A7" w14:textId="77777777" w:rsidTr="00E47DCD">
        <w:tc>
          <w:tcPr>
            <w:tcW w:w="9070" w:type="dxa"/>
            <w:gridSpan w:val="3"/>
            <w:tcBorders>
              <w:top w:val="single" w:sz="4" w:space="0" w:color="auto"/>
              <w:left w:val="single" w:sz="4" w:space="0" w:color="auto"/>
              <w:bottom w:val="single" w:sz="4" w:space="0" w:color="auto"/>
              <w:right w:val="single" w:sz="4" w:space="0" w:color="auto"/>
            </w:tcBorders>
            <w:hideMark/>
          </w:tcPr>
          <w:p w14:paraId="764B7897"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Обращение Заявителя с пакетом документов на предоставление муниципальной услуги в сроки, установленные в объявлении о проведении отбора</w:t>
            </w:r>
          </w:p>
        </w:tc>
      </w:tr>
      <w:tr w:rsidR="00E47DCD" w:rsidRPr="00E47DCD" w14:paraId="5301D185" w14:textId="77777777" w:rsidTr="00E47DCD">
        <w:tc>
          <w:tcPr>
            <w:tcW w:w="9070" w:type="dxa"/>
            <w:gridSpan w:val="3"/>
            <w:tcBorders>
              <w:top w:val="single" w:sz="4" w:space="0" w:color="auto"/>
              <w:left w:val="nil"/>
              <w:bottom w:val="single" w:sz="4" w:space="0" w:color="auto"/>
              <w:right w:val="nil"/>
            </w:tcBorders>
          </w:tcPr>
          <w:p w14:paraId="5E644CCA"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w:t>
            </w:r>
            <w:r w:rsidRPr="00E47DCD">
              <w:rPr>
                <w:rFonts w:ascii="Times New Roman" w:eastAsia="Calibri" w:hAnsi="Times New Roman" w:cs="Times New Roman"/>
                <w:noProof/>
                <w:position w:val="-6"/>
                <w:sz w:val="28"/>
                <w:szCs w:val="28"/>
                <w:lang w:eastAsia="ru-RU"/>
              </w:rPr>
              <w:drawing>
                <wp:inline distT="0" distB="0" distL="0" distR="0" wp14:anchorId="49756E6E" wp14:editId="391A4CDA">
                  <wp:extent cx="152400" cy="2571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r w:rsidRPr="00E47DCD">
              <w:rPr>
                <w:rFonts w:ascii="Times New Roman" w:eastAsia="Calibri" w:hAnsi="Times New Roman" w:cs="Times New Roman"/>
                <w:sz w:val="28"/>
                <w:szCs w:val="28"/>
              </w:rPr>
              <w:t xml:space="preserve">                                                                </w:t>
            </w:r>
            <w:r w:rsidRPr="00E47DCD">
              <w:rPr>
                <w:rFonts w:ascii="Times New Roman" w:eastAsia="Calibri" w:hAnsi="Times New Roman" w:cs="Times New Roman"/>
                <w:noProof/>
                <w:position w:val="-6"/>
                <w:sz w:val="28"/>
                <w:szCs w:val="28"/>
                <w:lang w:eastAsia="ru-RU"/>
              </w:rPr>
              <w:drawing>
                <wp:inline distT="0" distB="0" distL="0" distR="0" wp14:anchorId="41030756" wp14:editId="2C3D344D">
                  <wp:extent cx="152400" cy="25717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bl>
            <w:tblPr>
              <w:tblpPr w:leftFromText="180" w:rightFromText="180" w:bottomFromText="200" w:vertAnchor="text" w:horzAnchor="page" w:tblpX="151"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0"/>
            </w:tblGrid>
            <w:tr w:rsidR="00E47DCD" w:rsidRPr="00E47DCD" w14:paraId="3DD36444" w14:textId="77777777">
              <w:trPr>
                <w:trHeight w:val="699"/>
              </w:trPr>
              <w:tc>
                <w:tcPr>
                  <w:tcW w:w="3990" w:type="dxa"/>
                  <w:tcBorders>
                    <w:top w:val="single" w:sz="4" w:space="0" w:color="auto"/>
                    <w:left w:val="single" w:sz="4" w:space="0" w:color="auto"/>
                    <w:bottom w:val="single" w:sz="4" w:space="0" w:color="auto"/>
                    <w:right w:val="single" w:sz="4" w:space="0" w:color="auto"/>
                  </w:tcBorders>
                  <w:hideMark/>
                </w:tcPr>
                <w:p w14:paraId="48E2BF58"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Прием и регистрация пакета документов Заявителя для участия в отборе и получения субсидии </w:t>
                  </w:r>
                </w:p>
              </w:tc>
            </w:tr>
          </w:tbl>
          <w:tbl>
            <w:tblPr>
              <w:tblpPr w:leftFromText="180" w:rightFromText="180" w:bottomFromText="200" w:vertAnchor="text" w:horzAnchor="page" w:tblpX="4816"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tblGrid>
            <w:tr w:rsidR="00E47DCD" w:rsidRPr="00E47DCD" w14:paraId="207A6480" w14:textId="77777777">
              <w:trPr>
                <w:trHeight w:val="699"/>
              </w:trPr>
              <w:tc>
                <w:tcPr>
                  <w:tcW w:w="4215" w:type="dxa"/>
                  <w:tcBorders>
                    <w:top w:val="single" w:sz="4" w:space="0" w:color="auto"/>
                    <w:left w:val="single" w:sz="4" w:space="0" w:color="auto"/>
                    <w:bottom w:val="single" w:sz="4" w:space="0" w:color="auto"/>
                    <w:right w:val="single" w:sz="4" w:space="0" w:color="auto"/>
                  </w:tcBorders>
                </w:tcPr>
                <w:p w14:paraId="71BA619D"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Отказ в приеме документов в случае наличия оснований</w:t>
                  </w:r>
                </w:p>
                <w:p w14:paraId="163FA6DE"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p>
                <w:p w14:paraId="22F15C9B"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p>
              </w:tc>
            </w:tr>
          </w:tbl>
          <w:p w14:paraId="126E5333"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p>
          <w:p w14:paraId="2D7A970E"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                          </w:t>
            </w:r>
            <w:r w:rsidRPr="00E47DCD">
              <w:rPr>
                <w:rFonts w:ascii="Times New Roman" w:eastAsia="Calibri" w:hAnsi="Times New Roman" w:cs="Times New Roman"/>
                <w:noProof/>
                <w:position w:val="-6"/>
                <w:sz w:val="28"/>
                <w:szCs w:val="28"/>
                <w:lang w:eastAsia="ru-RU"/>
              </w:rPr>
              <w:drawing>
                <wp:inline distT="0" distB="0" distL="0" distR="0" wp14:anchorId="430C4171" wp14:editId="4837733A">
                  <wp:extent cx="152400" cy="2571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r>
      <w:tr w:rsidR="00E47DCD" w:rsidRPr="00E47DCD" w14:paraId="52BD72F6" w14:textId="77777777" w:rsidTr="0012401B">
        <w:trPr>
          <w:trHeight w:val="2468"/>
        </w:trPr>
        <w:tc>
          <w:tcPr>
            <w:tcW w:w="9070" w:type="dxa"/>
            <w:gridSpan w:val="3"/>
            <w:tcBorders>
              <w:top w:val="single" w:sz="4" w:space="0" w:color="auto"/>
              <w:left w:val="single" w:sz="4" w:space="0" w:color="auto"/>
              <w:bottom w:val="single" w:sz="4" w:space="0" w:color="auto"/>
              <w:right w:val="single" w:sz="4" w:space="0" w:color="auto"/>
            </w:tcBorders>
            <w:hideMark/>
          </w:tcPr>
          <w:p w14:paraId="07CFC891" w14:textId="77777777" w:rsidR="00E47DCD" w:rsidRPr="00E47DCD" w:rsidRDefault="00E47DCD" w:rsidP="00E47DC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Проверка документов на соответствие административному регламенту.</w:t>
            </w:r>
          </w:p>
          <w:p w14:paraId="494E0FB5" w14:textId="0FB0A7A1" w:rsidR="00E47DCD" w:rsidRPr="00E47DCD" w:rsidRDefault="00E47DCD" w:rsidP="0012401B">
            <w:pPr>
              <w:widowControl w:val="0"/>
              <w:autoSpaceDE w:val="0"/>
              <w:autoSpaceDN w:val="0"/>
              <w:spacing w:after="0" w:line="240" w:lineRule="auto"/>
              <w:jc w:val="both"/>
              <w:rPr>
                <w:rFonts w:ascii="Times New Roman" w:eastAsia="Calibri" w:hAnsi="Times New Roman" w:cs="Times New Roman"/>
                <w:sz w:val="28"/>
                <w:szCs w:val="28"/>
              </w:rPr>
            </w:pPr>
            <w:r w:rsidRPr="00E47DCD">
              <w:rPr>
                <w:rFonts w:ascii="Times New Roman" w:eastAsia="Times New Roman" w:hAnsi="Times New Roman" w:cs="Times New Roman"/>
                <w:sz w:val="28"/>
                <w:szCs w:val="28"/>
                <w:lang w:eastAsia="ru-RU"/>
              </w:rPr>
              <w:t xml:space="preserve">Запрос сведений (документов) в государственных органах и подведомственных им организациям, участвующих в предоставлении муниципальной услуги, в распоряжении которых находятся указанные документы </w:t>
            </w:r>
          </w:p>
        </w:tc>
      </w:tr>
      <w:tr w:rsidR="0053326E" w:rsidRPr="00E47DCD" w14:paraId="075A77EF" w14:textId="37338461" w:rsidTr="00427F52">
        <w:tc>
          <w:tcPr>
            <w:tcW w:w="9070" w:type="dxa"/>
            <w:gridSpan w:val="3"/>
            <w:tcBorders>
              <w:top w:val="single" w:sz="4" w:space="0" w:color="auto"/>
              <w:bottom w:val="single" w:sz="4" w:space="0" w:color="auto"/>
            </w:tcBorders>
          </w:tcPr>
          <w:p w14:paraId="4E6A4398" w14:textId="497D4ED8" w:rsidR="0053326E" w:rsidRPr="00E47DCD" w:rsidRDefault="0053326E" w:rsidP="0053326E">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53326E" w:rsidRPr="00E47DCD" w14:paraId="108701B0" w14:textId="77777777" w:rsidTr="0012401B">
        <w:trPr>
          <w:trHeight w:val="1502"/>
        </w:trPr>
        <w:tc>
          <w:tcPr>
            <w:tcW w:w="9070" w:type="dxa"/>
            <w:gridSpan w:val="3"/>
            <w:tcBorders>
              <w:top w:val="single" w:sz="4" w:space="0" w:color="auto"/>
              <w:left w:val="single" w:sz="4" w:space="0" w:color="auto"/>
              <w:bottom w:val="single" w:sz="4" w:space="0" w:color="auto"/>
              <w:right w:val="single" w:sz="4" w:space="0" w:color="auto"/>
            </w:tcBorders>
          </w:tcPr>
          <w:p w14:paraId="2195F28E" w14:textId="7E8DE1F2" w:rsidR="0053326E" w:rsidRPr="00E47DCD" w:rsidRDefault="0053326E" w:rsidP="00E47DCD">
            <w:pPr>
              <w:widowControl w:val="0"/>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Принятие решения координационным Советом по предпринимательству при Главе Ужурского района о прошедших и не прошедших конкурсный отбор ТЭО</w:t>
            </w:r>
          </w:p>
        </w:tc>
      </w:tr>
      <w:tr w:rsidR="00E47DCD" w:rsidRPr="00E47DCD" w14:paraId="3612A128" w14:textId="77777777" w:rsidTr="00E47DCD">
        <w:tc>
          <w:tcPr>
            <w:tcW w:w="9070" w:type="dxa"/>
            <w:gridSpan w:val="3"/>
            <w:tcBorders>
              <w:top w:val="single" w:sz="4" w:space="0" w:color="auto"/>
              <w:left w:val="single" w:sz="4" w:space="0" w:color="auto"/>
              <w:bottom w:val="single" w:sz="4" w:space="0" w:color="auto"/>
              <w:right w:val="single" w:sz="4" w:space="0" w:color="auto"/>
            </w:tcBorders>
            <w:hideMark/>
          </w:tcPr>
          <w:p w14:paraId="2A55BBCE"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 xml:space="preserve">Принятие Рабочей группой решения о предоставлении субсидии либо об отказе в предоставлении муниципальной услуги </w:t>
            </w:r>
          </w:p>
        </w:tc>
      </w:tr>
      <w:tr w:rsidR="00E47DCD" w:rsidRPr="00E47DCD" w14:paraId="0A7C9CD6" w14:textId="77777777" w:rsidTr="00E47DCD">
        <w:tc>
          <w:tcPr>
            <w:tcW w:w="4365" w:type="dxa"/>
            <w:tcBorders>
              <w:top w:val="single" w:sz="4" w:space="0" w:color="auto"/>
              <w:left w:val="nil"/>
              <w:bottom w:val="single" w:sz="4" w:space="0" w:color="auto"/>
              <w:right w:val="nil"/>
            </w:tcBorders>
            <w:hideMark/>
          </w:tcPr>
          <w:p w14:paraId="03BD54C6"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6"/>
                <w:sz w:val="28"/>
                <w:szCs w:val="28"/>
                <w:lang w:eastAsia="ru-RU"/>
              </w:rPr>
              <w:drawing>
                <wp:inline distT="0" distB="0" distL="0" distR="0" wp14:anchorId="124C567C" wp14:editId="159E816E">
                  <wp:extent cx="152400" cy="257175"/>
                  <wp:effectExtent l="0" t="0" r="0" b="9525"/>
                  <wp:docPr id="18"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340" w:type="dxa"/>
            <w:tcBorders>
              <w:top w:val="single" w:sz="4" w:space="0" w:color="auto"/>
              <w:left w:val="nil"/>
              <w:bottom w:val="nil"/>
              <w:right w:val="nil"/>
            </w:tcBorders>
          </w:tcPr>
          <w:p w14:paraId="1169F039"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nil"/>
              <w:bottom w:val="single" w:sz="4" w:space="0" w:color="auto"/>
              <w:right w:val="nil"/>
            </w:tcBorders>
            <w:hideMark/>
          </w:tcPr>
          <w:p w14:paraId="28316857"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6"/>
                <w:sz w:val="28"/>
                <w:szCs w:val="28"/>
                <w:lang w:eastAsia="ru-RU"/>
              </w:rPr>
              <w:drawing>
                <wp:inline distT="0" distB="0" distL="0" distR="0" wp14:anchorId="7CD81D24" wp14:editId="09E2F986">
                  <wp:extent cx="152400" cy="257175"/>
                  <wp:effectExtent l="0" t="0" r="0" b="9525"/>
                  <wp:docPr id="19"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r>
      <w:tr w:rsidR="00E47DCD" w:rsidRPr="00E47DCD" w14:paraId="23D317D1" w14:textId="77777777" w:rsidTr="00E47DCD">
        <w:tc>
          <w:tcPr>
            <w:tcW w:w="4365" w:type="dxa"/>
            <w:tcBorders>
              <w:top w:val="single" w:sz="4" w:space="0" w:color="auto"/>
              <w:left w:val="single" w:sz="4" w:space="0" w:color="auto"/>
              <w:bottom w:val="single" w:sz="4" w:space="0" w:color="auto"/>
              <w:right w:val="single" w:sz="4" w:space="0" w:color="auto"/>
            </w:tcBorders>
            <w:hideMark/>
          </w:tcPr>
          <w:p w14:paraId="69997F4D"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Решение о предоставлении субсидии</w:t>
            </w:r>
          </w:p>
        </w:tc>
        <w:tc>
          <w:tcPr>
            <w:tcW w:w="340" w:type="dxa"/>
            <w:tcBorders>
              <w:top w:val="nil"/>
              <w:left w:val="single" w:sz="4" w:space="0" w:color="auto"/>
              <w:bottom w:val="nil"/>
              <w:right w:val="single" w:sz="4" w:space="0" w:color="auto"/>
            </w:tcBorders>
          </w:tcPr>
          <w:p w14:paraId="40B5AAB4"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hideMark/>
          </w:tcPr>
          <w:p w14:paraId="14628D4A"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Решение об отказе в предоставлении муниципальной услуги</w:t>
            </w:r>
          </w:p>
        </w:tc>
      </w:tr>
      <w:tr w:rsidR="00E47DCD" w:rsidRPr="00E47DCD" w14:paraId="10FF7C4A" w14:textId="77777777" w:rsidTr="00E47DCD">
        <w:tc>
          <w:tcPr>
            <w:tcW w:w="4365" w:type="dxa"/>
            <w:tcBorders>
              <w:top w:val="single" w:sz="4" w:space="0" w:color="auto"/>
              <w:left w:val="nil"/>
              <w:bottom w:val="single" w:sz="4" w:space="0" w:color="auto"/>
              <w:right w:val="nil"/>
            </w:tcBorders>
            <w:hideMark/>
          </w:tcPr>
          <w:p w14:paraId="74456EC9"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6"/>
                <w:sz w:val="28"/>
                <w:szCs w:val="28"/>
                <w:lang w:eastAsia="ru-RU"/>
              </w:rPr>
              <w:drawing>
                <wp:inline distT="0" distB="0" distL="0" distR="0" wp14:anchorId="638B3E81" wp14:editId="6FE9B6DF">
                  <wp:extent cx="152400" cy="257175"/>
                  <wp:effectExtent l="0" t="0" r="0" b="9525"/>
                  <wp:docPr id="20"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340" w:type="dxa"/>
            <w:tcBorders>
              <w:top w:val="nil"/>
              <w:left w:val="nil"/>
              <w:bottom w:val="nil"/>
              <w:right w:val="nil"/>
            </w:tcBorders>
          </w:tcPr>
          <w:p w14:paraId="26B80843"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nil"/>
              <w:bottom w:val="single" w:sz="4" w:space="0" w:color="auto"/>
              <w:right w:val="nil"/>
            </w:tcBorders>
            <w:hideMark/>
          </w:tcPr>
          <w:p w14:paraId="7D21B3E6"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6"/>
                <w:sz w:val="28"/>
                <w:szCs w:val="28"/>
                <w:lang w:eastAsia="ru-RU"/>
              </w:rPr>
              <w:drawing>
                <wp:inline distT="0" distB="0" distL="0" distR="0" wp14:anchorId="74198B4F" wp14:editId="1302511C">
                  <wp:extent cx="152400" cy="257175"/>
                  <wp:effectExtent l="0" t="0" r="0" b="9525"/>
                  <wp:docPr id="21"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r>
      <w:tr w:rsidR="00E47DCD" w:rsidRPr="00E47DCD" w14:paraId="6207B662" w14:textId="77777777" w:rsidTr="00E47DCD">
        <w:tc>
          <w:tcPr>
            <w:tcW w:w="4365" w:type="dxa"/>
            <w:tcBorders>
              <w:top w:val="single" w:sz="4" w:space="0" w:color="auto"/>
              <w:left w:val="single" w:sz="4" w:space="0" w:color="auto"/>
              <w:bottom w:val="single" w:sz="4" w:space="0" w:color="auto"/>
              <w:right w:val="single" w:sz="4" w:space="0" w:color="auto"/>
            </w:tcBorders>
            <w:hideMark/>
          </w:tcPr>
          <w:p w14:paraId="344FCE91"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Заключение соглашения о предоставлении субсидии </w:t>
            </w:r>
          </w:p>
        </w:tc>
        <w:tc>
          <w:tcPr>
            <w:tcW w:w="340" w:type="dxa"/>
            <w:tcBorders>
              <w:top w:val="nil"/>
              <w:left w:val="single" w:sz="4" w:space="0" w:color="auto"/>
              <w:bottom w:val="nil"/>
              <w:right w:val="single" w:sz="4" w:space="0" w:color="auto"/>
            </w:tcBorders>
          </w:tcPr>
          <w:p w14:paraId="74B4668A"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single" w:sz="4" w:space="0" w:color="auto"/>
              <w:bottom w:val="single" w:sz="4" w:space="0" w:color="auto"/>
              <w:right w:val="single" w:sz="4" w:space="0" w:color="auto"/>
            </w:tcBorders>
            <w:hideMark/>
          </w:tcPr>
          <w:p w14:paraId="47CEC27B"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Уведомление Заявителя об отказе в предоставлении муниципальной услуги </w:t>
            </w:r>
          </w:p>
        </w:tc>
      </w:tr>
      <w:tr w:rsidR="00E47DCD" w:rsidRPr="00E47DCD" w14:paraId="39E5BE78" w14:textId="77777777" w:rsidTr="00E47DCD">
        <w:tc>
          <w:tcPr>
            <w:tcW w:w="4365" w:type="dxa"/>
            <w:tcBorders>
              <w:top w:val="single" w:sz="4" w:space="0" w:color="auto"/>
              <w:left w:val="nil"/>
              <w:bottom w:val="single" w:sz="4" w:space="0" w:color="auto"/>
              <w:right w:val="nil"/>
            </w:tcBorders>
            <w:hideMark/>
          </w:tcPr>
          <w:p w14:paraId="5CECB54D"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6"/>
                <w:sz w:val="28"/>
                <w:szCs w:val="28"/>
                <w:lang w:eastAsia="ru-RU"/>
              </w:rPr>
              <w:drawing>
                <wp:inline distT="0" distB="0" distL="0" distR="0" wp14:anchorId="5AEE58F1" wp14:editId="04D6F11E">
                  <wp:extent cx="152400" cy="257175"/>
                  <wp:effectExtent l="0" t="0" r="0" b="9525"/>
                  <wp:docPr id="22"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257175"/>
                          </a:xfrm>
                          <a:prstGeom prst="rect">
                            <a:avLst/>
                          </a:prstGeom>
                          <a:noFill/>
                          <a:ln>
                            <a:noFill/>
                          </a:ln>
                        </pic:spPr>
                      </pic:pic>
                    </a:graphicData>
                  </a:graphic>
                </wp:inline>
              </w:drawing>
            </w:r>
          </w:p>
        </w:tc>
        <w:tc>
          <w:tcPr>
            <w:tcW w:w="340" w:type="dxa"/>
            <w:tcBorders>
              <w:top w:val="nil"/>
              <w:left w:val="nil"/>
              <w:bottom w:val="nil"/>
              <w:right w:val="nil"/>
            </w:tcBorders>
          </w:tcPr>
          <w:p w14:paraId="7FF433CB"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single" w:sz="4" w:space="0" w:color="auto"/>
              <w:left w:val="nil"/>
              <w:bottom w:val="nil"/>
              <w:right w:val="nil"/>
            </w:tcBorders>
          </w:tcPr>
          <w:p w14:paraId="5673F75E"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p>
        </w:tc>
      </w:tr>
      <w:tr w:rsidR="00E47DCD" w:rsidRPr="00E47DCD" w14:paraId="1E1B6E31" w14:textId="77777777" w:rsidTr="00E47DCD">
        <w:tc>
          <w:tcPr>
            <w:tcW w:w="4365" w:type="dxa"/>
            <w:tcBorders>
              <w:top w:val="single" w:sz="4" w:space="0" w:color="auto"/>
              <w:left w:val="single" w:sz="4" w:space="0" w:color="auto"/>
              <w:bottom w:val="single" w:sz="4" w:space="0" w:color="auto"/>
              <w:right w:val="single" w:sz="4" w:space="0" w:color="auto"/>
            </w:tcBorders>
            <w:hideMark/>
          </w:tcPr>
          <w:p w14:paraId="3DC8DBF5"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Предоставление субсидии Заявителю </w:t>
            </w:r>
          </w:p>
        </w:tc>
        <w:tc>
          <w:tcPr>
            <w:tcW w:w="340" w:type="dxa"/>
            <w:tcBorders>
              <w:top w:val="nil"/>
              <w:left w:val="single" w:sz="4" w:space="0" w:color="auto"/>
              <w:bottom w:val="nil"/>
              <w:right w:val="nil"/>
            </w:tcBorders>
          </w:tcPr>
          <w:p w14:paraId="5DAB2217"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p>
        </w:tc>
        <w:tc>
          <w:tcPr>
            <w:tcW w:w="4365" w:type="dxa"/>
            <w:tcBorders>
              <w:top w:val="nil"/>
              <w:left w:val="nil"/>
              <w:bottom w:val="nil"/>
              <w:right w:val="nil"/>
            </w:tcBorders>
          </w:tcPr>
          <w:p w14:paraId="0947AF44" w14:textId="77777777" w:rsidR="00E47DCD" w:rsidRPr="00E47DCD" w:rsidRDefault="00E47DCD" w:rsidP="00E47DCD">
            <w:pPr>
              <w:autoSpaceDE w:val="0"/>
              <w:autoSpaceDN w:val="0"/>
              <w:adjustRightInd w:val="0"/>
              <w:spacing w:after="0" w:line="240" w:lineRule="auto"/>
              <w:rPr>
                <w:rFonts w:ascii="Times New Roman" w:eastAsia="Calibri" w:hAnsi="Times New Roman" w:cs="Times New Roman"/>
                <w:sz w:val="28"/>
                <w:szCs w:val="28"/>
              </w:rPr>
            </w:pPr>
          </w:p>
        </w:tc>
      </w:tr>
    </w:tbl>
    <w:p w14:paraId="1D5F00E8"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0B2731C"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38F6E72B"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730F28F8"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27A3B5D2"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4E82F95A"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11A4D727"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7BDEA464"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27559D7F"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1A87CCB5"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66C4FEBD"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2E6D8156"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3A079091"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4F41D9B9"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2C4A8040"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4126DC42"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0ADCB4FC"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5017D554"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3D5FD0AE"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1FD582E6"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5D0B634E"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18ED988E"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6E0244AB"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68114017"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78D4A8D0"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115D3A70"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7812AF57"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Приложение № 2</w:t>
      </w:r>
    </w:p>
    <w:p w14:paraId="7FDDA3FF"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к Административному регламенту</w:t>
      </w:r>
    </w:p>
    <w:p w14:paraId="74E97687"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предоставления муниципальной</w:t>
      </w:r>
    </w:p>
    <w:p w14:paraId="3B7513DA"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услуги по предоставлению</w:t>
      </w:r>
    </w:p>
    <w:p w14:paraId="158760F3"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субсидий субъектам малого</w:t>
      </w:r>
    </w:p>
    <w:p w14:paraId="059EFA16"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и среднего предпринимательства</w:t>
      </w:r>
    </w:p>
    <w:p w14:paraId="3EECCD1F"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1D8601C5" w14:textId="77777777" w:rsidR="00E47DCD" w:rsidRPr="00E47DCD" w:rsidRDefault="00E47DCD" w:rsidP="00E47DCD">
      <w:pPr>
        <w:autoSpaceDE w:val="0"/>
        <w:autoSpaceDN w:val="0"/>
        <w:adjustRightInd w:val="0"/>
        <w:spacing w:after="0" w:line="240" w:lineRule="auto"/>
        <w:ind w:firstLine="567"/>
        <w:jc w:val="both"/>
        <w:rPr>
          <w:rFonts w:ascii="Arial" w:eastAsia="Times New Roman" w:hAnsi="Arial" w:cs="Arial"/>
          <w:sz w:val="20"/>
          <w:szCs w:val="20"/>
          <w:lang w:eastAsia="ru-RU"/>
        </w:rPr>
      </w:pPr>
    </w:p>
    <w:p w14:paraId="38FE9E6F" w14:textId="77777777" w:rsidR="00E47DCD" w:rsidRPr="00E47DCD" w:rsidRDefault="00E47DCD" w:rsidP="00E47DC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Реестр получателей субсидии</w:t>
      </w:r>
    </w:p>
    <w:p w14:paraId="1B10E730" w14:textId="77777777" w:rsidR="00E47DCD" w:rsidRPr="00E47DCD" w:rsidRDefault="00E47DCD" w:rsidP="00E47DCD">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    ________________________________________________________________</w:t>
      </w:r>
    </w:p>
    <w:p w14:paraId="7281CE43" w14:textId="77777777" w:rsidR="00E47DCD" w:rsidRPr="00E47DCD" w:rsidRDefault="00E47DCD" w:rsidP="00E47DCD">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(наименование формы муниципальной поддержки)</w:t>
      </w:r>
    </w:p>
    <w:p w14:paraId="78D2D886" w14:textId="77777777" w:rsidR="00E47DCD" w:rsidRPr="00E47DCD" w:rsidRDefault="00E47DCD" w:rsidP="00E47D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tbl>
      <w:tblPr>
        <w:tblW w:w="9540" w:type="dxa"/>
        <w:tblInd w:w="70" w:type="dxa"/>
        <w:tblLayout w:type="fixed"/>
        <w:tblCellMar>
          <w:left w:w="70" w:type="dxa"/>
          <w:right w:w="70" w:type="dxa"/>
        </w:tblCellMar>
        <w:tblLook w:val="04A0" w:firstRow="1" w:lastRow="0" w:firstColumn="1" w:lastColumn="0" w:noHBand="0" w:noVBand="1"/>
      </w:tblPr>
      <w:tblGrid>
        <w:gridCol w:w="540"/>
        <w:gridCol w:w="2970"/>
        <w:gridCol w:w="810"/>
        <w:gridCol w:w="1350"/>
        <w:gridCol w:w="2610"/>
        <w:gridCol w:w="1260"/>
      </w:tblGrid>
      <w:tr w:rsidR="00E47DCD" w:rsidRPr="00E47DCD" w14:paraId="09B2F7A2" w14:textId="77777777" w:rsidTr="00E47DCD">
        <w:trPr>
          <w:cantSplit/>
          <w:trHeight w:val="600"/>
        </w:trPr>
        <w:tc>
          <w:tcPr>
            <w:tcW w:w="540" w:type="dxa"/>
            <w:tcBorders>
              <w:top w:val="single" w:sz="6" w:space="0" w:color="auto"/>
              <w:left w:val="single" w:sz="6" w:space="0" w:color="auto"/>
              <w:bottom w:val="single" w:sz="6" w:space="0" w:color="auto"/>
              <w:right w:val="single" w:sz="6" w:space="0" w:color="auto"/>
            </w:tcBorders>
            <w:hideMark/>
          </w:tcPr>
          <w:p w14:paraId="4BC97401"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4"/>
                <w:szCs w:val="24"/>
              </w:rPr>
            </w:pPr>
            <w:r w:rsidRPr="00E47DCD">
              <w:rPr>
                <w:rFonts w:ascii="Times New Roman" w:eastAsia="Times New Roman" w:hAnsi="Times New Roman" w:cs="Times New Roman"/>
                <w:sz w:val="24"/>
                <w:szCs w:val="24"/>
              </w:rPr>
              <w:t>N № п/п</w:t>
            </w:r>
          </w:p>
        </w:tc>
        <w:tc>
          <w:tcPr>
            <w:tcW w:w="2970" w:type="dxa"/>
            <w:tcBorders>
              <w:top w:val="single" w:sz="6" w:space="0" w:color="auto"/>
              <w:left w:val="single" w:sz="6" w:space="0" w:color="auto"/>
              <w:bottom w:val="single" w:sz="6" w:space="0" w:color="auto"/>
              <w:right w:val="single" w:sz="6" w:space="0" w:color="auto"/>
            </w:tcBorders>
            <w:hideMark/>
          </w:tcPr>
          <w:p w14:paraId="0A7436CA" w14:textId="77777777" w:rsidR="00E47DCD" w:rsidRPr="00E47DCD" w:rsidRDefault="00E47DCD" w:rsidP="00E47DCD">
            <w:pPr>
              <w:autoSpaceDE w:val="0"/>
              <w:autoSpaceDN w:val="0"/>
              <w:adjustRightInd w:val="0"/>
              <w:spacing w:after="0" w:line="276" w:lineRule="auto"/>
              <w:jc w:val="both"/>
              <w:rPr>
                <w:rFonts w:ascii="Times New Roman" w:eastAsia="Times New Roman" w:hAnsi="Times New Roman" w:cs="Times New Roman"/>
                <w:sz w:val="24"/>
                <w:szCs w:val="24"/>
              </w:rPr>
            </w:pPr>
            <w:r w:rsidRPr="00E47DCD">
              <w:rPr>
                <w:rFonts w:ascii="Times New Roman" w:eastAsia="Times New Roman" w:hAnsi="Times New Roman" w:cs="Times New Roman"/>
                <w:sz w:val="24"/>
                <w:szCs w:val="24"/>
              </w:rPr>
              <w:t>Наименование субъекта малого или среднего предпринимательства, физического лица, применяющего специальный налоговый режим</w:t>
            </w:r>
          </w:p>
        </w:tc>
        <w:tc>
          <w:tcPr>
            <w:tcW w:w="810" w:type="dxa"/>
            <w:tcBorders>
              <w:top w:val="single" w:sz="6" w:space="0" w:color="auto"/>
              <w:left w:val="single" w:sz="6" w:space="0" w:color="auto"/>
              <w:bottom w:val="single" w:sz="6" w:space="0" w:color="auto"/>
              <w:right w:val="single" w:sz="6" w:space="0" w:color="auto"/>
            </w:tcBorders>
            <w:hideMark/>
          </w:tcPr>
          <w:p w14:paraId="2766907E" w14:textId="77777777" w:rsidR="00E47DCD" w:rsidRPr="00E47DCD" w:rsidRDefault="00E47DCD" w:rsidP="00E47DCD">
            <w:pPr>
              <w:autoSpaceDE w:val="0"/>
              <w:autoSpaceDN w:val="0"/>
              <w:adjustRightInd w:val="0"/>
              <w:spacing w:after="0" w:line="276" w:lineRule="auto"/>
              <w:jc w:val="center"/>
              <w:rPr>
                <w:rFonts w:ascii="Times New Roman" w:eastAsia="Times New Roman" w:hAnsi="Times New Roman" w:cs="Times New Roman"/>
                <w:sz w:val="24"/>
                <w:szCs w:val="24"/>
              </w:rPr>
            </w:pPr>
            <w:r w:rsidRPr="00E47DCD">
              <w:rPr>
                <w:rFonts w:ascii="Times New Roman" w:eastAsia="Times New Roman" w:hAnsi="Times New Roman" w:cs="Times New Roman"/>
                <w:sz w:val="24"/>
                <w:szCs w:val="24"/>
              </w:rPr>
              <w:t>ИНН</w:t>
            </w:r>
          </w:p>
        </w:tc>
        <w:tc>
          <w:tcPr>
            <w:tcW w:w="1350" w:type="dxa"/>
            <w:tcBorders>
              <w:top w:val="single" w:sz="6" w:space="0" w:color="auto"/>
              <w:left w:val="single" w:sz="6" w:space="0" w:color="auto"/>
              <w:bottom w:val="single" w:sz="6" w:space="0" w:color="auto"/>
              <w:right w:val="single" w:sz="6" w:space="0" w:color="auto"/>
            </w:tcBorders>
            <w:hideMark/>
          </w:tcPr>
          <w:p w14:paraId="24C1F297" w14:textId="77777777" w:rsidR="00E47DCD" w:rsidRPr="00E47DCD" w:rsidRDefault="00E47DCD" w:rsidP="00E47DCD">
            <w:pPr>
              <w:autoSpaceDE w:val="0"/>
              <w:autoSpaceDN w:val="0"/>
              <w:adjustRightInd w:val="0"/>
              <w:spacing w:after="0" w:line="276" w:lineRule="auto"/>
              <w:jc w:val="center"/>
              <w:rPr>
                <w:rFonts w:ascii="Times New Roman" w:eastAsia="Times New Roman" w:hAnsi="Times New Roman" w:cs="Times New Roman"/>
                <w:sz w:val="24"/>
                <w:szCs w:val="24"/>
              </w:rPr>
            </w:pPr>
            <w:r w:rsidRPr="00E47DCD">
              <w:rPr>
                <w:rFonts w:ascii="Times New Roman" w:eastAsia="Times New Roman" w:hAnsi="Times New Roman" w:cs="Times New Roman"/>
                <w:sz w:val="24"/>
                <w:szCs w:val="24"/>
              </w:rPr>
              <w:t xml:space="preserve">Номер и </w:t>
            </w:r>
            <w:proofErr w:type="gramStart"/>
            <w:r w:rsidRPr="00E47DCD">
              <w:rPr>
                <w:rFonts w:ascii="Times New Roman" w:eastAsia="Times New Roman" w:hAnsi="Times New Roman" w:cs="Times New Roman"/>
                <w:sz w:val="24"/>
                <w:szCs w:val="24"/>
              </w:rPr>
              <w:t>дата  договора</w:t>
            </w:r>
            <w:proofErr w:type="gramEnd"/>
          </w:p>
        </w:tc>
        <w:tc>
          <w:tcPr>
            <w:tcW w:w="2610" w:type="dxa"/>
            <w:tcBorders>
              <w:top w:val="single" w:sz="6" w:space="0" w:color="auto"/>
              <w:left w:val="single" w:sz="6" w:space="0" w:color="auto"/>
              <w:bottom w:val="single" w:sz="6" w:space="0" w:color="auto"/>
              <w:right w:val="single" w:sz="6" w:space="0" w:color="auto"/>
            </w:tcBorders>
            <w:hideMark/>
          </w:tcPr>
          <w:p w14:paraId="3F8442E7" w14:textId="77777777" w:rsidR="00E47DCD" w:rsidRPr="00E47DCD" w:rsidRDefault="00E47DCD" w:rsidP="00E47DCD">
            <w:pPr>
              <w:autoSpaceDE w:val="0"/>
              <w:autoSpaceDN w:val="0"/>
              <w:adjustRightInd w:val="0"/>
              <w:spacing w:after="0" w:line="276" w:lineRule="auto"/>
              <w:jc w:val="center"/>
              <w:rPr>
                <w:rFonts w:ascii="Times New Roman" w:eastAsia="Times New Roman" w:hAnsi="Times New Roman" w:cs="Times New Roman"/>
                <w:sz w:val="24"/>
                <w:szCs w:val="24"/>
              </w:rPr>
            </w:pPr>
            <w:r w:rsidRPr="00E47DCD">
              <w:rPr>
                <w:rFonts w:ascii="Times New Roman" w:eastAsia="Times New Roman" w:hAnsi="Times New Roman" w:cs="Times New Roman"/>
                <w:sz w:val="24"/>
                <w:szCs w:val="24"/>
              </w:rPr>
              <w:t>Наименование банка субъекта малого или среднего предпринимательства</w:t>
            </w:r>
          </w:p>
        </w:tc>
        <w:tc>
          <w:tcPr>
            <w:tcW w:w="1260" w:type="dxa"/>
            <w:tcBorders>
              <w:top w:val="single" w:sz="6" w:space="0" w:color="auto"/>
              <w:left w:val="single" w:sz="6" w:space="0" w:color="auto"/>
              <w:bottom w:val="single" w:sz="6" w:space="0" w:color="auto"/>
              <w:right w:val="single" w:sz="6" w:space="0" w:color="auto"/>
            </w:tcBorders>
            <w:hideMark/>
          </w:tcPr>
          <w:p w14:paraId="50076CA9" w14:textId="77777777" w:rsidR="00E47DCD" w:rsidRPr="00E47DCD" w:rsidRDefault="00E47DCD" w:rsidP="00E47DCD">
            <w:pPr>
              <w:autoSpaceDE w:val="0"/>
              <w:autoSpaceDN w:val="0"/>
              <w:adjustRightInd w:val="0"/>
              <w:spacing w:after="0" w:line="276" w:lineRule="auto"/>
              <w:jc w:val="center"/>
              <w:rPr>
                <w:rFonts w:ascii="Times New Roman" w:eastAsia="Times New Roman" w:hAnsi="Times New Roman" w:cs="Times New Roman"/>
                <w:sz w:val="24"/>
                <w:szCs w:val="24"/>
              </w:rPr>
            </w:pPr>
            <w:r w:rsidRPr="00E47DCD">
              <w:rPr>
                <w:rFonts w:ascii="Times New Roman" w:eastAsia="Times New Roman" w:hAnsi="Times New Roman" w:cs="Times New Roman"/>
                <w:sz w:val="24"/>
                <w:szCs w:val="24"/>
              </w:rPr>
              <w:t>Размер субсидии,</w:t>
            </w:r>
          </w:p>
          <w:p w14:paraId="47E079F1" w14:textId="77777777" w:rsidR="00E47DCD" w:rsidRPr="00E47DCD" w:rsidRDefault="00E47DCD" w:rsidP="00E47DCD">
            <w:pPr>
              <w:autoSpaceDE w:val="0"/>
              <w:autoSpaceDN w:val="0"/>
              <w:adjustRightInd w:val="0"/>
              <w:spacing w:after="0" w:line="276" w:lineRule="auto"/>
              <w:jc w:val="center"/>
              <w:rPr>
                <w:rFonts w:ascii="Times New Roman" w:eastAsia="Times New Roman" w:hAnsi="Times New Roman" w:cs="Times New Roman"/>
                <w:sz w:val="24"/>
                <w:szCs w:val="24"/>
              </w:rPr>
            </w:pPr>
            <w:r w:rsidRPr="00E47DCD">
              <w:rPr>
                <w:rFonts w:ascii="Times New Roman" w:eastAsia="Times New Roman" w:hAnsi="Times New Roman" w:cs="Times New Roman"/>
                <w:sz w:val="24"/>
                <w:szCs w:val="24"/>
              </w:rPr>
              <w:t>(рублей)</w:t>
            </w:r>
          </w:p>
        </w:tc>
      </w:tr>
      <w:tr w:rsidR="00E47DCD" w:rsidRPr="00E47DCD" w14:paraId="1458607C" w14:textId="77777777" w:rsidTr="00E47DCD">
        <w:trPr>
          <w:cantSplit/>
          <w:trHeight w:val="120"/>
        </w:trPr>
        <w:tc>
          <w:tcPr>
            <w:tcW w:w="540" w:type="dxa"/>
            <w:tcBorders>
              <w:top w:val="single" w:sz="6" w:space="0" w:color="auto"/>
              <w:left w:val="single" w:sz="6" w:space="0" w:color="auto"/>
              <w:bottom w:val="single" w:sz="6" w:space="0" w:color="auto"/>
              <w:right w:val="single" w:sz="6" w:space="0" w:color="auto"/>
            </w:tcBorders>
          </w:tcPr>
          <w:p w14:paraId="31D2B69A"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14:paraId="7BB406FC"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14:paraId="447CF7F8"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0941B9D7"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610" w:type="dxa"/>
            <w:tcBorders>
              <w:top w:val="single" w:sz="6" w:space="0" w:color="auto"/>
              <w:left w:val="single" w:sz="6" w:space="0" w:color="auto"/>
              <w:bottom w:val="single" w:sz="6" w:space="0" w:color="auto"/>
              <w:right w:val="single" w:sz="6" w:space="0" w:color="auto"/>
            </w:tcBorders>
          </w:tcPr>
          <w:p w14:paraId="3983314A"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14:paraId="7906C8F5"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r>
      <w:tr w:rsidR="00E47DCD" w:rsidRPr="00E47DCD" w14:paraId="4FAE8D8A" w14:textId="77777777" w:rsidTr="00E47DCD">
        <w:trPr>
          <w:cantSplit/>
          <w:trHeight w:val="120"/>
        </w:trPr>
        <w:tc>
          <w:tcPr>
            <w:tcW w:w="540" w:type="dxa"/>
            <w:tcBorders>
              <w:top w:val="single" w:sz="6" w:space="0" w:color="auto"/>
              <w:left w:val="single" w:sz="6" w:space="0" w:color="auto"/>
              <w:bottom w:val="single" w:sz="6" w:space="0" w:color="auto"/>
              <w:right w:val="single" w:sz="6" w:space="0" w:color="auto"/>
            </w:tcBorders>
          </w:tcPr>
          <w:p w14:paraId="1D7A23BB"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14:paraId="71B976A0"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14:paraId="7308D314"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3496A951"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610" w:type="dxa"/>
            <w:tcBorders>
              <w:top w:val="single" w:sz="6" w:space="0" w:color="auto"/>
              <w:left w:val="single" w:sz="6" w:space="0" w:color="auto"/>
              <w:bottom w:val="single" w:sz="6" w:space="0" w:color="auto"/>
              <w:right w:val="single" w:sz="6" w:space="0" w:color="auto"/>
            </w:tcBorders>
          </w:tcPr>
          <w:p w14:paraId="12EA566E"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14:paraId="430270CF"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r>
      <w:tr w:rsidR="00E47DCD" w:rsidRPr="00E47DCD" w14:paraId="09CD5423" w14:textId="77777777" w:rsidTr="00E47DCD">
        <w:trPr>
          <w:cantSplit/>
          <w:trHeight w:val="120"/>
        </w:trPr>
        <w:tc>
          <w:tcPr>
            <w:tcW w:w="540" w:type="dxa"/>
            <w:tcBorders>
              <w:top w:val="single" w:sz="6" w:space="0" w:color="auto"/>
              <w:left w:val="single" w:sz="6" w:space="0" w:color="auto"/>
              <w:bottom w:val="single" w:sz="6" w:space="0" w:color="auto"/>
              <w:right w:val="single" w:sz="6" w:space="0" w:color="auto"/>
            </w:tcBorders>
          </w:tcPr>
          <w:p w14:paraId="7678C6E3"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14:paraId="1272F7EA"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14:paraId="5F9D92D0"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3B16285A"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610" w:type="dxa"/>
            <w:tcBorders>
              <w:top w:val="single" w:sz="6" w:space="0" w:color="auto"/>
              <w:left w:val="single" w:sz="6" w:space="0" w:color="auto"/>
              <w:bottom w:val="single" w:sz="6" w:space="0" w:color="auto"/>
              <w:right w:val="single" w:sz="6" w:space="0" w:color="auto"/>
            </w:tcBorders>
          </w:tcPr>
          <w:p w14:paraId="5C16E906"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14:paraId="75F66D55"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r>
      <w:tr w:rsidR="00E47DCD" w:rsidRPr="00E47DCD" w14:paraId="24E2BC11" w14:textId="77777777" w:rsidTr="00E47DCD">
        <w:trPr>
          <w:cantSplit/>
          <w:trHeight w:val="120"/>
        </w:trPr>
        <w:tc>
          <w:tcPr>
            <w:tcW w:w="540" w:type="dxa"/>
            <w:tcBorders>
              <w:top w:val="single" w:sz="6" w:space="0" w:color="auto"/>
              <w:left w:val="single" w:sz="6" w:space="0" w:color="auto"/>
              <w:bottom w:val="single" w:sz="6" w:space="0" w:color="auto"/>
              <w:right w:val="single" w:sz="6" w:space="0" w:color="auto"/>
            </w:tcBorders>
          </w:tcPr>
          <w:p w14:paraId="252178BD"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14:paraId="1021C314"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14:paraId="7A4596A0"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5AB07973"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610" w:type="dxa"/>
            <w:tcBorders>
              <w:top w:val="single" w:sz="6" w:space="0" w:color="auto"/>
              <w:left w:val="single" w:sz="6" w:space="0" w:color="auto"/>
              <w:bottom w:val="single" w:sz="6" w:space="0" w:color="auto"/>
              <w:right w:val="single" w:sz="6" w:space="0" w:color="auto"/>
            </w:tcBorders>
          </w:tcPr>
          <w:p w14:paraId="3F301E66"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14:paraId="340AFEEE"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r>
      <w:tr w:rsidR="00E47DCD" w:rsidRPr="00E47DCD" w14:paraId="22D63156" w14:textId="77777777" w:rsidTr="00E47DCD">
        <w:trPr>
          <w:cantSplit/>
          <w:trHeight w:val="120"/>
        </w:trPr>
        <w:tc>
          <w:tcPr>
            <w:tcW w:w="540" w:type="dxa"/>
            <w:tcBorders>
              <w:top w:val="single" w:sz="6" w:space="0" w:color="auto"/>
              <w:left w:val="single" w:sz="6" w:space="0" w:color="auto"/>
              <w:bottom w:val="single" w:sz="6" w:space="0" w:color="auto"/>
              <w:right w:val="single" w:sz="6" w:space="0" w:color="auto"/>
            </w:tcBorders>
          </w:tcPr>
          <w:p w14:paraId="29559638"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970" w:type="dxa"/>
            <w:tcBorders>
              <w:top w:val="single" w:sz="6" w:space="0" w:color="auto"/>
              <w:left w:val="single" w:sz="6" w:space="0" w:color="auto"/>
              <w:bottom w:val="single" w:sz="6" w:space="0" w:color="auto"/>
              <w:right w:val="single" w:sz="6" w:space="0" w:color="auto"/>
            </w:tcBorders>
          </w:tcPr>
          <w:p w14:paraId="5370A51B"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14:paraId="237AD095"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14:paraId="39A09A74"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2610" w:type="dxa"/>
            <w:tcBorders>
              <w:top w:val="single" w:sz="6" w:space="0" w:color="auto"/>
              <w:left w:val="single" w:sz="6" w:space="0" w:color="auto"/>
              <w:bottom w:val="single" w:sz="6" w:space="0" w:color="auto"/>
              <w:right w:val="single" w:sz="6" w:space="0" w:color="auto"/>
            </w:tcBorders>
          </w:tcPr>
          <w:p w14:paraId="61522210"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c>
          <w:tcPr>
            <w:tcW w:w="1260" w:type="dxa"/>
            <w:tcBorders>
              <w:top w:val="single" w:sz="6" w:space="0" w:color="auto"/>
              <w:left w:val="single" w:sz="6" w:space="0" w:color="auto"/>
              <w:bottom w:val="single" w:sz="6" w:space="0" w:color="auto"/>
              <w:right w:val="single" w:sz="6" w:space="0" w:color="auto"/>
            </w:tcBorders>
          </w:tcPr>
          <w:p w14:paraId="26F1BC6C" w14:textId="77777777" w:rsidR="00E47DCD" w:rsidRPr="00E47DCD" w:rsidRDefault="00E47DCD" w:rsidP="00E47DCD">
            <w:pPr>
              <w:autoSpaceDE w:val="0"/>
              <w:autoSpaceDN w:val="0"/>
              <w:adjustRightInd w:val="0"/>
              <w:spacing w:after="0" w:line="276" w:lineRule="auto"/>
              <w:ind w:firstLine="567"/>
              <w:rPr>
                <w:rFonts w:ascii="Times New Roman" w:eastAsia="Times New Roman" w:hAnsi="Times New Roman" w:cs="Times New Roman"/>
                <w:sz w:val="28"/>
                <w:szCs w:val="28"/>
              </w:rPr>
            </w:pPr>
          </w:p>
        </w:tc>
      </w:tr>
    </w:tbl>
    <w:p w14:paraId="0E2F6944" w14:textId="77777777" w:rsidR="00E47DCD" w:rsidRPr="00E47DCD" w:rsidRDefault="00E47DCD" w:rsidP="00E47D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4BE611F2" w14:textId="77777777" w:rsidR="00E47DCD" w:rsidRPr="00E47DCD" w:rsidRDefault="00E47DCD" w:rsidP="00E47D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44B4C40" w14:textId="77777777" w:rsidR="00E47DCD" w:rsidRPr="00E47DCD" w:rsidRDefault="00E47DCD" w:rsidP="00E47DCD">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67B91D32" w14:textId="77777777" w:rsidR="00E47DCD" w:rsidRPr="00E47DCD" w:rsidRDefault="00E47DCD" w:rsidP="00E47DCD">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Глава администрации района      ___________          _______________     </w:t>
      </w:r>
    </w:p>
    <w:p w14:paraId="43A20139" w14:textId="77777777" w:rsidR="00E47DCD" w:rsidRPr="00E47DCD" w:rsidRDefault="00E47DCD" w:rsidP="00E47DCD">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E47DCD">
        <w:rPr>
          <w:rFonts w:ascii="Times New Roman" w:eastAsia="Times New Roman" w:hAnsi="Times New Roman" w:cs="Times New Roman"/>
          <w:sz w:val="28"/>
          <w:szCs w:val="28"/>
          <w:lang w:eastAsia="ru-RU"/>
        </w:rPr>
        <w:t xml:space="preserve">                                                           (</w:t>
      </w:r>
      <w:proofErr w:type="gramStart"/>
      <w:r w:rsidRPr="00E47DCD">
        <w:rPr>
          <w:rFonts w:ascii="Times New Roman" w:eastAsia="Times New Roman" w:hAnsi="Times New Roman" w:cs="Times New Roman"/>
          <w:sz w:val="28"/>
          <w:szCs w:val="28"/>
          <w:lang w:eastAsia="ru-RU"/>
        </w:rPr>
        <w:t xml:space="preserve">подпись)   </w:t>
      </w:r>
      <w:proofErr w:type="gramEnd"/>
      <w:r w:rsidRPr="00E47DCD">
        <w:rPr>
          <w:rFonts w:ascii="Times New Roman" w:eastAsia="Times New Roman" w:hAnsi="Times New Roman" w:cs="Times New Roman"/>
          <w:sz w:val="28"/>
          <w:szCs w:val="28"/>
          <w:lang w:eastAsia="ru-RU"/>
        </w:rPr>
        <w:t xml:space="preserve">                      (ФИО)</w:t>
      </w:r>
    </w:p>
    <w:p w14:paraId="3915BD6D" w14:textId="77777777" w:rsidR="00E47DCD" w:rsidRPr="00E47DCD" w:rsidRDefault="00E47DCD" w:rsidP="00E47DCD">
      <w:pPr>
        <w:spacing w:after="200" w:line="276" w:lineRule="auto"/>
        <w:ind w:firstLine="567"/>
        <w:rPr>
          <w:rFonts w:ascii="Calibri" w:eastAsia="Calibri" w:hAnsi="Calibri" w:cs="Times New Roman"/>
        </w:rPr>
      </w:pPr>
    </w:p>
    <w:p w14:paraId="1210D0A6" w14:textId="77777777" w:rsidR="00E47DCD" w:rsidRPr="00E47DCD" w:rsidRDefault="00E47DCD" w:rsidP="00E47DCD">
      <w:pPr>
        <w:autoSpaceDE w:val="0"/>
        <w:autoSpaceDN w:val="0"/>
        <w:adjustRightInd w:val="0"/>
        <w:spacing w:after="0" w:line="240" w:lineRule="auto"/>
        <w:ind w:firstLine="567"/>
        <w:rPr>
          <w:rFonts w:ascii="Times New Roman" w:eastAsia="Times New Roman" w:hAnsi="Times New Roman" w:cs="Times New Roman"/>
          <w:sz w:val="28"/>
          <w:szCs w:val="28"/>
          <w:lang w:eastAsia="ru-RU"/>
        </w:rPr>
      </w:pPr>
    </w:p>
    <w:p w14:paraId="2A211FD0" w14:textId="77777777" w:rsidR="00E47DCD" w:rsidRPr="00E47DCD" w:rsidRDefault="00E47DCD" w:rsidP="00E47DCD">
      <w:pPr>
        <w:spacing w:after="200" w:line="276" w:lineRule="auto"/>
        <w:ind w:firstLine="567"/>
        <w:rPr>
          <w:rFonts w:ascii="Calibri" w:eastAsia="Calibri" w:hAnsi="Calibri" w:cs="Times New Roman"/>
          <w:szCs w:val="28"/>
        </w:rPr>
      </w:pPr>
    </w:p>
    <w:p w14:paraId="53CE282E" w14:textId="77777777" w:rsidR="00E47DCD" w:rsidRPr="00E47DCD" w:rsidRDefault="00E47DCD" w:rsidP="00E47DCD">
      <w:pPr>
        <w:spacing w:after="200" w:line="276" w:lineRule="auto"/>
        <w:ind w:firstLine="567"/>
        <w:rPr>
          <w:rFonts w:ascii="Calibri" w:eastAsia="Calibri" w:hAnsi="Calibri" w:cs="Times New Roman"/>
        </w:rPr>
      </w:pPr>
    </w:p>
    <w:p w14:paraId="26E860B4" w14:textId="77777777" w:rsidR="00E47DCD" w:rsidRPr="00E47DCD" w:rsidRDefault="00E47DCD" w:rsidP="00E47DCD">
      <w:pPr>
        <w:spacing w:after="200" w:line="276" w:lineRule="auto"/>
        <w:ind w:firstLine="567"/>
        <w:rPr>
          <w:rFonts w:ascii="Calibri" w:eastAsia="Calibri" w:hAnsi="Calibri" w:cs="Times New Roman"/>
        </w:rPr>
      </w:pPr>
    </w:p>
    <w:p w14:paraId="3BD293C3" w14:textId="77777777" w:rsidR="00E47DCD" w:rsidRPr="00E47DCD" w:rsidRDefault="00E47DCD" w:rsidP="00E47DCD">
      <w:pPr>
        <w:spacing w:after="200" w:line="276" w:lineRule="auto"/>
        <w:ind w:firstLine="567"/>
        <w:rPr>
          <w:rFonts w:ascii="Calibri" w:eastAsia="Calibri" w:hAnsi="Calibri" w:cs="Times New Roman"/>
          <w:szCs w:val="28"/>
        </w:rPr>
      </w:pPr>
    </w:p>
    <w:p w14:paraId="187B666D"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51151B1E"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31BE3E97"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A7407E3"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005F71ED"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68A23822"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p>
    <w:p w14:paraId="3250628B" w14:textId="77777777" w:rsidR="00E47DCD" w:rsidRPr="00E47DCD" w:rsidRDefault="00E47DCD" w:rsidP="00E47DCD">
      <w:pPr>
        <w:autoSpaceDE w:val="0"/>
        <w:autoSpaceDN w:val="0"/>
        <w:adjustRightInd w:val="0"/>
        <w:spacing w:after="0" w:line="240" w:lineRule="auto"/>
        <w:jc w:val="right"/>
        <w:outlineLvl w:val="1"/>
        <w:rPr>
          <w:rFonts w:ascii="Times New Roman" w:eastAsia="Calibri" w:hAnsi="Times New Roman" w:cs="Times New Roman"/>
          <w:sz w:val="28"/>
          <w:szCs w:val="28"/>
        </w:rPr>
      </w:pPr>
      <w:r w:rsidRPr="00E47DCD">
        <w:rPr>
          <w:rFonts w:ascii="Times New Roman" w:eastAsia="Calibri" w:hAnsi="Times New Roman" w:cs="Times New Roman"/>
          <w:sz w:val="28"/>
          <w:szCs w:val="28"/>
        </w:rPr>
        <w:t>Приложение № 3</w:t>
      </w:r>
    </w:p>
    <w:p w14:paraId="50E14FD4"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к Административному регламенту</w:t>
      </w:r>
    </w:p>
    <w:p w14:paraId="6EC04FFB"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предоставления муниципальной</w:t>
      </w:r>
    </w:p>
    <w:p w14:paraId="62C93376"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услуги по предоставлению</w:t>
      </w:r>
    </w:p>
    <w:p w14:paraId="5BC829A1"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субсидий субъектам малого</w:t>
      </w:r>
    </w:p>
    <w:p w14:paraId="28F1F7AE" w14:textId="77777777" w:rsidR="00E47DCD" w:rsidRPr="00E47DCD" w:rsidRDefault="00E47DCD" w:rsidP="00E47DCD">
      <w:pPr>
        <w:autoSpaceDE w:val="0"/>
        <w:autoSpaceDN w:val="0"/>
        <w:adjustRightInd w:val="0"/>
        <w:spacing w:after="0" w:line="240" w:lineRule="auto"/>
        <w:jc w:val="right"/>
        <w:rPr>
          <w:rFonts w:ascii="Times New Roman" w:eastAsia="Calibri" w:hAnsi="Times New Roman" w:cs="Times New Roman"/>
          <w:sz w:val="28"/>
          <w:szCs w:val="28"/>
        </w:rPr>
      </w:pPr>
      <w:r w:rsidRPr="00E47DCD">
        <w:rPr>
          <w:rFonts w:ascii="Times New Roman" w:eastAsia="Calibri" w:hAnsi="Times New Roman" w:cs="Times New Roman"/>
          <w:sz w:val="28"/>
          <w:szCs w:val="28"/>
        </w:rPr>
        <w:t>и среднего предпринимательства</w:t>
      </w:r>
    </w:p>
    <w:p w14:paraId="65B7A128"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50AE584B"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РАСЧЕТЫ</w:t>
      </w:r>
    </w:p>
    <w:p w14:paraId="4B7E0A24"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ПОКАЗАТЕЛЕЙ КАЧЕСТВА ПРЕДОСТАВЛЕНИЯ МУНИЦИПАЛЬНОЙ УСЛУГИ</w:t>
      </w:r>
    </w:p>
    <w:p w14:paraId="3D57D933"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E34565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bCs/>
          <w:sz w:val="28"/>
          <w:szCs w:val="28"/>
        </w:rPr>
        <w:t>Показатель 1.</w:t>
      </w:r>
      <w:r w:rsidRPr="00E47DCD">
        <w:rPr>
          <w:rFonts w:ascii="Times New Roman" w:eastAsia="Calibri" w:hAnsi="Times New Roman" w:cs="Times New Roman"/>
          <w:sz w:val="28"/>
          <w:szCs w:val="28"/>
        </w:rPr>
        <w:t xml:space="preserve"> Актуальность размещаемой информации о порядке предоставления муниципальной услуги.</w:t>
      </w:r>
    </w:p>
    <w:p w14:paraId="68E209A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Единица измерения - проценты.</w:t>
      </w:r>
    </w:p>
    <w:p w14:paraId="4298F374"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Нормативное значение показателя - 100.</w:t>
      </w:r>
    </w:p>
    <w:p w14:paraId="00C0944B"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Источник информации - официальный сайт администрации Ужурского района (далее - Сайт).</w:t>
      </w:r>
    </w:p>
    <w:p w14:paraId="7705AAF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Расчет показателя (пояснения):</w:t>
      </w:r>
    </w:p>
    <w:p w14:paraId="2F7D3FB2"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73014CE1"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sz w:val="28"/>
          <w:szCs w:val="28"/>
        </w:rPr>
        <w:t>П</w:t>
      </w:r>
      <w:r w:rsidRPr="00E47DCD">
        <w:rPr>
          <w:rFonts w:ascii="Times New Roman" w:eastAsia="Calibri" w:hAnsi="Times New Roman" w:cs="Times New Roman"/>
          <w:sz w:val="28"/>
          <w:szCs w:val="28"/>
          <w:vertAlign w:val="subscript"/>
        </w:rPr>
        <w:t>АИ</w:t>
      </w:r>
      <w:r w:rsidRPr="00E47DCD">
        <w:rPr>
          <w:rFonts w:ascii="Times New Roman" w:eastAsia="Calibri" w:hAnsi="Times New Roman" w:cs="Times New Roman"/>
          <w:sz w:val="28"/>
          <w:szCs w:val="28"/>
        </w:rPr>
        <w:t xml:space="preserve"> = (А</w:t>
      </w:r>
      <w:r w:rsidRPr="00E47DCD">
        <w:rPr>
          <w:rFonts w:ascii="Times New Roman" w:eastAsia="Calibri" w:hAnsi="Times New Roman" w:cs="Times New Roman"/>
          <w:sz w:val="28"/>
          <w:szCs w:val="28"/>
          <w:vertAlign w:val="subscript"/>
        </w:rPr>
        <w:t>МП</w:t>
      </w:r>
      <w:r w:rsidRPr="00E47DCD">
        <w:rPr>
          <w:rFonts w:ascii="Times New Roman" w:eastAsia="Calibri" w:hAnsi="Times New Roman" w:cs="Times New Roman"/>
          <w:sz w:val="28"/>
          <w:szCs w:val="28"/>
        </w:rPr>
        <w:t xml:space="preserve"> + А</w:t>
      </w:r>
      <w:r w:rsidRPr="00E47DCD">
        <w:rPr>
          <w:rFonts w:ascii="Times New Roman" w:eastAsia="Calibri" w:hAnsi="Times New Roman" w:cs="Times New Roman"/>
          <w:sz w:val="28"/>
          <w:szCs w:val="28"/>
          <w:vertAlign w:val="subscript"/>
        </w:rPr>
        <w:t>ГП</w:t>
      </w:r>
      <w:r w:rsidRPr="00E47DCD">
        <w:rPr>
          <w:rFonts w:ascii="Times New Roman" w:eastAsia="Calibri" w:hAnsi="Times New Roman" w:cs="Times New Roman"/>
          <w:sz w:val="28"/>
          <w:szCs w:val="28"/>
        </w:rPr>
        <w:t xml:space="preserve"> + А</w:t>
      </w:r>
      <w:r w:rsidRPr="00E47DCD">
        <w:rPr>
          <w:rFonts w:ascii="Times New Roman" w:eastAsia="Calibri" w:hAnsi="Times New Roman" w:cs="Times New Roman"/>
          <w:sz w:val="28"/>
          <w:szCs w:val="28"/>
          <w:vertAlign w:val="subscript"/>
        </w:rPr>
        <w:t>Т</w:t>
      </w:r>
      <w:r w:rsidRPr="00E47DCD">
        <w:rPr>
          <w:rFonts w:ascii="Times New Roman" w:eastAsia="Calibri" w:hAnsi="Times New Roman" w:cs="Times New Roman"/>
          <w:sz w:val="28"/>
          <w:szCs w:val="28"/>
        </w:rPr>
        <w:t xml:space="preserve"> + А</w:t>
      </w:r>
      <w:r w:rsidRPr="00E47DCD">
        <w:rPr>
          <w:rFonts w:ascii="Times New Roman" w:eastAsia="Calibri" w:hAnsi="Times New Roman" w:cs="Times New Roman"/>
          <w:sz w:val="28"/>
          <w:szCs w:val="28"/>
          <w:vertAlign w:val="subscript"/>
        </w:rPr>
        <w:t>АР</w:t>
      </w:r>
      <w:r w:rsidRPr="00E47DCD">
        <w:rPr>
          <w:rFonts w:ascii="Times New Roman" w:eastAsia="Calibri" w:hAnsi="Times New Roman" w:cs="Times New Roman"/>
          <w:sz w:val="28"/>
          <w:szCs w:val="28"/>
        </w:rPr>
        <w:t xml:space="preserve"> + А</w:t>
      </w:r>
      <w:r w:rsidRPr="00E47DCD">
        <w:rPr>
          <w:rFonts w:ascii="Times New Roman" w:eastAsia="Calibri" w:hAnsi="Times New Roman" w:cs="Times New Roman"/>
          <w:sz w:val="28"/>
          <w:szCs w:val="28"/>
          <w:vertAlign w:val="subscript"/>
        </w:rPr>
        <w:t>ФЗ</w:t>
      </w:r>
      <w:r w:rsidRPr="00E47DCD">
        <w:rPr>
          <w:rFonts w:ascii="Times New Roman" w:eastAsia="Calibri" w:hAnsi="Times New Roman" w:cs="Times New Roman"/>
          <w:sz w:val="28"/>
          <w:szCs w:val="28"/>
        </w:rPr>
        <w:t>) x 100%,</w:t>
      </w:r>
    </w:p>
    <w:p w14:paraId="13EF3CF1"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5C019DE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где:</w:t>
      </w:r>
    </w:p>
    <w:p w14:paraId="451465A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А</w:t>
      </w:r>
      <w:r w:rsidRPr="00E47DCD">
        <w:rPr>
          <w:rFonts w:ascii="Times New Roman" w:eastAsia="Calibri" w:hAnsi="Times New Roman" w:cs="Times New Roman"/>
          <w:sz w:val="28"/>
          <w:szCs w:val="28"/>
          <w:vertAlign w:val="subscript"/>
        </w:rPr>
        <w:t>МП</w:t>
      </w:r>
      <w:r w:rsidRPr="00E47DCD">
        <w:rPr>
          <w:rFonts w:ascii="Times New Roman" w:eastAsia="Calibri" w:hAnsi="Times New Roman" w:cs="Times New Roman"/>
          <w:sz w:val="28"/>
          <w:szCs w:val="28"/>
        </w:rPr>
        <w:t xml:space="preserve"> - информация о местах приема Заявителей по вопросам предоставления муниципальной услуги, в том числе прием заявлений и выдача результата предоставления муниципальной услуги, адрес, номер кабинета.</w:t>
      </w:r>
    </w:p>
    <w:p w14:paraId="3A8CF90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При оценке показателя необходимо также учитывать, реализована ли возможность подать документы на предоставление муниципальной услуги через многофункциональный центр;</w:t>
      </w:r>
    </w:p>
    <w:p w14:paraId="4D3B872B"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А</w:t>
      </w:r>
      <w:r w:rsidRPr="00E47DCD">
        <w:rPr>
          <w:rFonts w:ascii="Times New Roman" w:eastAsia="Calibri" w:hAnsi="Times New Roman" w:cs="Times New Roman"/>
          <w:sz w:val="28"/>
          <w:szCs w:val="28"/>
          <w:vertAlign w:val="subscript"/>
        </w:rPr>
        <w:t>ГП</w:t>
      </w:r>
      <w:r w:rsidRPr="00E47DCD">
        <w:rPr>
          <w:rFonts w:ascii="Times New Roman" w:eastAsia="Calibri" w:hAnsi="Times New Roman" w:cs="Times New Roman"/>
          <w:sz w:val="28"/>
          <w:szCs w:val="28"/>
        </w:rPr>
        <w:t xml:space="preserve"> - наличие актуальной информации о графике приема Заявителей по вопросам предоставления муниципальной услуги, включает дни недели, время приема, время обеда (при наличии);</w:t>
      </w:r>
    </w:p>
    <w:p w14:paraId="7FBD6AD6"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А</w:t>
      </w:r>
      <w:r w:rsidRPr="00E47DCD">
        <w:rPr>
          <w:rFonts w:ascii="Times New Roman" w:eastAsia="Calibri" w:hAnsi="Times New Roman" w:cs="Times New Roman"/>
          <w:sz w:val="28"/>
          <w:szCs w:val="28"/>
          <w:vertAlign w:val="subscript"/>
        </w:rPr>
        <w:t>Т</w:t>
      </w:r>
      <w:r w:rsidRPr="00E47DCD">
        <w:rPr>
          <w:rFonts w:ascii="Times New Roman" w:eastAsia="Calibri" w:hAnsi="Times New Roman" w:cs="Times New Roman"/>
          <w:sz w:val="28"/>
          <w:szCs w:val="28"/>
        </w:rPr>
        <w:t xml:space="preserve"> - наличие актуальной информации о справочных телефонах, по которым можно получить консультацию по вопросам предоставления муниципальной услуги;</w:t>
      </w:r>
    </w:p>
    <w:p w14:paraId="20B89B5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А</w:t>
      </w:r>
      <w:r w:rsidRPr="00E47DCD">
        <w:rPr>
          <w:rFonts w:ascii="Times New Roman" w:eastAsia="Calibri" w:hAnsi="Times New Roman" w:cs="Times New Roman"/>
          <w:sz w:val="28"/>
          <w:szCs w:val="28"/>
          <w:vertAlign w:val="subscript"/>
        </w:rPr>
        <w:t>АР</w:t>
      </w:r>
      <w:r w:rsidRPr="00E47DCD">
        <w:rPr>
          <w:rFonts w:ascii="Times New Roman" w:eastAsia="Calibri" w:hAnsi="Times New Roman" w:cs="Times New Roman"/>
          <w:sz w:val="28"/>
          <w:szCs w:val="28"/>
        </w:rPr>
        <w:t xml:space="preserve"> - наличие актуальной редакции Административного регламента предоставления муниципальной услуги;</w:t>
      </w:r>
    </w:p>
    <w:p w14:paraId="652D0FEE"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А</w:t>
      </w:r>
      <w:r w:rsidRPr="00E47DCD">
        <w:rPr>
          <w:rFonts w:ascii="Times New Roman" w:eastAsia="Calibri" w:hAnsi="Times New Roman" w:cs="Times New Roman"/>
          <w:sz w:val="28"/>
          <w:szCs w:val="28"/>
          <w:vertAlign w:val="subscript"/>
        </w:rPr>
        <w:t>ФЗ</w:t>
      </w:r>
      <w:r w:rsidRPr="00E47DCD">
        <w:rPr>
          <w:rFonts w:ascii="Times New Roman" w:eastAsia="Calibri" w:hAnsi="Times New Roman" w:cs="Times New Roman"/>
          <w:sz w:val="28"/>
          <w:szCs w:val="28"/>
        </w:rPr>
        <w:t xml:space="preserve"> - наличие актуальной редакции формы заявления на предоставление муниципальной услуги.</w:t>
      </w:r>
    </w:p>
    <w:p w14:paraId="0CC912C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Показатель представляет собой сумму баллов за каждую размещенную на Сайте позицию. В случае актуальности размещенной информации присваивается 2, иначе 0. Нормативное значение показателя равно 100. Отклонение от нормы говорит о некачественном предоставлении муниципальной услуги с точки зрения актуальности размещаемой информации.</w:t>
      </w:r>
    </w:p>
    <w:p w14:paraId="18E3072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bCs/>
          <w:sz w:val="28"/>
          <w:szCs w:val="28"/>
        </w:rPr>
        <w:lastRenderedPageBreak/>
        <w:t>Показатель 2.</w:t>
      </w:r>
      <w:r w:rsidRPr="00E47DCD">
        <w:rPr>
          <w:rFonts w:ascii="Times New Roman" w:eastAsia="Calibri" w:hAnsi="Times New Roman" w:cs="Times New Roman"/>
          <w:sz w:val="28"/>
          <w:szCs w:val="28"/>
        </w:rPr>
        <w:t xml:space="preserve"> Соблюдение срока предоставления муниципальной услуги.</w:t>
      </w:r>
    </w:p>
    <w:p w14:paraId="58975F34"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Единица измерения - проценты.</w:t>
      </w:r>
    </w:p>
    <w:p w14:paraId="422C328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Нормативное значение показателя - 100.</w:t>
      </w:r>
    </w:p>
    <w:p w14:paraId="349AEFF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Для оценки показателей осуществляется выборка обращений граждан за предоставлением муниципальной услуги за прошедший год.</w:t>
      </w:r>
    </w:p>
    <w:p w14:paraId="36F55DF4"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Источник информации: система электронного документооборота (формы отчетов по муниципальной услуге).</w:t>
      </w:r>
    </w:p>
    <w:p w14:paraId="7E22377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Показатель рассчитывается на основе выборки обращений за муниципальной услугой в период, за который проводится оценка качества.</w:t>
      </w:r>
    </w:p>
    <w:p w14:paraId="01B6208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Расчет показателя (пояснения):</w:t>
      </w:r>
    </w:p>
    <w:p w14:paraId="4309B3BA"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640CF9F"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30"/>
          <w:sz w:val="28"/>
          <w:szCs w:val="28"/>
          <w:lang w:eastAsia="ru-RU"/>
        </w:rPr>
        <w:drawing>
          <wp:inline distT="0" distB="0" distL="0" distR="0" wp14:anchorId="44ECBE07" wp14:editId="4942D9E0">
            <wp:extent cx="1924050" cy="942975"/>
            <wp:effectExtent l="0" t="0" r="0" b="9525"/>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924050" cy="942975"/>
                    </a:xfrm>
                    <a:prstGeom prst="rect">
                      <a:avLst/>
                    </a:prstGeom>
                    <a:noFill/>
                    <a:ln>
                      <a:noFill/>
                    </a:ln>
                  </pic:spPr>
                </pic:pic>
              </a:graphicData>
            </a:graphic>
          </wp:inline>
        </w:drawing>
      </w:r>
    </w:p>
    <w:p w14:paraId="5F69EA91"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7D58946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где:</w:t>
      </w:r>
    </w:p>
    <w:p w14:paraId="4A429B3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k - количество муниципальных услуг из выборки;</w:t>
      </w:r>
    </w:p>
    <w:p w14:paraId="784A99B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spellStart"/>
      <w:r w:rsidRPr="00E47DCD">
        <w:rPr>
          <w:rFonts w:ascii="Times New Roman" w:eastAsia="Calibri" w:hAnsi="Times New Roman" w:cs="Times New Roman"/>
          <w:sz w:val="28"/>
          <w:szCs w:val="28"/>
        </w:rPr>
        <w:t>S</w:t>
      </w:r>
      <w:r w:rsidRPr="00E47DCD">
        <w:rPr>
          <w:rFonts w:ascii="Times New Roman" w:eastAsia="Calibri" w:hAnsi="Times New Roman" w:cs="Times New Roman"/>
          <w:sz w:val="28"/>
          <w:szCs w:val="28"/>
          <w:vertAlign w:val="subscript"/>
        </w:rPr>
        <w:t>i</w:t>
      </w:r>
      <w:proofErr w:type="spellEnd"/>
      <w:r w:rsidRPr="00E47DCD">
        <w:rPr>
          <w:rFonts w:ascii="Times New Roman" w:eastAsia="Calibri" w:hAnsi="Times New Roman" w:cs="Times New Roman"/>
          <w:sz w:val="28"/>
          <w:szCs w:val="28"/>
        </w:rPr>
        <w:t xml:space="preserve"> - фактический срок предоставления каждой муниципальной услуги из выборки;</w:t>
      </w:r>
    </w:p>
    <w:p w14:paraId="60F8463E"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S</w:t>
      </w:r>
      <w:r w:rsidRPr="00E47DCD">
        <w:rPr>
          <w:rFonts w:ascii="Times New Roman" w:eastAsia="Calibri" w:hAnsi="Times New Roman" w:cs="Times New Roman"/>
          <w:sz w:val="28"/>
          <w:szCs w:val="28"/>
          <w:vertAlign w:val="subscript"/>
        </w:rPr>
        <w:t>N</w:t>
      </w:r>
      <w:r w:rsidRPr="00E47DCD">
        <w:rPr>
          <w:rFonts w:ascii="Times New Roman" w:eastAsia="Calibri" w:hAnsi="Times New Roman" w:cs="Times New Roman"/>
          <w:sz w:val="28"/>
          <w:szCs w:val="28"/>
        </w:rPr>
        <w:t xml:space="preserve"> - срок предоставления муниципальной услуги, установленный в Административном регламенте.</w:t>
      </w:r>
    </w:p>
    <w:p w14:paraId="2FAB9210"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Показатель представляет собой отношение фактического срока рассмотрения обращений за муниципальной услугой к суммарному сроку рассмотрения этих же обращений в соответствии со сроком, установленным Административным регламентом.</w:t>
      </w:r>
    </w:p>
    <w:p w14:paraId="640F4BF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Фактический срок рассмотрения обращения за муниципальной услугой определяется периодом времени с момента (даты) регистрации заявления до даты исполнения (направления или выдачи ответа Заявителю). Срок предоставления муниципальной услуги представляет собой максимальный срок предоставления муниципальной услуги, закрепленный в стандарте Административного регламента. Значение показателя меньше или равно 100% говорит о том, что муниципальная услуга предоставлена без нарушения сроков (в срок или ранее), установленных Административным регламентом. Следовательно, муниципальная услуга предоставлена качественно.</w:t>
      </w:r>
    </w:p>
    <w:p w14:paraId="39E2795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bCs/>
          <w:sz w:val="28"/>
          <w:szCs w:val="28"/>
        </w:rPr>
        <w:t>Показатель 3.</w:t>
      </w:r>
      <w:r w:rsidRPr="00E47DCD">
        <w:rPr>
          <w:rFonts w:ascii="Times New Roman" w:eastAsia="Calibri" w:hAnsi="Times New Roman" w:cs="Times New Roman"/>
          <w:sz w:val="28"/>
          <w:szCs w:val="28"/>
        </w:rPr>
        <w:t xml:space="preserve"> Доля обращений за предоставлением муниципальной услуги, в отношении которых осуществлено досудебное обжалование действий органов и должностных лиц при предоставлении муниципальной услуги, в общем количестве обращений за муниципальной услугой.</w:t>
      </w:r>
    </w:p>
    <w:p w14:paraId="40557E9B"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Единица измерения: проценты.</w:t>
      </w:r>
    </w:p>
    <w:p w14:paraId="2AE6DA26"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Нормативное значение - 0.</w:t>
      </w:r>
    </w:p>
    <w:p w14:paraId="754BB57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Источник информации: система электронного документооборота.</w:t>
      </w:r>
    </w:p>
    <w:p w14:paraId="747DE2B5"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Расчет показателя (пояснение):</w:t>
      </w:r>
    </w:p>
    <w:p w14:paraId="1C6F2E6B"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705491AA"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30"/>
          <w:sz w:val="28"/>
          <w:szCs w:val="28"/>
          <w:lang w:eastAsia="ru-RU"/>
        </w:rPr>
        <w:lastRenderedPageBreak/>
        <w:drawing>
          <wp:inline distT="0" distB="0" distL="0" distR="0" wp14:anchorId="24AD3D38" wp14:editId="251254D4">
            <wp:extent cx="1771650" cy="600075"/>
            <wp:effectExtent l="0" t="0" r="0" b="9525"/>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771650" cy="600075"/>
                    </a:xfrm>
                    <a:prstGeom prst="rect">
                      <a:avLst/>
                    </a:prstGeom>
                    <a:noFill/>
                    <a:ln>
                      <a:noFill/>
                    </a:ln>
                  </pic:spPr>
                </pic:pic>
              </a:graphicData>
            </a:graphic>
          </wp:inline>
        </w:drawing>
      </w:r>
    </w:p>
    <w:p w14:paraId="77651BF1"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7CEDF00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где:</w:t>
      </w:r>
    </w:p>
    <w:p w14:paraId="4F1EF42B"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K</w:t>
      </w:r>
      <w:r w:rsidRPr="00E47DCD">
        <w:rPr>
          <w:rFonts w:ascii="Times New Roman" w:eastAsia="Calibri" w:hAnsi="Times New Roman" w:cs="Times New Roman"/>
          <w:sz w:val="28"/>
          <w:szCs w:val="28"/>
          <w:vertAlign w:val="subscript"/>
        </w:rPr>
        <w:t>Ж</w:t>
      </w:r>
      <w:r w:rsidRPr="00E47DCD">
        <w:rPr>
          <w:rFonts w:ascii="Times New Roman" w:eastAsia="Calibri" w:hAnsi="Times New Roman" w:cs="Times New Roman"/>
          <w:sz w:val="28"/>
          <w:szCs w:val="28"/>
        </w:rPr>
        <w:t xml:space="preserve"> - количество обращений, в отношении которых поданы обоснованные жалобы на действия органа или должностных лиц при предоставлении муниципальной услуги, поступивших в период, за который проводится оценка качества;</w:t>
      </w:r>
    </w:p>
    <w:p w14:paraId="718A008B"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K</w:t>
      </w:r>
      <w:r w:rsidRPr="00E47DCD">
        <w:rPr>
          <w:rFonts w:ascii="Times New Roman" w:eastAsia="Calibri" w:hAnsi="Times New Roman" w:cs="Times New Roman"/>
          <w:sz w:val="28"/>
          <w:szCs w:val="28"/>
          <w:vertAlign w:val="subscript"/>
        </w:rPr>
        <w:t>ОБ</w:t>
      </w:r>
      <w:r w:rsidRPr="00E47DCD">
        <w:rPr>
          <w:rFonts w:ascii="Times New Roman" w:eastAsia="Calibri" w:hAnsi="Times New Roman" w:cs="Times New Roman"/>
          <w:sz w:val="28"/>
          <w:szCs w:val="28"/>
        </w:rPr>
        <w:t xml:space="preserve"> - количество обращений за муниципальной услугой в период, за который проводится оценка качества.</w:t>
      </w:r>
    </w:p>
    <w:p w14:paraId="5643B60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 xml:space="preserve">Под обоснованными жалобами на действия органов и должностных лиц при предоставлении муниципальной услуги понимаются жалобы в соответствии с перечнем оснований для досудебного обжалования решений и действия (бездействия) органа или должностного лица, предоставляющего государственную или муниципальную услугу, установленным </w:t>
      </w:r>
      <w:hyperlink r:id="rId43" w:history="1">
        <w:r w:rsidRPr="00E47DCD">
          <w:rPr>
            <w:rFonts w:ascii="Times New Roman" w:eastAsia="Calibri" w:hAnsi="Times New Roman" w:cs="Times New Roman"/>
            <w:sz w:val="28"/>
            <w:szCs w:val="28"/>
          </w:rPr>
          <w:t>статьей 11.1</w:t>
        </w:r>
      </w:hyperlink>
      <w:r w:rsidRPr="00E47DCD">
        <w:rPr>
          <w:rFonts w:ascii="Times New Roman" w:eastAsia="Calibri"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7EABFDB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Нормативное значение показателя равно 0. Наличие обоснованных жалоб, связанных с предоставлением муниципальной услуги (как минимум одной и более), говорит о нарушении Административного регламента, иных нормативных актов и, соответственно, некачественном предоставлении муниципальной услуги.</w:t>
      </w:r>
    </w:p>
    <w:p w14:paraId="273246E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bCs/>
          <w:sz w:val="28"/>
          <w:szCs w:val="28"/>
        </w:rPr>
        <w:t>Показатель 4.</w:t>
      </w:r>
      <w:r w:rsidRPr="00E47DCD">
        <w:rPr>
          <w:rFonts w:ascii="Times New Roman" w:eastAsia="Calibri" w:hAnsi="Times New Roman" w:cs="Times New Roman"/>
          <w:sz w:val="28"/>
          <w:szCs w:val="28"/>
        </w:rPr>
        <w:t xml:space="preserve"> Доля обращений за муниципальной услугой, в отношении которых принято судом решение о неправомерности действий органов при предоставлении муниципальной услуги, в общем количестве обращений за муниципальной услугой.</w:t>
      </w:r>
    </w:p>
    <w:p w14:paraId="4ED5EC18"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Единица измерения: проценты.</w:t>
      </w:r>
    </w:p>
    <w:p w14:paraId="7FCF440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Нормативное значение - 0.</w:t>
      </w:r>
    </w:p>
    <w:p w14:paraId="4D72F08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Источник информации: система электронного документооборота.</w:t>
      </w:r>
    </w:p>
    <w:p w14:paraId="4D8164D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Расчет показателя (пояснение):</w:t>
      </w:r>
    </w:p>
    <w:p w14:paraId="7806A674"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322CB73D"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30"/>
          <w:sz w:val="28"/>
          <w:szCs w:val="28"/>
          <w:lang w:eastAsia="ru-RU"/>
        </w:rPr>
        <w:drawing>
          <wp:inline distT="0" distB="0" distL="0" distR="0" wp14:anchorId="4B4D076E" wp14:editId="6522EC90">
            <wp:extent cx="1743075" cy="600075"/>
            <wp:effectExtent l="0" t="0" r="9525" b="9525"/>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743075" cy="600075"/>
                    </a:xfrm>
                    <a:prstGeom prst="rect">
                      <a:avLst/>
                    </a:prstGeom>
                    <a:noFill/>
                    <a:ln>
                      <a:noFill/>
                    </a:ln>
                  </pic:spPr>
                </pic:pic>
              </a:graphicData>
            </a:graphic>
          </wp:inline>
        </w:drawing>
      </w:r>
    </w:p>
    <w:p w14:paraId="787E65D0"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2414E7C8"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где:</w:t>
      </w:r>
    </w:p>
    <w:p w14:paraId="510CAA0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K</w:t>
      </w:r>
      <w:r w:rsidRPr="00E47DCD">
        <w:rPr>
          <w:rFonts w:ascii="Times New Roman" w:eastAsia="Calibri" w:hAnsi="Times New Roman" w:cs="Times New Roman"/>
          <w:sz w:val="28"/>
          <w:szCs w:val="28"/>
          <w:vertAlign w:val="subscript"/>
        </w:rPr>
        <w:t>СР</w:t>
      </w:r>
      <w:r w:rsidRPr="00E47DCD">
        <w:rPr>
          <w:rFonts w:ascii="Times New Roman" w:eastAsia="Calibri" w:hAnsi="Times New Roman" w:cs="Times New Roman"/>
          <w:sz w:val="28"/>
          <w:szCs w:val="28"/>
        </w:rPr>
        <w:t xml:space="preserve"> - количество обращений за муниципальной услугой, для которых осуществлено судебное обжалование действий органа или должностных лиц при предоставлении муниципальной услуги (отказов в предоставлении муниципальной услуги, признанных незаконными в судебном порядке, удовлетворенных исков, поданных в отношении муниципальной услуги и т.п.), поступивших в период, за который проводится оценка качества;</w:t>
      </w:r>
    </w:p>
    <w:p w14:paraId="6DE3246E"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K</w:t>
      </w:r>
      <w:r w:rsidRPr="00E47DCD">
        <w:rPr>
          <w:rFonts w:ascii="Times New Roman" w:eastAsia="Calibri" w:hAnsi="Times New Roman" w:cs="Times New Roman"/>
          <w:sz w:val="28"/>
          <w:szCs w:val="28"/>
          <w:vertAlign w:val="subscript"/>
        </w:rPr>
        <w:t>ОБ</w:t>
      </w:r>
      <w:r w:rsidRPr="00E47DCD">
        <w:rPr>
          <w:rFonts w:ascii="Times New Roman" w:eastAsia="Calibri" w:hAnsi="Times New Roman" w:cs="Times New Roman"/>
          <w:sz w:val="28"/>
          <w:szCs w:val="28"/>
        </w:rPr>
        <w:t xml:space="preserve"> - количество обращений за муниципальной услугой в период, за который проводится оценка качества.</w:t>
      </w:r>
    </w:p>
    <w:p w14:paraId="3DF98D04"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lastRenderedPageBreak/>
        <w:t>Нормативное значение показателя равно 0. Наличие обращений, в отношении которых принято судом решение о неправомерности действий органов (как минимум одного и более), говорит о нарушении Административного регламента, иных нормативных актов и, соответственно, некачественном предоставлении муниципальной услуги.</w:t>
      </w:r>
    </w:p>
    <w:p w14:paraId="29A3B270"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bCs/>
          <w:sz w:val="28"/>
          <w:szCs w:val="28"/>
        </w:rPr>
        <w:t>Показатель 5.</w:t>
      </w:r>
      <w:r w:rsidRPr="00E47DCD">
        <w:rPr>
          <w:rFonts w:ascii="Times New Roman" w:eastAsia="Calibri" w:hAnsi="Times New Roman" w:cs="Times New Roman"/>
          <w:sz w:val="28"/>
          <w:szCs w:val="28"/>
        </w:rPr>
        <w:t xml:space="preserve"> Соблюдение сроков регистрации заявлений на предоставление муниципальной услуги.</w:t>
      </w:r>
    </w:p>
    <w:p w14:paraId="0801405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Показатель применяется только для муниципальной услуги, предоставляемой в электронной форме.</w:t>
      </w:r>
    </w:p>
    <w:p w14:paraId="330D1DCC"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Единица измерения: проценты.</w:t>
      </w:r>
    </w:p>
    <w:p w14:paraId="193CE1B2"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Нормативное значение показателя - 100.</w:t>
      </w:r>
    </w:p>
    <w:p w14:paraId="4FAB212F"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Источник информации: система электронного документооборота.</w:t>
      </w:r>
    </w:p>
    <w:p w14:paraId="7324F8C3"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Расчет показателя (пояснение):</w:t>
      </w:r>
    </w:p>
    <w:p w14:paraId="6C68583C"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7A0DD853" w14:textId="77777777" w:rsidR="00E47DCD" w:rsidRPr="00E47DCD" w:rsidRDefault="00E47DCD" w:rsidP="00E47DCD">
      <w:pPr>
        <w:autoSpaceDE w:val="0"/>
        <w:autoSpaceDN w:val="0"/>
        <w:adjustRightInd w:val="0"/>
        <w:spacing w:after="0" w:line="240" w:lineRule="auto"/>
        <w:jc w:val="center"/>
        <w:rPr>
          <w:rFonts w:ascii="Times New Roman" w:eastAsia="Calibri" w:hAnsi="Times New Roman" w:cs="Times New Roman"/>
          <w:sz w:val="28"/>
          <w:szCs w:val="28"/>
        </w:rPr>
      </w:pPr>
      <w:r w:rsidRPr="00E47DCD">
        <w:rPr>
          <w:rFonts w:ascii="Times New Roman" w:eastAsia="Calibri" w:hAnsi="Times New Roman" w:cs="Times New Roman"/>
          <w:noProof/>
          <w:position w:val="-30"/>
          <w:sz w:val="28"/>
          <w:szCs w:val="28"/>
          <w:lang w:eastAsia="ru-RU"/>
        </w:rPr>
        <w:drawing>
          <wp:inline distT="0" distB="0" distL="0" distR="0" wp14:anchorId="07DA35D8" wp14:editId="595057AA">
            <wp:extent cx="1905000" cy="942975"/>
            <wp:effectExtent l="0" t="0" r="0" b="9525"/>
            <wp:docPr id="2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05000" cy="942975"/>
                    </a:xfrm>
                    <a:prstGeom prst="rect">
                      <a:avLst/>
                    </a:prstGeom>
                    <a:noFill/>
                    <a:ln>
                      <a:noFill/>
                    </a:ln>
                  </pic:spPr>
                </pic:pic>
              </a:graphicData>
            </a:graphic>
          </wp:inline>
        </w:drawing>
      </w:r>
    </w:p>
    <w:p w14:paraId="0030E2F7" w14:textId="77777777" w:rsidR="00E47DCD" w:rsidRPr="00E47DCD" w:rsidRDefault="00E47DCD" w:rsidP="00E47DCD">
      <w:pPr>
        <w:autoSpaceDE w:val="0"/>
        <w:autoSpaceDN w:val="0"/>
        <w:adjustRightInd w:val="0"/>
        <w:spacing w:after="0" w:line="240" w:lineRule="auto"/>
        <w:jc w:val="both"/>
        <w:rPr>
          <w:rFonts w:ascii="Times New Roman" w:eastAsia="Calibri" w:hAnsi="Times New Roman" w:cs="Times New Roman"/>
          <w:sz w:val="28"/>
          <w:szCs w:val="28"/>
        </w:rPr>
      </w:pPr>
    </w:p>
    <w:p w14:paraId="6E7FC61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где:</w:t>
      </w:r>
    </w:p>
    <w:p w14:paraId="36E04311"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k - количество муниципальных услуг из выборки;</w:t>
      </w:r>
    </w:p>
    <w:p w14:paraId="5479C70E"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spellStart"/>
      <w:r w:rsidRPr="00E47DCD">
        <w:rPr>
          <w:rFonts w:ascii="Times New Roman" w:eastAsia="Calibri" w:hAnsi="Times New Roman" w:cs="Times New Roman"/>
          <w:sz w:val="28"/>
          <w:szCs w:val="28"/>
        </w:rPr>
        <w:t>S</w:t>
      </w:r>
      <w:r w:rsidRPr="00E47DCD">
        <w:rPr>
          <w:rFonts w:ascii="Times New Roman" w:eastAsia="Calibri" w:hAnsi="Times New Roman" w:cs="Times New Roman"/>
          <w:sz w:val="28"/>
          <w:szCs w:val="28"/>
          <w:vertAlign w:val="subscript"/>
        </w:rPr>
        <w:t>i</w:t>
      </w:r>
      <w:proofErr w:type="spellEnd"/>
      <w:r w:rsidRPr="00E47DCD">
        <w:rPr>
          <w:rFonts w:ascii="Times New Roman" w:eastAsia="Calibri" w:hAnsi="Times New Roman" w:cs="Times New Roman"/>
          <w:sz w:val="28"/>
          <w:szCs w:val="28"/>
        </w:rPr>
        <w:t xml:space="preserve"> - фактический срок регистрации каждого заявления из выборки;</w:t>
      </w:r>
    </w:p>
    <w:p w14:paraId="5ED642CB"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S</w:t>
      </w:r>
      <w:r w:rsidRPr="00E47DCD">
        <w:rPr>
          <w:rFonts w:ascii="Times New Roman" w:eastAsia="Calibri" w:hAnsi="Times New Roman" w:cs="Times New Roman"/>
          <w:sz w:val="28"/>
          <w:szCs w:val="28"/>
          <w:vertAlign w:val="subscript"/>
        </w:rPr>
        <w:t>N</w:t>
      </w:r>
      <w:r w:rsidRPr="00E47DCD">
        <w:rPr>
          <w:rFonts w:ascii="Times New Roman" w:eastAsia="Calibri" w:hAnsi="Times New Roman" w:cs="Times New Roman"/>
          <w:sz w:val="28"/>
          <w:szCs w:val="28"/>
        </w:rPr>
        <w:t xml:space="preserve"> - срок регистрации заявления, установленный Административным регламентом.</w:t>
      </w:r>
    </w:p>
    <w:p w14:paraId="5CCD565D"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Показатель рассчитывается на основе выборки заявлений на предоставление муниципальной услуги, поступивших в администрацию Ужурского района в электронном виде (через единый и региональный порталы государственных и муниципальных услуг, официальный сайт администрации города) в период, за который проводится оценка качества.</w:t>
      </w:r>
    </w:p>
    <w:p w14:paraId="4C7707D9"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Данный показатель представляет собой отношение фактического срока регистрации заявлений к сроку регистрации этих же заявлений в соответствии со сроком, закрепленным Административным регламентом. Фактический срок регистрации заявления считается с даты поступления заявления в информационную систему до даты регистрации. Срок регистрации заявления представляет собой максимальный срок регистрации заявления на предоставление муниципальной услуги, закрепленный в стандарте Административного регламента.</w:t>
      </w:r>
    </w:p>
    <w:p w14:paraId="0D74F66A" w14:textId="77777777" w:rsidR="00E47DCD" w:rsidRPr="00E47DCD" w:rsidRDefault="00E47DCD" w:rsidP="00E47DCD">
      <w:pPr>
        <w:autoSpaceDE w:val="0"/>
        <w:autoSpaceDN w:val="0"/>
        <w:adjustRightInd w:val="0"/>
        <w:spacing w:after="0" w:line="240" w:lineRule="auto"/>
        <w:ind w:firstLine="540"/>
        <w:jc w:val="both"/>
        <w:rPr>
          <w:rFonts w:ascii="Times New Roman" w:eastAsia="Calibri" w:hAnsi="Times New Roman" w:cs="Times New Roman"/>
          <w:sz w:val="28"/>
          <w:szCs w:val="28"/>
        </w:rPr>
      </w:pPr>
      <w:r w:rsidRPr="00E47DCD">
        <w:rPr>
          <w:rFonts w:ascii="Times New Roman" w:eastAsia="Calibri" w:hAnsi="Times New Roman" w:cs="Times New Roman"/>
          <w:sz w:val="28"/>
          <w:szCs w:val="28"/>
        </w:rPr>
        <w:t>Значение показателя меньше или равно 100% говорит о том, что сроки регистрации не нарушены. Следовательно, муниципальная услуга предоставлена качественно.</w:t>
      </w:r>
    </w:p>
    <w:p w14:paraId="2C97E5E5" w14:textId="77777777" w:rsidR="005A7C67" w:rsidRDefault="005A7C67"/>
    <w:sectPr w:rsidR="005A7C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3780"/>
    <w:multiLevelType w:val="hybridMultilevel"/>
    <w:tmpl w:val="0A9AEFE0"/>
    <w:lvl w:ilvl="0" w:tplc="0C7AF240">
      <w:start w:val="1"/>
      <w:numFmt w:val="decimal"/>
      <w:lvlText w:val="%1)"/>
      <w:lvlJc w:val="left"/>
      <w:pPr>
        <w:ind w:left="2288" w:hanging="870"/>
      </w:pPr>
      <w:rPr>
        <w:rFonts w:ascii="Times New Roman" w:hAnsi="Times New Roman" w:cs="Times New Roman" w:hint="default"/>
        <w:sz w:val="28"/>
        <w:szCs w:val="28"/>
      </w:rPr>
    </w:lvl>
    <w:lvl w:ilvl="1" w:tplc="04190019">
      <w:start w:val="1"/>
      <w:numFmt w:val="lowerLetter"/>
      <w:lvlText w:val="%2."/>
      <w:lvlJc w:val="left"/>
      <w:pPr>
        <w:ind w:left="3605" w:hanging="360"/>
      </w:pPr>
    </w:lvl>
    <w:lvl w:ilvl="2" w:tplc="0419001B">
      <w:start w:val="1"/>
      <w:numFmt w:val="lowerRoman"/>
      <w:lvlText w:val="%3."/>
      <w:lvlJc w:val="right"/>
      <w:pPr>
        <w:ind w:left="4325" w:hanging="180"/>
      </w:pPr>
    </w:lvl>
    <w:lvl w:ilvl="3" w:tplc="0419000F">
      <w:start w:val="1"/>
      <w:numFmt w:val="decimal"/>
      <w:lvlText w:val="%4."/>
      <w:lvlJc w:val="left"/>
      <w:pPr>
        <w:ind w:left="5045" w:hanging="360"/>
      </w:pPr>
    </w:lvl>
    <w:lvl w:ilvl="4" w:tplc="04190019">
      <w:start w:val="1"/>
      <w:numFmt w:val="lowerLetter"/>
      <w:lvlText w:val="%5."/>
      <w:lvlJc w:val="left"/>
      <w:pPr>
        <w:ind w:left="5765" w:hanging="360"/>
      </w:pPr>
    </w:lvl>
    <w:lvl w:ilvl="5" w:tplc="0419001B">
      <w:start w:val="1"/>
      <w:numFmt w:val="lowerRoman"/>
      <w:lvlText w:val="%6."/>
      <w:lvlJc w:val="right"/>
      <w:pPr>
        <w:ind w:left="6485" w:hanging="180"/>
      </w:pPr>
    </w:lvl>
    <w:lvl w:ilvl="6" w:tplc="0419000F">
      <w:start w:val="1"/>
      <w:numFmt w:val="decimal"/>
      <w:lvlText w:val="%7."/>
      <w:lvlJc w:val="left"/>
      <w:pPr>
        <w:ind w:left="7205" w:hanging="360"/>
      </w:pPr>
    </w:lvl>
    <w:lvl w:ilvl="7" w:tplc="04190019">
      <w:start w:val="1"/>
      <w:numFmt w:val="lowerLetter"/>
      <w:lvlText w:val="%8."/>
      <w:lvlJc w:val="left"/>
      <w:pPr>
        <w:ind w:left="7925" w:hanging="360"/>
      </w:pPr>
    </w:lvl>
    <w:lvl w:ilvl="8" w:tplc="0419001B">
      <w:start w:val="1"/>
      <w:numFmt w:val="lowerRoman"/>
      <w:lvlText w:val="%9."/>
      <w:lvlJc w:val="right"/>
      <w:pPr>
        <w:ind w:left="8645" w:hanging="180"/>
      </w:pPr>
    </w:lvl>
  </w:abstractNum>
  <w:abstractNum w:abstractNumId="1" w15:restartNumberingAfterBreak="0">
    <w:nsid w:val="16A617B3"/>
    <w:multiLevelType w:val="hybridMultilevel"/>
    <w:tmpl w:val="4CA85D0C"/>
    <w:lvl w:ilvl="0" w:tplc="CFCE91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5A4716"/>
    <w:multiLevelType w:val="multilevel"/>
    <w:tmpl w:val="A2845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C42A1"/>
    <w:multiLevelType w:val="hybridMultilevel"/>
    <w:tmpl w:val="BFB29F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89692755">
    <w:abstractNumId w:val="2"/>
  </w:num>
  <w:num w:numId="2" w16cid:durableId="8704593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3628186">
    <w:abstractNumId w:val="3"/>
  </w:num>
  <w:num w:numId="4" w16cid:durableId="730538792">
    <w:abstractNumId w:val="1"/>
  </w:num>
  <w:num w:numId="5" w16cid:durableId="2077166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67"/>
    <w:rsid w:val="000D4A3C"/>
    <w:rsid w:val="0012401B"/>
    <w:rsid w:val="001F2761"/>
    <w:rsid w:val="0037287B"/>
    <w:rsid w:val="003913E7"/>
    <w:rsid w:val="0047648E"/>
    <w:rsid w:val="0053326E"/>
    <w:rsid w:val="00565361"/>
    <w:rsid w:val="005A7C67"/>
    <w:rsid w:val="0060365C"/>
    <w:rsid w:val="00673E46"/>
    <w:rsid w:val="006855FD"/>
    <w:rsid w:val="00774CA6"/>
    <w:rsid w:val="007D03B0"/>
    <w:rsid w:val="0086735E"/>
    <w:rsid w:val="008705A3"/>
    <w:rsid w:val="008E2B5A"/>
    <w:rsid w:val="00926CA3"/>
    <w:rsid w:val="0096431D"/>
    <w:rsid w:val="00970BED"/>
    <w:rsid w:val="009C0922"/>
    <w:rsid w:val="00A7458D"/>
    <w:rsid w:val="00B011DC"/>
    <w:rsid w:val="00B62EF5"/>
    <w:rsid w:val="00D11A54"/>
    <w:rsid w:val="00D45243"/>
    <w:rsid w:val="00E47DCD"/>
    <w:rsid w:val="00E63F0F"/>
    <w:rsid w:val="00E64320"/>
    <w:rsid w:val="00F05AD7"/>
    <w:rsid w:val="00F56CD4"/>
    <w:rsid w:val="00FA1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0EE9"/>
  <w15:chartTrackingRefBased/>
  <w15:docId w15:val="{CC7F93A1-3247-4ECB-910A-4EDC8103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0922"/>
    <w:rPr>
      <w:b/>
      <w:bCs/>
    </w:rPr>
  </w:style>
  <w:style w:type="paragraph" w:styleId="a4">
    <w:name w:val="List Paragraph"/>
    <w:basedOn w:val="a"/>
    <w:uiPriority w:val="34"/>
    <w:qFormat/>
    <w:rsid w:val="00E63F0F"/>
    <w:pPr>
      <w:ind w:left="720"/>
      <w:contextualSpacing/>
    </w:pPr>
  </w:style>
  <w:style w:type="paragraph" w:styleId="a5">
    <w:name w:val="Normal (Web)"/>
    <w:basedOn w:val="a"/>
    <w:uiPriority w:val="99"/>
    <w:semiHidden/>
    <w:unhideWhenUsed/>
    <w:rsid w:val="00F05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37287B"/>
    <w:rPr>
      <w:color w:val="0563C1" w:themeColor="hyperlink"/>
      <w:u w:val="single"/>
    </w:rPr>
  </w:style>
  <w:style w:type="character" w:styleId="a7">
    <w:name w:val="Unresolved Mention"/>
    <w:basedOn w:val="a0"/>
    <w:uiPriority w:val="99"/>
    <w:semiHidden/>
    <w:unhideWhenUsed/>
    <w:rsid w:val="003728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28456">
      <w:bodyDiv w:val="1"/>
      <w:marLeft w:val="0"/>
      <w:marRight w:val="0"/>
      <w:marTop w:val="0"/>
      <w:marBottom w:val="0"/>
      <w:divBdr>
        <w:top w:val="none" w:sz="0" w:space="0" w:color="auto"/>
        <w:left w:val="none" w:sz="0" w:space="0" w:color="auto"/>
        <w:bottom w:val="none" w:sz="0" w:space="0" w:color="auto"/>
        <w:right w:val="none" w:sz="0" w:space="0" w:color="auto"/>
      </w:divBdr>
    </w:div>
    <w:div w:id="1595937615">
      <w:bodyDiv w:val="1"/>
      <w:marLeft w:val="0"/>
      <w:marRight w:val="0"/>
      <w:marTop w:val="0"/>
      <w:marBottom w:val="0"/>
      <w:divBdr>
        <w:top w:val="none" w:sz="0" w:space="0" w:color="auto"/>
        <w:left w:val="none" w:sz="0" w:space="0" w:color="auto"/>
        <w:bottom w:val="none" w:sz="0" w:space="0" w:color="auto"/>
        <w:right w:val="none" w:sz="0" w:space="0" w:color="auto"/>
      </w:divBdr>
    </w:div>
    <w:div w:id="1775981904">
      <w:bodyDiv w:val="1"/>
      <w:marLeft w:val="0"/>
      <w:marRight w:val="0"/>
      <w:marTop w:val="0"/>
      <w:marBottom w:val="0"/>
      <w:divBdr>
        <w:top w:val="none" w:sz="0" w:space="0" w:color="auto"/>
        <w:left w:val="none" w:sz="0" w:space="0" w:color="auto"/>
        <w:bottom w:val="none" w:sz="0" w:space="0" w:color="auto"/>
        <w:right w:val="none" w:sz="0" w:space="0" w:color="auto"/>
      </w:divBdr>
    </w:div>
    <w:div w:id="1963614203">
      <w:bodyDiv w:val="1"/>
      <w:marLeft w:val="0"/>
      <w:marRight w:val="0"/>
      <w:marTop w:val="0"/>
      <w:marBottom w:val="0"/>
      <w:divBdr>
        <w:top w:val="none" w:sz="0" w:space="0" w:color="auto"/>
        <w:left w:val="none" w:sz="0" w:space="0" w:color="auto"/>
        <w:bottom w:val="none" w:sz="0" w:space="0" w:color="auto"/>
        <w:right w:val="none" w:sz="0" w:space="0" w:color="auto"/>
      </w:divBdr>
    </w:div>
    <w:div w:id="207454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3971B7A74AFB1F244DD62FD14DF06C20566EFBDB702A909B3E0509F830B61E2EC538C770537E9929365E26AAF2r8C" TargetMode="External"/><Relationship Id="rId13" Type="http://schemas.openxmlformats.org/officeDocument/2006/relationships/hyperlink" Target="http://www.24mfc.ru"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008001E46C503CE4CA15361807ACE5211513E5D1F2336B9BEE5933639D24FB2833FD2549C916F4ACA54FE49002z478I" TargetMode="External"/><Relationship Id="rId39" Type="http://schemas.openxmlformats.org/officeDocument/2006/relationships/hyperlink" Target="file:///C:\Users\&#1069;&#1082;&#1086;&#1085;&#1086;&#1084;&#1080;&#1089;&#1090;04\Downloads\&#1055;&#1056;&#1054;&#1045;&#1050;&#1058;%20&#1088;&#1077;&#1075;&#1083;&#1072;&#1084;&#1077;&#1085;&#1090;&#1072;%20&#1057;&#1052;&#1055;%20(3).docx"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34" Type="http://schemas.openxmlformats.org/officeDocument/2006/relationships/hyperlink" Target="file:///C:\Users\&#1069;&#1082;&#1086;&#1085;&#1086;&#1084;&#1080;&#1089;&#1090;04\Downloads\&#1055;&#1056;&#1054;&#1045;&#1050;&#1058;%20&#1088;&#1077;&#1075;&#1083;&#1072;&#1084;&#1077;&#1085;&#1090;&#1072;%20&#1057;&#1052;&#1055;%20(3).docx" TargetMode="External"/><Relationship Id="rId42" Type="http://schemas.openxmlformats.org/officeDocument/2006/relationships/image" Target="media/image4.wmf"/><Relationship Id="rId47" Type="http://schemas.openxmlformats.org/officeDocument/2006/relationships/theme" Target="theme/theme1.xml"/><Relationship Id="rId7" Type="http://schemas.openxmlformats.org/officeDocument/2006/relationships/hyperlink" Target="consultantplus://offline/ref=583971B7A74AFB1F244DD62FD14DF06C275F6BFADA782A909B3E0509F830B61E2EC538C770537E9929365E26AAF2r8C" TargetMode="External"/><Relationship Id="rId12" Type="http://schemas.openxmlformats.org/officeDocument/2006/relationships/hyperlink" Target="https://aur-" TargetMode="External"/><Relationship Id="rId17" Type="http://schemas.openxmlformats.org/officeDocument/2006/relationships/hyperlink" Target="consultantplus://offline/ref=59CB258D11229D8D8486CA2CB781DE059B2BBBC758B47810EBD43B8EFA167847BC30985E3F82FA0EG5o9D" TargetMode="External"/><Relationship Id="rId25" Type="http://schemas.openxmlformats.org/officeDocument/2006/relationships/hyperlink" Target="https://www.gosuslugi.ru/" TargetMode="External"/><Relationship Id="rId33" Type="http://schemas.openxmlformats.org/officeDocument/2006/relationships/hyperlink" Target="file:///C:\Users\&#1069;&#1082;&#1086;&#1085;&#1086;&#1084;&#1080;&#1089;&#1090;04\Downloads\&#1055;&#1056;&#1054;&#1045;&#1050;&#1058;%20&#1088;&#1077;&#1075;&#1083;&#1072;&#1084;&#1077;&#1085;&#1090;&#1072;%20&#1057;&#1052;&#1055;%20(3).docx" TargetMode="External"/><Relationship Id="rId38" Type="http://schemas.openxmlformats.org/officeDocument/2006/relationships/hyperlink" Target="file:///C:\Users\&#1069;&#1082;&#1086;&#1085;&#1086;&#1084;&#1080;&#1089;&#1090;04\Downloads\&#1055;&#1056;&#1054;&#1045;&#1050;&#1058;%20&#1088;&#1077;&#1075;&#1083;&#1072;&#1084;&#1077;&#1085;&#1090;&#1072;%20&#1057;&#1052;&#1055;%20(3).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9CB258D11229D8D8486CA2CB781DE059822B9C758BA7810EBD43B8EFAG1o6D" TargetMode="External"/><Relationship Id="rId20" Type="http://schemas.openxmlformats.org/officeDocument/2006/relationships/hyperlink" Target="https://www.gosuslugi.ru/" TargetMode="External"/><Relationship Id="rId29" Type="http://schemas.openxmlformats.org/officeDocument/2006/relationships/hyperlink" Target="file:///C:\Users\&#1069;&#1082;&#1086;&#1085;&#1086;&#1084;&#1080;&#1089;&#1090;04\Downloads\&#1055;&#1056;&#1054;&#1045;&#1050;&#1058;%20&#1088;&#1077;&#1075;&#1083;&#1072;&#1084;&#1077;&#1085;&#1090;&#1072;%20&#1057;&#1052;&#1055;%20(3).docx" TargetMode="External"/><Relationship Id="rId41"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hyperlink" Target="consultantplus://offline/ref=583971B7A74AFB1F244DD62FD14DF06C20556CFED27E2A909B3E0509F830B61E3CC560CB765C6BCD7F6C092BAA2DF5BDE792856A8FFBrDC" TargetMode="External"/><Relationship Id="rId11" Type="http://schemas.openxmlformats.org/officeDocument/2006/relationships/hyperlink" Target="mailto:aur-oe@40.krskcit.ru" TargetMode="External"/><Relationship Id="rId24" Type="http://schemas.openxmlformats.org/officeDocument/2006/relationships/hyperlink" Target="https://www.gosuslugi.ru/" TargetMode="External"/><Relationship Id="rId32" Type="http://schemas.openxmlformats.org/officeDocument/2006/relationships/hyperlink" Target="consultantplus://offline/ref=06A32B5A185FC65A35E8A61187517C20B27679350E97FC9266ED1BB44D55536E961E160C6E416AF7A21996F928A3BA79C4167D0190AD44EC6B21062Al1M8J" TargetMode="External"/><Relationship Id="rId37" Type="http://schemas.openxmlformats.org/officeDocument/2006/relationships/hyperlink" Target="file:///C:\Users\&#1069;&#1082;&#1086;&#1085;&#1086;&#1084;&#1080;&#1089;&#1090;04\Downloads\&#1055;&#1056;&#1054;&#1045;&#1050;&#1058;%20&#1088;&#1077;&#1075;&#1083;&#1072;&#1084;&#1077;&#1085;&#1090;&#1072;%20&#1057;&#1052;&#1055;%20(3).docx" TargetMode="External"/><Relationship Id="rId40" Type="http://schemas.openxmlformats.org/officeDocument/2006/relationships/image" Target="media/image2.png"/><Relationship Id="rId45" Type="http://schemas.openxmlformats.org/officeDocument/2006/relationships/image" Target="media/image6.wmf"/><Relationship Id="rId5" Type="http://schemas.openxmlformats.org/officeDocument/2006/relationships/image" Target="media/image1.jpeg"/><Relationship Id="rId15" Type="http://schemas.openxmlformats.org/officeDocument/2006/relationships/hyperlink" Target="consultantplus://offline/ref=59CB258D11229D8D8486CA2CB781DE059B2BBACE58B67810EBD43B8EFAG1o6D" TargetMode="External"/><Relationship Id="rId23" Type="http://schemas.openxmlformats.org/officeDocument/2006/relationships/hyperlink" Target="https://www.gosuslugi.ru/" TargetMode="External"/><Relationship Id="rId28" Type="http://schemas.openxmlformats.org/officeDocument/2006/relationships/hyperlink" Target="file:///C:\Users\&#1069;&#1082;&#1086;&#1085;&#1086;&#1084;&#1080;&#1089;&#1090;04\Downloads\&#1055;&#1056;&#1054;&#1045;&#1050;&#1058;%20&#1088;&#1077;&#1075;&#1083;&#1072;&#1084;&#1077;&#1085;&#1090;&#1072;%20&#1057;&#1052;&#1055;%20(3).docx" TargetMode="External"/><Relationship Id="rId36" Type="http://schemas.openxmlformats.org/officeDocument/2006/relationships/hyperlink" Target="file:///C:\Users\&#1069;&#1082;&#1086;&#1085;&#1086;&#1084;&#1080;&#1089;&#1090;04\Downloads\&#1055;&#1056;&#1054;&#1045;&#1050;&#1058;%20&#1088;&#1077;&#1075;&#1083;&#1072;&#1084;&#1077;&#1085;&#1090;&#1072;%20&#1057;&#1052;&#1055;%20(3).docx" TargetMode="External"/><Relationship Id="rId10" Type="http://schemas.openxmlformats.org/officeDocument/2006/relationships/hyperlink" Target="http://aur-info.gosulugi.ru/" TargetMode="External"/><Relationship Id="rId19" Type="http://schemas.openxmlformats.org/officeDocument/2006/relationships/hyperlink" Target="https://www.gosuslugi.ru/" TargetMode="External"/><Relationship Id="rId31" Type="http://schemas.openxmlformats.org/officeDocument/2006/relationships/hyperlink" Target="file:///C:\Users\&#1069;&#1082;&#1086;&#1085;&#1086;&#1084;&#1080;&#1089;&#1090;04\Downloads\&#1055;&#1056;&#1054;&#1045;&#1050;&#1058;%20&#1088;&#1077;&#1075;&#1083;&#1072;&#1084;&#1077;&#1085;&#1090;&#1072;%20&#1057;&#1052;&#1055;%20(3).docx" TargetMode="External"/><Relationship Id="rId44"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consultantplus://offline/ref=583971B7A74AFB1F244DD62FD14DF06C20556CFED27E2A909B3E0509F830B61E2EC538C770537E9929365E26AAF2r8C" TargetMode="External"/><Relationship Id="rId14" Type="http://schemas.openxmlformats.org/officeDocument/2006/relationships/hyperlink" Target="consultantplus://offline/ref=59CB258D11229D8D8486CA2CB781DE059B23BDC357E42F12BA8135G8oBD" TargetMode="External"/><Relationship Id="rId22" Type="http://schemas.openxmlformats.org/officeDocument/2006/relationships/hyperlink" Target="https://www.gosuslugi.ru/" TargetMode="External"/><Relationship Id="rId27" Type="http://schemas.openxmlformats.org/officeDocument/2006/relationships/hyperlink" Target="https://www.gosuslugi.ru/" TargetMode="External"/><Relationship Id="rId30" Type="http://schemas.openxmlformats.org/officeDocument/2006/relationships/hyperlink" Target="consultantplus://offline/main?base=LAW;n=106022;fld=134;dst=100015" TargetMode="External"/><Relationship Id="rId35" Type="http://schemas.openxmlformats.org/officeDocument/2006/relationships/hyperlink" Target="file:///C:\Users\&#1069;&#1082;&#1086;&#1085;&#1086;&#1084;&#1080;&#1089;&#1090;04\Downloads\&#1055;&#1056;&#1054;&#1045;&#1050;&#1058;%20&#1088;&#1077;&#1075;&#1083;&#1072;&#1084;&#1077;&#1085;&#1090;&#1072;%20&#1057;&#1052;&#1055;%20(3).docx" TargetMode="External"/><Relationship Id="rId43" Type="http://schemas.openxmlformats.org/officeDocument/2006/relationships/hyperlink" Target="consultantplus://offline/ref=59CB258D11229D8D8486CA2CB781DE059B2BBBC758B47810EBD43B8EFA167847BC309856G3o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29</Pages>
  <Words>9728</Words>
  <Characters>55454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Марьясова Галина Георгиевна</dc:creator>
  <cp:keywords/>
  <dc:description/>
  <cp:lastModifiedBy>Марьясова Галина Георгиевна</cp:lastModifiedBy>
  <cp:revision>25</cp:revision>
  <cp:lastPrinted>2023-01-26T08:45:00Z</cp:lastPrinted>
  <dcterms:created xsi:type="dcterms:W3CDTF">2023-01-24T03:26:00Z</dcterms:created>
  <dcterms:modified xsi:type="dcterms:W3CDTF">2023-05-23T08:59:00Z</dcterms:modified>
</cp:coreProperties>
</file>