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447C" w14:textId="77777777" w:rsidR="00B659E3" w:rsidRPr="00B659E3" w:rsidRDefault="00B659E3" w:rsidP="00B65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659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Более 400 компаний Красноярского края воспользовались господдержкой для экспорта своей продукции</w:t>
      </w:r>
    </w:p>
    <w:p w14:paraId="034319C0" w14:textId="77777777" w:rsidR="00B659E3" w:rsidRPr="00B659E3" w:rsidRDefault="00B659E3" w:rsidP="00B65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03F7FEA" w14:textId="77777777" w:rsidR="00B659E3" w:rsidRPr="00B659E3" w:rsidRDefault="00B659E3" w:rsidP="00B659E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59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прошлом году </w:t>
      </w:r>
      <w:r w:rsidRPr="00B659E3">
        <w:rPr>
          <w:rFonts w:ascii="Times New Roman" w:eastAsia="Calibri" w:hAnsi="Times New Roman" w:cs="Times New Roman"/>
          <w:color w:val="333333"/>
          <w:kern w:val="0"/>
          <w:sz w:val="24"/>
          <w:szCs w:val="24"/>
          <w:shd w:val="clear" w:color="auto" w:fill="FFFFFF"/>
          <w14:ligatures w14:val="none"/>
        </w:rPr>
        <w:t xml:space="preserve">438 компаний и предприятий Красноярского края воспользовались льготными услугами Центра поддержки экспорта (подразделение центра «Мой бизнес»), 58 компаний из этого списка заключили экспортные контракты на общую сумму около 2,5 млрд рублей. </w:t>
      </w:r>
      <w:r w:rsidRPr="00B659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Центр оказывает комплекс мер государственной поддержки для экспортёров в рамках национальных проектов «Малое и среднее предпринимательство» и «Международная кооперация и экспорт», которые инициировал Президент России. </w:t>
      </w:r>
    </w:p>
    <w:p w14:paraId="5F1B1172" w14:textId="77777777" w:rsidR="00B659E3" w:rsidRPr="00B659E3" w:rsidRDefault="00B659E3" w:rsidP="00B659E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59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Меры поддержки разработаны таким образом, чтобы охватывать все этапы экспортного цикла – от старта и поиска партнёра до заключения контракта. Для компаний, которые только планируют выйти на зарубежный рынок, предусмотрены обучающие мероприятия, маркетинговые инструменты, акселерационные программы, позволяющие вывести компанию на первую экспортную сделку. </w:t>
      </w:r>
    </w:p>
    <w:p w14:paraId="2C79204D" w14:textId="77777777" w:rsidR="00B659E3" w:rsidRPr="00B659E3" w:rsidRDefault="00B659E3" w:rsidP="00B659E3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B659E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«Разумеется, и для следующих стадий развития компаний-экспортёров предоставляется полный спектр инструментов, покрывающий большую часть экспортного пути. Наибольшей популярностью пользуются услуги по организации участия в международных бизнес-миссиях и выставках. В прошлом году благодаря участию в таких мероприятиях наши экспортёры активно развивали сотрудничество с деловыми партнерами в Казахстане, Узбекистане, Сербии, Турции, Таджикистане, Китае, Армении, Вьетнаме и Арабских Эмиратах. В 2023 при поддержке центра «Мой бизнес» участие в выставках и бизнес-миссиях приняли – около 100 субъектов МСП»», – отмечает исполняющий обязанности руководителя центра «Мой бизнес» Красноярского края Александр </w:t>
      </w:r>
      <w:proofErr w:type="spellStart"/>
      <w:r w:rsidRPr="00B659E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Звездов</w:t>
      </w:r>
      <w:proofErr w:type="spellEnd"/>
      <w:r w:rsidRPr="00B659E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.</w:t>
      </w:r>
    </w:p>
    <w:p w14:paraId="3DD8F44D" w14:textId="77777777" w:rsidR="00B659E3" w:rsidRPr="00B659E3" w:rsidRDefault="00B659E3" w:rsidP="00B659E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B659E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«Государственная поддержка экспортёров – драйвер повышения конкурентоспособности продукции края. Сегодня устойчивый и качественный рост экономики невозможен без наращивания экспортных поставок продукции.</w:t>
      </w:r>
      <w:r w:rsidRPr="00B659E3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B659E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В региональном центре «Мой бизнес» предпринимателям-экспортёрам оказывается целый комплекс мер государственной поддержки», </w:t>
      </w:r>
      <w:r w:rsidRPr="00B659E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– </w:t>
      </w:r>
      <w:r w:rsidRPr="00B659E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рассказывает Роман Мартынов, заместитель руководителя агентства развития малого и среднего предпринимательства Красноярского края.</w:t>
      </w:r>
    </w:p>
    <w:p w14:paraId="47210F01" w14:textId="77777777" w:rsidR="00B659E3" w:rsidRPr="00B659E3" w:rsidRDefault="00B659E3" w:rsidP="00B659E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59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Кроме того, экспортёры края могут воспользоваться мерами поддержки Минпромторга России, а также обратиться в общественные объединения предпринимателей. Также в нашем регионе при содействии Управления внешних связей Губернатора края проводятся международные мероприятия с участием представителей бизнеса.</w:t>
      </w:r>
    </w:p>
    <w:p w14:paraId="5A497BD1" w14:textId="77777777" w:rsidR="00B659E3" w:rsidRPr="00B659E3" w:rsidRDefault="00B659E3" w:rsidP="00B659E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659E3">
        <w:rPr>
          <w:rFonts w:ascii="Times New Roman" w:eastAsia="Calibri" w:hAnsi="Times New Roman" w:cs="Times New Roman"/>
          <w:color w:val="161616"/>
          <w:kern w:val="0"/>
          <w:sz w:val="24"/>
          <w:szCs w:val="24"/>
          <w14:ligatures w14:val="none"/>
        </w:rPr>
        <w:t>Всё о мерах поддержки экспортёров в Красноярском крае предприниматели могут узнать по телефону 8-800-234-0-124 и </w:t>
      </w:r>
      <w:hyperlink r:id="rId4" w:tooltip="Ссылка: https://xn---24-9cdulgg0aog6b.xn--p1ai/sections/podderzhka-eksporta/" w:history="1">
        <w:r w:rsidRPr="00B659E3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на сайте мойбизнес-24.рф</w:t>
        </w:r>
      </w:hyperlink>
      <w:r w:rsidRPr="00B659E3">
        <w:rPr>
          <w:rFonts w:ascii="Times New Roman" w:eastAsia="Calibri" w:hAnsi="Times New Roman" w:cs="Times New Roman"/>
          <w:color w:val="161616"/>
          <w:kern w:val="0"/>
          <w:sz w:val="24"/>
          <w:szCs w:val="24"/>
          <w14:ligatures w14:val="none"/>
        </w:rPr>
        <w:t>.</w:t>
      </w:r>
    </w:p>
    <w:p w14:paraId="501FF4B0" w14:textId="77777777" w:rsidR="00B659E3" w:rsidRPr="00B659E3" w:rsidRDefault="00B659E3" w:rsidP="00B659E3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4FAF620" w14:textId="77777777" w:rsidR="00B659E3" w:rsidRPr="00B659E3" w:rsidRDefault="00B659E3" w:rsidP="00B659E3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659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Для справки:</w:t>
      </w:r>
    </w:p>
    <w:p w14:paraId="5AC122EF" w14:textId="77777777" w:rsidR="00B659E3" w:rsidRPr="00B659E3" w:rsidRDefault="00B659E3" w:rsidP="00B659E3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659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Экспорт товаров из Красноярского края осуществлялся в 54 страны. Ключевые среди них это: Китай, Объединенные Арабские Эмираты, Гонконг, Республика Корея и Турция. </w:t>
      </w:r>
    </w:p>
    <w:p w14:paraId="0761C32A" w14:textId="77777777" w:rsidR="00883AC9" w:rsidRDefault="00883AC9"/>
    <w:sectPr w:rsidR="00883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C9"/>
    <w:rsid w:val="00883AC9"/>
    <w:rsid w:val="00B6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EF9CD-FB24-456E-9327-BFC7C93A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-24-9cdulgg0aog6b.xn--p1ai/sections/podderzhka-ekspor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2024-01-31T03:39:00Z</dcterms:created>
  <dcterms:modified xsi:type="dcterms:W3CDTF">2024-01-31T03:41:00Z</dcterms:modified>
</cp:coreProperties>
</file>