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EBA" w14:textId="77777777" w:rsidR="003E4B7A" w:rsidRPr="003E4B7A" w:rsidRDefault="003E4B7A" w:rsidP="003E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Руководителей предприятий края приглашают пройти бесплатное обучение по программе «Лидеры производительности»</w:t>
      </w:r>
    </w:p>
    <w:p w14:paraId="77C7137D" w14:textId="77777777" w:rsidR="003E4B7A" w:rsidRPr="003E4B7A" w:rsidRDefault="003E4B7A" w:rsidP="003E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B438E29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Руководителей предприятий Красноярского края – участников нацпроекта «Производительность труда» приглашают подать заявку на обучение по программе подготовки управленческих кадров «Лидеры производительности», организатором которого является Минэкономразвития России и Центр повышения производительности Всероссийской академии внешней торговли (ВАВТ). В 2024 году повысить квалификацию смогут более 750 российских руководителей предприятий-участников нацпроекта. </w:t>
      </w:r>
    </w:p>
    <w:p w14:paraId="59B17629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«Национальный проект «Производительность труда» повышает эффективность предприятия по всем направлениям. Выстраивание производственных линий, внедрение бережливых технологий, цифровизация и повышение квалификации рабочих должно сопровождаться ростом компетенций топ-менеджмента. Это необходимое условие для сохранения результатов от участия в национальном проекте и дальнейшего качественного масштабирования бизнеса. Эксперты программы «Лидеры производительности» порядка 4 лет занимаются повышением квалификации российских руководителей. Через программу уже прошли около 9.5 тысяч специалистов», – отметил заместитель министра экономического развития России Мурат </w:t>
      </w:r>
      <w:proofErr w:type="spellStart"/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Керефов</w:t>
      </w:r>
      <w:proofErr w:type="spellEnd"/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.</w:t>
      </w:r>
    </w:p>
    <w:p w14:paraId="080EF6BD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Красноярском крае бесплатное обучение по программе «Лидеры производительности» прошли уже 139 сотрудников предприятий-участников национального проекта. Обучение проходит в модульном формате, который предусматривает очные занятия в Москве на площадке ВАВТ Минэкономразвития России, а также дистанционную кросс-функциональную работу. Подать заявку на обучение можно на сайте </w:t>
      </w:r>
      <w:hyperlink r:id="rId4" w:history="1">
        <w:proofErr w:type="spellStart"/>
        <w:proofErr w:type="gramStart"/>
        <w:r w:rsidRPr="003E4B7A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центрпроизводительности.рф</w:t>
        </w:r>
        <w:proofErr w:type="spellEnd"/>
        <w:proofErr w:type="gramEnd"/>
      </w:hyperlink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Всего в 2024 году запланировано четыре потока обучения. Регистрация на первый поток продлится до 30 января, а на второй поток </w:t>
      </w:r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– </w:t>
      </w:r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>до 29 февраля.</w:t>
      </w:r>
    </w:p>
    <w:p w14:paraId="411C5D18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«Обучение по программе «Лидеры производительности» даёт возможность руководителям предприятий-участников национального проекта повысить уровень своих знаний и навыков по одной из четырёх дисциплин. Результатом является групповая работа на одном из предприятий-участников, с участием руководителей, обучающихся в данном потоке. Это позволяет, кроме формирования устойчивых контактов с руководителями других предприятий, применить опыт из других отраслей в реализации совместного проекта», – рассказал Павел </w:t>
      </w:r>
      <w:proofErr w:type="spellStart"/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Безсалов</w:t>
      </w:r>
      <w:proofErr w:type="spellEnd"/>
      <w:r w:rsidRPr="003E4B7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, руководитель Регионального центра компетенций (структурное подразделение центра «Мой бизнес»). </w:t>
      </w:r>
    </w:p>
    <w:p w14:paraId="782C308A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 правилах приёма слушателей, датах и критериях отбора на потоки текущего года и ключевых изменениях в программе расскажут на стартовой конференции. Она пройдёт онлайн 24 января 2024 г. в 10:00 по московскому времени. Для участия необходима регистрация по ссылке </w:t>
      </w:r>
      <w:hyperlink r:id="rId5" w:history="1">
        <w:r w:rsidRPr="003E4B7A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https://goo.su/JEHa</w:t>
        </w:r>
      </w:hyperlink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</w:t>
      </w:r>
    </w:p>
    <w:p w14:paraId="524F21A2" w14:textId="77777777" w:rsidR="003E4B7A" w:rsidRPr="003E4B7A" w:rsidRDefault="003E4B7A" w:rsidP="003E4B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E4B7A">
        <w:rPr>
          <w:rFonts w:ascii="Times New Roman" w:eastAsia="Calibri" w:hAnsi="Times New Roman" w:cs="Times New Roman"/>
          <w:kern w:val="0"/>
          <w:sz w:val="24"/>
          <w14:ligatures w14:val="none"/>
        </w:rPr>
        <w:t>Образовательная программа «Лидеры производительности» – одна из системных мер поддержки бизнеса, разработанная по заказу Минэкономразвития РФ в рамках национального проекта «Производительность труда», который инициировал Президент и курирует первый вице-премьер Андрей Белоусов. Программа реализуется на базе Всероссийской академии внешней торговли Минэкономразвития России. Всего по ней подготовят порядка 10 тысяч руководителей высшего и среднего звена предприятий обрабатывающей промышленности, сельского хозяйства, торговли, а также транспортной и строительной отраслей.</w:t>
      </w:r>
    </w:p>
    <w:p w14:paraId="30A75223" w14:textId="77777777" w:rsidR="000607EF" w:rsidRPr="003E4B7A" w:rsidRDefault="000607EF" w:rsidP="003E4B7A"/>
    <w:sectPr w:rsidR="000607EF" w:rsidRPr="003E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EF"/>
    <w:rsid w:val="000607EF"/>
    <w:rsid w:val="003E4B7A"/>
    <w:rsid w:val="00E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2DB4"/>
  <w15:chartTrackingRefBased/>
  <w15:docId w15:val="{7F1D4707-5DB9-419C-A181-5E003B1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JEHa" TargetMode="External"/><Relationship Id="rId4" Type="http://schemas.openxmlformats.org/officeDocument/2006/relationships/hyperlink" Target="https://&#1094;&#1077;&#1085;&#1090;&#1088;&#1087;&#1088;&#1086;&#1080;&#1079;&#1074;&#1086;&#1076;&#1080;&#1090;&#1077;&#1083;&#1100;&#1085;&#1086;&#1089;&#109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2024-01-22T06:22:00Z</dcterms:created>
  <dcterms:modified xsi:type="dcterms:W3CDTF">2024-01-22T08:56:00Z</dcterms:modified>
</cp:coreProperties>
</file>